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6A1161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CB4A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C72FD">
        <w:rPr>
          <w:rFonts w:ascii="Arial" w:eastAsia="Times New Roman" w:hAnsi="Arial" w:cs="Arial"/>
          <w:sz w:val="20"/>
          <w:szCs w:val="20"/>
          <w:lang w:eastAsia="pl-PL"/>
        </w:rPr>
        <w:t>kwietnia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 xml:space="preserve"> 2020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>10PN/20</w:t>
      </w: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0BBC" w:rsidRDefault="003A0BBC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6CF" w:rsidRDefault="006706CF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BBC" w:rsidRDefault="003A0BBC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398B" w:rsidRDefault="00842A6E" w:rsidP="00F0398B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pl-PL"/>
        </w:rPr>
      </w:pPr>
      <w:r w:rsidRPr="00CB4AEA">
        <w:rPr>
          <w:rFonts w:ascii="Arial" w:eastAsia="Times New Roman" w:hAnsi="Arial" w:cs="Arial"/>
          <w:b/>
          <w:lang w:eastAsia="pl-PL"/>
        </w:rPr>
        <w:t xml:space="preserve">Zawiadomienie o wyborze </w:t>
      </w:r>
      <w:r w:rsidR="00F0398B">
        <w:rPr>
          <w:rFonts w:ascii="Arial" w:eastAsia="Times New Roman" w:hAnsi="Arial" w:cs="Arial"/>
          <w:b/>
          <w:lang w:eastAsia="pl-PL"/>
        </w:rPr>
        <w:t>oferty najkorzystniejszej w zakresie</w:t>
      </w:r>
      <w:r w:rsidRPr="00CB4AEA">
        <w:rPr>
          <w:rFonts w:ascii="Arial" w:eastAsia="Times New Roman" w:hAnsi="Arial" w:cs="Arial"/>
          <w:b/>
          <w:lang w:eastAsia="pl-PL"/>
        </w:rPr>
        <w:t xml:space="preserve"> </w:t>
      </w:r>
    </w:p>
    <w:p w:rsidR="00F0398B" w:rsidRPr="00F0398B" w:rsidRDefault="00842A6E" w:rsidP="00F0398B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CB4AEA">
        <w:rPr>
          <w:rFonts w:ascii="Arial" w:eastAsia="Times New Roman" w:hAnsi="Arial" w:cs="Arial"/>
          <w:b/>
          <w:lang w:eastAsia="pl-PL"/>
        </w:rPr>
        <w:t xml:space="preserve">Pakietów nr </w:t>
      </w:r>
      <w:r w:rsidR="00F0398B" w:rsidRPr="00F0398B">
        <w:rPr>
          <w:rFonts w:ascii="Arial" w:hAnsi="Arial" w:cs="Arial"/>
          <w:b/>
        </w:rPr>
        <w:t>1, 2, 3, 5, 6, 7, 15, 16, 17, 18, 20, 21, 22, 23, 25</w:t>
      </w:r>
    </w:p>
    <w:p w:rsidR="00B409DA" w:rsidRPr="00CB4AE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42A6E" w:rsidRPr="00CB4AEA" w:rsidRDefault="00842A6E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CB4AEA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CB4AEA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proofErr w:type="spellStart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. z 2019 r. poz. 1843 z późn.zm.</w:t>
      </w:r>
      <w:r w:rsidR="00403839" w:rsidRPr="00CB4A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CB4AE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na 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490282"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Dostawę materiałów opatrunkowych oraz wyrobów medycznych</w:t>
      </w:r>
      <w:r w:rsidR="00BC4830" w:rsidRPr="00CB4AEA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Pr="00CB4AEA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Pakiet nr 3, 6, 15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Zarys International </w:t>
      </w:r>
      <w:proofErr w:type="spellStart"/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Group</w:t>
      </w:r>
      <w:proofErr w:type="spellEnd"/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Sp. z o.o. </w:t>
      </w:r>
      <w:proofErr w:type="spellStart"/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Sp.k</w:t>
      </w:r>
      <w:proofErr w:type="spellEnd"/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. Ul. Pod Borem 18, 41-808 Zabrze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oferty:</w:t>
      </w:r>
      <w:r w:rsidRPr="00847C95">
        <w:rPr>
          <w:rFonts w:ascii="Arial" w:eastAsia="Times New Roman" w:hAnsi="Arial" w:cs="Arial"/>
          <w:sz w:val="20"/>
          <w:szCs w:val="20"/>
          <w:lang w:eastAsia="pl-PL"/>
        </w:rPr>
        <w:t xml:space="preserve"> Oferta przedstawiająca najkorzystniejszy bilans zaoferowanych kryteriów, w myśl art. 2 pkt 5)a) ustawy PZP uznana za najkorzystniejszą.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Pakiet nr 2, 25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Konsorcjum: „CITONET – Łódź” Sp. z o.o.- lider Ul. Świętojańska 5/9 , 93-493 Łódź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Toruńskie Zakłady Materiałów Opatrunkowych S.A. Ul. Żółkiewskiego 20/26, 87-100 Toruń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oferty:</w:t>
      </w:r>
      <w:r w:rsidRPr="00847C95">
        <w:rPr>
          <w:rFonts w:ascii="Arial" w:eastAsia="Times New Roman" w:hAnsi="Arial" w:cs="Arial"/>
          <w:sz w:val="20"/>
          <w:szCs w:val="20"/>
          <w:lang w:eastAsia="pl-PL"/>
        </w:rPr>
        <w:t xml:space="preserve"> Oferta przedstawiająca najkorzystniejszy bilans zaoferowanych kryteriów, w myśl art. 2 pkt 5)a) ustawy PZP uznana za najkorzystniejszą.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Pakiet nr 1, 5, 16, 21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Paul Hartmann Polska Sp. z o.o. Ul. Żeromskiego 17, 95-200 Pabianice</w:t>
      </w:r>
      <w:r w:rsidRPr="00847C9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47C95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847C95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47C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47C95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Pakiet nr 7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Paul Hartmann Polska Sp. z o.o. Ul. Żeromskiego 17, 95-200 Pabianice</w:t>
      </w:r>
      <w:r w:rsidRPr="00847C9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oferty:</w:t>
      </w:r>
      <w:r w:rsidRPr="00847C95">
        <w:rPr>
          <w:rFonts w:ascii="Arial" w:eastAsia="Times New Roman" w:hAnsi="Arial" w:cs="Arial"/>
          <w:sz w:val="20"/>
          <w:szCs w:val="20"/>
          <w:lang w:eastAsia="pl-PL"/>
        </w:rPr>
        <w:t xml:space="preserve"> Oferta przedstawiająca najkorzystniejszy bilans zaoferowanych kryteriów, w myśl art. 2 pkt 5)a) ustawy PZP uznana za najkorzystniejszą.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Pakiet 17, 22, 23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Lohmann &amp; </w:t>
      </w:r>
      <w:proofErr w:type="spellStart"/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Rauscher</w:t>
      </w:r>
      <w:proofErr w:type="spellEnd"/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Polska Sp. z o.o. Ul. Moniuszki 14, 95-200 Pabianice 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47C95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847C95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47C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47C95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Pakiet 18, 20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SKAMEX Sp. z o.o. </w:t>
      </w:r>
      <w:proofErr w:type="spellStart"/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sp.k</w:t>
      </w:r>
      <w:proofErr w:type="spellEnd"/>
      <w:r w:rsidRPr="00847C95">
        <w:rPr>
          <w:rFonts w:ascii="Arial" w:eastAsia="Times New Roman" w:hAnsi="Arial" w:cs="Arial"/>
          <w:b/>
          <w:sz w:val="20"/>
          <w:szCs w:val="20"/>
          <w:lang w:eastAsia="pl-PL"/>
        </w:rPr>
        <w:t>.  Ul. Częstochowska 38/52, 93-121 Łódź</w:t>
      </w:r>
      <w:r w:rsidRPr="00847C9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7C95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847C95">
        <w:rPr>
          <w:rFonts w:ascii="Arial" w:eastAsia="Times New Roman" w:hAnsi="Arial" w:cs="Arial"/>
          <w:sz w:val="20"/>
          <w:szCs w:val="20"/>
          <w:lang w:eastAsia="pl-PL"/>
        </w:rPr>
        <w:t>: Oferta przedstawiająca najkorzystniejszy bilans zaoferowanych kryteriów, w myśl art. 2 pkt 5)a) ustawy PZP uznana za najkorzystniejszą.</w:t>
      </w:r>
    </w:p>
    <w:p w:rsidR="00B409DA" w:rsidRPr="00B409DA" w:rsidRDefault="00B409DA" w:rsidP="00CD4938">
      <w:pPr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B7FCE" w:rsidRPr="00752354" w:rsidRDefault="00404A7C" w:rsidP="00752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4A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DD61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63F5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220989" w:rsidRDefault="00220989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B304A3" w:rsidRDefault="008E129F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Wykonawca, którego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ofert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został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 odrzucona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  <w:r w:rsidR="00953462" w:rsidRPr="009E63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47C95" w:rsidRPr="009E63F5" w:rsidRDefault="00847C95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989" w:rsidRPr="00220989" w:rsidRDefault="00220989" w:rsidP="0022098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98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Zarys International Sp. z o.o. Sp. k. </w:t>
      </w:r>
      <w:r w:rsidRPr="0022098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w pakiecie nr 24 </w:t>
      </w:r>
      <w:r w:rsidRPr="00220989">
        <w:rPr>
          <w:rFonts w:ascii="Arial" w:eastAsia="Times New Roman" w:hAnsi="Arial" w:cs="Arial"/>
          <w:b/>
          <w:sz w:val="20"/>
          <w:szCs w:val="20"/>
          <w:lang w:eastAsia="pl-PL"/>
        </w:rPr>
        <w:t>na podstawie art. 89 ust. 1 pkt. 4</w:t>
      </w:r>
      <w:r w:rsidRPr="0022098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20989" w:rsidRPr="00220989" w:rsidRDefault="00220989" w:rsidP="00220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20989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</w:t>
      </w:r>
      <w:r w:rsidRPr="00220989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220989" w:rsidRPr="00220989" w:rsidRDefault="00220989" w:rsidP="00220989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989">
        <w:rPr>
          <w:rFonts w:ascii="Arial" w:eastAsia="Times New Roman" w:hAnsi="Arial" w:cs="Arial"/>
          <w:sz w:val="20"/>
          <w:szCs w:val="20"/>
          <w:lang w:eastAsia="pl-PL"/>
        </w:rPr>
        <w:t>Wykonawca wezwany do wyjaśnień, poinformował, że cena w Pakiecie nr 24 stanowi rażąco niską cenę.</w:t>
      </w:r>
    </w:p>
    <w:p w:rsidR="00220989" w:rsidRDefault="00220989" w:rsidP="0022098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989" w:rsidRPr="00220989" w:rsidRDefault="00220989" w:rsidP="0022098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989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- EURO-CENTRUM Bożena i Cezariusz </w:t>
      </w:r>
      <w:proofErr w:type="spellStart"/>
      <w:r w:rsidRPr="00220989">
        <w:rPr>
          <w:rFonts w:ascii="Arial" w:eastAsia="Times New Roman" w:hAnsi="Arial" w:cs="Arial"/>
          <w:b/>
          <w:sz w:val="20"/>
          <w:szCs w:val="20"/>
          <w:lang w:eastAsia="pl-PL"/>
        </w:rPr>
        <w:t>Wirkowscy</w:t>
      </w:r>
      <w:proofErr w:type="spellEnd"/>
      <w:r w:rsidRPr="0022098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Pr="00220989">
        <w:rPr>
          <w:rFonts w:ascii="Arial" w:eastAsia="Times New Roman" w:hAnsi="Arial" w:cs="Arial"/>
          <w:b/>
          <w:sz w:val="20"/>
          <w:szCs w:val="20"/>
          <w:lang w:eastAsia="pl-PL"/>
        </w:rPr>
        <w:t>Sp.j</w:t>
      </w:r>
      <w:proofErr w:type="spellEnd"/>
      <w:r w:rsidRPr="0022098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  <w:r w:rsidRPr="0022098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w pakiecie nr 19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na podstawie art. 89 ust.</w:t>
      </w:r>
      <w:r w:rsidRPr="00220989">
        <w:rPr>
          <w:rFonts w:ascii="Arial" w:eastAsia="Times New Roman" w:hAnsi="Arial" w:cs="Arial"/>
          <w:b/>
          <w:sz w:val="20"/>
          <w:szCs w:val="20"/>
          <w:lang w:eastAsia="pl-PL"/>
        </w:rPr>
        <w:t>1 pkt. 2</w:t>
      </w:r>
      <w:r w:rsidRPr="0022098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20989" w:rsidRPr="00220989" w:rsidRDefault="00220989" w:rsidP="00220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20989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</w:t>
      </w:r>
      <w:r w:rsidRPr="00220989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220989" w:rsidRPr="00220989" w:rsidRDefault="00220989" w:rsidP="00220989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989">
        <w:rPr>
          <w:rFonts w:ascii="Arial" w:eastAsia="Times New Roman" w:hAnsi="Arial" w:cs="Arial"/>
          <w:sz w:val="20"/>
          <w:szCs w:val="20"/>
          <w:lang w:eastAsia="pl-PL"/>
        </w:rPr>
        <w:t>Wykonawca wezwany do złożenia dokumentów</w:t>
      </w:r>
      <w:r w:rsidRPr="0022098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na podstawie art. 26 ust. 2 ustawy </w:t>
      </w:r>
      <w:proofErr w:type="spellStart"/>
      <w:r w:rsidRPr="0022098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Pzp</w:t>
      </w:r>
      <w:proofErr w:type="spellEnd"/>
      <w:r w:rsidRPr="00220989">
        <w:rPr>
          <w:rFonts w:ascii="Arial" w:eastAsia="Times New Roman" w:hAnsi="Arial" w:cs="Arial"/>
          <w:sz w:val="20"/>
          <w:szCs w:val="20"/>
          <w:lang w:eastAsia="pl-PL"/>
        </w:rPr>
        <w:t xml:space="preserve"> oświadczył, że nie będzie uzupełniał oferty i nie jest w stanie podpisać umowy po zaoferowanych cenach. W związku z powyższym treść oferty nie odpowiada treści SIWZ.</w:t>
      </w:r>
    </w:p>
    <w:p w:rsidR="00842A6E" w:rsidRPr="00842A6E" w:rsidRDefault="00842A6E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63F5" w:rsidRDefault="009E63F5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78F0" w:rsidRDefault="001C78F0" w:rsidP="00847C9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9637C1" w:rsidRPr="009637C1" w:rsidRDefault="009637C1" w:rsidP="009637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1 </w:t>
      </w: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Plastry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847C95" w:rsidRPr="00847C95" w:rsidTr="00847C9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Paul Hartmann Polska Sp. z o.o.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Żeromskiego 17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95-200 Pabianice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14 946,09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</w:tbl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b/>
          <w:sz w:val="18"/>
          <w:szCs w:val="18"/>
          <w:lang w:eastAsia="pl-PL"/>
        </w:rPr>
        <w:t>Pakiet nr 2 Wyroby gazowe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847C95" w:rsidRPr="00847C95" w:rsidTr="00847C9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Konsorcjum: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„CITONET – Łódź” Sp. z o.o.- lider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Ul. Świętojańska 5/9 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93-493 Łódź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Toruńskie Zakłady Materiałów Opatrunkowych S.A.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Żółkiewskiego 20/26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87-100 Toruń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26 649,22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Blakpol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 Sp. z o.o.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Śniadeckich 9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42-200 Częstochowa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31 570,02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80,19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80,69</w:t>
            </w:r>
          </w:p>
        </w:tc>
      </w:tr>
    </w:tbl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3 – Kompresy do sterylizacji oraz wata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847C95" w:rsidRPr="00847C95" w:rsidTr="00847C9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Zarys International </w:t>
            </w: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Group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 Sp. z o.o. </w:t>
            </w: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Sp.k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Pod Borem 18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41-808 Zabrze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36 399,35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Konsorcjum: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„CITONET – Łódź” Sp. z o.o.- lider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Ul. Świętojańska 5/9 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93-493 Łódź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Toruńskie Zakłady Materiałów Opatrunkowych S.A.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Żółkiewskiego 20/26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87-100 Toruń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45 935,86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75,27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75,77</w:t>
            </w:r>
          </w:p>
        </w:tc>
      </w:tr>
    </w:tbl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5 – Opaska kohezyjna</w:t>
      </w: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847C95" w:rsidRPr="00847C95" w:rsidTr="00847C9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Paul Hartmann Polska Sp. z o.o.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Żeromskiego 17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95-200 Pabianice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1 258,85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</w:tbl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20989" w:rsidRDefault="00220989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20989" w:rsidRDefault="00220989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20989" w:rsidRDefault="00220989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lastRenderedPageBreak/>
        <w:t>Pakiet Nr 6 – Opaska dziana i elastyczna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129"/>
        <w:gridCol w:w="1409"/>
        <w:gridCol w:w="1201"/>
        <w:gridCol w:w="1201"/>
        <w:gridCol w:w="1199"/>
        <w:gridCol w:w="1199"/>
      </w:tblGrid>
      <w:tr w:rsidR="00847C95" w:rsidRPr="00847C95" w:rsidTr="00847C9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Zarys International </w:t>
            </w: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Group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 Sp. z o.o. </w:t>
            </w: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Sp.k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Pod Borem 18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41-808 Zabrze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7 397,59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Konsorcjum: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„CITONET – Łódź” Sp. z o.o.- lider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Ul. Świętojańska 5/9 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93-493 Łódź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Toruńskie Zakłady Materiałów Opatrunkowych S.A.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Żółkiewskiego 20/26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87-100 Toruń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10 914,76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64,38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64,88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Paul Hartmann Polska Sp. z o.o.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Żeromskiego 17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95-200 Pabianice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10 727,64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65,51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66,01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SKAMEX Sp. z o.o. </w:t>
            </w: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sp.k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Częstochowska 38/52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93-121 Łódź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8 350,52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84,15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84,65</w:t>
            </w:r>
          </w:p>
        </w:tc>
      </w:tr>
    </w:tbl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7 – Kompresy jałowe</w:t>
      </w: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847C95" w:rsidRPr="00847C95" w:rsidTr="00847C9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Konsorcjum: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„CITONET – Łódź” Sp. z o.o.- lider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Ul. Świętojańska 5/9 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93-493 Łódź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Toruńskie Zakłady Materiałów Opatrunkowych S.A.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Żółkiewskiego 20/26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87-100 Toruń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11 530,08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88,63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89,13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Paul Hartmann Polska Sp. z o.o.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Żeromskiego 17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95-200 Pabianice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10 758,04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</w:tbl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15 – Serwety jałowe</w:t>
      </w: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847C95" w:rsidRPr="00847C95" w:rsidTr="00847C9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Zarys International </w:t>
            </w: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Group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 Sp. z o.o. </w:t>
            </w: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Sp.k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Pod Borem 18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41-808 Zabrze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632,56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Paul Hartmann Polska Sp. z o.o.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Żeromskiego 17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95-200 Pabianice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920,37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65,29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65,79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Lohmann &amp; </w:t>
            </w: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Rauscher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 Polska Sp. z o.o.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Moniuszki 14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95-200 Pabianice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906,12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65,55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66,05</w:t>
            </w:r>
          </w:p>
        </w:tc>
      </w:tr>
    </w:tbl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16 – Zestaw do zakładania szwów</w:t>
      </w: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847C95" w:rsidRPr="00847C95" w:rsidTr="00847C9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Paul Hartmann Polska Sp. z o.o.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Żeromskiego 17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95-200 Pabianice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1 272,24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</w:tbl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220989" w:rsidRDefault="00220989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20989" w:rsidRDefault="00220989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17 – Obłożenia jałowe I</w:t>
      </w: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847C95" w:rsidRPr="00847C95" w:rsidTr="00847C9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Lohmann &amp; </w:t>
            </w: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Rauscher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 Polska Sp. z o.o.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Moniuszki 14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95-200 Pabianice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35 024,40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</w:tbl>
    <w:p w:rsidR="00CD508F" w:rsidRPr="00847C95" w:rsidRDefault="00CD508F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18 – Obłożenie do cięcia cesarskiego</w:t>
      </w: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847C95" w:rsidRPr="00847C95" w:rsidTr="00847C9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Lohmann &amp; </w:t>
            </w: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Rauscher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 Polska Sp. z o.o.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Moniuszki 14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95-200 Pabianice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37 116,90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84,75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85,25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SKAMEX Sp. z o.o. </w:t>
            </w: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sp.k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Częstochowska 38/52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93-121 Łódź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33 115,28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</w:tbl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20 – Obłożenie uniwersalne II</w:t>
      </w: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847C95" w:rsidRPr="00847C95" w:rsidTr="00847C9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Konsorcjum: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„CITONET – Łódź” Sp. z o.o.- lider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Ul. Świętojańska 5/9 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93-493 Łódź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Toruńskie Zakłady Materiałów Opatrunkowych S.A.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Żółkiewskiego 20/26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87-100 Toruń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27 907,20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76,47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76,97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Fapomed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 Polska Sp. z o.o.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Okopowa 47/27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01-059 Warszawa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25 643,52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48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83,22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83,47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SKAMEX Sp. z o.o. </w:t>
            </w: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sp.k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Częstochowska 38/52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93-121 Łódź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22 464,00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95,5</w:t>
            </w:r>
          </w:p>
        </w:tc>
      </w:tr>
    </w:tbl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21 – Obłożenia jałowe II</w:t>
      </w: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i/>
          <w:sz w:val="18"/>
          <w:szCs w:val="18"/>
          <w:lang w:eastAsia="pl-PL"/>
        </w:rPr>
        <w:t>(kwota, jaką Zamawiający zamierza przeznaczyć na sfinansowanie zamówienia  4 600,00 zł)</w:t>
      </w:r>
      <w:r w:rsidRPr="00847C9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847C95" w:rsidRPr="00847C95" w:rsidTr="00847C9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Paul Hartmann Polska Sp. z o.o.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Żeromskiego 17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95-200 Pabianice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4 576,60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95,5</w:t>
            </w:r>
          </w:p>
        </w:tc>
      </w:tr>
    </w:tbl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22 – Obłożenia jałowe III</w:t>
      </w: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i/>
          <w:sz w:val="18"/>
          <w:szCs w:val="18"/>
          <w:lang w:eastAsia="pl-PL"/>
        </w:rPr>
        <w:t>(kwota, jaką Zamawiający zamierza przeznaczyć na sfinansowanie zamówienia  12 000,00 zł)</w:t>
      </w:r>
      <w:r w:rsidRPr="00847C9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847C95" w:rsidRPr="00847C95" w:rsidTr="00847C9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Lohmann &amp; </w:t>
            </w: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Rauscher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 Polska Sp. z o.o.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Moniuszki 14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95-200 Pabianice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14 904,00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</w:tbl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20989" w:rsidRDefault="00220989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20989" w:rsidRDefault="00220989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20989" w:rsidRDefault="00220989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20989" w:rsidRDefault="00220989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20989" w:rsidRDefault="00220989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20989" w:rsidRDefault="00220989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23 – Fartuch chirurgiczny wzmocniony</w:t>
      </w: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847C95" w:rsidRPr="00847C95" w:rsidTr="00847C9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Lohmann &amp; </w:t>
            </w: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Rauscher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 Polska Sp. z o.o.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Moniuszki 14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95-200 Pabianice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59 540,40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</w:tbl>
    <w:p w:rsidR="008723D0" w:rsidRDefault="008723D0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25 – Zestaw zabiegowy</w:t>
      </w: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  <w:r w:rsidRPr="00847C9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847C95" w:rsidRPr="00847C95" w:rsidTr="00847C9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847C95" w:rsidRPr="00847C95" w:rsidRDefault="00847C95" w:rsidP="00847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C9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84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Konsorcjum: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„CITONET – Łódź” Sp. z o.o.- lider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Ul. Świętojańska 5/9 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93-493 Łódź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Toruńskie Zakłady Materiałów Opatrunkowych S.A.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Żółkiewskiego 20/26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87-100 Toruń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32 759,10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  <w:tr w:rsidR="00847C95" w:rsidRPr="00847C95" w:rsidTr="00847C9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>Blakpol</w:t>
            </w:r>
            <w:proofErr w:type="spellEnd"/>
            <w:r w:rsidRPr="00847C95">
              <w:rPr>
                <w:rFonts w:ascii="Arial" w:eastAsia="Times New Roman" w:hAnsi="Arial" w:cs="Arial"/>
                <w:sz w:val="16"/>
                <w:szCs w:val="16"/>
              </w:rPr>
              <w:t xml:space="preserve"> Sp. z o.o.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Ul. Śniadeckich 9</w:t>
            </w:r>
          </w:p>
          <w:p w:rsidR="00847C95" w:rsidRPr="00847C95" w:rsidRDefault="00847C95" w:rsidP="00847C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6"/>
                <w:szCs w:val="16"/>
              </w:rPr>
              <w:t>42-200 Częstochowa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34 376,40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90,53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47C95" w:rsidRPr="00847C95" w:rsidRDefault="00847C95" w:rsidP="00847C9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95">
              <w:rPr>
                <w:rFonts w:ascii="Arial" w:eastAsia="Times New Roman" w:hAnsi="Arial" w:cs="Arial"/>
                <w:sz w:val="18"/>
                <w:szCs w:val="18"/>
              </w:rPr>
              <w:t>91,03</w:t>
            </w:r>
          </w:p>
        </w:tc>
      </w:tr>
    </w:tbl>
    <w:p w:rsidR="00847C95" w:rsidRP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8116FA" w:rsidRDefault="008116FA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4938" w:rsidRPr="00FB76AE" w:rsidRDefault="0083468B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76AE"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842A6E" w:rsidRPr="00FB76AE">
        <w:rPr>
          <w:rFonts w:ascii="Arial" w:eastAsia="Times New Roman" w:hAnsi="Arial" w:cs="Arial"/>
          <w:sz w:val="20"/>
          <w:szCs w:val="20"/>
          <w:lang w:eastAsia="pl-PL"/>
        </w:rPr>
        <w:t>y mogą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268B9" w:rsidRPr="00FB76AE">
        <w:rPr>
          <w:rFonts w:ascii="Arial" w:eastAsia="Times New Roman" w:hAnsi="Arial" w:cs="Arial"/>
          <w:sz w:val="20"/>
          <w:szCs w:val="20"/>
          <w:lang w:eastAsia="pl-PL"/>
        </w:rPr>
        <w:t>zostać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zawart</w:t>
      </w:r>
      <w:r w:rsidR="00842A6E" w:rsidRPr="00FB76AE">
        <w:rPr>
          <w:rFonts w:ascii="Arial" w:eastAsia="Times New Roman" w:hAnsi="Arial" w:cs="Arial"/>
          <w:sz w:val="20"/>
          <w:szCs w:val="20"/>
          <w:lang w:eastAsia="pl-PL"/>
        </w:rPr>
        <w:t>e:</w:t>
      </w:r>
    </w:p>
    <w:p w:rsidR="00842A6E" w:rsidRPr="00842A6E" w:rsidRDefault="00842A6E" w:rsidP="00842A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- w zakresie Pakietów nr </w:t>
      </w:r>
      <w:r w:rsidR="008723D0">
        <w:rPr>
          <w:rFonts w:ascii="Arial" w:eastAsia="Times New Roman" w:hAnsi="Arial" w:cs="Arial"/>
          <w:sz w:val="20"/>
          <w:szCs w:val="20"/>
          <w:lang w:eastAsia="pl-PL"/>
        </w:rPr>
        <w:t>1,5,16,17,21,22,23</w:t>
      </w: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przed upływem 5 dni od dnia przesłania </w:t>
      </w:r>
      <w:proofErr w:type="spellStart"/>
      <w:r w:rsidRPr="00842A6E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wyborze oferty najkorzystniejszej.</w:t>
      </w:r>
    </w:p>
    <w:p w:rsidR="008723D0" w:rsidRPr="00842A6E" w:rsidRDefault="008723D0" w:rsidP="008723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- w zakresie Pakietów nr </w:t>
      </w:r>
      <w:r>
        <w:rPr>
          <w:rFonts w:ascii="Arial" w:eastAsia="Times New Roman" w:hAnsi="Arial" w:cs="Arial"/>
          <w:sz w:val="20"/>
          <w:szCs w:val="20"/>
          <w:lang w:eastAsia="pl-PL"/>
        </w:rPr>
        <w:t>2,3,6,7,15,18,20,25 po upływie</w:t>
      </w: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5 dni od dnia przesłania </w:t>
      </w:r>
      <w:proofErr w:type="spellStart"/>
      <w:r w:rsidRPr="00842A6E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wyborze oferty najkorzystniejszej.</w:t>
      </w:r>
    </w:p>
    <w:p w:rsidR="00842A6E" w:rsidRDefault="00842A6E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41ABF" w:rsidRPr="0061008A" w:rsidRDefault="00842A6E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61008A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br/>
        <w:t>do Wykonawcy.</w:t>
      </w: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268B9" w:rsidRDefault="00A268B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A268B9" w:rsidTr="001B6912">
        <w:trPr>
          <w:jc w:val="center"/>
        </w:trPr>
        <w:tc>
          <w:tcPr>
            <w:tcW w:w="9494" w:type="dxa"/>
          </w:tcPr>
          <w:p w:rsidR="00930CBD" w:rsidRPr="00930CBD" w:rsidRDefault="001F4705" w:rsidP="00930CBD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</w:pPr>
            <w:r w:rsidRPr="001F4705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Zawiadomienie o wyborze oferty najkorzystniejszej w zak. Pakietów nr </w:t>
            </w:r>
            <w:r w:rsidR="00930CBD" w:rsidRPr="00930CBD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1, 2, 3, 5, 6, 7, 15, 16, 17, 18, 20, 21, 22, 23, 25</w:t>
            </w:r>
          </w:p>
          <w:p w:rsidR="00930CBD" w:rsidRDefault="00CD4938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  <w:r w:rsidR="00C3077C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z dn.</w:t>
            </w:r>
            <w:r w:rsidR="00F20FA0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  <w:r w:rsidR="006A1161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3 kwietnia</w:t>
            </w:r>
            <w:bookmarkStart w:id="0" w:name="_GoBack"/>
            <w:bookmarkEnd w:id="0"/>
            <w:r w:rsidR="001F4705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2020</w:t>
            </w:r>
            <w:r w:rsidR="00AA7C82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r.</w:t>
            </w:r>
            <w:r w:rsidR="00F20FA0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  <w:r w:rsidR="00C3077C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nr </w:t>
            </w:r>
            <w:r w:rsidR="005360CB" w:rsidRPr="00A268B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PZOZ/DZP/382/</w:t>
            </w:r>
            <w:r w:rsidR="00930CBD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10</w:t>
            </w:r>
            <w:r w:rsidR="001F4705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PN/20</w:t>
            </w:r>
            <w:r w:rsidR="001C78F0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</w:p>
          <w:p w:rsidR="00741ABF" w:rsidRPr="00A268B9" w:rsidRDefault="00741ABF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Zgodnie z </w:t>
            </w:r>
            <w:r w:rsidR="00F85C16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SIWZ</w:t>
            </w: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Zamawiający prosi o niezwłoczne potwierdzenie faktu otrzymania niniejszego pisma na nr fax-u</w:t>
            </w:r>
            <w:r w:rsidR="001C78F0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24 364 5</w:t>
            </w:r>
            <w:r w:rsidR="00920848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 49 lub emailem na: zamowienia_publiczne@plockizoz.pl</w:t>
            </w:r>
          </w:p>
          <w:p w:rsidR="0083468B" w:rsidRPr="00A268B9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D4938" w:rsidRPr="00A268B9" w:rsidRDefault="00CD4938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3077C" w:rsidRPr="00A268B9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741ABF" w:rsidRPr="00A268B9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A268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82" w:rsidRDefault="00490282">
      <w:pPr>
        <w:spacing w:after="0" w:line="240" w:lineRule="auto"/>
      </w:pPr>
      <w:r>
        <w:separator/>
      </w:r>
    </w:p>
  </w:endnote>
  <w:endnote w:type="continuationSeparator" w:id="0">
    <w:p w:rsidR="00490282" w:rsidRDefault="0049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82" w:rsidRPr="009637C1" w:rsidRDefault="00490282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6A1161">
      <w:rPr>
        <w:rFonts w:ascii="Arial" w:hAnsi="Arial" w:cs="Arial"/>
        <w:bCs/>
        <w:noProof/>
        <w:sz w:val="16"/>
        <w:szCs w:val="16"/>
      </w:rPr>
      <w:t>5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9637C1">
      <w:rPr>
        <w:rFonts w:ascii="Arial" w:hAnsi="Arial" w:cs="Arial"/>
        <w:sz w:val="16"/>
        <w:szCs w:val="16"/>
      </w:rPr>
      <w:t xml:space="preserve"> </w:t>
    </w:r>
  </w:p>
  <w:p w:rsidR="00490282" w:rsidRDefault="00490282" w:rsidP="00922159">
    <w:pPr>
      <w:pStyle w:val="Stopka"/>
      <w:framePr w:wrap="auto" w:vAnchor="text" w:hAnchor="margin" w:xAlign="right" w:y="1"/>
      <w:rPr>
        <w:rStyle w:val="Numerstrony"/>
      </w:rPr>
    </w:pPr>
  </w:p>
  <w:p w:rsidR="00490282" w:rsidRDefault="00490282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490282" w:rsidRPr="002B54B2" w:rsidRDefault="00490282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82" w:rsidRDefault="00490282">
      <w:pPr>
        <w:spacing w:after="0" w:line="240" w:lineRule="auto"/>
      </w:pPr>
      <w:r>
        <w:separator/>
      </w:r>
    </w:p>
  </w:footnote>
  <w:footnote w:type="continuationSeparator" w:id="0">
    <w:p w:rsidR="00490282" w:rsidRDefault="0049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36E69832"/>
    <w:lvl w:ilvl="0" w:tplc="91D629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CAD4093"/>
    <w:multiLevelType w:val="hybridMultilevel"/>
    <w:tmpl w:val="2CE4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8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4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8"/>
  </w:num>
  <w:num w:numId="2">
    <w:abstractNumId w:val="4"/>
  </w:num>
  <w:num w:numId="3">
    <w:abstractNumId w:val="43"/>
  </w:num>
  <w:num w:numId="4">
    <w:abstractNumId w:val="39"/>
  </w:num>
  <w:num w:numId="5">
    <w:abstractNumId w:val="9"/>
  </w:num>
  <w:num w:numId="6">
    <w:abstractNumId w:val="24"/>
  </w:num>
  <w:num w:numId="7">
    <w:abstractNumId w:val="31"/>
  </w:num>
  <w:num w:numId="8">
    <w:abstractNumId w:val="41"/>
  </w:num>
  <w:num w:numId="9">
    <w:abstractNumId w:val="30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13"/>
  </w:num>
  <w:num w:numId="14">
    <w:abstractNumId w:val="29"/>
  </w:num>
  <w:num w:numId="15">
    <w:abstractNumId w:val="1"/>
  </w:num>
  <w:num w:numId="16">
    <w:abstractNumId w:val="20"/>
  </w:num>
  <w:num w:numId="17">
    <w:abstractNumId w:val="33"/>
  </w:num>
  <w:num w:numId="18">
    <w:abstractNumId w:val="23"/>
  </w:num>
  <w:num w:numId="19">
    <w:abstractNumId w:val="17"/>
  </w:num>
  <w:num w:numId="20">
    <w:abstractNumId w:val="3"/>
  </w:num>
  <w:num w:numId="21">
    <w:abstractNumId w:val="44"/>
  </w:num>
  <w:num w:numId="22">
    <w:abstractNumId w:val="35"/>
  </w:num>
  <w:num w:numId="23">
    <w:abstractNumId w:val="6"/>
  </w:num>
  <w:num w:numId="24">
    <w:abstractNumId w:val="5"/>
  </w:num>
  <w:num w:numId="25">
    <w:abstractNumId w:val="32"/>
  </w:num>
  <w:num w:numId="26">
    <w:abstractNumId w:val="14"/>
  </w:num>
  <w:num w:numId="27">
    <w:abstractNumId w:val="4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4"/>
  </w:num>
  <w:num w:numId="34">
    <w:abstractNumId w:val="46"/>
  </w:num>
  <w:num w:numId="35">
    <w:abstractNumId w:val="22"/>
  </w:num>
  <w:num w:numId="36">
    <w:abstractNumId w:val="36"/>
  </w:num>
  <w:num w:numId="37">
    <w:abstractNumId w:val="38"/>
  </w:num>
  <w:num w:numId="38">
    <w:abstractNumId w:val="15"/>
  </w:num>
  <w:num w:numId="39">
    <w:abstractNumId w:val="37"/>
  </w:num>
  <w:num w:numId="40">
    <w:abstractNumId w:val="27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3"/>
  </w:num>
  <w:num w:numId="46">
    <w:abstractNumId w:val="40"/>
  </w:num>
  <w:num w:numId="47">
    <w:abstractNumId w:val="8"/>
  </w:num>
  <w:num w:numId="48">
    <w:abstractNumId w:val="26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10D14"/>
    <w:rsid w:val="000522A8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C78F0"/>
    <w:rsid w:val="001D1700"/>
    <w:rsid w:val="001E5025"/>
    <w:rsid w:val="001E637A"/>
    <w:rsid w:val="001E63DA"/>
    <w:rsid w:val="001F4705"/>
    <w:rsid w:val="00211A4E"/>
    <w:rsid w:val="00212833"/>
    <w:rsid w:val="0021536E"/>
    <w:rsid w:val="00217ECB"/>
    <w:rsid w:val="00220989"/>
    <w:rsid w:val="00236934"/>
    <w:rsid w:val="0024023C"/>
    <w:rsid w:val="00247DAD"/>
    <w:rsid w:val="00253796"/>
    <w:rsid w:val="00261894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822DF"/>
    <w:rsid w:val="00385F9A"/>
    <w:rsid w:val="00393B87"/>
    <w:rsid w:val="003A0796"/>
    <w:rsid w:val="003A0BBC"/>
    <w:rsid w:val="003A6428"/>
    <w:rsid w:val="003A6665"/>
    <w:rsid w:val="003D13AB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0282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06CF"/>
    <w:rsid w:val="0067780F"/>
    <w:rsid w:val="00687512"/>
    <w:rsid w:val="00691975"/>
    <w:rsid w:val="0069386B"/>
    <w:rsid w:val="006A1161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2354"/>
    <w:rsid w:val="00757A58"/>
    <w:rsid w:val="00757AF6"/>
    <w:rsid w:val="00786080"/>
    <w:rsid w:val="007A7CEC"/>
    <w:rsid w:val="007B4081"/>
    <w:rsid w:val="007C5F1C"/>
    <w:rsid w:val="007D037B"/>
    <w:rsid w:val="007F6F2D"/>
    <w:rsid w:val="00804AE3"/>
    <w:rsid w:val="008116FA"/>
    <w:rsid w:val="0081594A"/>
    <w:rsid w:val="008160CD"/>
    <w:rsid w:val="0083468B"/>
    <w:rsid w:val="00842A6E"/>
    <w:rsid w:val="00847C95"/>
    <w:rsid w:val="00851907"/>
    <w:rsid w:val="00865256"/>
    <w:rsid w:val="008723D0"/>
    <w:rsid w:val="00875942"/>
    <w:rsid w:val="00880202"/>
    <w:rsid w:val="008B0165"/>
    <w:rsid w:val="008C72FD"/>
    <w:rsid w:val="008E129F"/>
    <w:rsid w:val="008E6117"/>
    <w:rsid w:val="008E63D4"/>
    <w:rsid w:val="008E7C10"/>
    <w:rsid w:val="008F7099"/>
    <w:rsid w:val="00920848"/>
    <w:rsid w:val="00922159"/>
    <w:rsid w:val="00930CBD"/>
    <w:rsid w:val="0094520E"/>
    <w:rsid w:val="00953462"/>
    <w:rsid w:val="00954BB5"/>
    <w:rsid w:val="00962381"/>
    <w:rsid w:val="009637C1"/>
    <w:rsid w:val="00974393"/>
    <w:rsid w:val="00974712"/>
    <w:rsid w:val="009B4FAA"/>
    <w:rsid w:val="009D0BF7"/>
    <w:rsid w:val="009E63F5"/>
    <w:rsid w:val="009F0CD8"/>
    <w:rsid w:val="00A03F21"/>
    <w:rsid w:val="00A16A29"/>
    <w:rsid w:val="00A268B9"/>
    <w:rsid w:val="00A35BB5"/>
    <w:rsid w:val="00A62523"/>
    <w:rsid w:val="00A634F5"/>
    <w:rsid w:val="00A637FC"/>
    <w:rsid w:val="00A92C7D"/>
    <w:rsid w:val="00AA7C82"/>
    <w:rsid w:val="00AB7FCE"/>
    <w:rsid w:val="00AC50D8"/>
    <w:rsid w:val="00AD6527"/>
    <w:rsid w:val="00AE6DDD"/>
    <w:rsid w:val="00B304A3"/>
    <w:rsid w:val="00B32D50"/>
    <w:rsid w:val="00B409DA"/>
    <w:rsid w:val="00B545AA"/>
    <w:rsid w:val="00B63FAA"/>
    <w:rsid w:val="00B707AE"/>
    <w:rsid w:val="00B7689B"/>
    <w:rsid w:val="00B803C8"/>
    <w:rsid w:val="00BA01E6"/>
    <w:rsid w:val="00BA32C5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4AEA"/>
    <w:rsid w:val="00CB7FE8"/>
    <w:rsid w:val="00CD0BE9"/>
    <w:rsid w:val="00CD4938"/>
    <w:rsid w:val="00CD508F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E02607"/>
    <w:rsid w:val="00E1143C"/>
    <w:rsid w:val="00E139A4"/>
    <w:rsid w:val="00E44249"/>
    <w:rsid w:val="00E443AF"/>
    <w:rsid w:val="00E757D5"/>
    <w:rsid w:val="00E82237"/>
    <w:rsid w:val="00E8300E"/>
    <w:rsid w:val="00E96E3F"/>
    <w:rsid w:val="00EA72C8"/>
    <w:rsid w:val="00EC6B7C"/>
    <w:rsid w:val="00EE69A7"/>
    <w:rsid w:val="00EF05EC"/>
    <w:rsid w:val="00F0029B"/>
    <w:rsid w:val="00F0398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A73FB"/>
    <w:rsid w:val="00FB76AE"/>
    <w:rsid w:val="00FC74F3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  <w:style w:type="numbering" w:customStyle="1" w:styleId="Bezlisty8">
    <w:name w:val="Bez listy8"/>
    <w:next w:val="Bezlisty"/>
    <w:uiPriority w:val="99"/>
    <w:semiHidden/>
    <w:unhideWhenUsed/>
    <w:rsid w:val="00847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  <w:style w:type="numbering" w:customStyle="1" w:styleId="Bezlisty8">
    <w:name w:val="Bez listy8"/>
    <w:next w:val="Bezlisty"/>
    <w:uiPriority w:val="99"/>
    <w:semiHidden/>
    <w:unhideWhenUsed/>
    <w:rsid w:val="0084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5</Pages>
  <Words>1570</Words>
  <Characters>9422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168</cp:revision>
  <cp:lastPrinted>2020-04-01T08:45:00Z</cp:lastPrinted>
  <dcterms:created xsi:type="dcterms:W3CDTF">2013-05-08T11:52:00Z</dcterms:created>
  <dcterms:modified xsi:type="dcterms:W3CDTF">2020-04-03T08:08:00Z</dcterms:modified>
</cp:coreProperties>
</file>