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5D07" w:rsidRDefault="00AC5D07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A70" w:rsidRPr="00741ABF" w:rsidRDefault="00D10A7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EC5D3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C65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4571">
        <w:rPr>
          <w:rFonts w:ascii="Arial" w:eastAsia="Times New Roman" w:hAnsi="Arial" w:cs="Arial"/>
          <w:sz w:val="20"/>
          <w:szCs w:val="20"/>
          <w:lang w:eastAsia="pl-PL"/>
        </w:rPr>
        <w:t>marca</w:t>
      </w:r>
      <w:r w:rsidR="00BC65BF">
        <w:rPr>
          <w:rFonts w:ascii="Arial" w:eastAsia="Times New Roman" w:hAnsi="Arial" w:cs="Arial"/>
          <w:sz w:val="20"/>
          <w:szCs w:val="20"/>
          <w:lang w:eastAsia="pl-PL"/>
        </w:rPr>
        <w:t xml:space="preserve"> 2017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531F88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8F4571">
        <w:rPr>
          <w:rFonts w:ascii="Arial" w:eastAsia="Times New Roman" w:hAnsi="Arial" w:cs="Arial"/>
          <w:sz w:val="20"/>
          <w:szCs w:val="20"/>
          <w:lang w:eastAsia="pl-PL"/>
        </w:rPr>
        <w:t>01PN/17</w:t>
      </w:r>
    </w:p>
    <w:p w:rsidR="00F85C16" w:rsidRPr="00741ABF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wszystkich uczestników postępowania</w:t>
      </w:r>
    </w:p>
    <w:p w:rsidR="00741ABF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</w:p>
    <w:p w:rsidR="00741ABF" w:rsidRDefault="005867FA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85C16" w:rsidRDefault="00BC65BF" w:rsidP="00531F88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  <w:r w:rsidRPr="00BC65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ZAWIADOMIENIE O WYBORZE OFERTY NAJKORZYSTNIEJSZEJ W ZAKRESIE PAKIETÓW NR </w:t>
      </w:r>
      <w:r w:rsidR="00EE4AB2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2,3,5,9</w:t>
      </w:r>
      <w:r w:rsidRPr="00BC65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 ORAZ UNIEWAŻNIENIU W ZAKRESIE PAKIET</w:t>
      </w:r>
      <w:r w:rsidR="008F4571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U</w:t>
      </w:r>
      <w:r w:rsidRPr="00BC65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 </w:t>
      </w:r>
      <w:r w:rsidR="008F4571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6</w:t>
      </w:r>
      <w:r w:rsidR="00EE4AB2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,11</w:t>
      </w:r>
      <w:r w:rsidRPr="00BC65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 Z WYŁĄCZENIEM PAKIETU NR </w:t>
      </w:r>
      <w:r w:rsidR="008F4571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1,4,7,8,10</w:t>
      </w:r>
      <w:r w:rsidR="00F475F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br/>
      </w: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92 ust. 1 ustawy z dnia 29 stycznia 2004 roku Prawo zamówień publicznych (tekst jedn. 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2015 r. poz. 2164</w:t>
      </w:r>
      <w:r w:rsidR="005567AF">
        <w:rPr>
          <w:rFonts w:ascii="Arial" w:eastAsia="Times New Roman" w:hAnsi="Arial" w:cs="Arial"/>
          <w:sz w:val="20"/>
          <w:szCs w:val="20"/>
          <w:lang w:eastAsia="pl-PL"/>
        </w:rPr>
        <w:t xml:space="preserve"> z późn.zm.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8F4571" w:rsidRPr="008F457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</w:t>
      </w:r>
      <w:r w:rsidR="008F457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ę</w:t>
      </w:r>
      <w:r w:rsidR="008F4571" w:rsidRPr="008F457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odczynników, testów, probówek oraz dzierżawa analizatora i niezbędnego sprzętu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Pr="008F457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2</w:t>
      </w:r>
      <w:r w:rsidR="00EC5D3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, 3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>Roche Diagnostics Polska Sp. z o.o. Ul. Wybrzeże Gdyńskie 6B, 01-531 Warszawa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F4571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Pr="008F457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5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>Libeli</w:t>
      </w:r>
      <w:proofErr w:type="spellEnd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Janusz </w:t>
      </w:r>
      <w:proofErr w:type="spellStart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>Biś</w:t>
      </w:r>
      <w:proofErr w:type="spellEnd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Ul. Toruńska 22, 44-122 Gliwice</w:t>
      </w:r>
      <w:r w:rsidRPr="008F457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F4571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</w:t>
      </w:r>
      <w:r w:rsidR="00EE4A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nr 9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>Bio</w:t>
      </w:r>
      <w:proofErr w:type="spellEnd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Maxima S.A. Ul. </w:t>
      </w:r>
      <w:proofErr w:type="spellStart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>Vetterów</w:t>
      </w:r>
      <w:proofErr w:type="spellEnd"/>
      <w:r w:rsidRPr="008F45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5, 20-277 Lublin</w:t>
      </w:r>
      <w:r w:rsidRPr="008F457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:rsidR="00005C0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8F4571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F4571" w:rsidRDefault="008F4571" w:rsidP="008F4571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953462" w:rsidRPr="00404A7C" w:rsidRDefault="00404A7C" w:rsidP="00404A7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4A7C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Pr="00404A7C">
        <w:rPr>
          <w:rFonts w:ascii="Arial" w:eastAsia="Times New Roman" w:hAnsi="Arial" w:cs="Arial"/>
          <w:sz w:val="20"/>
          <w:szCs w:val="20"/>
          <w:lang w:eastAsia="pl-PL"/>
        </w:rPr>
        <w:t xml:space="preserve"> brak</w:t>
      </w:r>
      <w:r w:rsidR="00953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53462" w:rsidRPr="00A634F5" w:rsidRDefault="00953462" w:rsidP="00A634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4A7C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7C82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28359A" w:rsidRDefault="0028359A" w:rsidP="009534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A7C82" w:rsidRPr="008F4571" w:rsidRDefault="0028359A" w:rsidP="008F457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Zamaw</w:t>
      </w:r>
      <w:r w:rsid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iający informuje jednocześnie </w:t>
      </w:r>
      <w:r w:rsidR="00AA7C82" w:rsidRP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o </w:t>
      </w:r>
      <w:r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unieważnieniu postępowania </w:t>
      </w:r>
      <w:r w:rsidR="00AA7C82"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zakresie:</w:t>
      </w:r>
    </w:p>
    <w:p w:rsidR="008F4571" w:rsidRPr="008F4571" w:rsidRDefault="008F4571" w:rsidP="008F4571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pakietu</w:t>
      </w:r>
      <w:r w:rsidRPr="008F45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nr 6 na podstawie art. 93 ust. 1 ust. 1</w:t>
      </w:r>
      <w:r w:rsidRPr="008F45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– nie złożono żadnej oferty niepodlegającej odrzuceniu,</w:t>
      </w:r>
    </w:p>
    <w:p w:rsidR="008F4571" w:rsidRPr="008F4571" w:rsidRDefault="008F4571" w:rsidP="008F4571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pl-PL"/>
        </w:rPr>
        <w:t>Uzasadnienie faktyczne</w:t>
      </w:r>
      <w:r w:rsidRPr="008F4571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:</w:t>
      </w:r>
      <w:r w:rsidRPr="008F45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A634F5" w:rsidRDefault="008F4571" w:rsidP="00EE4AB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F45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W ww. pakietach do upływu terminu składania ofert tj. do 17 lutego 2017 roku do godz. 09:30 </w:t>
      </w:r>
      <w:r w:rsidRPr="008F457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  <w:t>nie wpłynęła żadna oferta.</w:t>
      </w:r>
    </w:p>
    <w:p w:rsidR="00EE4AB2" w:rsidRDefault="00EE4AB2" w:rsidP="00EE4A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pakietu nr 11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EE4A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na podstawie </w:t>
      </w:r>
      <w:r w:rsidRPr="00EE4AB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art. 93. ust. 1 pkt. 4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EE4AB2" w:rsidRDefault="00EE4AB2" w:rsidP="00EE4A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EE4AB2" w:rsidRDefault="00EE4AB2" w:rsidP="00EE4A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najkorzystniejszej oferty w Pakiecie nr 11 (11 720,00 zł) przewyższa kwotę, którą Zamawiający zamierza przeznaczyć na sfinansowanie zamówienia (7 171,20 zł). </w:t>
      </w:r>
    </w:p>
    <w:p w:rsidR="008F4571" w:rsidRDefault="008F4571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31F88" w:rsidRDefault="00531F88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31F88" w:rsidRDefault="00531F88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31F88" w:rsidRDefault="00531F88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531F88" w:rsidRDefault="00531F88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24DDE" w:rsidRDefault="00E24DDE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24DDE" w:rsidRDefault="00E24DDE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24DDE" w:rsidRDefault="00E24DDE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24DDE" w:rsidRDefault="00E24DDE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24DDE" w:rsidRDefault="00E24DDE" w:rsidP="00AA7C82">
      <w:pPr>
        <w:spacing w:after="0" w:line="240" w:lineRule="auto"/>
        <w:ind w:left="142" w:hanging="142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53462" w:rsidRPr="00974712" w:rsidRDefault="00953462" w:rsidP="00D634D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3468B" w:rsidRPr="008F4571" w:rsidRDefault="00741ABF" w:rsidP="008F45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EE4AB2" w:rsidRDefault="00EE4AB2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F457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616"/>
        <w:gridCol w:w="1041"/>
        <w:gridCol w:w="1039"/>
        <w:gridCol w:w="1039"/>
        <w:gridCol w:w="1041"/>
        <w:gridCol w:w="1037"/>
      </w:tblGrid>
      <w:tr w:rsidR="008F4571" w:rsidRPr="008F4571" w:rsidTr="00F74CA9">
        <w:trPr>
          <w:cantSplit/>
          <w:trHeight w:val="40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(firmy) lub imię i nazwisko oraz adres Wykonawcy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Oferowana cena brutto PLN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dostawy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„Termin dostawy” - 5%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8F4571" w:rsidRPr="008F4571" w:rsidTr="00F74CA9">
        <w:trPr>
          <w:cantSplit/>
          <w:trHeight w:val="628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Roche Diagnostics Polska Sp. z o.o.</w:t>
            </w:r>
          </w:p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Wybrzeże Gdyńskie 6B</w:t>
            </w:r>
          </w:p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01-531 Warszawa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447 302,30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dni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</w:tbl>
    <w:p w:rsidR="00EC5D32" w:rsidRDefault="00EC5D32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C5D32" w:rsidRPr="00EC5D32" w:rsidRDefault="00EC5D32" w:rsidP="00EC5D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EC5D32">
        <w:rPr>
          <w:rFonts w:ascii="Arial" w:hAnsi="Arial" w:cs="Arial"/>
          <w:b/>
          <w:sz w:val="18"/>
          <w:szCs w:val="18"/>
        </w:rPr>
        <w:t>Pakiet nr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454"/>
        <w:gridCol w:w="1021"/>
        <w:gridCol w:w="1084"/>
        <w:gridCol w:w="1084"/>
        <w:gridCol w:w="1085"/>
        <w:gridCol w:w="1085"/>
      </w:tblGrid>
      <w:tr w:rsidR="00EC5D32" w:rsidTr="00EC5D32">
        <w:trPr>
          <w:cantSplit/>
          <w:trHeight w:val="400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oferty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dostawy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„Termin dostawy” - 5%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32" w:rsidRPr="008F4571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EC5D32" w:rsidTr="00EC5D32">
        <w:trPr>
          <w:cantSplit/>
          <w:trHeight w:val="628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Pr="00EC5D32" w:rsidRDefault="00EC5D32" w:rsidP="00EC5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C5D32">
              <w:rPr>
                <w:rFonts w:ascii="Arial" w:hAnsi="Arial" w:cs="Arial"/>
                <w:sz w:val="18"/>
                <w:szCs w:val="18"/>
              </w:rPr>
              <w:t>Roche Diagnostics Polska Sp. z o.o.</w:t>
            </w:r>
          </w:p>
          <w:p w:rsidR="00EC5D32" w:rsidRPr="00EC5D32" w:rsidRDefault="00EC5D32" w:rsidP="00EC5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5D32">
              <w:rPr>
                <w:rFonts w:ascii="Arial" w:hAnsi="Arial" w:cs="Arial"/>
                <w:sz w:val="18"/>
                <w:szCs w:val="18"/>
              </w:rPr>
              <w:t>Ul. Wybrzeże Gdyńskie 6B</w:t>
            </w:r>
          </w:p>
          <w:p w:rsidR="00EC5D32" w:rsidRPr="00EC5D32" w:rsidRDefault="00EC5D32" w:rsidP="00EC5D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C5D32">
              <w:rPr>
                <w:rFonts w:ascii="Arial" w:hAnsi="Arial" w:cs="Arial"/>
                <w:sz w:val="18"/>
                <w:szCs w:val="18"/>
              </w:rPr>
              <w:t>01-531 Warszawa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P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C5D32">
              <w:rPr>
                <w:rFonts w:ascii="Arial" w:hAnsi="Arial" w:cs="Arial"/>
                <w:sz w:val="18"/>
                <w:szCs w:val="18"/>
              </w:rPr>
              <w:t>39 416,25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dni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5D32" w:rsidRDefault="00EC5D32" w:rsidP="00EC5D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</w:tbl>
    <w:p w:rsidR="00EC5D32" w:rsidRDefault="00EC5D32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F4571">
        <w:rPr>
          <w:rFonts w:ascii="Arial" w:eastAsia="Times New Roman" w:hAnsi="Arial" w:cs="Arial"/>
          <w:b/>
          <w:sz w:val="18"/>
          <w:szCs w:val="18"/>
          <w:lang w:eastAsia="pl-PL"/>
        </w:rPr>
        <w:t>Pakiet nr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295"/>
        <w:gridCol w:w="1021"/>
        <w:gridCol w:w="1110"/>
        <w:gridCol w:w="1109"/>
        <w:gridCol w:w="1109"/>
        <w:gridCol w:w="1107"/>
      </w:tblGrid>
      <w:tr w:rsidR="008F4571" w:rsidRPr="008F4571" w:rsidTr="00F74CA9">
        <w:trPr>
          <w:cantSplit/>
          <w:trHeight w:val="40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(firmy) lub imię i nazwisko oraz adres Wykonawcy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Oferowana cena brutto PLN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dostawy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„Termin dostawy” - 5%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8F4571" w:rsidRPr="008F4571" w:rsidTr="00F74CA9">
        <w:trPr>
          <w:cantSplit/>
          <w:trHeight w:val="62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Libeli</w:t>
            </w:r>
            <w:proofErr w:type="spellEnd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Janusz </w:t>
            </w:r>
            <w:proofErr w:type="spellStart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Biś</w:t>
            </w:r>
            <w:proofErr w:type="spellEnd"/>
          </w:p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Toruńska 22, 44-122 Gliwice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13 493,10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dni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97,50</w:t>
            </w:r>
          </w:p>
        </w:tc>
      </w:tr>
    </w:tbl>
    <w:p w:rsidR="00EE4AB2" w:rsidRDefault="00EE4AB2" w:rsidP="008F457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F4571">
        <w:rPr>
          <w:rFonts w:ascii="Arial" w:eastAsia="Times New Roman" w:hAnsi="Arial" w:cs="Arial"/>
          <w:b/>
          <w:sz w:val="18"/>
          <w:szCs w:val="18"/>
          <w:lang w:eastAsia="pl-PL"/>
        </w:rPr>
        <w:t>Pakiet nr 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295"/>
        <w:gridCol w:w="1021"/>
        <w:gridCol w:w="1110"/>
        <w:gridCol w:w="1109"/>
        <w:gridCol w:w="1109"/>
        <w:gridCol w:w="1107"/>
      </w:tblGrid>
      <w:tr w:rsidR="008F4571" w:rsidRPr="008F4571" w:rsidTr="00F74CA9">
        <w:trPr>
          <w:cantSplit/>
          <w:trHeight w:val="400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(firmy) lub imię i nazwisko oraz adres Wykonawcy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Oferowana cena brutto PLN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dostawy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 „Cena” - 95%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kryterium</w:t>
            </w: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„Termin dostawy” - 5%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Suma punktów</w:t>
            </w:r>
          </w:p>
        </w:tc>
      </w:tr>
      <w:tr w:rsidR="008F4571" w:rsidRPr="008F4571" w:rsidTr="00F74CA9">
        <w:trPr>
          <w:cantSplit/>
          <w:trHeight w:val="628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Bio</w:t>
            </w:r>
            <w:proofErr w:type="spellEnd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Maxima S.A.</w:t>
            </w:r>
          </w:p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Vetterów</w:t>
            </w:r>
            <w:proofErr w:type="spellEnd"/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</w:t>
            </w:r>
          </w:p>
          <w:p w:rsidR="008F4571" w:rsidRPr="008F4571" w:rsidRDefault="008F4571" w:rsidP="008F45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20-277 Lublin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5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5 497,28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dni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F4571" w:rsidRPr="008F4571" w:rsidRDefault="008F4571" w:rsidP="008F45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57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</w:tbl>
    <w:p w:rsidR="006A1522" w:rsidRDefault="006A152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1522" w:rsidRDefault="006A152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C82" w:rsidRPr="006A1522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1522">
        <w:rPr>
          <w:rFonts w:ascii="Arial" w:eastAsia="Times New Roman" w:hAnsi="Arial" w:cs="Arial"/>
          <w:sz w:val="20"/>
          <w:szCs w:val="20"/>
          <w:lang w:eastAsia="pl-PL"/>
        </w:rPr>
        <w:t>Umowy mogą być zaw</w:t>
      </w:r>
      <w:r w:rsidR="00A92C7D" w:rsidRPr="006A1522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rte zgodnie z art. 94 </w:t>
      </w:r>
      <w:r w:rsidR="00AA7C82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AA7C82" w:rsidRPr="006A1522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AA7C82" w:rsidRPr="006A152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w zakresie </w:t>
      </w:r>
      <w:r w:rsidR="00EE4AB2">
        <w:rPr>
          <w:rFonts w:ascii="Arial" w:eastAsia="Times New Roman" w:hAnsi="Arial" w:cs="Arial"/>
          <w:i/>
          <w:sz w:val="20"/>
          <w:szCs w:val="20"/>
          <w:lang w:eastAsia="pl-PL"/>
        </w:rPr>
        <w:t>Pakietów Nr 2,</w:t>
      </w:r>
      <w:r w:rsidR="00EC5D32">
        <w:rPr>
          <w:rFonts w:ascii="Arial" w:eastAsia="Times New Roman" w:hAnsi="Arial" w:cs="Arial"/>
          <w:i/>
          <w:sz w:val="20"/>
          <w:szCs w:val="20"/>
          <w:lang w:eastAsia="pl-PL"/>
        </w:rPr>
        <w:t>3,</w:t>
      </w:r>
      <w:r w:rsidR="00EE4AB2">
        <w:rPr>
          <w:rFonts w:ascii="Arial" w:eastAsia="Times New Roman" w:hAnsi="Arial" w:cs="Arial"/>
          <w:i/>
          <w:sz w:val="20"/>
          <w:szCs w:val="20"/>
          <w:lang w:eastAsia="pl-PL"/>
        </w:rPr>
        <w:t>5,9</w:t>
      </w:r>
      <w:r w:rsidRPr="008F457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przed upływem 5 dni od dnia przesłania </w:t>
      </w:r>
      <w:proofErr w:type="spellStart"/>
      <w:r w:rsidRPr="008F4571">
        <w:rPr>
          <w:rFonts w:ascii="Arial" w:eastAsia="Times New Roman" w:hAnsi="Arial" w:cs="Arial"/>
          <w:i/>
          <w:sz w:val="20"/>
          <w:szCs w:val="20"/>
          <w:lang w:eastAsia="pl-PL"/>
        </w:rPr>
        <w:t>faxem</w:t>
      </w:r>
      <w:proofErr w:type="spellEnd"/>
      <w:r w:rsidRPr="008F457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zawiadomienia o wyborze oferty najkorzystniejszej.</w:t>
      </w:r>
    </w:p>
    <w:p w:rsidR="008F4571" w:rsidRPr="008F4571" w:rsidRDefault="008F4571" w:rsidP="008F457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AA7C82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A7C82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41ABF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1522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faksem oraz pocztą 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7271E9" w:rsidRDefault="007271E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1E9E" w:rsidRDefault="00261E9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1E9E" w:rsidRDefault="00261E9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C4830" w:rsidRDefault="00BC4830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34F5" w:rsidRDefault="00A634F5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34F5" w:rsidRDefault="00A634F5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371B" w:rsidRDefault="002C371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922159">
        <w:tc>
          <w:tcPr>
            <w:tcW w:w="9494" w:type="dxa"/>
          </w:tcPr>
          <w:p w:rsidR="00C3077C" w:rsidRPr="00F75F2D" w:rsidRDefault="00AC5D07" w:rsidP="00F75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AC5D0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ZAWIADOMIENIE O WYBORZE OFERTY NAJKORZYSTNIEJSZEJ W</w:t>
            </w:r>
            <w:r w:rsidR="00EE4AB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ZAKRESIE PAKIETÓW NR 2,3,5,9</w:t>
            </w:r>
            <w:r w:rsidRPr="00AC5D0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ORAZ UNIEWAŻNIENIU W ZAKRESIE PAKIETU 6</w:t>
            </w:r>
            <w:r w:rsidR="00EE4AB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,11</w:t>
            </w:r>
            <w:r w:rsidRPr="00AC5D07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Z WYŁĄCZENIEM PAKIETU NR 1,4,7,8,10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z dn. </w:t>
            </w:r>
            <w:r w:rsidR="00EC5D3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3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marca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2017 r.</w:t>
            </w:r>
            <w:r w:rsidR="00F85C16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AA7C8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01PN/17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81594A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BA01E6"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01" w:rsidRDefault="00005C01">
      <w:pPr>
        <w:spacing w:after="0" w:line="240" w:lineRule="auto"/>
      </w:pPr>
      <w:r>
        <w:separator/>
      </w:r>
    </w:p>
  </w:endnote>
  <w:endnote w:type="continuationSeparator" w:id="0">
    <w:p w:rsidR="00005C01" w:rsidRDefault="0000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01" w:rsidRPr="009443E8" w:rsidRDefault="00005C01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24DDE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24DDE">
      <w:rPr>
        <w:rFonts w:ascii="Arial" w:hAnsi="Arial" w:cs="Arial"/>
        <w:bCs/>
        <w:noProof/>
        <w:sz w:val="16"/>
        <w:szCs w:val="16"/>
      </w:rPr>
      <w:t>3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005C01" w:rsidRDefault="00005C01" w:rsidP="00922159">
    <w:pPr>
      <w:pStyle w:val="Stopka"/>
      <w:framePr w:wrap="auto" w:vAnchor="text" w:hAnchor="margin" w:xAlign="right" w:y="1"/>
      <w:rPr>
        <w:rStyle w:val="Numerstrony"/>
      </w:rPr>
    </w:pPr>
  </w:p>
  <w:p w:rsidR="00005C01" w:rsidRDefault="00005C01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005C01" w:rsidRPr="002B54B2" w:rsidRDefault="00005C01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01" w:rsidRDefault="00005C01">
      <w:pPr>
        <w:spacing w:after="0" w:line="240" w:lineRule="auto"/>
      </w:pPr>
      <w:r>
        <w:separator/>
      </w:r>
    </w:p>
  </w:footnote>
  <w:footnote w:type="continuationSeparator" w:id="0">
    <w:p w:rsidR="00005C01" w:rsidRDefault="0000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13A14"/>
    <w:multiLevelType w:val="hybridMultilevel"/>
    <w:tmpl w:val="0B4E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4F81BD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22F3D"/>
    <w:multiLevelType w:val="hybridMultilevel"/>
    <w:tmpl w:val="459E12AE"/>
    <w:lvl w:ilvl="0" w:tplc="06B6E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834532"/>
    <w:multiLevelType w:val="hybridMultilevel"/>
    <w:tmpl w:val="6226E806"/>
    <w:lvl w:ilvl="0" w:tplc="157A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34CE4"/>
    <w:multiLevelType w:val="hybridMultilevel"/>
    <w:tmpl w:val="A88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A"/>
    <w:multiLevelType w:val="multilevel"/>
    <w:tmpl w:val="2F789D78"/>
    <w:lvl w:ilvl="0">
      <w:start w:val="3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1170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440"/>
      </w:pPr>
      <w:rPr>
        <w:rFonts w:hint="default"/>
      </w:rPr>
    </w:lvl>
  </w:abstractNum>
  <w:abstractNum w:abstractNumId="6">
    <w:nsid w:val="13240B47"/>
    <w:multiLevelType w:val="hybridMultilevel"/>
    <w:tmpl w:val="343ADB78"/>
    <w:lvl w:ilvl="0" w:tplc="E196D9AA">
      <w:start w:val="1"/>
      <w:numFmt w:val="decimal"/>
      <w:lvlText w:val="%1."/>
      <w:lvlJc w:val="left"/>
      <w:pPr>
        <w:ind w:left="720" w:hanging="360"/>
      </w:pPr>
    </w:lvl>
    <w:lvl w:ilvl="1" w:tplc="4150E3F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7106F"/>
    <w:multiLevelType w:val="hybridMultilevel"/>
    <w:tmpl w:val="D612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332AE"/>
    <w:multiLevelType w:val="hybridMultilevel"/>
    <w:tmpl w:val="A8D2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F35F5"/>
    <w:multiLevelType w:val="hybridMultilevel"/>
    <w:tmpl w:val="552618C6"/>
    <w:lvl w:ilvl="0" w:tplc="94E0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4E3"/>
    <w:multiLevelType w:val="hybridMultilevel"/>
    <w:tmpl w:val="C2861DF6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67CE0"/>
    <w:multiLevelType w:val="hybridMultilevel"/>
    <w:tmpl w:val="BD58884C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51D76"/>
    <w:multiLevelType w:val="hybridMultilevel"/>
    <w:tmpl w:val="1B7A76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B0205"/>
    <w:multiLevelType w:val="hybridMultilevel"/>
    <w:tmpl w:val="2E62AAE2"/>
    <w:lvl w:ilvl="0" w:tplc="157810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A0206"/>
    <w:multiLevelType w:val="hybridMultilevel"/>
    <w:tmpl w:val="908A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6162D"/>
    <w:multiLevelType w:val="hybridMultilevel"/>
    <w:tmpl w:val="57DAC132"/>
    <w:lvl w:ilvl="0" w:tplc="64B4C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E142C5E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i w:val="0"/>
      </w:rPr>
    </w:lvl>
    <w:lvl w:ilvl="2" w:tplc="ABD0CA96">
      <w:numFmt w:val="none"/>
      <w:lvlText w:val=""/>
      <w:lvlJc w:val="left"/>
      <w:pPr>
        <w:tabs>
          <w:tab w:val="num" w:pos="360"/>
        </w:tabs>
      </w:pPr>
    </w:lvl>
    <w:lvl w:ilvl="3" w:tplc="93349FC2">
      <w:numFmt w:val="none"/>
      <w:lvlText w:val=""/>
      <w:lvlJc w:val="left"/>
      <w:pPr>
        <w:tabs>
          <w:tab w:val="num" w:pos="360"/>
        </w:tabs>
      </w:pPr>
    </w:lvl>
    <w:lvl w:ilvl="4" w:tplc="807214B8">
      <w:numFmt w:val="none"/>
      <w:lvlText w:val=""/>
      <w:lvlJc w:val="left"/>
      <w:pPr>
        <w:tabs>
          <w:tab w:val="num" w:pos="360"/>
        </w:tabs>
      </w:pPr>
    </w:lvl>
    <w:lvl w:ilvl="5" w:tplc="5DA88036">
      <w:numFmt w:val="none"/>
      <w:lvlText w:val=""/>
      <w:lvlJc w:val="left"/>
      <w:pPr>
        <w:tabs>
          <w:tab w:val="num" w:pos="360"/>
        </w:tabs>
      </w:pPr>
    </w:lvl>
    <w:lvl w:ilvl="6" w:tplc="3E047FC0">
      <w:numFmt w:val="none"/>
      <w:lvlText w:val=""/>
      <w:lvlJc w:val="left"/>
      <w:pPr>
        <w:tabs>
          <w:tab w:val="num" w:pos="360"/>
        </w:tabs>
      </w:pPr>
    </w:lvl>
    <w:lvl w:ilvl="7" w:tplc="684240E2">
      <w:numFmt w:val="none"/>
      <w:lvlText w:val=""/>
      <w:lvlJc w:val="left"/>
      <w:pPr>
        <w:tabs>
          <w:tab w:val="num" w:pos="360"/>
        </w:tabs>
      </w:pPr>
    </w:lvl>
    <w:lvl w:ilvl="8" w:tplc="7CB817F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E40BCD"/>
    <w:multiLevelType w:val="hybridMultilevel"/>
    <w:tmpl w:val="B31EF33A"/>
    <w:lvl w:ilvl="0" w:tplc="8C7030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334AD"/>
    <w:multiLevelType w:val="hybridMultilevel"/>
    <w:tmpl w:val="1DD4BCA6"/>
    <w:lvl w:ilvl="0" w:tplc="A4061D2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18A4323"/>
    <w:multiLevelType w:val="hybridMultilevel"/>
    <w:tmpl w:val="A644FF8A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EA3839"/>
    <w:multiLevelType w:val="multilevel"/>
    <w:tmpl w:val="1FAEA0E4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C566F63"/>
    <w:multiLevelType w:val="hybridMultilevel"/>
    <w:tmpl w:val="DC5C3ED8"/>
    <w:lvl w:ilvl="0" w:tplc="6B9003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D0520A3"/>
    <w:multiLevelType w:val="hybridMultilevel"/>
    <w:tmpl w:val="75A84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B251D"/>
    <w:multiLevelType w:val="hybridMultilevel"/>
    <w:tmpl w:val="E73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D6F59"/>
    <w:multiLevelType w:val="hybridMultilevel"/>
    <w:tmpl w:val="F644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2">
    <w:nsid w:val="61321086"/>
    <w:multiLevelType w:val="hybridMultilevel"/>
    <w:tmpl w:val="B14ADF54"/>
    <w:lvl w:ilvl="0" w:tplc="2E526344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639F2"/>
    <w:multiLevelType w:val="hybridMultilevel"/>
    <w:tmpl w:val="E2AA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B1FD9"/>
    <w:multiLevelType w:val="hybridMultilevel"/>
    <w:tmpl w:val="DF08BED8"/>
    <w:lvl w:ilvl="0" w:tplc="10DC28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C6B03D2"/>
    <w:multiLevelType w:val="hybridMultilevel"/>
    <w:tmpl w:val="E7380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922671"/>
    <w:multiLevelType w:val="hybridMultilevel"/>
    <w:tmpl w:val="E208E2AA"/>
    <w:lvl w:ilvl="0" w:tplc="025A8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93437"/>
    <w:multiLevelType w:val="hybridMultilevel"/>
    <w:tmpl w:val="D2CED62E"/>
    <w:lvl w:ilvl="0" w:tplc="BE9C1298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>
    <w:nsid w:val="7579761C"/>
    <w:multiLevelType w:val="hybridMultilevel"/>
    <w:tmpl w:val="D5F0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3316D0"/>
    <w:multiLevelType w:val="hybridMultilevel"/>
    <w:tmpl w:val="E17A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4"/>
  </w:num>
  <w:num w:numId="7">
    <w:abstractNumId w:val="40"/>
  </w:num>
  <w:num w:numId="8">
    <w:abstractNumId w:val="1"/>
  </w:num>
  <w:num w:numId="9">
    <w:abstractNumId w:val="9"/>
  </w:num>
  <w:num w:numId="10">
    <w:abstractNumId w:val="38"/>
  </w:num>
  <w:num w:numId="11">
    <w:abstractNumId w:val="34"/>
  </w:num>
  <w:num w:numId="12">
    <w:abstractNumId w:val="14"/>
  </w:num>
  <w:num w:numId="13">
    <w:abstractNumId w:val="18"/>
  </w:num>
  <w:num w:numId="14">
    <w:abstractNumId w:val="3"/>
  </w:num>
  <w:num w:numId="15">
    <w:abstractNumId w:val="29"/>
  </w:num>
  <w:num w:numId="16">
    <w:abstractNumId w:val="32"/>
  </w:num>
  <w:num w:numId="17">
    <w:abstractNumId w:val="23"/>
  </w:num>
  <w:num w:numId="18">
    <w:abstractNumId w:val="2"/>
  </w:num>
  <w:num w:numId="19">
    <w:abstractNumId w:val="5"/>
  </w:num>
  <w:num w:numId="20">
    <w:abstractNumId w:val="21"/>
  </w:num>
  <w:num w:numId="21">
    <w:abstractNumId w:val="6"/>
  </w:num>
  <w:num w:numId="22">
    <w:abstractNumId w:val="35"/>
  </w:num>
  <w:num w:numId="23">
    <w:abstractNumId w:val="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39"/>
  </w:num>
  <w:num w:numId="27">
    <w:abstractNumId w:val="13"/>
  </w:num>
  <w:num w:numId="28">
    <w:abstractNumId w:val="30"/>
  </w:num>
  <w:num w:numId="29">
    <w:abstractNumId w:val="0"/>
  </w:num>
  <w:num w:numId="30">
    <w:abstractNumId w:val="22"/>
  </w:num>
  <w:num w:numId="31">
    <w:abstractNumId w:val="31"/>
  </w:num>
  <w:num w:numId="32">
    <w:abstractNumId w:val="26"/>
  </w:num>
  <w:num w:numId="33">
    <w:abstractNumId w:val="17"/>
  </w:num>
  <w:num w:numId="34">
    <w:abstractNumId w:val="36"/>
  </w:num>
  <w:num w:numId="35">
    <w:abstractNumId w:val="28"/>
  </w:num>
  <w:num w:numId="36">
    <w:abstractNumId w:val="37"/>
  </w:num>
  <w:num w:numId="37">
    <w:abstractNumId w:val="25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6"/>
  </w:num>
  <w:num w:numId="41">
    <w:abstractNumId w:val="33"/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5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114BB3"/>
    <w:rsid w:val="0013006A"/>
    <w:rsid w:val="0013760B"/>
    <w:rsid w:val="001B290B"/>
    <w:rsid w:val="001D1700"/>
    <w:rsid w:val="001E637A"/>
    <w:rsid w:val="001E63DA"/>
    <w:rsid w:val="00212833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822DF"/>
    <w:rsid w:val="00385F9A"/>
    <w:rsid w:val="003A0796"/>
    <w:rsid w:val="003A6428"/>
    <w:rsid w:val="003A6665"/>
    <w:rsid w:val="003E6720"/>
    <w:rsid w:val="00403839"/>
    <w:rsid w:val="00404A7C"/>
    <w:rsid w:val="00451E94"/>
    <w:rsid w:val="00453554"/>
    <w:rsid w:val="00455B29"/>
    <w:rsid w:val="00492B8B"/>
    <w:rsid w:val="004965E4"/>
    <w:rsid w:val="00496E21"/>
    <w:rsid w:val="004B5E05"/>
    <w:rsid w:val="004C45F4"/>
    <w:rsid w:val="004F5349"/>
    <w:rsid w:val="00506D75"/>
    <w:rsid w:val="00511633"/>
    <w:rsid w:val="00531F88"/>
    <w:rsid w:val="00543940"/>
    <w:rsid w:val="0054394A"/>
    <w:rsid w:val="005567AF"/>
    <w:rsid w:val="00585287"/>
    <w:rsid w:val="005867FA"/>
    <w:rsid w:val="00592595"/>
    <w:rsid w:val="005E296F"/>
    <w:rsid w:val="0060791C"/>
    <w:rsid w:val="00631838"/>
    <w:rsid w:val="006664E8"/>
    <w:rsid w:val="00687512"/>
    <w:rsid w:val="00691975"/>
    <w:rsid w:val="006A1522"/>
    <w:rsid w:val="006B6C20"/>
    <w:rsid w:val="006E1BB2"/>
    <w:rsid w:val="007271E9"/>
    <w:rsid w:val="00731B02"/>
    <w:rsid w:val="00733232"/>
    <w:rsid w:val="00735B26"/>
    <w:rsid w:val="00741ABF"/>
    <w:rsid w:val="00757A58"/>
    <w:rsid w:val="00757AF6"/>
    <w:rsid w:val="007A7CEC"/>
    <w:rsid w:val="007B4081"/>
    <w:rsid w:val="007C5F1C"/>
    <w:rsid w:val="007D037B"/>
    <w:rsid w:val="00804AE3"/>
    <w:rsid w:val="0081594A"/>
    <w:rsid w:val="0083468B"/>
    <w:rsid w:val="00851907"/>
    <w:rsid w:val="00875942"/>
    <w:rsid w:val="00880202"/>
    <w:rsid w:val="008E6117"/>
    <w:rsid w:val="008E63D4"/>
    <w:rsid w:val="008F4571"/>
    <w:rsid w:val="008F7099"/>
    <w:rsid w:val="00920848"/>
    <w:rsid w:val="00922159"/>
    <w:rsid w:val="00932DE1"/>
    <w:rsid w:val="00953462"/>
    <w:rsid w:val="00962381"/>
    <w:rsid w:val="00974393"/>
    <w:rsid w:val="00974712"/>
    <w:rsid w:val="009D0BF7"/>
    <w:rsid w:val="009F0CD8"/>
    <w:rsid w:val="00A03F21"/>
    <w:rsid w:val="00A62523"/>
    <w:rsid w:val="00A634F5"/>
    <w:rsid w:val="00A637FC"/>
    <w:rsid w:val="00A92C7D"/>
    <w:rsid w:val="00AA7C82"/>
    <w:rsid w:val="00AC50D8"/>
    <w:rsid w:val="00AC5D07"/>
    <w:rsid w:val="00AD6527"/>
    <w:rsid w:val="00AE6DDD"/>
    <w:rsid w:val="00B32D50"/>
    <w:rsid w:val="00B63FAA"/>
    <w:rsid w:val="00B803C8"/>
    <w:rsid w:val="00BA01E6"/>
    <w:rsid w:val="00BC4830"/>
    <w:rsid w:val="00BC65BF"/>
    <w:rsid w:val="00BC7FDC"/>
    <w:rsid w:val="00C3077C"/>
    <w:rsid w:val="00C50F50"/>
    <w:rsid w:val="00C6224C"/>
    <w:rsid w:val="00C76711"/>
    <w:rsid w:val="00CA0085"/>
    <w:rsid w:val="00CB7FE8"/>
    <w:rsid w:val="00CD0BE9"/>
    <w:rsid w:val="00CE4CFC"/>
    <w:rsid w:val="00CE5AED"/>
    <w:rsid w:val="00D0538C"/>
    <w:rsid w:val="00D10A70"/>
    <w:rsid w:val="00D25BAD"/>
    <w:rsid w:val="00D25C0E"/>
    <w:rsid w:val="00D528FD"/>
    <w:rsid w:val="00D54B86"/>
    <w:rsid w:val="00D634DD"/>
    <w:rsid w:val="00D97FBC"/>
    <w:rsid w:val="00DD6150"/>
    <w:rsid w:val="00E02607"/>
    <w:rsid w:val="00E24DDE"/>
    <w:rsid w:val="00E757D5"/>
    <w:rsid w:val="00E82237"/>
    <w:rsid w:val="00EC5D32"/>
    <w:rsid w:val="00EC6B7C"/>
    <w:rsid w:val="00EE4AB2"/>
    <w:rsid w:val="00EE69A7"/>
    <w:rsid w:val="00EF05EC"/>
    <w:rsid w:val="00F44EA3"/>
    <w:rsid w:val="00F475FF"/>
    <w:rsid w:val="00F703AC"/>
    <w:rsid w:val="00F75F2D"/>
    <w:rsid w:val="00F775C9"/>
    <w:rsid w:val="00F85C16"/>
    <w:rsid w:val="00F95185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101</cp:revision>
  <cp:lastPrinted>2017-03-03T09:11:00Z</cp:lastPrinted>
  <dcterms:created xsi:type="dcterms:W3CDTF">2013-05-08T11:52:00Z</dcterms:created>
  <dcterms:modified xsi:type="dcterms:W3CDTF">2017-03-03T10:31:00Z</dcterms:modified>
</cp:coreProperties>
</file>