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6" w:rsidRPr="00342A36" w:rsidRDefault="00C60BC6" w:rsidP="00A22791">
      <w:pPr>
        <w:pStyle w:val="Tekstpodstawowy"/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SPECYFIKACJA</w:t>
      </w:r>
    </w:p>
    <w:p w:rsidR="00C60BC6" w:rsidRPr="00342A36" w:rsidRDefault="00C60BC6" w:rsidP="00C60BC6">
      <w:pPr>
        <w:pStyle w:val="Tytu"/>
        <w:rPr>
          <w:rFonts w:ascii="Arial" w:hAnsi="Arial" w:cs="Arial"/>
        </w:rPr>
      </w:pPr>
      <w:r w:rsidRPr="00342A36">
        <w:rPr>
          <w:rFonts w:ascii="Arial" w:hAnsi="Arial" w:cs="Arial"/>
        </w:rPr>
        <w:t>ISTOTNYCH</w:t>
      </w:r>
      <w:r w:rsidR="00DA4891" w:rsidRPr="00342A36">
        <w:rPr>
          <w:rFonts w:ascii="Arial" w:hAnsi="Arial" w:cs="Arial"/>
        </w:rPr>
        <w:t xml:space="preserve"> WA</w:t>
      </w:r>
      <w:r w:rsidRPr="00342A36">
        <w:rPr>
          <w:rFonts w:ascii="Arial" w:hAnsi="Arial" w:cs="Arial"/>
        </w:rPr>
        <w:t xml:space="preserve">RUNKÓW ZAMÓWIENIA </w:t>
      </w:r>
    </w:p>
    <w:p w:rsidR="00C60BC6" w:rsidRPr="00342A36" w:rsidRDefault="00C60BC6" w:rsidP="00C60BC6">
      <w:pPr>
        <w:rPr>
          <w:rFonts w:ascii="Arial" w:hAnsi="Arial" w:cs="Arial"/>
          <w:sz w:val="24"/>
          <w:szCs w:val="24"/>
        </w:rPr>
      </w:pPr>
      <w:r w:rsidRPr="00342A36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C60BC6" w:rsidRPr="00342A36" w:rsidRDefault="00C60BC6" w:rsidP="00C60BC6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w postępowaniu o udzielenie zamówienia publicznego w trybie przetargu nieograniczonego</w:t>
      </w:r>
      <w:r w:rsidR="00A22791" w:rsidRPr="00342A36">
        <w:rPr>
          <w:rFonts w:ascii="Arial" w:hAnsi="Arial" w:cs="Arial"/>
          <w:color w:val="auto"/>
          <w:sz w:val="20"/>
          <w:szCs w:val="20"/>
        </w:rPr>
        <w:t xml:space="preserve"> </w:t>
      </w:r>
      <w:r w:rsidR="00A22791" w:rsidRPr="00342A36">
        <w:rPr>
          <w:rFonts w:ascii="Arial" w:hAnsi="Arial" w:cs="Arial"/>
          <w:color w:val="auto"/>
          <w:sz w:val="20"/>
          <w:szCs w:val="20"/>
        </w:rPr>
        <w:br/>
        <w:t>o</w:t>
      </w:r>
      <w:r w:rsidRPr="00342A36">
        <w:rPr>
          <w:rFonts w:ascii="Arial" w:hAnsi="Arial" w:cs="Arial"/>
          <w:color w:val="auto"/>
          <w:sz w:val="20"/>
          <w:szCs w:val="20"/>
        </w:rPr>
        <w:t xml:space="preserve"> wartości mniejszej niż kwoty określone w przepisach wydanych na podstawie art. 11 ust. 8 ustawy z dnia 29 stycznia 2004 roku – Prawo zamówień publicznych (tekst jednolity: Dz.</w:t>
      </w:r>
      <w:r w:rsidR="00DA4891" w:rsidRPr="00342A36">
        <w:rPr>
          <w:rFonts w:ascii="Arial" w:hAnsi="Arial" w:cs="Arial"/>
          <w:color w:val="auto"/>
          <w:sz w:val="20"/>
          <w:szCs w:val="20"/>
        </w:rPr>
        <w:t xml:space="preserve"> </w:t>
      </w:r>
      <w:r w:rsidRPr="00342A36">
        <w:rPr>
          <w:rFonts w:ascii="Arial" w:hAnsi="Arial" w:cs="Arial"/>
          <w:color w:val="auto"/>
          <w:sz w:val="20"/>
          <w:szCs w:val="20"/>
        </w:rPr>
        <w:t xml:space="preserve">U. </w:t>
      </w:r>
      <w:r w:rsidRPr="00342A36">
        <w:rPr>
          <w:rFonts w:ascii="Arial" w:hAnsi="Arial" w:cs="Arial"/>
          <w:color w:val="auto"/>
          <w:sz w:val="20"/>
          <w:szCs w:val="20"/>
        </w:rPr>
        <w:br/>
        <w:t>z dnia 9 sierpnia 2013 r. poz. 907</w:t>
      </w:r>
      <w:r w:rsidR="00DA4891" w:rsidRPr="00342A36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="00DA4891" w:rsidRPr="00342A36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="00DA4891" w:rsidRPr="00342A36">
        <w:rPr>
          <w:rFonts w:ascii="Arial" w:hAnsi="Arial" w:cs="Arial"/>
          <w:color w:val="auto"/>
          <w:sz w:val="20"/>
          <w:szCs w:val="20"/>
        </w:rPr>
        <w:t>. zm.)</w:t>
      </w:r>
      <w:r w:rsidRPr="00342A36">
        <w:rPr>
          <w:rFonts w:ascii="Arial" w:hAnsi="Arial" w:cs="Arial"/>
          <w:color w:val="auto"/>
          <w:sz w:val="20"/>
          <w:szCs w:val="20"/>
        </w:rPr>
        <w:t xml:space="preserve"> pn</w:t>
      </w:r>
      <w:r w:rsidR="00C65CB0">
        <w:rPr>
          <w:rFonts w:ascii="Arial" w:hAnsi="Arial" w:cs="Arial"/>
          <w:color w:val="auto"/>
          <w:sz w:val="20"/>
          <w:szCs w:val="20"/>
        </w:rPr>
        <w:t>.</w:t>
      </w:r>
      <w:r w:rsidRPr="00342A36">
        <w:rPr>
          <w:rFonts w:ascii="Arial" w:hAnsi="Arial" w:cs="Arial"/>
          <w:color w:val="auto"/>
          <w:sz w:val="20"/>
          <w:szCs w:val="20"/>
        </w:rPr>
        <w:t>:</w:t>
      </w:r>
    </w:p>
    <w:p w:rsidR="00C60BC6" w:rsidRPr="00342A36" w:rsidRDefault="00C60BC6" w:rsidP="00C60BC6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C60BC6" w:rsidRPr="00342A36" w:rsidRDefault="00C60BC6" w:rsidP="00C60BC6">
      <w:pPr>
        <w:pStyle w:val="Domyolnie"/>
        <w:ind w:left="0" w:firstLine="0"/>
        <w:jc w:val="center"/>
        <w:rPr>
          <w:rFonts w:ascii="Arial" w:hAnsi="Arial" w:cs="Arial"/>
          <w:b/>
          <w:bCs/>
          <w:color w:val="auto"/>
        </w:rPr>
      </w:pPr>
      <w:r w:rsidRPr="00342A36">
        <w:rPr>
          <w:rFonts w:ascii="Arial" w:hAnsi="Arial" w:cs="Arial"/>
          <w:b/>
          <w:bCs/>
          <w:color w:val="auto"/>
        </w:rPr>
        <w:t>„</w:t>
      </w:r>
      <w:r w:rsidRPr="00342A36">
        <w:rPr>
          <w:rFonts w:ascii="Arial" w:hAnsi="Arial" w:cs="Arial"/>
          <w:b/>
          <w:bCs/>
          <w:i/>
        </w:rPr>
        <w:t xml:space="preserve">DOSTAWA </w:t>
      </w:r>
      <w:r w:rsidR="00C65CB0" w:rsidRPr="00C65CB0">
        <w:rPr>
          <w:rFonts w:ascii="Arial" w:hAnsi="Arial" w:cs="Arial"/>
          <w:b/>
          <w:bCs/>
          <w:i/>
        </w:rPr>
        <w:t xml:space="preserve">SPRZĘTU KOMPUTEROWEGO, URZĄDZEŃ BIUROWYCH, AKUMULATORÓW ORAZ OPROGRAMOWANIA </w:t>
      </w:r>
      <w:r w:rsidRPr="00342A36">
        <w:rPr>
          <w:rFonts w:ascii="Arial" w:hAnsi="Arial" w:cs="Arial"/>
          <w:b/>
          <w:bCs/>
          <w:color w:val="auto"/>
        </w:rPr>
        <w:t>”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Nr PZOZ/DZP/382/</w:t>
      </w:r>
      <w:r w:rsidR="00C65CB0">
        <w:rPr>
          <w:rFonts w:ascii="Arial" w:hAnsi="Arial" w:cs="Arial"/>
          <w:b/>
          <w:bCs/>
        </w:rPr>
        <w:t>22</w:t>
      </w:r>
      <w:r w:rsidRPr="00342A36">
        <w:rPr>
          <w:rFonts w:ascii="Arial" w:hAnsi="Arial" w:cs="Arial"/>
          <w:b/>
          <w:bCs/>
        </w:rPr>
        <w:t>PN/14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60BC6" w:rsidRPr="00342A36" w:rsidRDefault="00C60BC6" w:rsidP="00F05259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Zamawiający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>Płocki Zakład  Opieki Zdrowotnej  Sp.  z o.o.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>ul. Kościuszki 28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>09 – 402 Płock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</w:rPr>
      </w:pPr>
      <w:r w:rsidRPr="00342A36">
        <w:rPr>
          <w:rFonts w:ascii="Arial" w:hAnsi="Arial" w:cs="Arial"/>
        </w:rPr>
        <w:t xml:space="preserve">Strona internetowa, na której dostępna jest SIWZ: </w:t>
      </w:r>
      <w:r w:rsidRPr="00342A36">
        <w:rPr>
          <w:rFonts w:ascii="Arial" w:hAnsi="Arial" w:cs="Arial"/>
          <w:b/>
          <w:i/>
        </w:rPr>
        <w:t>www.szpitalplock.pl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  <w:lang w:val="en-US"/>
        </w:rPr>
      </w:pPr>
      <w:proofErr w:type="spellStart"/>
      <w:r w:rsidRPr="00342A36">
        <w:rPr>
          <w:rFonts w:ascii="Arial" w:hAnsi="Arial" w:cs="Arial"/>
          <w:lang w:val="en-US"/>
        </w:rPr>
        <w:t>Adres</w:t>
      </w:r>
      <w:proofErr w:type="spellEnd"/>
      <w:r w:rsidRPr="00342A36">
        <w:rPr>
          <w:rFonts w:ascii="Arial" w:hAnsi="Arial" w:cs="Arial"/>
          <w:lang w:val="en-US"/>
        </w:rPr>
        <w:t xml:space="preserve"> e-mail: </w:t>
      </w:r>
      <w:r w:rsidRPr="00342A36">
        <w:rPr>
          <w:rFonts w:ascii="Arial" w:hAnsi="Arial" w:cs="Arial"/>
          <w:b/>
          <w:i/>
          <w:lang w:val="en-US"/>
        </w:rPr>
        <w:t>zamowienia_publiczne@plockizoz.pl</w:t>
      </w:r>
    </w:p>
    <w:p w:rsidR="00C60BC6" w:rsidRPr="00342A36" w:rsidRDefault="00C60BC6" w:rsidP="00C60BC6">
      <w:pPr>
        <w:pStyle w:val="Lista-kontynuacja"/>
        <w:spacing w:after="0"/>
        <w:ind w:left="425"/>
        <w:rPr>
          <w:rFonts w:ascii="Arial" w:hAnsi="Arial" w:cs="Arial"/>
          <w:b/>
          <w:i/>
        </w:rPr>
      </w:pPr>
      <w:r w:rsidRPr="00342A36">
        <w:rPr>
          <w:rFonts w:ascii="Arial" w:hAnsi="Arial" w:cs="Arial"/>
        </w:rPr>
        <w:t xml:space="preserve">Godziny urzędowania: </w:t>
      </w:r>
      <w:r w:rsidRPr="00342A36">
        <w:rPr>
          <w:rFonts w:ascii="Arial" w:hAnsi="Arial" w:cs="Arial"/>
          <w:b/>
          <w:i/>
        </w:rPr>
        <w:t>w dni robocze, poniedziałek – piątek, od godziny 7:30 do godziny 15:05.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Tryb udzielenia zamówienia</w:t>
      </w:r>
    </w:p>
    <w:p w:rsidR="00C60BC6" w:rsidRPr="00342A36" w:rsidRDefault="00C60BC6" w:rsidP="00C60BC6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 xml:space="preserve">Postępowanie prowadzone jest w trybie przetargu nieograniczonego, na podstawie ustawy z dnia </w:t>
      </w:r>
      <w:r w:rsidRPr="00342A36">
        <w:rPr>
          <w:rFonts w:ascii="Arial" w:hAnsi="Arial" w:cs="Arial"/>
          <w:sz w:val="20"/>
          <w:szCs w:val="20"/>
        </w:rPr>
        <w:br/>
      </w:r>
      <w:r w:rsidRPr="00342A36">
        <w:rPr>
          <w:rFonts w:ascii="Arial" w:hAnsi="Arial" w:cs="Arial"/>
          <w:color w:val="auto"/>
          <w:sz w:val="20"/>
          <w:szCs w:val="20"/>
        </w:rPr>
        <w:t xml:space="preserve">29 stycznia 2004 rok – Prawo zamówień publicznych – zwanej dalej </w:t>
      </w:r>
      <w:r w:rsidRPr="00342A36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342A36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342A36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D11314" w:rsidRPr="00342A36">
        <w:rPr>
          <w:rFonts w:ascii="Arial" w:hAnsi="Arial" w:cs="Arial"/>
          <w:color w:val="auto"/>
          <w:sz w:val="20"/>
          <w:szCs w:val="20"/>
        </w:rPr>
        <w:t xml:space="preserve"> </w:t>
      </w:r>
      <w:r w:rsidRPr="00342A36">
        <w:rPr>
          <w:rFonts w:ascii="Arial" w:hAnsi="Arial" w:cs="Arial"/>
          <w:color w:val="auto"/>
          <w:sz w:val="20"/>
          <w:szCs w:val="20"/>
        </w:rPr>
        <w:t>U. z  dnia 9 sierpnia 2013 r. poz. 907</w:t>
      </w:r>
      <w:r w:rsidR="00DA4891" w:rsidRPr="00342A36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="00DA4891" w:rsidRPr="00342A36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="00DA4891" w:rsidRPr="00342A36">
        <w:rPr>
          <w:rFonts w:ascii="Arial" w:hAnsi="Arial" w:cs="Arial"/>
          <w:color w:val="auto"/>
          <w:sz w:val="20"/>
          <w:szCs w:val="20"/>
        </w:rPr>
        <w:t>. zm.</w:t>
      </w:r>
      <w:r w:rsidRPr="00342A36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:rsidR="00C60BC6" w:rsidRPr="00342A36" w:rsidRDefault="00CD6A1B" w:rsidP="00CD6A1B">
      <w:pPr>
        <w:spacing w:before="60"/>
        <w:ind w:left="426" w:hanging="426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color w:val="000000"/>
        </w:rPr>
        <w:t>3.1.</w:t>
      </w:r>
      <w:r w:rsidRPr="00342A36">
        <w:rPr>
          <w:rFonts w:ascii="Arial" w:hAnsi="Arial" w:cs="Arial"/>
          <w:color w:val="000000"/>
        </w:rPr>
        <w:tab/>
      </w:r>
      <w:r w:rsidR="00C60BC6" w:rsidRPr="00342A36">
        <w:rPr>
          <w:rFonts w:ascii="Arial" w:hAnsi="Arial" w:cs="Arial"/>
          <w:color w:val="000000"/>
        </w:rPr>
        <w:t xml:space="preserve">Przedmiotem zamówienia jest </w:t>
      </w:r>
      <w:r w:rsidR="00C60BC6" w:rsidRPr="00E41536">
        <w:rPr>
          <w:rFonts w:ascii="Arial" w:hAnsi="Arial" w:cs="Arial"/>
          <w:b/>
        </w:rPr>
        <w:t xml:space="preserve">dostawa </w:t>
      </w:r>
      <w:r w:rsidR="00C65CB0" w:rsidRPr="00E41536">
        <w:rPr>
          <w:rFonts w:ascii="Arial" w:eastAsia="Times New Roman" w:hAnsi="Arial" w:cs="Arial"/>
          <w:b/>
          <w:color w:val="000000"/>
        </w:rPr>
        <w:t>sprzętu komputerowego, urządzeń biurowych, akumulatorów oraz oprogramowania</w:t>
      </w:r>
      <w:r w:rsidR="00C65CB0" w:rsidRPr="00C65CB0">
        <w:rPr>
          <w:rFonts w:ascii="Arial" w:eastAsia="Times New Roman" w:hAnsi="Arial" w:cs="Arial"/>
          <w:b/>
          <w:i/>
          <w:color w:val="000000"/>
        </w:rPr>
        <w:t xml:space="preserve">  </w:t>
      </w:r>
      <w:r w:rsidRPr="00342A36">
        <w:rPr>
          <w:rFonts w:ascii="Arial" w:hAnsi="Arial" w:cs="Arial"/>
        </w:rPr>
        <w:t xml:space="preserve">z </w:t>
      </w:r>
      <w:r w:rsidR="00C60BC6" w:rsidRPr="00342A36">
        <w:rPr>
          <w:rFonts w:ascii="Arial" w:hAnsi="Arial" w:cs="Arial"/>
          <w:color w:val="000000"/>
        </w:rPr>
        <w:t>podziałem na</w:t>
      </w:r>
      <w:r w:rsidR="00C60BC6" w:rsidRPr="00342A36">
        <w:rPr>
          <w:rFonts w:ascii="Arial" w:hAnsi="Arial" w:cs="Arial"/>
          <w:bCs/>
          <w:color w:val="000000"/>
        </w:rPr>
        <w:t xml:space="preserve"> </w:t>
      </w:r>
      <w:r w:rsidR="00C65CB0">
        <w:rPr>
          <w:rFonts w:ascii="Arial" w:hAnsi="Arial" w:cs="Arial"/>
          <w:bCs/>
          <w:color w:val="000000"/>
        </w:rPr>
        <w:t>6</w:t>
      </w:r>
      <w:r w:rsidR="00C60BC6" w:rsidRPr="00342A36">
        <w:rPr>
          <w:rFonts w:ascii="Arial" w:hAnsi="Arial" w:cs="Arial"/>
          <w:iCs/>
          <w:color w:val="000000"/>
        </w:rPr>
        <w:t xml:space="preserve"> pakiet</w:t>
      </w:r>
      <w:r w:rsidRPr="00342A36">
        <w:rPr>
          <w:rFonts w:ascii="Arial" w:hAnsi="Arial" w:cs="Arial"/>
          <w:iCs/>
          <w:color w:val="000000"/>
        </w:rPr>
        <w:t>ów</w:t>
      </w:r>
      <w:r w:rsidR="00C60BC6" w:rsidRPr="00342A36">
        <w:rPr>
          <w:rFonts w:ascii="Arial" w:hAnsi="Arial" w:cs="Arial"/>
          <w:bCs/>
        </w:rPr>
        <w:t>.</w:t>
      </w:r>
      <w:r w:rsidR="00C60BC6" w:rsidRPr="00342A36">
        <w:rPr>
          <w:rFonts w:ascii="Arial" w:hAnsi="Arial" w:cs="Arial"/>
          <w:b/>
          <w:bCs/>
        </w:rPr>
        <w:t xml:space="preserve"> </w:t>
      </w:r>
    </w:p>
    <w:p w:rsidR="00C60BC6" w:rsidRDefault="00C60BC6" w:rsidP="004E04AF">
      <w:pPr>
        <w:spacing w:before="120"/>
        <w:ind w:left="425" w:hanging="425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42A36">
        <w:rPr>
          <w:rFonts w:ascii="Arial" w:hAnsi="Arial" w:cs="Arial"/>
        </w:rPr>
        <w:t xml:space="preserve">3.2. Oznaczenie kodowe Wspólnego Słownika Zamówień </w:t>
      </w:r>
      <w:r w:rsidRPr="00342A36">
        <w:rPr>
          <w:rFonts w:ascii="Arial" w:hAnsi="Arial" w:cs="Arial"/>
          <w:b/>
          <w:bCs/>
        </w:rPr>
        <w:t>CPV:</w:t>
      </w:r>
      <w:r w:rsidRPr="00342A36">
        <w:rPr>
          <w:rFonts w:ascii="Arial" w:hAnsi="Arial" w:cs="Arial"/>
        </w:rPr>
        <w:t xml:space="preserve"> </w:t>
      </w:r>
    </w:p>
    <w:p w:rsidR="00C65CB0" w:rsidRPr="00C65CB0" w:rsidRDefault="00C65CB0" w:rsidP="00C65CB0">
      <w:pPr>
        <w:ind w:left="425" w:firstLine="1"/>
        <w:jc w:val="both"/>
        <w:rPr>
          <w:rFonts w:ascii="Arial" w:hAnsi="Arial" w:cs="Arial"/>
          <w:bCs/>
          <w:iCs/>
          <w:color w:val="000000"/>
        </w:rPr>
      </w:pPr>
      <w:r w:rsidRPr="00C65CB0">
        <w:rPr>
          <w:rFonts w:ascii="Arial" w:hAnsi="Arial" w:cs="Arial"/>
          <w:bCs/>
          <w:iCs/>
          <w:color w:val="000000"/>
        </w:rPr>
        <w:t xml:space="preserve">Pakiet Nr 1 – Sprzęt komputerowy </w:t>
      </w:r>
      <w:r>
        <w:rPr>
          <w:rFonts w:ascii="Arial" w:hAnsi="Arial" w:cs="Arial"/>
          <w:bCs/>
          <w:iCs/>
          <w:color w:val="000000"/>
        </w:rPr>
        <w:t xml:space="preserve">- </w:t>
      </w:r>
      <w:r w:rsidRPr="00C65CB0">
        <w:rPr>
          <w:rFonts w:ascii="Arial" w:hAnsi="Arial" w:cs="Arial"/>
          <w:bCs/>
          <w:iCs/>
          <w:color w:val="000000"/>
        </w:rPr>
        <w:t>30200000-1 – Urządzenia komputerowe</w:t>
      </w:r>
      <w:r>
        <w:rPr>
          <w:rFonts w:ascii="Arial" w:hAnsi="Arial" w:cs="Arial"/>
          <w:bCs/>
          <w:iCs/>
          <w:color w:val="000000"/>
        </w:rPr>
        <w:t xml:space="preserve">, </w:t>
      </w:r>
      <w:r w:rsidRPr="00C65CB0">
        <w:rPr>
          <w:rFonts w:ascii="Arial" w:hAnsi="Arial" w:cs="Arial"/>
          <w:bCs/>
          <w:iCs/>
          <w:color w:val="000000"/>
        </w:rPr>
        <w:t>30213000-5 – Komputery osobiste</w:t>
      </w:r>
      <w:r>
        <w:rPr>
          <w:rFonts w:ascii="Arial" w:hAnsi="Arial" w:cs="Arial"/>
          <w:bCs/>
          <w:iCs/>
          <w:color w:val="000000"/>
        </w:rPr>
        <w:t xml:space="preserve">, </w:t>
      </w:r>
      <w:r w:rsidRPr="00C65CB0">
        <w:rPr>
          <w:rFonts w:ascii="Arial" w:hAnsi="Arial" w:cs="Arial"/>
          <w:bCs/>
          <w:iCs/>
          <w:color w:val="000000"/>
        </w:rPr>
        <w:t>30231300-0 – Monitory ekranowe</w:t>
      </w:r>
    </w:p>
    <w:p w:rsidR="00C65CB0" w:rsidRPr="00C65CB0" w:rsidRDefault="00C65CB0" w:rsidP="00C65CB0">
      <w:pPr>
        <w:ind w:left="425" w:firstLine="1"/>
        <w:jc w:val="both"/>
        <w:rPr>
          <w:rFonts w:ascii="Arial" w:hAnsi="Arial" w:cs="Arial"/>
          <w:bCs/>
          <w:iCs/>
          <w:color w:val="000000"/>
        </w:rPr>
      </w:pPr>
      <w:r w:rsidRPr="00C65CB0">
        <w:rPr>
          <w:rFonts w:ascii="Arial" w:hAnsi="Arial" w:cs="Arial"/>
          <w:bCs/>
          <w:iCs/>
          <w:color w:val="000000"/>
        </w:rPr>
        <w:t>Pakiet Nr 2 – Sprzęt komputerowy – laptop.  30213000-5 – Komputery osobiste</w:t>
      </w:r>
    </w:p>
    <w:p w:rsidR="00C65CB0" w:rsidRPr="00C65CB0" w:rsidRDefault="00C65CB0" w:rsidP="00C65CB0">
      <w:pPr>
        <w:ind w:left="425" w:firstLine="1"/>
        <w:jc w:val="both"/>
        <w:rPr>
          <w:rFonts w:ascii="Arial" w:hAnsi="Arial" w:cs="Arial"/>
          <w:bCs/>
          <w:iCs/>
          <w:color w:val="000000"/>
        </w:rPr>
      </w:pPr>
      <w:r w:rsidRPr="00C65CB0">
        <w:rPr>
          <w:rFonts w:ascii="Arial" w:hAnsi="Arial" w:cs="Arial"/>
          <w:bCs/>
          <w:iCs/>
          <w:color w:val="000000"/>
        </w:rPr>
        <w:t xml:space="preserve">Pakiet Nr 3 – Drukarki laserowe </w:t>
      </w:r>
      <w:r>
        <w:rPr>
          <w:rFonts w:ascii="Arial" w:hAnsi="Arial" w:cs="Arial"/>
          <w:bCs/>
          <w:iCs/>
          <w:color w:val="000000"/>
        </w:rPr>
        <w:t xml:space="preserve">- </w:t>
      </w:r>
      <w:r w:rsidRPr="00C65CB0">
        <w:rPr>
          <w:rFonts w:ascii="Arial" w:hAnsi="Arial" w:cs="Arial"/>
          <w:bCs/>
          <w:iCs/>
          <w:color w:val="000000"/>
        </w:rPr>
        <w:t>30232110-8 – Drukarki laserowe</w:t>
      </w:r>
    </w:p>
    <w:p w:rsidR="00C65CB0" w:rsidRPr="00C65CB0" w:rsidRDefault="00C65CB0" w:rsidP="00C65CB0">
      <w:pPr>
        <w:ind w:left="425" w:firstLine="1"/>
        <w:jc w:val="both"/>
        <w:rPr>
          <w:rFonts w:ascii="Arial" w:hAnsi="Arial" w:cs="Arial"/>
          <w:bCs/>
          <w:iCs/>
          <w:color w:val="000000"/>
        </w:rPr>
      </w:pPr>
      <w:r w:rsidRPr="00C65CB0">
        <w:rPr>
          <w:rFonts w:ascii="Arial" w:hAnsi="Arial" w:cs="Arial"/>
          <w:bCs/>
          <w:iCs/>
          <w:color w:val="000000"/>
        </w:rPr>
        <w:t xml:space="preserve">Pakiet Nr 4 – </w:t>
      </w:r>
      <w:r>
        <w:rPr>
          <w:rFonts w:ascii="Arial" w:hAnsi="Arial" w:cs="Arial"/>
          <w:bCs/>
          <w:iCs/>
          <w:color w:val="000000"/>
        </w:rPr>
        <w:t>Akumulatory</w:t>
      </w:r>
      <w:r w:rsidRPr="00C65CB0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- </w:t>
      </w:r>
      <w:r w:rsidRPr="00C65CB0">
        <w:rPr>
          <w:rFonts w:ascii="Arial" w:hAnsi="Arial" w:cs="Arial"/>
          <w:bCs/>
          <w:iCs/>
          <w:color w:val="000000"/>
        </w:rPr>
        <w:t>31431000-6 – Akumulatory ołowiowo-kwasowe</w:t>
      </w:r>
    </w:p>
    <w:p w:rsidR="00C65CB0" w:rsidRPr="00C65CB0" w:rsidRDefault="00C65CB0" w:rsidP="00C65CB0">
      <w:pPr>
        <w:ind w:left="425" w:firstLine="1"/>
        <w:jc w:val="both"/>
        <w:rPr>
          <w:rFonts w:ascii="Arial" w:hAnsi="Arial" w:cs="Arial"/>
          <w:bCs/>
          <w:iCs/>
          <w:color w:val="000000"/>
        </w:rPr>
      </w:pPr>
      <w:r w:rsidRPr="00C65CB0">
        <w:rPr>
          <w:rFonts w:ascii="Arial" w:hAnsi="Arial" w:cs="Arial"/>
          <w:bCs/>
          <w:iCs/>
          <w:color w:val="000000"/>
        </w:rPr>
        <w:t xml:space="preserve">Pakiet Nr 5 – Oprogramowanie biurowe </w:t>
      </w:r>
      <w:r>
        <w:rPr>
          <w:rFonts w:ascii="Arial" w:hAnsi="Arial" w:cs="Arial"/>
          <w:bCs/>
          <w:iCs/>
          <w:color w:val="000000"/>
        </w:rPr>
        <w:t xml:space="preserve">- </w:t>
      </w:r>
      <w:r w:rsidRPr="00C65CB0">
        <w:rPr>
          <w:rFonts w:ascii="Arial" w:hAnsi="Arial" w:cs="Arial"/>
          <w:bCs/>
          <w:iCs/>
          <w:color w:val="000000"/>
        </w:rPr>
        <w:t>48300000-1 – Pakiety oprogramowania do tworzenia dokumentów, rysowania, odwzorowywania, tworzen</w:t>
      </w:r>
      <w:r w:rsidR="00336FCB">
        <w:rPr>
          <w:rFonts w:ascii="Arial" w:hAnsi="Arial" w:cs="Arial"/>
          <w:bCs/>
          <w:iCs/>
          <w:color w:val="000000"/>
        </w:rPr>
        <w:t>ia harmonogramów i projektowania.</w:t>
      </w:r>
    </w:p>
    <w:p w:rsidR="00C65CB0" w:rsidRPr="004E04AF" w:rsidRDefault="00EE17AF" w:rsidP="004E04AF">
      <w:pPr>
        <w:spacing w:after="120"/>
        <w:ind w:left="425"/>
        <w:jc w:val="both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Pakiet Nr 6 – T</w:t>
      </w:r>
      <w:r w:rsidR="00C65CB0" w:rsidRPr="00C65CB0">
        <w:rPr>
          <w:rFonts w:ascii="Arial" w:hAnsi="Arial" w:cs="Arial"/>
          <w:bCs/>
          <w:iCs/>
          <w:color w:val="000000"/>
        </w:rPr>
        <w:t xml:space="preserve">ablety </w:t>
      </w:r>
      <w:r w:rsidR="00C65CB0">
        <w:rPr>
          <w:rFonts w:ascii="Arial" w:hAnsi="Arial" w:cs="Arial"/>
          <w:bCs/>
          <w:iCs/>
          <w:color w:val="000000"/>
        </w:rPr>
        <w:t xml:space="preserve">- </w:t>
      </w:r>
      <w:r w:rsidR="00C65CB0" w:rsidRPr="00C65CB0">
        <w:rPr>
          <w:rFonts w:ascii="Arial" w:hAnsi="Arial" w:cs="Arial"/>
          <w:bCs/>
          <w:iCs/>
          <w:color w:val="000000"/>
        </w:rPr>
        <w:t>30213200-7 – Komputer tablet</w:t>
      </w:r>
    </w:p>
    <w:p w:rsidR="00C60BC6" w:rsidRPr="00342A36" w:rsidRDefault="00C60BC6" w:rsidP="00C60BC6">
      <w:pPr>
        <w:ind w:left="426" w:hanging="426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3.3. Szczegółowy  zakres  zamówienia zawiera </w:t>
      </w:r>
      <w:r w:rsidRPr="00342A36">
        <w:rPr>
          <w:rFonts w:ascii="Arial" w:hAnsi="Arial" w:cs="Arial"/>
          <w:b/>
          <w:bCs/>
        </w:rPr>
        <w:t>Załącznik Nr 1</w:t>
      </w:r>
      <w:r w:rsidR="00F03A1E">
        <w:rPr>
          <w:rFonts w:ascii="Arial" w:hAnsi="Arial" w:cs="Arial"/>
          <w:b/>
          <w:bCs/>
        </w:rPr>
        <w:t xml:space="preserve"> i 6.1. – 6. 6</w:t>
      </w:r>
      <w:r w:rsidR="00CD6A1B" w:rsidRPr="00342A36">
        <w:rPr>
          <w:rFonts w:ascii="Arial" w:hAnsi="Arial" w:cs="Arial"/>
          <w:b/>
          <w:bCs/>
        </w:rPr>
        <w:t>.</w:t>
      </w:r>
      <w:r w:rsidRPr="00342A36">
        <w:rPr>
          <w:rFonts w:ascii="Arial" w:hAnsi="Arial" w:cs="Arial"/>
          <w:b/>
          <w:bCs/>
        </w:rPr>
        <w:t xml:space="preserve"> do SIWZ</w:t>
      </w:r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60"/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Zamawiający nie dopuszcza składania ofert wariantowych.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342A36">
        <w:rPr>
          <w:rFonts w:ascii="Arial" w:hAnsi="Arial" w:cs="Arial"/>
          <w:b/>
          <w:color w:val="auto"/>
          <w:sz w:val="20"/>
        </w:rPr>
        <w:t>Zamawiający dopuszcza składanie ofert częściowych na poszczególne pakiety.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Zamawiający nie przewiduje zawarcia umowy ramowej.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Zamawiający nie przewiduje aukcji elektronicznej.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Zamawiający nie przewiduje zwrotu kosztów udziału w postępowaniu.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C0504D"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Termin wykonania zamówienia.</w:t>
      </w:r>
    </w:p>
    <w:p w:rsidR="00C60BC6" w:rsidRPr="00342A36" w:rsidRDefault="00C60BC6" w:rsidP="00C60BC6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Termin wykonania zamówienia: sukcesywnie przez </w:t>
      </w:r>
      <w:r w:rsidR="00631007">
        <w:rPr>
          <w:rFonts w:ascii="Arial" w:hAnsi="Arial" w:cs="Arial"/>
          <w:b/>
          <w:bCs/>
        </w:rPr>
        <w:t>10 dni</w:t>
      </w:r>
      <w:r w:rsidRPr="00342A36">
        <w:rPr>
          <w:rFonts w:ascii="Arial" w:hAnsi="Arial" w:cs="Arial"/>
        </w:rPr>
        <w:t xml:space="preserve"> licząc od daty zawarcia umowy.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C60BC6" w:rsidRPr="00342A36" w:rsidRDefault="00C60BC6" w:rsidP="00F05259">
      <w:pPr>
        <w:pStyle w:val="Lista"/>
        <w:numPr>
          <w:ilvl w:val="1"/>
          <w:numId w:val="7"/>
        </w:numPr>
        <w:spacing w:before="60"/>
        <w:ind w:left="709" w:hanging="709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</w:rPr>
        <w:t>O udzielenie zamówienia mogą ubiegać się Wykonawcy, którzy spełniają warunki, dotyczące:</w:t>
      </w:r>
    </w:p>
    <w:p w:rsidR="00C60BC6" w:rsidRPr="00342A36" w:rsidRDefault="00C60BC6" w:rsidP="00F05259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 xml:space="preserve">posiadania uprawnień do wykonywania określonej działalności lub czynności, jeżeli przepisy prawa nakładają obowiązek ich posiadania; </w:t>
      </w:r>
    </w:p>
    <w:p w:rsidR="00CD6A1B" w:rsidRPr="00631007" w:rsidRDefault="00631007" w:rsidP="00631007">
      <w:pPr>
        <w:pStyle w:val="WW-Tekstpodstawowywcity2"/>
        <w:ind w:left="709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i/>
          <w:sz w:val="20"/>
          <w:szCs w:val="20"/>
        </w:rPr>
        <w:t>Zamawiający nie stawia szczególnych wymagań w zakresie spełnienia tego warunku.</w:t>
      </w:r>
    </w:p>
    <w:p w:rsidR="00C60BC6" w:rsidRPr="00342A36" w:rsidRDefault="00C60BC6" w:rsidP="00F05259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 xml:space="preserve">posiadania wiedzy i doświadczenia niezbędnych do wykonania zamówienia;    </w:t>
      </w:r>
    </w:p>
    <w:p w:rsidR="00C60BC6" w:rsidRPr="00342A36" w:rsidRDefault="00C60BC6" w:rsidP="00C60BC6">
      <w:pPr>
        <w:pStyle w:val="WW-Tekstpodstawowywcity2"/>
        <w:ind w:left="709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i/>
          <w:sz w:val="20"/>
          <w:szCs w:val="20"/>
        </w:rPr>
        <w:t>Zamawiający nie stawia szczególnych wymagań w zakresie spełnienia tego warunku.</w:t>
      </w:r>
    </w:p>
    <w:p w:rsidR="00C60BC6" w:rsidRPr="00342A36" w:rsidRDefault="00C60BC6" w:rsidP="00F05259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dysponowania odpowiednim potencjałem technicznym oraz osobami zdolnymi do wykonania   zamówienia;</w:t>
      </w:r>
    </w:p>
    <w:p w:rsidR="00C60BC6" w:rsidRPr="00342A36" w:rsidRDefault="00C60BC6" w:rsidP="00C60BC6">
      <w:pPr>
        <w:pStyle w:val="WW-Tekstpodstawowywcity2"/>
        <w:ind w:left="720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i/>
          <w:color w:val="auto"/>
          <w:sz w:val="20"/>
          <w:szCs w:val="20"/>
        </w:rPr>
        <w:t>Zamawiający nie stawia szczególnych wymagań w zakresie spełnienia tego warunku.</w:t>
      </w:r>
    </w:p>
    <w:p w:rsidR="00C60BC6" w:rsidRPr="00342A36" w:rsidRDefault="00C60BC6" w:rsidP="00F05259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sytuacji ekonomicznej i finansowej zapewniającej wykonanie zamówienia;</w:t>
      </w:r>
    </w:p>
    <w:p w:rsidR="00C60BC6" w:rsidRPr="00342A36" w:rsidRDefault="00C60BC6" w:rsidP="00C60BC6">
      <w:pPr>
        <w:pStyle w:val="WW-Tekstpodstawowywcity2"/>
        <w:spacing w:before="60"/>
        <w:ind w:left="720" w:firstLine="0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i/>
          <w:color w:val="auto"/>
          <w:sz w:val="20"/>
          <w:szCs w:val="20"/>
        </w:rPr>
        <w:lastRenderedPageBreak/>
        <w:t>Zamawiający nie stawia szczególnych wymagań w zakresie spełnienia tego warunku.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342A36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342A36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342A36">
        <w:rPr>
          <w:rFonts w:ascii="Arial" w:hAnsi="Arial" w:cs="Arial"/>
          <w:color w:val="auto"/>
          <w:sz w:val="20"/>
          <w:szCs w:val="20"/>
        </w:rPr>
        <w:t>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342A36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342A36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342A36">
        <w:rPr>
          <w:rFonts w:ascii="Arial" w:hAnsi="Arial" w:cs="Arial"/>
          <w:color w:val="auto"/>
          <w:sz w:val="20"/>
          <w:szCs w:val="20"/>
        </w:rPr>
        <w:t xml:space="preserve">. 11.1.1. – 11.1.4 winien spełniać co najmniej jeden Wykonawca wspólnie ubiegający się o zamówienie. Warunek określony w pkt. 12 </w:t>
      </w:r>
      <w:r w:rsidRPr="00342A36">
        <w:rPr>
          <w:rFonts w:ascii="Arial" w:hAnsi="Arial" w:cs="Arial"/>
          <w:sz w:val="20"/>
          <w:szCs w:val="20"/>
        </w:rPr>
        <w:t>powinien spełniać każdy z Wykonawców indywidualnie.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                         w szczególności przedstawiając w tym celu pisemne zobowiązanie tych podmiotów do oddania mu do dyspozycji niezbędnych zasobów na okres korzystania z nich przy wykonaniu zamówienia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C60BC6" w:rsidRPr="00342A36" w:rsidRDefault="00C60BC6" w:rsidP="00F05259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19718F" w:rsidRPr="00342A36" w:rsidRDefault="0019718F" w:rsidP="00607B93">
      <w:pPr>
        <w:pStyle w:val="Domyolnie"/>
        <w:numPr>
          <w:ilvl w:val="0"/>
          <w:numId w:val="16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342A36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342A36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342A36">
        <w:rPr>
          <w:rFonts w:ascii="Arial" w:hAnsi="Arial" w:cs="Arial"/>
          <w:i/>
          <w:color w:val="auto"/>
          <w:sz w:val="20"/>
          <w:szCs w:val="20"/>
        </w:rPr>
        <w:t>;</w:t>
      </w:r>
    </w:p>
    <w:p w:rsidR="00C60BC6" w:rsidRDefault="00C60BC6" w:rsidP="00C60BC6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W przypadku oferty składanej przez Wykonawców 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E41536" w:rsidRPr="00E41536" w:rsidRDefault="00E41536" w:rsidP="00E41536">
      <w:pPr>
        <w:widowControl w:val="0"/>
        <w:suppressAutoHyphens/>
        <w:spacing w:before="120"/>
        <w:jc w:val="both"/>
        <w:rPr>
          <w:rFonts w:ascii="Arial" w:eastAsia="Times New Roman" w:hAnsi="Arial" w:cs="Arial"/>
          <w:color w:val="000000"/>
        </w:rPr>
      </w:pPr>
      <w:r w:rsidRPr="00E41536">
        <w:rPr>
          <w:rFonts w:ascii="Arial" w:eastAsia="Times New Roman" w:hAnsi="Arial" w:cs="Arial"/>
          <w:color w:val="00000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C60BC6" w:rsidRPr="00342A36" w:rsidRDefault="00C60BC6" w:rsidP="00C60BC6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 xml:space="preserve">W celu potwierdzenia, że Wykonawca nie podlega wykluczeniu z postępowania </w:t>
      </w:r>
      <w:r w:rsidRPr="00342A36">
        <w:rPr>
          <w:rFonts w:ascii="Arial" w:hAnsi="Arial" w:cs="Arial"/>
          <w:b/>
          <w:bCs/>
          <w:sz w:val="20"/>
          <w:szCs w:val="20"/>
        </w:rPr>
        <w:br/>
        <w:t xml:space="preserve">w okolicznościach, o których mowa w art. 24 ust. 1 ustawy </w:t>
      </w:r>
      <w:proofErr w:type="spellStart"/>
      <w:r w:rsidRPr="00342A36">
        <w:rPr>
          <w:rFonts w:ascii="Arial" w:hAnsi="Arial" w:cs="Arial"/>
          <w:b/>
          <w:bCs/>
          <w:sz w:val="20"/>
          <w:szCs w:val="20"/>
        </w:rPr>
        <w:t>Pzp</w:t>
      </w:r>
      <w:proofErr w:type="spellEnd"/>
      <w:r w:rsidRPr="00342A36">
        <w:rPr>
          <w:rFonts w:ascii="Arial" w:hAnsi="Arial" w:cs="Arial"/>
          <w:b/>
          <w:bCs/>
          <w:sz w:val="20"/>
          <w:szCs w:val="20"/>
        </w:rPr>
        <w:t xml:space="preserve">, Wykonawca zobowiązany jest do złożenia niżej wymienionych dokumentów i oświadczeń: </w:t>
      </w:r>
    </w:p>
    <w:p w:rsidR="00C60BC6" w:rsidRPr="00342A36" w:rsidRDefault="00C60BC6" w:rsidP="00607B9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 w:after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342A36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342A36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C60BC6" w:rsidRPr="00342A36" w:rsidRDefault="00C60BC6" w:rsidP="00607B93">
      <w:pPr>
        <w:pStyle w:val="Domyolnie"/>
        <w:numPr>
          <w:ilvl w:val="0"/>
          <w:numId w:val="12"/>
        </w:numPr>
        <w:tabs>
          <w:tab w:val="num" w:pos="709"/>
        </w:tabs>
        <w:spacing w:before="60" w:after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342A36">
        <w:rPr>
          <w:rFonts w:ascii="Arial" w:hAnsi="Arial" w:cs="Arial"/>
          <w:i/>
          <w:color w:val="auto"/>
          <w:sz w:val="20"/>
          <w:szCs w:val="20"/>
        </w:rPr>
        <w:t>A</w:t>
      </w:r>
      <w:r w:rsidRPr="00342A36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C60BC6" w:rsidRPr="00342A36" w:rsidRDefault="00C60BC6" w:rsidP="00C60BC6">
      <w:pPr>
        <w:pStyle w:val="Domyolnie"/>
        <w:spacing w:before="120"/>
        <w:ind w:left="357" w:firstLine="0"/>
        <w:jc w:val="both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342A36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</w:t>
      </w:r>
      <w:r w:rsidRPr="00342A36">
        <w:rPr>
          <w:rFonts w:ascii="Arial" w:hAnsi="Arial" w:cs="Arial"/>
          <w:sz w:val="20"/>
          <w:szCs w:val="20"/>
        </w:rPr>
        <w:t xml:space="preserve"> Polskiej, zamiast dokumentów, o których mowa </w:t>
      </w:r>
      <w:r w:rsidRPr="00342A36">
        <w:rPr>
          <w:rFonts w:ascii="Arial" w:hAnsi="Arial" w:cs="Arial"/>
          <w:color w:val="auto"/>
          <w:sz w:val="20"/>
          <w:szCs w:val="20"/>
        </w:rPr>
        <w:t>w punkcie 2 składa dokument lub dokumenty, wystawione w kraju, w którym ma siedzibę lub miejsce zamieszkania, potwierdzające odpowiednio, że:</w:t>
      </w:r>
    </w:p>
    <w:p w:rsidR="00C60BC6" w:rsidRPr="00342A36" w:rsidRDefault="00C60BC6" w:rsidP="00C60BC6">
      <w:pPr>
        <w:pStyle w:val="WW-Tekstpodstawowywcity2"/>
        <w:numPr>
          <w:ilvl w:val="1"/>
          <w:numId w:val="1"/>
        </w:numPr>
        <w:tabs>
          <w:tab w:val="clear" w:pos="2073"/>
        </w:tabs>
        <w:spacing w:before="6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C60BC6" w:rsidRPr="00342A36" w:rsidRDefault="00C60BC6" w:rsidP="00C60BC6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 xml:space="preserve">Dokument, o którym mowa w lit. a) powinien być wystawiony nie wcześniej niż 6 miesięcy przed upływem terminu składania ofert. </w:t>
      </w:r>
    </w:p>
    <w:p w:rsidR="00C60BC6" w:rsidRPr="00342A36" w:rsidRDefault="00C60BC6" w:rsidP="00C60BC6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C60BC6" w:rsidRPr="00342A36" w:rsidRDefault="00C60BC6" w:rsidP="00C60BC6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C60BC6" w:rsidRPr="00342A36" w:rsidRDefault="00C60BC6" w:rsidP="00860899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342A36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342A36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342A36">
        <w:rPr>
          <w:rFonts w:ascii="Arial" w:hAnsi="Arial" w:cs="Arial"/>
          <w:b/>
        </w:rPr>
        <w:t>Pzp</w:t>
      </w:r>
      <w:proofErr w:type="spellEnd"/>
      <w:r w:rsidRPr="00342A36">
        <w:rPr>
          <w:rFonts w:ascii="Arial" w:hAnsi="Arial" w:cs="Arial"/>
          <w:b/>
        </w:rPr>
        <w:t xml:space="preserve"> należy złożyć następujące dokumenty </w:t>
      </w:r>
      <w:r w:rsidRPr="00342A36">
        <w:rPr>
          <w:rFonts w:ascii="Arial" w:hAnsi="Arial" w:cs="Arial"/>
          <w:b/>
        </w:rPr>
        <w:br/>
      </w:r>
      <w:r w:rsidRPr="00342A36">
        <w:rPr>
          <w:rFonts w:ascii="Arial" w:hAnsi="Arial" w:cs="Arial"/>
          <w:b/>
        </w:rPr>
        <w:lastRenderedPageBreak/>
        <w:t>w formie oryginału lub kserokopii poświadczonych za zgodność z oryginałem przez Wykonawcę lub osobę upoważnioną z zachowaniem sposobu reprezentacji:</w:t>
      </w:r>
    </w:p>
    <w:p w:rsidR="00C60BC6" w:rsidRPr="00860899" w:rsidRDefault="00C60BC6" w:rsidP="00607B93">
      <w:pPr>
        <w:widowControl w:val="0"/>
        <w:numPr>
          <w:ilvl w:val="0"/>
          <w:numId w:val="10"/>
        </w:numPr>
        <w:suppressAutoHyphens/>
        <w:spacing w:before="120"/>
        <w:ind w:left="426" w:hanging="284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342A36">
        <w:rPr>
          <w:rFonts w:ascii="Arial" w:hAnsi="Arial" w:cs="Arial"/>
          <w:b/>
          <w:i/>
          <w:color w:val="000000"/>
          <w:u w:val="single"/>
        </w:rPr>
        <w:t>wg Załącznika Nr 7</w:t>
      </w:r>
      <w:r w:rsidR="00831D4A">
        <w:rPr>
          <w:rFonts w:ascii="Arial" w:hAnsi="Arial" w:cs="Arial"/>
          <w:b/>
          <w:i/>
          <w:color w:val="000000"/>
          <w:u w:val="single"/>
        </w:rPr>
        <w:t xml:space="preserve"> do SIWZ</w:t>
      </w:r>
    </w:p>
    <w:p w:rsidR="00C60BC6" w:rsidRPr="00860899" w:rsidRDefault="00C60BC6" w:rsidP="00C60BC6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C60BC6" w:rsidRPr="00CB08F9" w:rsidRDefault="00C60BC6" w:rsidP="00F05259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CB08F9">
        <w:rPr>
          <w:rFonts w:ascii="Arial" w:hAnsi="Arial" w:cs="Arial"/>
          <w:color w:val="auto"/>
          <w:sz w:val="20"/>
          <w:szCs w:val="20"/>
        </w:rPr>
        <w:t xml:space="preserve">Wypełniony i podpisany Formularz Ofertowy – wg </w:t>
      </w:r>
      <w:r w:rsidRPr="00CB08F9">
        <w:rPr>
          <w:rFonts w:ascii="Arial" w:hAnsi="Arial" w:cs="Arial"/>
          <w:b/>
          <w:bCs/>
          <w:color w:val="auto"/>
          <w:sz w:val="20"/>
          <w:szCs w:val="20"/>
        </w:rPr>
        <w:t>Załącznika Nr 3 do SIWZ</w:t>
      </w:r>
      <w:r w:rsidRPr="00CB08F9">
        <w:rPr>
          <w:rFonts w:ascii="Arial" w:hAnsi="Arial" w:cs="Arial"/>
          <w:color w:val="auto"/>
          <w:sz w:val="20"/>
          <w:szCs w:val="20"/>
        </w:rPr>
        <w:t>,</w:t>
      </w:r>
    </w:p>
    <w:p w:rsidR="00CB08F9" w:rsidRPr="00CB08F9" w:rsidRDefault="00C60BC6" w:rsidP="00CB08F9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CB08F9">
        <w:rPr>
          <w:rFonts w:ascii="Arial" w:hAnsi="Arial" w:cs="Arial"/>
          <w:color w:val="auto"/>
          <w:sz w:val="20"/>
          <w:szCs w:val="20"/>
        </w:rPr>
        <w:t xml:space="preserve">Wypełniony(e) i podpisany(e) Formularz(e) cenowy(e) – wg </w:t>
      </w:r>
      <w:r w:rsidRPr="00CB08F9">
        <w:rPr>
          <w:rFonts w:ascii="Arial" w:hAnsi="Arial" w:cs="Arial"/>
          <w:b/>
          <w:bCs/>
          <w:color w:val="auto"/>
          <w:sz w:val="20"/>
          <w:szCs w:val="20"/>
        </w:rPr>
        <w:t>Załącznika Nr 6.1 – 6.</w:t>
      </w:r>
      <w:r w:rsidR="00E41536" w:rsidRPr="00CB08F9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CB08F9">
        <w:rPr>
          <w:rFonts w:ascii="Arial" w:hAnsi="Arial" w:cs="Arial"/>
          <w:b/>
          <w:bCs/>
          <w:color w:val="auto"/>
          <w:sz w:val="20"/>
          <w:szCs w:val="20"/>
        </w:rPr>
        <w:t xml:space="preserve"> do SIWZ.</w:t>
      </w:r>
    </w:p>
    <w:p w:rsidR="00CB08F9" w:rsidRPr="00CB08F9" w:rsidRDefault="00CB08F9" w:rsidP="00CB08F9">
      <w:pPr>
        <w:pStyle w:val="WW-Tekstpodstawowywcity2"/>
        <w:numPr>
          <w:ilvl w:val="3"/>
          <w:numId w:val="5"/>
        </w:numPr>
        <w:ind w:left="426" w:hanging="284"/>
        <w:rPr>
          <w:rFonts w:ascii="Arial" w:hAnsi="Arial" w:cs="Arial"/>
          <w:color w:val="auto"/>
          <w:sz w:val="20"/>
          <w:szCs w:val="20"/>
        </w:rPr>
      </w:pPr>
      <w:r w:rsidRPr="00CB08F9">
        <w:rPr>
          <w:rFonts w:ascii="Arial" w:hAnsi="Arial" w:cs="Arial"/>
          <w:color w:val="000000" w:themeColor="text1"/>
          <w:sz w:val="20"/>
        </w:rPr>
        <w:t xml:space="preserve">Wypełniony(e) i podpisany(e) Formularz(e) „Parametry </w:t>
      </w:r>
      <w:proofErr w:type="spellStart"/>
      <w:r w:rsidRPr="00CB08F9">
        <w:rPr>
          <w:rFonts w:ascii="Arial" w:hAnsi="Arial" w:cs="Arial"/>
          <w:color w:val="000000" w:themeColor="text1"/>
          <w:sz w:val="20"/>
        </w:rPr>
        <w:t>techniczno</w:t>
      </w:r>
      <w:proofErr w:type="spellEnd"/>
      <w:r w:rsidRPr="00CB08F9">
        <w:rPr>
          <w:rFonts w:ascii="Arial" w:hAnsi="Arial" w:cs="Arial"/>
          <w:color w:val="000000" w:themeColor="text1"/>
          <w:sz w:val="20"/>
        </w:rPr>
        <w:t xml:space="preserve"> – użytkowe” </w:t>
      </w:r>
      <w:r w:rsidRPr="00CB08F9">
        <w:rPr>
          <w:rFonts w:ascii="Arial" w:hAnsi="Arial" w:cs="Arial"/>
          <w:color w:val="auto"/>
          <w:sz w:val="20"/>
          <w:szCs w:val="20"/>
        </w:rPr>
        <w:t xml:space="preserve">– wg </w:t>
      </w:r>
      <w:r w:rsidRPr="00CB08F9">
        <w:rPr>
          <w:rFonts w:ascii="Arial" w:hAnsi="Arial" w:cs="Arial"/>
          <w:b/>
          <w:bCs/>
          <w:color w:val="auto"/>
          <w:sz w:val="20"/>
          <w:szCs w:val="20"/>
        </w:rPr>
        <w:t xml:space="preserve">Załącznika Nr 1.1 – 1.6 do OPZ </w:t>
      </w:r>
      <w:r w:rsidRPr="00CB08F9">
        <w:rPr>
          <w:rFonts w:ascii="Arial" w:hAnsi="Arial" w:cs="Arial"/>
          <w:bCs/>
          <w:color w:val="auto"/>
          <w:sz w:val="20"/>
          <w:szCs w:val="20"/>
        </w:rPr>
        <w:t>oraz</w:t>
      </w:r>
      <w:r w:rsidRPr="00CB08F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</w:rPr>
        <w:t>Załącznika Nr 1.1.1. – 1.1.2</w:t>
      </w:r>
      <w:r w:rsidRPr="00CB08F9">
        <w:rPr>
          <w:rFonts w:ascii="Arial" w:hAnsi="Arial" w:cs="Arial"/>
          <w:b/>
          <w:color w:val="000000" w:themeColor="text1"/>
          <w:sz w:val="20"/>
        </w:rPr>
        <w:t>.</w:t>
      </w:r>
      <w:r>
        <w:rPr>
          <w:rFonts w:ascii="Arial" w:hAnsi="Arial" w:cs="Arial"/>
          <w:b/>
          <w:color w:val="000000" w:themeColor="text1"/>
          <w:sz w:val="20"/>
        </w:rPr>
        <w:t>, 1.5.1 – 1.5.4</w:t>
      </w:r>
      <w:r w:rsidRPr="00CB08F9">
        <w:rPr>
          <w:rFonts w:ascii="Arial" w:hAnsi="Arial" w:cs="Arial"/>
          <w:b/>
          <w:color w:val="000000" w:themeColor="text1"/>
          <w:sz w:val="20"/>
        </w:rPr>
        <w:t xml:space="preserve"> do OPZ</w:t>
      </w:r>
      <w:r w:rsidR="0007684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076841" w:rsidRPr="009465AC">
        <w:rPr>
          <w:rFonts w:ascii="Arial" w:hAnsi="Arial" w:cs="Arial"/>
          <w:b/>
          <w:color w:val="auto"/>
          <w:sz w:val="20"/>
        </w:rPr>
        <w:t>– dotyczy oferowanych pakietów.</w:t>
      </w:r>
    </w:p>
    <w:p w:rsidR="00C60BC6" w:rsidRPr="00342A36" w:rsidRDefault="00C60BC6" w:rsidP="00F05259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C60BC6" w:rsidRPr="00342A36" w:rsidRDefault="00C60BC6" w:rsidP="00607B93">
      <w:pPr>
        <w:pStyle w:val="Lista"/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Niniejsze postępowanie prowadzone jest w języku polskim.</w:t>
      </w:r>
    </w:p>
    <w:p w:rsidR="00C60BC6" w:rsidRPr="00342A36" w:rsidRDefault="00C60BC6" w:rsidP="00607B93">
      <w:pPr>
        <w:pStyle w:val="Lista"/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Wszelkie oświadczenia, wnioski, zawiadomienia oraz informacje będą przekazywane przez Zamawiającego i Wykonawców pisemnie</w:t>
      </w:r>
      <w:r w:rsidR="002A0EE1" w:rsidRPr="00342A36">
        <w:rPr>
          <w:rFonts w:ascii="Arial" w:hAnsi="Arial" w:cs="Arial"/>
        </w:rPr>
        <w:t xml:space="preserve"> (listownie) oraz</w:t>
      </w:r>
      <w:r w:rsidRPr="00342A36">
        <w:rPr>
          <w:rFonts w:ascii="Arial" w:hAnsi="Arial" w:cs="Arial"/>
        </w:rPr>
        <w:t xml:space="preserve"> faksem lub drogą elektroniczną.</w:t>
      </w:r>
    </w:p>
    <w:p w:rsidR="00C60BC6" w:rsidRPr="00342A36" w:rsidRDefault="00C60BC6" w:rsidP="00607B93">
      <w:pPr>
        <w:pStyle w:val="Lista"/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C60BC6" w:rsidRPr="00342A36" w:rsidRDefault="00C60BC6" w:rsidP="00607B93">
      <w:pPr>
        <w:pStyle w:val="Lista"/>
        <w:numPr>
          <w:ilvl w:val="1"/>
          <w:numId w:val="13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 xml:space="preserve">, winny być złożone w formie pisemnej tj. oryginał lub kopia poświadczona za zgodność </w:t>
      </w:r>
      <w:r w:rsidRPr="00342A36">
        <w:rPr>
          <w:rFonts w:ascii="Arial" w:hAnsi="Arial" w:cs="Arial"/>
        </w:rPr>
        <w:br/>
        <w:t>z oryginałem przez Wykonawcę, w terminie wyznaczonym przez Zamawiającego.</w:t>
      </w:r>
    </w:p>
    <w:p w:rsidR="00C60BC6" w:rsidRPr="00342A36" w:rsidRDefault="00C60BC6" w:rsidP="00C60BC6">
      <w:pPr>
        <w:pStyle w:val="Lista"/>
        <w:jc w:val="both"/>
        <w:rPr>
          <w:rFonts w:ascii="Arial" w:hAnsi="Arial" w:cs="Arial"/>
        </w:rPr>
      </w:pPr>
    </w:p>
    <w:p w:rsidR="00C60BC6" w:rsidRPr="00342A36" w:rsidRDefault="00C60BC6" w:rsidP="00F05259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C60BC6" w:rsidRPr="00342A36" w:rsidRDefault="00C60BC6" w:rsidP="00F05259">
      <w:pPr>
        <w:pStyle w:val="Lista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Zamawiający wyznacza do bezpośredniego kontaktowania się z Wykonawcami: </w:t>
      </w:r>
      <w:r w:rsidR="00E41536">
        <w:rPr>
          <w:rFonts w:ascii="Arial" w:hAnsi="Arial" w:cs="Arial"/>
        </w:rPr>
        <w:t>Annę Piórkowską</w:t>
      </w:r>
      <w:r w:rsidRPr="00342A36">
        <w:rPr>
          <w:rFonts w:ascii="Arial" w:hAnsi="Arial" w:cs="Arial"/>
        </w:rPr>
        <w:t xml:space="preserve"> Inspektora</w:t>
      </w:r>
      <w:r w:rsidRPr="00342A36">
        <w:rPr>
          <w:rFonts w:ascii="Arial" w:hAnsi="Arial" w:cs="Arial"/>
          <w:b/>
          <w:bCs/>
        </w:rPr>
        <w:t xml:space="preserve"> </w:t>
      </w:r>
      <w:r w:rsidRPr="00342A36">
        <w:rPr>
          <w:rFonts w:ascii="Arial" w:hAnsi="Arial" w:cs="Arial"/>
        </w:rPr>
        <w:t xml:space="preserve">w Dziale Zamówień Publicznych, </w:t>
      </w:r>
      <w:proofErr w:type="spellStart"/>
      <w:r w:rsidRPr="00342A36">
        <w:rPr>
          <w:rFonts w:ascii="Arial" w:hAnsi="Arial" w:cs="Arial"/>
        </w:rPr>
        <w:t>tel</w:t>
      </w:r>
      <w:proofErr w:type="spellEnd"/>
      <w:r w:rsidRPr="00342A36">
        <w:rPr>
          <w:rFonts w:ascii="Arial" w:hAnsi="Arial" w:cs="Arial"/>
        </w:rPr>
        <w:t xml:space="preserve">: +48 24 364 51 24, fax: +48 24 364 51 02, e-mail: </w:t>
      </w:r>
      <w:hyperlink r:id="rId9" w:history="1">
        <w:r w:rsidRPr="00342A36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pStyle w:val="Lista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Zamawiający nie zamierza zwoływać zebrania Wykonawców.</w:t>
      </w:r>
    </w:p>
    <w:p w:rsidR="00C60BC6" w:rsidRPr="00342A36" w:rsidRDefault="00C60BC6" w:rsidP="00F05259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C60BC6" w:rsidRPr="00342A36" w:rsidRDefault="00C60BC6" w:rsidP="00C60BC6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C60BC6" w:rsidRPr="00342A36" w:rsidRDefault="00C60BC6" w:rsidP="00F05259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C60BC6" w:rsidRPr="00342A36" w:rsidRDefault="00C60BC6" w:rsidP="00F05259">
      <w:pPr>
        <w:pStyle w:val="Lista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Termin związania ofertą wynosi 30 dni od dnia składania ofert.</w:t>
      </w:r>
    </w:p>
    <w:p w:rsidR="00C60BC6" w:rsidRPr="00342A36" w:rsidRDefault="00C60BC6" w:rsidP="00F05259">
      <w:pPr>
        <w:pStyle w:val="Lista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</w:t>
      </w:r>
      <w:r w:rsidR="001875EB" w:rsidRPr="00342A36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</w:rPr>
        <w:t>o oznaczony okres, nie dłuższy jednak niż 60 dni.</w:t>
      </w:r>
    </w:p>
    <w:p w:rsidR="00C60BC6" w:rsidRPr="00342A36" w:rsidRDefault="00C60BC6" w:rsidP="00F05259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342A36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C60BC6" w:rsidRPr="00342A36" w:rsidRDefault="00C60BC6" w:rsidP="00C60BC6">
      <w:pPr>
        <w:pStyle w:val="Akapitzlist1"/>
        <w:widowControl w:val="0"/>
        <w:suppressAutoHyphens/>
        <w:spacing w:before="60"/>
        <w:ind w:left="0"/>
        <w:jc w:val="both"/>
        <w:rPr>
          <w:rFonts w:ascii="Arial" w:hAnsi="Arial" w:cs="Arial"/>
          <w:vanish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 xml:space="preserve">19.1. </w:t>
      </w:r>
    </w:p>
    <w:p w:rsidR="00C60BC6" w:rsidRPr="00342A36" w:rsidRDefault="00C60BC6" w:rsidP="00607B93">
      <w:pPr>
        <w:pStyle w:val="Akapitzlist1"/>
        <w:widowControl w:val="0"/>
        <w:numPr>
          <w:ilvl w:val="0"/>
          <w:numId w:val="14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60BC6" w:rsidRPr="00342A36" w:rsidRDefault="00C60BC6" w:rsidP="00607B93">
      <w:pPr>
        <w:pStyle w:val="Akapitzlist1"/>
        <w:widowControl w:val="0"/>
        <w:numPr>
          <w:ilvl w:val="0"/>
          <w:numId w:val="14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60BC6" w:rsidRPr="00342A36" w:rsidRDefault="00C60BC6" w:rsidP="00607B93">
      <w:pPr>
        <w:pStyle w:val="Akapitzlist1"/>
        <w:widowControl w:val="0"/>
        <w:numPr>
          <w:ilvl w:val="0"/>
          <w:numId w:val="14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60BC6" w:rsidRPr="00342A36" w:rsidRDefault="00C60BC6" w:rsidP="00607B93">
      <w:pPr>
        <w:pStyle w:val="Akapitzlist1"/>
        <w:widowControl w:val="0"/>
        <w:numPr>
          <w:ilvl w:val="0"/>
          <w:numId w:val="14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60BC6" w:rsidRPr="00342A36" w:rsidRDefault="00C60BC6" w:rsidP="00607B93">
      <w:pPr>
        <w:pStyle w:val="Akapitzlist1"/>
        <w:widowControl w:val="0"/>
        <w:numPr>
          <w:ilvl w:val="0"/>
          <w:numId w:val="14"/>
        </w:numPr>
        <w:suppressAutoHyphens/>
        <w:spacing w:before="60"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C60BC6" w:rsidRPr="00342A36" w:rsidRDefault="00C60BC6" w:rsidP="00607B93">
      <w:pPr>
        <w:pStyle w:val="WW-Tekstpodstawowywcity21"/>
        <w:numPr>
          <w:ilvl w:val="1"/>
          <w:numId w:val="14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tabs>
          <w:tab w:val="left" w:pos="540"/>
        </w:tabs>
        <w:spacing w:before="60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W</w:t>
      </w:r>
      <w:r w:rsidRPr="00342A36">
        <w:rPr>
          <w:rFonts w:ascii="Arial" w:hAnsi="Arial" w:cs="Arial"/>
          <w:sz w:val="20"/>
          <w:szCs w:val="20"/>
        </w:rPr>
        <w:t>ykonawcy ponoszą wszelkie koszty związane z przygotowaniem i złożeniem oferty.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 xml:space="preserve">Oferta składana przez Wykonawcę powinna być sporządzona na Formularzu Ofertowym załączonym do niniejszej SIWZ </w:t>
      </w:r>
      <w:r w:rsidRPr="00342A36">
        <w:rPr>
          <w:rFonts w:ascii="Arial" w:hAnsi="Arial" w:cs="Arial"/>
          <w:b/>
          <w:bCs/>
          <w:sz w:val="20"/>
          <w:szCs w:val="20"/>
        </w:rPr>
        <w:t>(Załącznik Nr 3)</w:t>
      </w:r>
      <w:r w:rsidRPr="00342A36">
        <w:rPr>
          <w:rFonts w:ascii="Arial" w:hAnsi="Arial" w:cs="Arial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342A36">
        <w:rPr>
          <w:rFonts w:ascii="Arial" w:hAnsi="Arial" w:cs="Arial"/>
          <w:color w:val="auto"/>
          <w:sz w:val="20"/>
          <w:szCs w:val="20"/>
        </w:rPr>
        <w:t>).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Wszystkie miejsca w ofercie, w których Wykonawca naniósł zmiany muszą być opatrzone podpisem osoby podpisującej ofertę.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color w:val="auto"/>
          <w:sz w:val="20"/>
          <w:szCs w:val="20"/>
        </w:rPr>
        <w:t>Oferta wraz z załącznikami</w:t>
      </w:r>
      <w:r w:rsidRPr="00342A36">
        <w:rPr>
          <w:rFonts w:ascii="Arial" w:hAnsi="Arial" w:cs="Arial"/>
          <w:sz w:val="20"/>
          <w:szCs w:val="20"/>
        </w:rPr>
        <w:t xml:space="preserve"> musi być podpisana przez osobę upoważnioną do reprezentowania Wykonawcy. Uprawnionymi do składania oświadczeń woli są osoby wykazane w Krajowym </w:t>
      </w:r>
      <w:r w:rsidRPr="00342A36">
        <w:rPr>
          <w:rFonts w:ascii="Arial" w:hAnsi="Arial" w:cs="Arial"/>
          <w:sz w:val="20"/>
          <w:szCs w:val="20"/>
        </w:rPr>
        <w:lastRenderedPageBreak/>
        <w:t>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Proponuje się, aby oferta wraz ze wszystkimi załącznikami była trwale spięta.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</w:rPr>
        <w:t xml:space="preserve"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 </w:t>
      </w:r>
      <w:r w:rsidRPr="00342A36">
        <w:rPr>
          <w:rFonts w:ascii="Arial" w:hAnsi="Arial" w:cs="Arial"/>
          <w:sz w:val="20"/>
        </w:rPr>
        <w:br/>
        <w:t>z dnia 16 kwietnia 1993 roku o zwalczaniu nieuczciw</w:t>
      </w:r>
      <w:r w:rsidRPr="00342A36">
        <w:rPr>
          <w:rFonts w:ascii="Arial" w:hAnsi="Arial" w:cs="Arial"/>
          <w:color w:val="auto"/>
          <w:sz w:val="20"/>
        </w:rPr>
        <w:t>ej konkurencji (t</w:t>
      </w:r>
      <w:r w:rsidRPr="00342A36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342A36">
        <w:rPr>
          <w:rFonts w:ascii="Arial" w:hAnsi="Arial" w:cs="Arial"/>
          <w:color w:val="auto"/>
          <w:sz w:val="20"/>
          <w:szCs w:val="20"/>
        </w:rPr>
        <w:t>.</w:t>
      </w:r>
    </w:p>
    <w:p w:rsidR="00C60BC6" w:rsidRPr="00342A36" w:rsidRDefault="00C60BC6" w:rsidP="00607B93">
      <w:pPr>
        <w:pStyle w:val="WW-Tekstpodstawowywcity21"/>
        <w:numPr>
          <w:ilvl w:val="1"/>
          <w:numId w:val="15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Wykonawca zobowiązany jest do wskazania w ofercie części zamówienia, której wykonanie powierzy podwykonawcom.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Miejsce i termin składania ofert.</w:t>
      </w:r>
    </w:p>
    <w:p w:rsidR="00C60BC6" w:rsidRPr="00342A36" w:rsidRDefault="00C60BC6" w:rsidP="00F05259">
      <w:pPr>
        <w:pStyle w:val="Tekstpodstawowy2"/>
        <w:numPr>
          <w:ilvl w:val="1"/>
          <w:numId w:val="7"/>
        </w:numPr>
        <w:spacing w:before="60"/>
        <w:ind w:left="567" w:hanging="567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Oferty należy składać w nieprzejrzystym, zamkniętym opakowaniu do </w:t>
      </w:r>
      <w:r w:rsidRPr="00342A36">
        <w:rPr>
          <w:rFonts w:ascii="Arial" w:hAnsi="Arial" w:cs="Arial"/>
          <w:b/>
          <w:bCs/>
        </w:rPr>
        <w:t xml:space="preserve">dnia </w:t>
      </w:r>
      <w:r w:rsidR="00336FCB">
        <w:rPr>
          <w:rFonts w:ascii="Arial" w:hAnsi="Arial" w:cs="Arial"/>
          <w:b/>
          <w:bCs/>
        </w:rPr>
        <w:t xml:space="preserve">15 maja </w:t>
      </w:r>
      <w:r w:rsidRPr="00342A36">
        <w:rPr>
          <w:rFonts w:ascii="Arial" w:hAnsi="Arial" w:cs="Arial"/>
          <w:b/>
          <w:bCs/>
        </w:rPr>
        <w:t xml:space="preserve">2014 roku do godz. </w:t>
      </w:r>
      <w:r w:rsidR="00AD6FC8">
        <w:rPr>
          <w:rFonts w:ascii="Arial" w:hAnsi="Arial" w:cs="Arial"/>
          <w:b/>
          <w:bCs/>
        </w:rPr>
        <w:t>09:30</w:t>
      </w:r>
      <w:r w:rsidRPr="00342A36">
        <w:rPr>
          <w:rFonts w:ascii="Arial" w:hAnsi="Arial" w:cs="Arial"/>
          <w:b/>
          <w:bCs/>
          <w:color w:val="000000"/>
        </w:rPr>
        <w:t xml:space="preserve"> </w:t>
      </w:r>
      <w:r w:rsidRPr="00342A36">
        <w:rPr>
          <w:rFonts w:ascii="Arial" w:hAnsi="Arial" w:cs="Arial"/>
        </w:rPr>
        <w:t xml:space="preserve">w siedzibie Zamawiającego: Płocki Zakład Opieki Zdrowotnej Sp. </w:t>
      </w:r>
      <w:r w:rsidRPr="00342A36">
        <w:rPr>
          <w:rFonts w:ascii="Arial" w:hAnsi="Arial" w:cs="Arial"/>
        </w:rPr>
        <w:br/>
        <w:t>z o.o., ul. Kościuszki 28, 09-402 Płock, Dział Zamówień Publicznych, pok. Nr 20</w:t>
      </w:r>
      <w:r w:rsidR="00F143CC" w:rsidRPr="00342A36">
        <w:rPr>
          <w:rFonts w:ascii="Arial" w:hAnsi="Arial" w:cs="Arial"/>
        </w:rPr>
        <w:t>3</w:t>
      </w:r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Opakowanie zawierające ofertę powinno być zaadresowane: </w:t>
      </w:r>
    </w:p>
    <w:p w:rsidR="00C60BC6" w:rsidRPr="00342A36" w:rsidRDefault="00C60BC6" w:rsidP="00C60BC6">
      <w:pPr>
        <w:pStyle w:val="Tekstpodstawowy2"/>
        <w:ind w:left="539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 w:rsidR="00F143CC" w:rsidRPr="00342A36">
        <w:rPr>
          <w:rFonts w:ascii="Arial" w:hAnsi="Arial" w:cs="Arial"/>
          <w:b/>
          <w:bCs/>
        </w:rPr>
        <w:t>3</w:t>
      </w:r>
      <w:r w:rsidRPr="00342A36">
        <w:rPr>
          <w:rFonts w:ascii="Arial" w:hAnsi="Arial" w:cs="Arial"/>
          <w:b/>
          <w:bCs/>
        </w:rPr>
        <w:t xml:space="preserve"> </w:t>
      </w:r>
    </w:p>
    <w:p w:rsidR="00C837A2" w:rsidRPr="00342A36" w:rsidRDefault="00C60BC6" w:rsidP="00C60BC6">
      <w:pPr>
        <w:pStyle w:val="Tekstpodstawowy2"/>
        <w:spacing w:before="120"/>
        <w:ind w:left="539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oraz oznakowane następująco: </w:t>
      </w:r>
    </w:p>
    <w:p w:rsidR="00C60BC6" w:rsidRPr="00342A36" w:rsidRDefault="00C60BC6" w:rsidP="00C837A2">
      <w:pPr>
        <w:pStyle w:val="Tekstpodstawowy2"/>
        <w:spacing w:before="120"/>
        <w:ind w:left="539"/>
        <w:jc w:val="center"/>
        <w:rPr>
          <w:rFonts w:ascii="Arial" w:hAnsi="Arial" w:cs="Arial"/>
        </w:rPr>
      </w:pPr>
      <w:r w:rsidRPr="00342A36">
        <w:rPr>
          <w:rFonts w:ascii="Arial" w:hAnsi="Arial" w:cs="Arial"/>
          <w:b/>
          <w:bCs/>
          <w:i/>
          <w:iCs/>
          <w:color w:val="000000"/>
        </w:rPr>
        <w:t>„</w:t>
      </w:r>
      <w:r w:rsidRPr="00342A36">
        <w:rPr>
          <w:rFonts w:ascii="Arial" w:hAnsi="Arial" w:cs="Arial"/>
          <w:b/>
          <w:bCs/>
          <w:color w:val="000000"/>
        </w:rPr>
        <w:t xml:space="preserve">Oferta na </w:t>
      </w:r>
      <w:r w:rsidRPr="00342A36">
        <w:rPr>
          <w:rFonts w:ascii="Arial" w:hAnsi="Arial" w:cs="Arial"/>
          <w:b/>
          <w:bCs/>
        </w:rPr>
        <w:t>dostawę</w:t>
      </w:r>
      <w:r w:rsidRPr="00342A36">
        <w:rPr>
          <w:rFonts w:ascii="Arial" w:hAnsi="Arial" w:cs="Arial"/>
        </w:rPr>
        <w:t xml:space="preserve"> </w:t>
      </w:r>
      <w:r w:rsidR="00E41536" w:rsidRPr="00E41536">
        <w:rPr>
          <w:rFonts w:ascii="Arial" w:hAnsi="Arial" w:cs="Arial"/>
          <w:b/>
        </w:rPr>
        <w:t>sprzętu komputerowego, urządzeń biurowych, akumulatorów oraz oprogramowania</w:t>
      </w:r>
      <w:r w:rsidR="00E41536" w:rsidRPr="00E41536">
        <w:rPr>
          <w:rFonts w:ascii="Arial" w:hAnsi="Arial" w:cs="Arial"/>
          <w:b/>
          <w:i/>
        </w:rPr>
        <w:t xml:space="preserve">  </w:t>
      </w:r>
      <w:r w:rsidRPr="00342A36">
        <w:rPr>
          <w:rFonts w:ascii="Arial" w:hAnsi="Arial" w:cs="Arial"/>
          <w:b/>
          <w:bCs/>
          <w:color w:val="000000"/>
        </w:rPr>
        <w:t>”</w:t>
      </w:r>
      <w:r w:rsidRPr="00342A36">
        <w:rPr>
          <w:rFonts w:ascii="Arial" w:hAnsi="Arial" w:cs="Arial"/>
          <w:b/>
          <w:bCs/>
          <w:iCs/>
          <w:color w:val="000000"/>
        </w:rPr>
        <w:t xml:space="preserve"> </w:t>
      </w:r>
      <w:r w:rsidRPr="00342A36">
        <w:rPr>
          <w:rFonts w:ascii="Arial" w:hAnsi="Arial" w:cs="Arial"/>
          <w:b/>
          <w:bCs/>
        </w:rPr>
        <w:t xml:space="preserve">Nr sprawy </w:t>
      </w:r>
      <w:r w:rsidRPr="00342A36">
        <w:rPr>
          <w:rFonts w:ascii="Arial" w:hAnsi="Arial" w:cs="Arial"/>
          <w:b/>
          <w:bCs/>
          <w:color w:val="000000"/>
        </w:rPr>
        <w:t>PZOZ/DZP/382/</w:t>
      </w:r>
      <w:r w:rsidR="00E41536">
        <w:rPr>
          <w:rFonts w:ascii="Arial" w:hAnsi="Arial" w:cs="Arial"/>
          <w:b/>
          <w:bCs/>
          <w:color w:val="000000"/>
        </w:rPr>
        <w:t>22</w:t>
      </w:r>
      <w:r w:rsidRPr="00342A36">
        <w:rPr>
          <w:rFonts w:ascii="Arial" w:hAnsi="Arial" w:cs="Arial"/>
          <w:b/>
          <w:bCs/>
          <w:color w:val="000000"/>
        </w:rPr>
        <w:t>PN/14</w:t>
      </w:r>
      <w:r w:rsidRPr="00342A36">
        <w:rPr>
          <w:rFonts w:ascii="Arial" w:hAnsi="Arial" w:cs="Arial"/>
          <w:b/>
          <w:bCs/>
        </w:rPr>
        <w:t xml:space="preserve"> – nie otwierać przed ………….. roku </w:t>
      </w:r>
      <w:proofErr w:type="spellStart"/>
      <w:r w:rsidRPr="00342A36">
        <w:rPr>
          <w:rFonts w:ascii="Arial" w:hAnsi="Arial" w:cs="Arial"/>
          <w:b/>
          <w:bCs/>
        </w:rPr>
        <w:t>godz</w:t>
      </w:r>
      <w:proofErr w:type="spellEnd"/>
      <w:r w:rsidRPr="00342A36">
        <w:rPr>
          <w:rFonts w:ascii="Arial" w:hAnsi="Arial" w:cs="Arial"/>
          <w:b/>
          <w:bCs/>
        </w:rPr>
        <w:t>: ……….”</w:t>
      </w:r>
      <w:r w:rsidRPr="00342A36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  <w:b/>
          <w:bCs/>
        </w:rPr>
        <w:t>(wypełnia Wykonawca)</w:t>
      </w:r>
    </w:p>
    <w:p w:rsidR="00C60BC6" w:rsidRPr="00342A36" w:rsidRDefault="00C60BC6" w:rsidP="00C60BC6">
      <w:pPr>
        <w:pStyle w:val="Tekstpodstawowy2"/>
        <w:spacing w:before="120"/>
        <w:ind w:left="539"/>
        <w:rPr>
          <w:rFonts w:ascii="Arial" w:hAnsi="Arial" w:cs="Arial"/>
        </w:rPr>
      </w:pPr>
      <w:r w:rsidRPr="00342A36">
        <w:rPr>
          <w:rFonts w:ascii="Arial" w:hAnsi="Arial" w:cs="Arial"/>
        </w:rPr>
        <w:t>i opatrzone nazwą oraz dokładnym adresem Wykonawcy.</w:t>
      </w:r>
    </w:p>
    <w:p w:rsidR="00C60BC6" w:rsidRPr="00342A36" w:rsidRDefault="00C60BC6" w:rsidP="00F05259">
      <w:pPr>
        <w:pStyle w:val="Tekstpodstawowy2"/>
        <w:numPr>
          <w:ilvl w:val="1"/>
          <w:numId w:val="7"/>
        </w:numPr>
        <w:spacing w:before="60"/>
        <w:ind w:left="567" w:hanging="567"/>
        <w:rPr>
          <w:rFonts w:ascii="Arial" w:hAnsi="Arial" w:cs="Arial"/>
        </w:rPr>
      </w:pPr>
      <w:r w:rsidRPr="00342A36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F143CC" w:rsidRPr="00342A36">
        <w:rPr>
          <w:rFonts w:ascii="Arial" w:eastAsia="Calibri" w:hAnsi="Arial" w:cs="Arial"/>
        </w:rPr>
        <w:t xml:space="preserve"> (listowne) </w:t>
      </w:r>
      <w:r w:rsidRPr="00342A36">
        <w:rPr>
          <w:rFonts w:ascii="Arial" w:hAnsi="Arial" w:cs="Arial"/>
        </w:rPr>
        <w:t>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C60BC6" w:rsidRPr="00342A36" w:rsidRDefault="00C60BC6" w:rsidP="00F05259">
      <w:pPr>
        <w:pStyle w:val="Tekstpodstawowy2"/>
        <w:numPr>
          <w:ilvl w:val="1"/>
          <w:numId w:val="7"/>
        </w:numPr>
        <w:spacing w:before="60"/>
        <w:ind w:left="567" w:hanging="567"/>
        <w:rPr>
          <w:rFonts w:ascii="Arial" w:hAnsi="Arial" w:cs="Arial"/>
        </w:rPr>
      </w:pPr>
      <w:r w:rsidRPr="00342A36">
        <w:rPr>
          <w:rFonts w:ascii="Arial" w:hAnsi="Arial" w:cs="Arial"/>
        </w:rPr>
        <w:t>Oferty złożone po terminie będą zwrócone Wykonawcom niezwłocznie.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Miejsce i termin otwarcia ofert.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39" w:hanging="539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Otwarcie złożonych ofert nastąpi w </w:t>
      </w:r>
      <w:r w:rsidRPr="00342A36">
        <w:rPr>
          <w:rFonts w:ascii="Arial" w:hAnsi="Arial" w:cs="Arial"/>
          <w:b/>
          <w:bCs/>
        </w:rPr>
        <w:t>dniu</w:t>
      </w:r>
      <w:r w:rsidRPr="00342A36">
        <w:rPr>
          <w:rFonts w:ascii="Arial" w:hAnsi="Arial" w:cs="Arial"/>
        </w:rPr>
        <w:t xml:space="preserve"> </w:t>
      </w:r>
      <w:r w:rsidR="00336FCB" w:rsidRPr="00336FCB">
        <w:rPr>
          <w:rFonts w:ascii="Arial" w:hAnsi="Arial" w:cs="Arial"/>
          <w:b/>
        </w:rPr>
        <w:t>15 maja</w:t>
      </w:r>
      <w:r w:rsidRPr="00342A36">
        <w:rPr>
          <w:rFonts w:ascii="Arial" w:hAnsi="Arial" w:cs="Arial"/>
          <w:b/>
          <w:bCs/>
        </w:rPr>
        <w:t xml:space="preserve"> 2014 roku o godz. </w:t>
      </w:r>
      <w:r w:rsidR="00AD6FC8">
        <w:rPr>
          <w:rFonts w:ascii="Arial" w:hAnsi="Arial" w:cs="Arial"/>
          <w:b/>
          <w:bCs/>
        </w:rPr>
        <w:t>10:00</w:t>
      </w:r>
      <w:r w:rsidRPr="00342A36">
        <w:rPr>
          <w:rFonts w:ascii="Arial" w:hAnsi="Arial" w:cs="Arial"/>
          <w:b/>
          <w:bCs/>
          <w:color w:val="FF0000"/>
        </w:rPr>
        <w:t xml:space="preserve"> </w:t>
      </w:r>
      <w:r w:rsidRPr="00342A36">
        <w:rPr>
          <w:rFonts w:ascii="Arial" w:hAnsi="Arial" w:cs="Arial"/>
          <w:b/>
          <w:bCs/>
          <w:color w:val="FF0000"/>
        </w:rPr>
        <w:br/>
      </w:r>
      <w:r w:rsidRPr="00342A36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39" w:hanging="539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39" w:hanging="539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39" w:hanging="539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342A36">
        <w:rPr>
          <w:rFonts w:ascii="Arial" w:hAnsi="Arial" w:cs="Arial"/>
        </w:rPr>
        <w:t>ppkt</w:t>
      </w:r>
      <w:proofErr w:type="spellEnd"/>
      <w:r w:rsidRPr="00342A36">
        <w:rPr>
          <w:rFonts w:ascii="Arial" w:hAnsi="Arial" w:cs="Arial"/>
        </w:rPr>
        <w:t xml:space="preserve"> 21.3.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  <w:color w:val="000000"/>
        </w:rPr>
      </w:pPr>
      <w:r w:rsidRPr="00342A36">
        <w:rPr>
          <w:rFonts w:ascii="Arial" w:hAnsi="Arial" w:cs="Arial"/>
          <w:b/>
          <w:bCs/>
          <w:color w:val="000000"/>
        </w:rPr>
        <w:t>Opis sposobu obliczenia ceny.</w:t>
      </w:r>
    </w:p>
    <w:p w:rsidR="00C60BC6" w:rsidRPr="00342A36" w:rsidRDefault="00C60BC6" w:rsidP="00F05259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60"/>
        <w:ind w:left="567" w:hanging="567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umowy, której istotne </w:t>
      </w:r>
      <w:r w:rsidRPr="00342A36">
        <w:rPr>
          <w:rFonts w:ascii="Arial" w:hAnsi="Arial" w:cs="Arial"/>
        </w:rPr>
        <w:lastRenderedPageBreak/>
        <w:t>postanowienia stanowi Załącznik Nr 2 do niniejszej SIWZ.</w:t>
      </w:r>
    </w:p>
    <w:p w:rsidR="00C60BC6" w:rsidRPr="00342A36" w:rsidRDefault="00C60BC6" w:rsidP="00F05259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before="60"/>
        <w:ind w:left="567" w:hanging="567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</w:rPr>
        <w:t xml:space="preserve">Cena oferty musi zawierać cenę netto, podatek VAT, cenę brutto oraz musi być podana </w:t>
      </w:r>
      <w:r w:rsidRPr="00342A36">
        <w:rPr>
          <w:rFonts w:ascii="Arial" w:hAnsi="Arial" w:cs="Arial"/>
        </w:rPr>
        <w:br/>
        <w:t>w polskich złotych, z dokładnością do dwóch miejsc po przecinku.</w:t>
      </w:r>
    </w:p>
    <w:p w:rsidR="00C60BC6" w:rsidRPr="00342A36" w:rsidRDefault="00C60BC6" w:rsidP="00F05259">
      <w:pPr>
        <w:pStyle w:val="WW-Tekstpodstawowywcity2"/>
        <w:numPr>
          <w:ilvl w:val="1"/>
          <w:numId w:val="7"/>
        </w:numPr>
        <w:spacing w:before="60"/>
        <w:ind w:left="567" w:hanging="567"/>
        <w:rPr>
          <w:rFonts w:ascii="Arial" w:hAnsi="Arial" w:cs="Arial"/>
          <w:sz w:val="20"/>
          <w:szCs w:val="20"/>
        </w:rPr>
      </w:pPr>
      <w:r w:rsidRPr="00342A36">
        <w:rPr>
          <w:rFonts w:ascii="Arial" w:hAnsi="Arial" w:cs="Arial"/>
          <w:sz w:val="20"/>
          <w:szCs w:val="20"/>
        </w:rPr>
        <w:t>Ewentualne upusty, jakie Wykonawca zamierza udzielić Zamawiającemu muszą być już uwzględnione w cenie oferty.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342A36">
        <w:rPr>
          <w:rFonts w:ascii="Arial" w:hAnsi="Arial" w:cs="Arial"/>
          <w:b/>
          <w:bCs/>
        </w:rPr>
        <w:br/>
        <w:t>a Wykonawcą.</w:t>
      </w:r>
    </w:p>
    <w:p w:rsidR="00C60BC6" w:rsidRPr="00342A36" w:rsidRDefault="00C60BC6" w:rsidP="00C60BC6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342A36">
        <w:rPr>
          <w:rFonts w:ascii="Arial" w:hAnsi="Arial" w:cs="Arial"/>
        </w:rPr>
        <w:tab/>
        <w:t>Rozliczenia pomiędzy Zamawiającym a Wykonawcą będą prowadzone w złotych polskich (PLN).</w:t>
      </w:r>
    </w:p>
    <w:p w:rsidR="00C60BC6" w:rsidRPr="00342A36" w:rsidRDefault="00C60BC6" w:rsidP="00F05259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342A36">
        <w:rPr>
          <w:rFonts w:ascii="Arial" w:hAnsi="Arial" w:cs="Arial"/>
          <w:b/>
        </w:rPr>
        <w:t>Kryteria wyboru ofert, sposób oceny ofert.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after="12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  <w:color w:val="000000"/>
        </w:rPr>
        <w:t xml:space="preserve">Wybór oferty dokonany zostanie dla każdego pakietu indywidualnie na podstawie </w:t>
      </w:r>
      <w:r w:rsidRPr="00342A36">
        <w:rPr>
          <w:rFonts w:ascii="Arial" w:hAnsi="Arial" w:cs="Arial"/>
        </w:rPr>
        <w:t>poniższego kryterium: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2289"/>
        <w:gridCol w:w="1985"/>
        <w:gridCol w:w="4083"/>
        <w:gridCol w:w="10"/>
      </w:tblGrid>
      <w:tr w:rsidR="00C60BC6" w:rsidRPr="00342A36" w:rsidTr="00DB3B2C">
        <w:trPr>
          <w:gridAfter w:val="1"/>
          <w:wAfter w:w="10" w:type="dxa"/>
          <w:trHeight w:val="209"/>
          <w:jc w:val="center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2A3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2A36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2A36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BC6" w:rsidRPr="00342A36" w:rsidRDefault="00C60BC6" w:rsidP="00D113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42A36">
              <w:rPr>
                <w:rFonts w:ascii="Arial" w:hAnsi="Arial" w:cs="Arial"/>
                <w:b/>
                <w:bCs/>
                <w:color w:val="000000"/>
              </w:rPr>
              <w:t>Sposób punktowania</w:t>
            </w:r>
          </w:p>
        </w:tc>
      </w:tr>
      <w:tr w:rsidR="00C60BC6" w:rsidRPr="00342A36" w:rsidTr="00DB3B2C">
        <w:trPr>
          <w:trHeight w:val="172"/>
          <w:jc w:val="center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Najniższa cena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BC6" w:rsidRPr="00342A36" w:rsidRDefault="00C60BC6" w:rsidP="00D11314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BC6" w:rsidRPr="00342A36" w:rsidRDefault="00C60BC6" w:rsidP="00DB3B2C">
            <w:pPr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najniższa cena</w:t>
            </w:r>
          </w:p>
          <w:p w:rsidR="00C60BC6" w:rsidRPr="00342A36" w:rsidRDefault="00C60BC6" w:rsidP="00DB3B2C">
            <w:pPr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/ cena badanej oferty</w:t>
            </w:r>
          </w:p>
          <w:p w:rsidR="00C60BC6" w:rsidRPr="00342A36" w:rsidRDefault="00C60BC6" w:rsidP="00DB3B2C">
            <w:pPr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x 100 pkt. x  % waga kryterium</w:t>
            </w:r>
          </w:p>
        </w:tc>
      </w:tr>
    </w:tbl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Zamawiający podpisze umowę z Wykonawcą, który złoży ofertę z najniższą ceną i wówczas uzyska 100pkt. Pozostałe oferty otrzymają punkty według algorytmu, z dokładnością do dwóch miejsc po przecinku.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dodatkowych.</w:t>
      </w:r>
    </w:p>
    <w:p w:rsidR="00C60BC6" w:rsidRPr="00342A36" w:rsidRDefault="00C60BC6" w:rsidP="00F05259">
      <w:pPr>
        <w:pStyle w:val="Lista2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Wykonawcy, składając oferty dodatkowe, nie mogą zaoferować cen wyższych niż zaoferowane  w złożonych ofertach.</w:t>
      </w:r>
    </w:p>
    <w:p w:rsidR="00C60BC6" w:rsidRPr="00342A36" w:rsidRDefault="00C60BC6" w:rsidP="00F05259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42A36">
        <w:rPr>
          <w:rFonts w:ascii="Arial" w:hAnsi="Arial" w:cs="Arial"/>
          <w:b/>
          <w:bCs/>
          <w:sz w:val="20"/>
          <w:szCs w:val="20"/>
        </w:rPr>
        <w:t>Udzielenie zamówienia.</w:t>
      </w:r>
    </w:p>
    <w:p w:rsidR="00C60BC6" w:rsidRPr="00342A36" w:rsidRDefault="00C60BC6" w:rsidP="00F05259">
      <w:pPr>
        <w:pStyle w:val="Tekstpodstawowy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 xml:space="preserve"> oraz niniejszej SIWZ i została oceniona jako najkorzystniejsza </w:t>
      </w:r>
      <w:r w:rsidRPr="00342A36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C60BC6" w:rsidRPr="00342A36" w:rsidRDefault="00C60BC6" w:rsidP="00F05259">
      <w:pPr>
        <w:pStyle w:val="Tekstpodstawowy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C60BC6" w:rsidRPr="00342A36" w:rsidRDefault="00C60BC6" w:rsidP="00F05259">
      <w:pPr>
        <w:pStyle w:val="Tekstpodstawowy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Niezwłocznie po wyborze oferty najkorzystniejszej, Zamawiający zamieści informacje, określone </w:t>
      </w:r>
      <w:r w:rsidRPr="00342A36">
        <w:rPr>
          <w:rFonts w:ascii="Arial" w:hAnsi="Arial" w:cs="Arial"/>
        </w:rPr>
        <w:br/>
        <w:t xml:space="preserve">w art. 92 ust. 1 pkt 1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:rsidR="00C60BC6" w:rsidRPr="00342A36" w:rsidRDefault="00C60BC6" w:rsidP="00F05259">
      <w:pPr>
        <w:pStyle w:val="Tekstpodstawowy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Zamawiający zawrze umowę w sprawie zamówienia publicznego w terminach określonych </w:t>
      </w:r>
      <w:r w:rsidRPr="00342A36">
        <w:rPr>
          <w:rFonts w:ascii="Arial" w:hAnsi="Arial" w:cs="Arial"/>
        </w:rPr>
        <w:br/>
        <w:t xml:space="preserve">w art. 94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Umowa z wybranym Wykonawcą zostanie zawarta w miejscu i terminie określonym przez</w:t>
      </w:r>
      <w:r w:rsidRPr="00342A36">
        <w:rPr>
          <w:rFonts w:ascii="Arial" w:hAnsi="Arial" w:cs="Arial"/>
          <w:b/>
          <w:bCs/>
        </w:rPr>
        <w:t xml:space="preserve">      </w:t>
      </w:r>
      <w:r w:rsidRPr="00342A36">
        <w:rPr>
          <w:rFonts w:ascii="Arial" w:hAnsi="Arial" w:cs="Arial"/>
        </w:rPr>
        <w:t>Zamawiającego.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Umowa zostanie sporządzona w dwóch egzemplarzach: jeden dla Zamawiającego, jeden dla   Wykonawcy.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C60BC6" w:rsidRPr="00342A36" w:rsidRDefault="00C60BC6" w:rsidP="00F05259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Istotne postanowienia umowy.</w:t>
      </w:r>
    </w:p>
    <w:p w:rsidR="00C60BC6" w:rsidRPr="00342A36" w:rsidRDefault="00C60BC6" w:rsidP="00F05259">
      <w:pPr>
        <w:pStyle w:val="Lista-kontynuacja2"/>
        <w:numPr>
          <w:ilvl w:val="1"/>
          <w:numId w:val="7"/>
        </w:numPr>
        <w:spacing w:before="60" w:after="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342A36">
        <w:rPr>
          <w:rFonts w:ascii="Arial" w:hAnsi="Arial" w:cs="Arial"/>
          <w:b/>
          <w:bCs/>
        </w:rPr>
        <w:t>Załącznik nr 2</w:t>
      </w:r>
      <w:r w:rsidRPr="00342A36">
        <w:rPr>
          <w:rFonts w:ascii="Arial" w:hAnsi="Arial" w:cs="Arial"/>
        </w:rPr>
        <w:t xml:space="preserve"> do niniejszej specyfikacji.</w:t>
      </w:r>
    </w:p>
    <w:p w:rsidR="00C60BC6" w:rsidRPr="00342A36" w:rsidRDefault="00C60BC6" w:rsidP="00F05259">
      <w:pPr>
        <w:pStyle w:val="Lista-kontynuacja2"/>
        <w:numPr>
          <w:ilvl w:val="1"/>
          <w:numId w:val="7"/>
        </w:numPr>
        <w:spacing w:before="60" w:after="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C60BC6" w:rsidRPr="00342A36" w:rsidRDefault="00C60BC6" w:rsidP="00F05259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Zabezpieczenie należytego wykonania umowy.</w:t>
      </w:r>
    </w:p>
    <w:p w:rsidR="00C60BC6" w:rsidRPr="00342A36" w:rsidRDefault="00C60BC6" w:rsidP="00C60BC6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Zamawiający nie wymaga wniesienia zabezpieczenia należytego wykonania umowy.</w:t>
      </w:r>
    </w:p>
    <w:p w:rsidR="00C60BC6" w:rsidRPr="00342A36" w:rsidRDefault="00C60BC6" w:rsidP="00F05259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lastRenderedPageBreak/>
        <w:t>Środki ochrony prawnej przysługujące Wykonawcom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>, na podstawie art. 180 ust. 2 tej ustawy przysługuje odwołanie wyłącznie wobec czynności:</w:t>
      </w:r>
    </w:p>
    <w:p w:rsidR="00C60BC6" w:rsidRPr="00342A36" w:rsidRDefault="00C60BC6" w:rsidP="00C60BC6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opisu sposobu dokonywania oceny spełniania warunków udziału w postępowaniu, </w:t>
      </w:r>
    </w:p>
    <w:p w:rsidR="00C60BC6" w:rsidRPr="00342A36" w:rsidRDefault="00C60BC6" w:rsidP="00C60BC6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wykluczenia odwołującego z postępowania o udzielenie zamówienia,</w:t>
      </w:r>
    </w:p>
    <w:p w:rsidR="00C60BC6" w:rsidRPr="00342A36" w:rsidRDefault="00C60BC6" w:rsidP="00C60BC6">
      <w:pPr>
        <w:pStyle w:val="Lista3"/>
        <w:numPr>
          <w:ilvl w:val="0"/>
          <w:numId w:val="3"/>
        </w:numPr>
        <w:spacing w:before="60"/>
        <w:ind w:left="924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odrzucenia oferty odwołującego.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342A36">
        <w:rPr>
          <w:rFonts w:ascii="Arial" w:hAnsi="Arial" w:cs="Arial"/>
        </w:rPr>
        <w:t>Pzp</w:t>
      </w:r>
      <w:proofErr w:type="spellEnd"/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pStyle w:val="Lista3"/>
        <w:numPr>
          <w:ilvl w:val="1"/>
          <w:numId w:val="7"/>
        </w:numPr>
        <w:spacing w:before="60"/>
        <w:ind w:left="567" w:hanging="56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EB7328" w:rsidRPr="00342A36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</w:rPr>
        <w:t>U. z dnia 9 sierpnia 2013 r. poz. 907</w:t>
      </w:r>
      <w:r w:rsidR="00DA4891" w:rsidRPr="00342A36">
        <w:rPr>
          <w:rFonts w:ascii="Arial" w:hAnsi="Arial" w:cs="Arial"/>
        </w:rPr>
        <w:t xml:space="preserve"> z </w:t>
      </w:r>
      <w:proofErr w:type="spellStart"/>
      <w:r w:rsidR="00DA4891" w:rsidRPr="00342A36">
        <w:rPr>
          <w:rFonts w:ascii="Arial" w:hAnsi="Arial" w:cs="Arial"/>
        </w:rPr>
        <w:t>późn</w:t>
      </w:r>
      <w:proofErr w:type="spellEnd"/>
      <w:r w:rsidR="00DA4891" w:rsidRPr="00342A36">
        <w:rPr>
          <w:rFonts w:ascii="Arial" w:hAnsi="Arial" w:cs="Arial"/>
        </w:rPr>
        <w:t>. zm.</w:t>
      </w:r>
      <w:r w:rsidRPr="00342A36">
        <w:rPr>
          <w:rFonts w:ascii="Arial" w:hAnsi="Arial" w:cs="Arial"/>
        </w:rPr>
        <w:t>).</w:t>
      </w:r>
    </w:p>
    <w:p w:rsidR="00C60BC6" w:rsidRPr="00342A36" w:rsidRDefault="00C60BC6" w:rsidP="00C60BC6">
      <w:pPr>
        <w:pStyle w:val="Nagwek2"/>
        <w:jc w:val="left"/>
        <w:rPr>
          <w:rFonts w:ascii="Arial" w:hAnsi="Arial" w:cs="Arial"/>
        </w:rPr>
      </w:pPr>
    </w:p>
    <w:p w:rsidR="00C60BC6" w:rsidRPr="00342A36" w:rsidRDefault="00C60BC6" w:rsidP="00C60BC6">
      <w:pPr>
        <w:pStyle w:val="Nagwek2"/>
        <w:jc w:val="left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Załączniki: </w:t>
      </w:r>
    </w:p>
    <w:p w:rsidR="002F3BC9" w:rsidRPr="002F3BC9" w:rsidRDefault="002F3BC9" w:rsidP="002F3BC9">
      <w:pPr>
        <w:jc w:val="both"/>
        <w:rPr>
          <w:rFonts w:ascii="Arial" w:eastAsia="Times New Roman" w:hAnsi="Arial" w:cs="Arial"/>
          <w:color w:val="000000"/>
        </w:rPr>
      </w:pPr>
      <w:r w:rsidRPr="002F3BC9">
        <w:rPr>
          <w:rFonts w:ascii="Arial" w:eastAsia="Times New Roman" w:hAnsi="Arial" w:cs="Arial"/>
          <w:color w:val="000000"/>
        </w:rPr>
        <w:t>Załącznik Nr 1 – Opis przedmiotu zamówienia</w:t>
      </w:r>
    </w:p>
    <w:p w:rsidR="002F3BC9" w:rsidRPr="002F3BC9" w:rsidRDefault="002F3BC9" w:rsidP="002F3BC9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Załącznik Nr 1.1. – 1.6.</w:t>
      </w:r>
      <w:r w:rsidR="00BC6018">
        <w:rPr>
          <w:rFonts w:ascii="Arial" w:eastAsia="Times New Roman" w:hAnsi="Arial" w:cs="Arial"/>
          <w:color w:val="000000"/>
        </w:rPr>
        <w:t xml:space="preserve"> – Parametry </w:t>
      </w:r>
      <w:proofErr w:type="spellStart"/>
      <w:r w:rsidR="00BC6018">
        <w:rPr>
          <w:rFonts w:ascii="Arial" w:eastAsia="Times New Roman" w:hAnsi="Arial" w:cs="Arial"/>
          <w:color w:val="000000"/>
        </w:rPr>
        <w:t>techniczno</w:t>
      </w:r>
      <w:proofErr w:type="spellEnd"/>
      <w:r w:rsidR="00BC6018">
        <w:rPr>
          <w:rFonts w:ascii="Arial" w:eastAsia="Times New Roman" w:hAnsi="Arial" w:cs="Arial"/>
          <w:color w:val="000000"/>
        </w:rPr>
        <w:t>–</w:t>
      </w:r>
      <w:r w:rsidRPr="002F3BC9">
        <w:rPr>
          <w:rFonts w:ascii="Arial" w:eastAsia="Times New Roman" w:hAnsi="Arial" w:cs="Arial"/>
          <w:color w:val="000000"/>
        </w:rPr>
        <w:t xml:space="preserve">użytkowe </w:t>
      </w:r>
      <w:r w:rsidR="00BC6018">
        <w:rPr>
          <w:rFonts w:ascii="Arial" w:eastAsia="Times New Roman" w:hAnsi="Arial" w:cs="Arial"/>
          <w:color w:val="000000"/>
        </w:rPr>
        <w:t>oraz Załącznik Nr 1.1.1 – 1.1.2, 1.5.1.</w:t>
      </w:r>
      <w:r w:rsidR="00BC6018" w:rsidRPr="00BC6018">
        <w:rPr>
          <w:rFonts w:ascii="Arial" w:eastAsia="Times New Roman" w:hAnsi="Arial" w:cs="Arial"/>
          <w:color w:val="000000"/>
        </w:rPr>
        <w:t xml:space="preserve"> </w:t>
      </w:r>
      <w:r w:rsidR="00BC6018">
        <w:rPr>
          <w:rFonts w:ascii="Arial" w:eastAsia="Times New Roman" w:hAnsi="Arial" w:cs="Arial"/>
          <w:color w:val="000000"/>
        </w:rPr>
        <w:t>– 1.5.4.</w:t>
      </w:r>
    </w:p>
    <w:p w:rsidR="00C60BC6" w:rsidRPr="00342A36" w:rsidRDefault="00C60BC6" w:rsidP="00C60BC6">
      <w:pPr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Załącznik Nr 2 – Istotne postanowienia umowy</w:t>
      </w:r>
    </w:p>
    <w:p w:rsidR="00C60BC6" w:rsidRPr="00342A36" w:rsidRDefault="00C60BC6" w:rsidP="00C60BC6">
      <w:pPr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Załącznik Nr 3 – Formularz ofertowy</w:t>
      </w:r>
    </w:p>
    <w:p w:rsidR="00C60BC6" w:rsidRPr="00342A36" w:rsidRDefault="00C60BC6" w:rsidP="00C60BC6">
      <w:pPr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Załącznik Nr 4 – Oświadczenie Wykonawcy w trybie art. 22 ustawy </w:t>
      </w:r>
      <w:proofErr w:type="spellStart"/>
      <w:r w:rsidRPr="00342A36">
        <w:rPr>
          <w:rFonts w:ascii="Arial" w:hAnsi="Arial" w:cs="Arial"/>
        </w:rPr>
        <w:t>Pzp</w:t>
      </w:r>
      <w:proofErr w:type="spellEnd"/>
    </w:p>
    <w:p w:rsidR="00C60BC6" w:rsidRPr="00342A36" w:rsidRDefault="00C60BC6" w:rsidP="00C60BC6">
      <w:pPr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Załącznik Nr 5 – Oświadczenie Wykonawcy w trybie art. 24 ustawy </w:t>
      </w:r>
      <w:proofErr w:type="spellStart"/>
      <w:r w:rsidRPr="00342A36">
        <w:rPr>
          <w:rFonts w:ascii="Arial" w:hAnsi="Arial" w:cs="Arial"/>
        </w:rPr>
        <w:t>Pzp</w:t>
      </w:r>
      <w:proofErr w:type="spellEnd"/>
    </w:p>
    <w:p w:rsidR="00C60BC6" w:rsidRPr="00342A36" w:rsidRDefault="00E41536" w:rsidP="00C60BC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Załącznik Nr 6.1 – 6.6</w:t>
      </w:r>
      <w:r w:rsidR="00C60BC6" w:rsidRPr="00342A36">
        <w:rPr>
          <w:rFonts w:ascii="Arial" w:hAnsi="Arial" w:cs="Arial"/>
        </w:rPr>
        <w:t xml:space="preserve"> – </w:t>
      </w:r>
      <w:r w:rsidR="00C60BC6" w:rsidRPr="00342A36">
        <w:rPr>
          <w:rFonts w:ascii="Arial" w:hAnsi="Arial" w:cs="Arial"/>
          <w:color w:val="000000"/>
        </w:rPr>
        <w:t xml:space="preserve">Formularz/e cenowy/e </w:t>
      </w:r>
    </w:p>
    <w:p w:rsidR="00925694" w:rsidRPr="00925694" w:rsidRDefault="00C60BC6" w:rsidP="00925694">
      <w:pPr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Załącznik Nr 7 – Lista podmiotów należących</w:t>
      </w:r>
      <w:r w:rsidR="00DB3B2C">
        <w:rPr>
          <w:rFonts w:ascii="Arial" w:hAnsi="Arial" w:cs="Arial"/>
        </w:rPr>
        <w:t xml:space="preserve"> do tej samej grupy kapitałowej</w:t>
      </w:r>
      <w:r w:rsidR="00925694">
        <w:rPr>
          <w:rFonts w:ascii="Arial" w:hAnsi="Arial" w:cs="Arial"/>
        </w:rPr>
        <w:t xml:space="preserve">/ </w:t>
      </w:r>
      <w:r w:rsidR="00925694" w:rsidRPr="00925694">
        <w:rPr>
          <w:rFonts w:ascii="Arial" w:hAnsi="Arial" w:cs="Arial"/>
        </w:rPr>
        <w:t>Informacja o tym, że wykonawca nie należy do grupy kapitałowej</w:t>
      </w:r>
    </w:p>
    <w:p w:rsidR="00DB3B2C" w:rsidRPr="00575062" w:rsidRDefault="00DB3B2C" w:rsidP="00DB3B2C">
      <w:pPr>
        <w:jc w:val="both"/>
        <w:rPr>
          <w:rFonts w:ascii="Arial" w:hAnsi="Arial" w:cs="Arial"/>
          <w:strike/>
          <w:color w:val="FF0000"/>
        </w:rPr>
      </w:pPr>
    </w:p>
    <w:p w:rsidR="00C60BC6" w:rsidRPr="00342A36" w:rsidRDefault="00C60BC6" w:rsidP="00C60BC6">
      <w:pPr>
        <w:pStyle w:val="Lista-kontynuacja2"/>
        <w:spacing w:after="0"/>
        <w:ind w:left="0"/>
        <w:rPr>
          <w:rFonts w:ascii="Arial" w:hAnsi="Arial" w:cs="Arial"/>
        </w:rPr>
      </w:pPr>
    </w:p>
    <w:p w:rsidR="00C60BC6" w:rsidRPr="00342A36" w:rsidRDefault="00C60BC6" w:rsidP="00C60BC6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  <w:r w:rsidRPr="00342A36">
        <w:rPr>
          <w:rFonts w:ascii="Arial" w:hAnsi="Arial" w:cs="Arial"/>
        </w:rPr>
        <w:t xml:space="preserve">Płock, dnia  </w:t>
      </w:r>
      <w:r w:rsidR="00336FCB">
        <w:rPr>
          <w:rFonts w:ascii="Arial" w:hAnsi="Arial" w:cs="Arial"/>
        </w:rPr>
        <w:t>07 maja</w:t>
      </w:r>
      <w:r w:rsidRPr="00342A36">
        <w:rPr>
          <w:rFonts w:ascii="Arial" w:hAnsi="Arial" w:cs="Arial"/>
        </w:rPr>
        <w:t xml:space="preserve">  2014 roku</w:t>
      </w:r>
    </w:p>
    <w:p w:rsidR="00C60BC6" w:rsidRPr="00342A36" w:rsidRDefault="00C60BC6" w:rsidP="00C60BC6">
      <w:pPr>
        <w:rPr>
          <w:rFonts w:ascii="Arial" w:hAnsi="Arial" w:cs="Arial"/>
        </w:rPr>
      </w:pPr>
    </w:p>
    <w:p w:rsidR="00C60BC6" w:rsidRPr="00342A36" w:rsidRDefault="00C60BC6" w:rsidP="00C60BC6">
      <w:pPr>
        <w:rPr>
          <w:rFonts w:ascii="Arial" w:hAnsi="Arial" w:cs="Arial"/>
        </w:rPr>
      </w:pPr>
      <w:r w:rsidRPr="00342A36">
        <w:rPr>
          <w:rFonts w:ascii="Arial" w:hAnsi="Arial" w:cs="Arial"/>
        </w:rPr>
        <w:t>SIWZ zatwierdził:</w:t>
      </w: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Lista-kontynuacja2"/>
        <w:ind w:left="0"/>
        <w:rPr>
          <w:rFonts w:ascii="Arial" w:hAnsi="Arial" w:cs="Arial"/>
          <w:b/>
          <w:bCs/>
        </w:rPr>
        <w:sectPr w:rsidR="00C60BC6" w:rsidRPr="00342A36" w:rsidSect="00D11314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lastRenderedPageBreak/>
        <w:t>Załącznik Nr 1 do SIWZ</w:t>
      </w:r>
    </w:p>
    <w:p w:rsidR="00C3023A" w:rsidRPr="00C3023A" w:rsidRDefault="00C3023A" w:rsidP="00C3023A">
      <w:pPr>
        <w:spacing w:after="120"/>
        <w:rPr>
          <w:rFonts w:ascii="Arial" w:eastAsia="Times New Roman" w:hAnsi="Arial" w:cs="Arial"/>
          <w:b/>
        </w:rPr>
      </w:pPr>
    </w:p>
    <w:p w:rsidR="00C3023A" w:rsidRPr="00C3023A" w:rsidRDefault="00C3023A" w:rsidP="00C3023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C3023A">
        <w:rPr>
          <w:rFonts w:ascii="Arial" w:eastAsia="Times New Roman" w:hAnsi="Arial" w:cs="Arial"/>
          <w:b/>
          <w:bCs/>
        </w:rPr>
        <w:t>OPIS PRZEDMIOTU ZAMÓWIENIA</w:t>
      </w:r>
    </w:p>
    <w:p w:rsidR="00C3023A" w:rsidRPr="00C3023A" w:rsidRDefault="00C3023A" w:rsidP="00607B9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  <w:b/>
        </w:rPr>
        <w:t>Przedmiot zamówienia.</w:t>
      </w:r>
    </w:p>
    <w:p w:rsidR="00C3023A" w:rsidRPr="00C3023A" w:rsidRDefault="00C3023A" w:rsidP="00C3023A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Przedmiotem zamówienia jest dostawa urządzeń komputerowych, urządzeń biurowych, akumulatorów oraz oprogramowania na potrzeby Płockiego Zakładu Opieki Zdrowotnej Sp. z o.o. – </w:t>
      </w:r>
      <w:r>
        <w:rPr>
          <w:rFonts w:ascii="Arial" w:eastAsia="Times New Roman" w:hAnsi="Arial" w:cs="Arial"/>
        </w:rPr>
        <w:t>z podziałem na 6</w:t>
      </w:r>
      <w:r w:rsidRPr="00C3023A">
        <w:rPr>
          <w:rFonts w:ascii="Arial" w:eastAsia="Times New Roman" w:hAnsi="Arial" w:cs="Arial"/>
        </w:rPr>
        <w:t xml:space="preserve"> pakietów:</w:t>
      </w:r>
    </w:p>
    <w:p w:rsidR="00C3023A" w:rsidRPr="00C3023A" w:rsidRDefault="00C3023A" w:rsidP="00C3023A">
      <w:pPr>
        <w:rPr>
          <w:rFonts w:ascii="Arial" w:eastAsia="Times New Roman" w:hAnsi="Arial" w:cs="Arial"/>
          <w:b/>
          <w:bCs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709"/>
      </w:tblGrid>
      <w:tr w:rsidR="00C3023A" w:rsidRPr="00C3023A" w:rsidTr="00CF32B4">
        <w:trPr>
          <w:cantSplit/>
          <w:trHeight w:val="339"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right="-6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right="-6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Szt.</w:t>
            </w:r>
          </w:p>
        </w:tc>
      </w:tr>
      <w:tr w:rsidR="00C3023A" w:rsidRPr="00C3023A" w:rsidTr="00CF32B4">
        <w:trPr>
          <w:cantSplit/>
          <w:trHeight w:val="348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1 – Sprzęt komputerowy</w:t>
            </w:r>
          </w:p>
        </w:tc>
      </w:tr>
      <w:tr w:rsidR="00C3023A" w:rsidRPr="00C3023A" w:rsidTr="00CF32B4">
        <w:trPr>
          <w:cantSplit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Komputer stacjonarny o minimalnych parametrach podanych w załączniku nr 1.1.1.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3023A" w:rsidRPr="00C3023A" w:rsidTr="00CF32B4">
        <w:trPr>
          <w:cantSplit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Monitor LCD o minimalnych parametrach podanych w załączniku nr 1.1.2.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3023A" w:rsidRPr="00C3023A" w:rsidTr="00CF32B4">
        <w:trPr>
          <w:cantSplit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2 – Komputer przenośny</w:t>
            </w:r>
          </w:p>
        </w:tc>
      </w:tr>
      <w:tr w:rsidR="00C3023A" w:rsidRPr="00C3023A" w:rsidTr="00CF32B4">
        <w:trPr>
          <w:cantSplit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Komputer przenośny - laptop  o minimalnych parametrach podanych w załączniku nr 1.2.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3023A" w:rsidRPr="00C3023A" w:rsidTr="00CF32B4">
        <w:trPr>
          <w:cantSplit/>
          <w:trHeight w:val="38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3 – Wielofunkcyjne drukujące urządzenie laserowe</w:t>
            </w:r>
          </w:p>
        </w:tc>
      </w:tr>
      <w:tr w:rsidR="00C3023A" w:rsidRPr="00C3023A" w:rsidTr="00CF32B4">
        <w:trPr>
          <w:cantSplit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Wielofunkcyjne drukujące urządzenie laserowe mono (kopiarka-drukarka-skaner) o minimalnych parametrach podanych w załączniku nr 1.3.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4 – Akumulatory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Akumulator do zasilacza awaryjnego UPS o parametrach podanych w załączniku nr 1.4.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5 – Oprogramowanie biurowe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Oprogramowanie biurowe zgodne ze specyfikacją funkcjonalną podaną w załączniku nr 1.5. do 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:rsidR="00C3023A" w:rsidRPr="00C3023A" w:rsidRDefault="00C3023A" w:rsidP="00A65CB0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Pakiet Nr 6 – Tablet ze stacją dokującą</w:t>
            </w:r>
          </w:p>
        </w:tc>
      </w:tr>
      <w:tr w:rsidR="00C3023A" w:rsidRPr="00C3023A" w:rsidTr="00CF32B4">
        <w:trPr>
          <w:cantSplit/>
          <w:trHeight w:val="329"/>
        </w:trPr>
        <w:tc>
          <w:tcPr>
            <w:tcW w:w="567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5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ind w:left="14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 xml:space="preserve">Oprogramowanie biurowe zgodne ze specyfikacją funkcjonalną podaną w załączniku </w:t>
            </w:r>
            <w:r w:rsidRPr="009465AC">
              <w:rPr>
                <w:rFonts w:ascii="Arial" w:eastAsia="Times New Roman" w:hAnsi="Arial" w:cs="Arial"/>
                <w:sz w:val="18"/>
                <w:szCs w:val="18"/>
              </w:rPr>
              <w:t>nr 1.</w:t>
            </w:r>
            <w:r w:rsidR="00B868B4" w:rsidRPr="009465AC"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9465AC">
              <w:rPr>
                <w:rFonts w:ascii="Arial" w:eastAsia="Times New Roman" w:hAnsi="Arial" w:cs="Arial"/>
                <w:sz w:val="18"/>
                <w:szCs w:val="18"/>
              </w:rPr>
              <w:t xml:space="preserve"> do </w:t>
            </w: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OPZ</w:t>
            </w:r>
          </w:p>
        </w:tc>
        <w:tc>
          <w:tcPr>
            <w:tcW w:w="709" w:type="dxa"/>
            <w:vAlign w:val="center"/>
          </w:tcPr>
          <w:p w:rsidR="00C3023A" w:rsidRPr="00C3023A" w:rsidRDefault="00C3023A" w:rsidP="00C3023A">
            <w:pPr>
              <w:snapToGrid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023A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</w:tbl>
    <w:p w:rsidR="00C3023A" w:rsidRPr="00C3023A" w:rsidRDefault="00C3023A" w:rsidP="00C3023A">
      <w:pPr>
        <w:spacing w:before="120"/>
        <w:jc w:val="both"/>
        <w:rPr>
          <w:rFonts w:ascii="Arial" w:eastAsia="Times New Roman" w:hAnsi="Arial" w:cs="Arial"/>
        </w:rPr>
      </w:pPr>
    </w:p>
    <w:p w:rsidR="00C3023A" w:rsidRPr="00C3023A" w:rsidRDefault="00C3023A" w:rsidP="00C3023A">
      <w:pPr>
        <w:spacing w:before="120"/>
        <w:jc w:val="both"/>
        <w:rPr>
          <w:rFonts w:ascii="Arial" w:eastAsia="Times New Roman" w:hAnsi="Arial" w:cs="Arial"/>
          <w:b/>
          <w:bCs/>
        </w:rPr>
      </w:pPr>
      <w:r w:rsidRPr="00C3023A">
        <w:rPr>
          <w:rFonts w:ascii="Arial" w:eastAsia="Times New Roman" w:hAnsi="Arial" w:cs="Arial"/>
        </w:rPr>
        <w:t xml:space="preserve">Szczegółowy opis przedmiotu zamówienia zawarty jest w tabelach parametrów </w:t>
      </w:r>
      <w:proofErr w:type="spellStart"/>
      <w:r w:rsidRPr="00C3023A">
        <w:rPr>
          <w:rFonts w:ascii="Arial" w:eastAsia="Times New Roman" w:hAnsi="Arial" w:cs="Arial"/>
        </w:rPr>
        <w:t>techniczno</w:t>
      </w:r>
      <w:proofErr w:type="spellEnd"/>
      <w:r w:rsidRPr="00C3023A">
        <w:rPr>
          <w:rFonts w:ascii="Arial" w:eastAsia="Times New Roman" w:hAnsi="Arial" w:cs="Arial"/>
        </w:rPr>
        <w:t xml:space="preserve"> – użytkowych </w:t>
      </w:r>
      <w:r w:rsidRPr="00C3023A">
        <w:rPr>
          <w:rFonts w:ascii="Arial" w:eastAsia="Times New Roman" w:hAnsi="Arial" w:cs="Arial"/>
          <w:b/>
        </w:rPr>
        <w:t>Załączniki Nr 1.1. – 1.6. do OPZ</w:t>
      </w:r>
      <w:r w:rsidR="00E86CB0">
        <w:rPr>
          <w:rFonts w:ascii="Arial" w:eastAsia="Times New Roman" w:hAnsi="Arial" w:cs="Arial"/>
        </w:rPr>
        <w:t xml:space="preserve"> </w:t>
      </w:r>
      <w:r w:rsidR="00E86CB0" w:rsidRPr="00E86CB0">
        <w:rPr>
          <w:rFonts w:ascii="Arial" w:eastAsia="Times New Roman" w:hAnsi="Arial" w:cs="Arial"/>
          <w:b/>
          <w:color w:val="000000"/>
        </w:rPr>
        <w:t>oraz Załącznik Nr 1.1.1 – 1.1.2, 1.5.1. – 1.5.4.</w:t>
      </w:r>
      <w:r w:rsidR="00650F4B">
        <w:rPr>
          <w:rFonts w:ascii="Arial" w:eastAsia="Times New Roman" w:hAnsi="Arial" w:cs="Arial"/>
          <w:b/>
          <w:color w:val="000000"/>
        </w:rPr>
        <w:t xml:space="preserve"> do OPZ</w:t>
      </w:r>
    </w:p>
    <w:p w:rsidR="00C3023A" w:rsidRPr="00C3023A" w:rsidRDefault="00C3023A" w:rsidP="00607B9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Obowiązki Wykonawcy</w:t>
      </w:r>
    </w:p>
    <w:p w:rsidR="00C3023A" w:rsidRPr="00C3023A" w:rsidRDefault="00C3023A" w:rsidP="00607B93">
      <w:pPr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Wykonawca gwarantuje, że wszystkie dostarczone Zamawiającemu urządzenia są dobrej jakości </w:t>
      </w:r>
      <w:r w:rsidRPr="00C3023A">
        <w:rPr>
          <w:rFonts w:ascii="Arial" w:eastAsia="Times New Roman" w:hAnsi="Arial" w:cs="Arial"/>
        </w:rPr>
        <w:br/>
        <w:t xml:space="preserve">i nie będą miały wad oraz będą działać zgodnie z opisem zawartym w ich dokumentacji technicznej </w:t>
      </w:r>
      <w:r w:rsidRPr="00C3023A">
        <w:rPr>
          <w:rFonts w:ascii="Arial" w:eastAsia="Times New Roman" w:hAnsi="Arial" w:cs="Arial"/>
        </w:rPr>
        <w:br/>
        <w:t>i użytkowej.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Urządzenia muszą być fabrycznie nowe, wyprodukowane nie wcześniej niż 1 rok licząc od dnia podpisania umowy, bez wcześniejszej eksploatacji i nie obciążone prawami osób trzecich.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Wszystkie komputery stacjonarne muszą pochodzić od jednego producenta, mieć jednorodne par</w:t>
      </w:r>
      <w:r w:rsidR="009465AC">
        <w:rPr>
          <w:rFonts w:ascii="Arial" w:eastAsia="Times New Roman" w:hAnsi="Arial" w:cs="Arial"/>
        </w:rPr>
        <w:t>ametry i być tego samego modelu – dotyczy Pakietu nr 1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Wszystkie monitory muszą </w:t>
      </w:r>
      <w:r w:rsidR="009465AC">
        <w:rPr>
          <w:rFonts w:ascii="Arial" w:eastAsia="Times New Roman" w:hAnsi="Arial" w:cs="Arial"/>
        </w:rPr>
        <w:t>pochodzić od jednego producenta</w:t>
      </w:r>
      <w:r w:rsidR="00575062" w:rsidRPr="00575062">
        <w:rPr>
          <w:rFonts w:ascii="Arial" w:eastAsia="Times New Roman" w:hAnsi="Arial" w:cs="Arial"/>
          <w:color w:val="FF0000"/>
        </w:rPr>
        <w:t xml:space="preserve"> </w:t>
      </w:r>
      <w:r w:rsidR="009465AC">
        <w:rPr>
          <w:rFonts w:ascii="Arial" w:eastAsia="Times New Roman" w:hAnsi="Arial" w:cs="Arial"/>
        </w:rPr>
        <w:t>– dotyczy Pakietu nr 1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Wszystkie urządzenia wielofunkcyjne drukujące muszą pochodzić od jednego producenta</w:t>
      </w:r>
      <w:r w:rsidR="009465AC">
        <w:rPr>
          <w:rFonts w:ascii="Arial" w:eastAsia="Times New Roman" w:hAnsi="Arial" w:cs="Arial"/>
        </w:rPr>
        <w:t xml:space="preserve"> – dotyczy Pakietu nr 3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Zamawiający wymaga, aby zaoferowany sprzęt komputerowy był wytwarzany w przedsiębiorstwach posiadających certyfikat ISO 9001:2000 lub był wytwarzany w przedsiębiorstwach posiadających inne dokumenty potwierdzające stosowanie równoważnych środków zapewnienia jakości.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Wszystkie urządzenia muszą posiadać oznakowanie CE produktu zgodnie z wymogami określonymi </w:t>
      </w:r>
      <w:r w:rsidRPr="00C3023A">
        <w:rPr>
          <w:rFonts w:ascii="Arial" w:eastAsia="Times New Roman" w:hAnsi="Arial" w:cs="Arial"/>
        </w:rPr>
        <w:br/>
        <w:t>w Rozporządzeniu Ministra Gospodarki z dnia 15 grudnia 2005 roku w sprawie zasadniczych wymagań dla sprzętu elektrycznego (</w:t>
      </w:r>
      <w:proofErr w:type="spellStart"/>
      <w:r w:rsidRPr="00C3023A">
        <w:rPr>
          <w:rFonts w:ascii="Arial" w:eastAsia="Times New Roman" w:hAnsi="Arial" w:cs="Arial"/>
        </w:rPr>
        <w:t>Dz.U</w:t>
      </w:r>
      <w:proofErr w:type="spellEnd"/>
      <w:r w:rsidRPr="00C3023A">
        <w:rPr>
          <w:rFonts w:ascii="Arial" w:eastAsia="Times New Roman" w:hAnsi="Arial" w:cs="Arial"/>
        </w:rPr>
        <w:t>. 2005 nr 259 poz. 2172</w:t>
      </w:r>
      <w:r w:rsidRPr="00C3023A">
        <w:rPr>
          <w:rFonts w:ascii="Arial" w:eastAsia="Times New Roman" w:hAnsi="Arial" w:cs="Arial"/>
          <w:i/>
        </w:rPr>
        <w:t>)</w:t>
      </w:r>
      <w:r w:rsidRPr="00C3023A">
        <w:rPr>
          <w:rFonts w:ascii="Arial" w:eastAsia="Times New Roman" w:hAnsi="Arial" w:cs="Arial"/>
        </w:rPr>
        <w:t xml:space="preserve"> albo spełniać normy równoważne.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Urządzenia muszą być oznakowane przez producentów w taki sposób, aby możliwa była identyfikacja zarówno produktu jak i producenta.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Urządzenia muszą być dostarczone Zamawiającemu w oryginalnych opakowaniach fabrycznych.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lastRenderedPageBreak/>
        <w:t xml:space="preserve">Do każdego komputera musi być dostarczone oprogramowanie systemowe, diagnostyczne </w:t>
      </w:r>
      <w:r w:rsidRPr="00C3023A">
        <w:rPr>
          <w:rFonts w:ascii="Arial" w:eastAsia="Times New Roman" w:hAnsi="Arial" w:cs="Arial"/>
        </w:rPr>
        <w:br/>
        <w:t xml:space="preserve">i narzędziowe według standardu ustalonego przez producenta urządzenia. Prawo używania dostarczonego wraz z urządzeniami oprogramowania musi być potwierdzone dokumentami licencyjnymi, sporządzonymi według standardu określonego przez producenta. Oprogramowanie musi odpowiadać wymaganiom określonym przez Zamawiającego w wymaganiach szczegółowych dla każdego z urządzeń. 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Wszystkie urządzenia muszą współpracować z siecią energetyczną w o parametrach: 230 V ± 5%, 50 </w:t>
      </w:r>
      <w:proofErr w:type="spellStart"/>
      <w:r w:rsidRPr="00C3023A">
        <w:rPr>
          <w:rFonts w:ascii="Arial" w:eastAsia="Times New Roman" w:hAnsi="Arial" w:cs="Arial"/>
        </w:rPr>
        <w:t>Hz</w:t>
      </w:r>
      <w:proofErr w:type="spellEnd"/>
      <w:r w:rsidRPr="00C3023A">
        <w:rPr>
          <w:rFonts w:ascii="Arial" w:eastAsia="Times New Roman" w:hAnsi="Arial" w:cs="Arial"/>
        </w:rPr>
        <w:t>.</w:t>
      </w:r>
      <w:r w:rsidRPr="00C3023A">
        <w:rPr>
          <w:rFonts w:ascii="Arial" w:eastAsia="Times New Roman" w:hAnsi="Arial" w:cs="Arial"/>
          <w:i/>
        </w:rPr>
        <w:t>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Wszystkie urządzenia muszą być wyposażone w przewody niezbędne do uruchomienia </w:t>
      </w:r>
      <w:r w:rsidRPr="00C3023A">
        <w:rPr>
          <w:rFonts w:ascii="Arial" w:eastAsia="Times New Roman" w:hAnsi="Arial" w:cs="Arial"/>
        </w:rPr>
        <w:br/>
        <w:t xml:space="preserve">i prawidłowego funkcjonowania urządzenia. 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Do każdego urządzenia musi być dołączona karta gwarancyjna, lub zapis w załączonym dokumencie informujący o terminie i warunkach gwarancji urządzenia. Termin i warunki gwarancji muszą być zgodne z wymaganiami w niniejszym dokumencie OPZ.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Do każdego urządzenia musi być dostarczony komplet standardowej dokumentacji dla użytkownika </w:t>
      </w:r>
      <w:r w:rsidRPr="00C3023A">
        <w:rPr>
          <w:rFonts w:ascii="Arial" w:eastAsia="Times New Roman" w:hAnsi="Arial" w:cs="Arial"/>
        </w:rPr>
        <w:br/>
        <w:t>w formie papierowej lub elektronicznej w języku polskim.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Zamawiający dopuszcza możliwość złożenia dokumentacji technicznej w języku angielskim. Przez dokumentację techniczną rozumie się instrukcję obsługi do płyt głównych, kart graficznych oraz monitorów i urządzeń wielofunkcyjnych.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 godzin od daty zgłoszenia dokonać bezpłatnie rozbudowy u Zamawiającego o części przez niego zakupione. Rozszerzenia i modyfikacje wprowadzone przez Zamawiającego zgodnie z zasadami i w zakresie określonym w dokumentacji technicznej nie powodują utraty gwarancji. </w:t>
      </w:r>
    </w:p>
    <w:p w:rsidR="00C3023A" w:rsidRPr="00C3023A" w:rsidRDefault="00C3023A" w:rsidP="00607B93">
      <w:pPr>
        <w:numPr>
          <w:ilvl w:val="0"/>
          <w:numId w:val="1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Zamawiający ma prawo oddać komputer do naprawy gwarancyjnej bez dysku twardego. W przypadku awarii dysku SSD lub HDD przysługuje prawo do otrzymania nowego dysku bez konieczności jego wymiany po stwierdzeniu jego awarii wskazanym przez producenta programem diagnostycznym.</w:t>
      </w:r>
    </w:p>
    <w:p w:rsidR="00E73790" w:rsidRPr="00E73790" w:rsidRDefault="00E73790" w:rsidP="00E73790">
      <w:pPr>
        <w:numPr>
          <w:ilvl w:val="0"/>
          <w:numId w:val="19"/>
        </w:numPr>
        <w:spacing w:before="120"/>
        <w:ind w:left="426" w:hanging="426"/>
        <w:jc w:val="both"/>
        <w:rPr>
          <w:rFonts w:ascii="Arial" w:eastAsia="Times New Roman" w:hAnsi="Arial" w:cs="Arial"/>
        </w:rPr>
      </w:pPr>
      <w:r w:rsidRPr="00E73790">
        <w:rPr>
          <w:rFonts w:ascii="Arial" w:eastAsia="Times New Roman" w:hAnsi="Arial" w:cs="Arial"/>
        </w:rPr>
        <w:t>Wykonawca zapewni bezpłatn</w:t>
      </w:r>
      <w:r w:rsidR="00F96241">
        <w:rPr>
          <w:rFonts w:ascii="Arial" w:eastAsia="Times New Roman" w:hAnsi="Arial" w:cs="Arial"/>
        </w:rPr>
        <w:t>i</w:t>
      </w:r>
      <w:r w:rsidRPr="00E73790">
        <w:rPr>
          <w:rFonts w:ascii="Arial" w:eastAsia="Times New Roman" w:hAnsi="Arial" w:cs="Arial"/>
        </w:rPr>
        <w:t>e:</w:t>
      </w:r>
    </w:p>
    <w:p w:rsidR="00E73790" w:rsidRPr="00F96241" w:rsidRDefault="00E73790" w:rsidP="00F96241">
      <w:pPr>
        <w:pStyle w:val="Akapitzlist"/>
        <w:numPr>
          <w:ilvl w:val="0"/>
          <w:numId w:val="49"/>
        </w:num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F96241">
        <w:rPr>
          <w:rFonts w:ascii="Arial" w:eastAsia="Times New Roman" w:hAnsi="Arial" w:cs="Arial"/>
          <w:sz w:val="20"/>
          <w:szCs w:val="20"/>
        </w:rPr>
        <w:t>transport i wyładunek  urządzeń komputerowych w siedzibie Zamawiającego do wskazanego przez Zamawiającego pomieszczenia;</w:t>
      </w:r>
    </w:p>
    <w:p w:rsidR="00E73790" w:rsidRPr="00F96241" w:rsidRDefault="00E73790" w:rsidP="00F96241">
      <w:pPr>
        <w:pStyle w:val="Akapitzlist"/>
        <w:numPr>
          <w:ilvl w:val="0"/>
          <w:numId w:val="49"/>
        </w:num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F96241">
        <w:rPr>
          <w:rFonts w:ascii="Arial" w:eastAsia="Times New Roman" w:hAnsi="Arial" w:cs="Arial"/>
          <w:sz w:val="20"/>
          <w:szCs w:val="20"/>
        </w:rPr>
        <w:t xml:space="preserve">uruchomienie zestawów komputerowych i drukarek na wskazanych stanowiskach w siedzibie Zamawiającego (uruchomienie stanowiskowe należy rozumieć jako fizyczne posadowienie komputera, monitora i drukarki na wskazanym stanowisku pracy oraz podłączenie do prądu z możliwością uruchomienia systemu operacyjnego) w terminie uzgodnionym z Zamawiającym - dotyczy Pakietu </w:t>
      </w:r>
      <w:r w:rsidR="00F96241">
        <w:rPr>
          <w:rFonts w:ascii="Arial" w:eastAsia="Times New Roman" w:hAnsi="Arial" w:cs="Arial"/>
          <w:sz w:val="20"/>
          <w:szCs w:val="20"/>
        </w:rPr>
        <w:t>n</w:t>
      </w:r>
      <w:r w:rsidR="00F96241" w:rsidRPr="00F96241">
        <w:rPr>
          <w:rFonts w:ascii="Arial" w:eastAsia="Times New Roman" w:hAnsi="Arial" w:cs="Arial"/>
          <w:sz w:val="20"/>
          <w:szCs w:val="20"/>
        </w:rPr>
        <w:t xml:space="preserve">r </w:t>
      </w:r>
      <w:r w:rsidRPr="00F96241">
        <w:rPr>
          <w:rFonts w:ascii="Arial" w:eastAsia="Times New Roman" w:hAnsi="Arial" w:cs="Arial"/>
          <w:sz w:val="20"/>
          <w:szCs w:val="20"/>
        </w:rPr>
        <w:t xml:space="preserve">1, Pakietu </w:t>
      </w:r>
      <w:r w:rsidR="00F96241" w:rsidRPr="00F96241">
        <w:rPr>
          <w:rFonts w:ascii="Arial" w:eastAsia="Times New Roman" w:hAnsi="Arial" w:cs="Arial"/>
          <w:sz w:val="20"/>
          <w:szCs w:val="20"/>
        </w:rPr>
        <w:t xml:space="preserve">nr </w:t>
      </w:r>
      <w:r w:rsidRPr="00F96241">
        <w:rPr>
          <w:rFonts w:ascii="Arial" w:eastAsia="Times New Roman" w:hAnsi="Arial" w:cs="Arial"/>
          <w:sz w:val="20"/>
          <w:szCs w:val="20"/>
        </w:rPr>
        <w:t xml:space="preserve">2 i Pakietu </w:t>
      </w:r>
      <w:r w:rsidR="00F96241" w:rsidRPr="00F96241">
        <w:rPr>
          <w:rFonts w:ascii="Arial" w:eastAsia="Times New Roman" w:hAnsi="Arial" w:cs="Arial"/>
          <w:sz w:val="20"/>
          <w:szCs w:val="20"/>
        </w:rPr>
        <w:t xml:space="preserve">nr </w:t>
      </w:r>
      <w:r w:rsidRPr="00F96241">
        <w:rPr>
          <w:rFonts w:ascii="Arial" w:eastAsia="Times New Roman" w:hAnsi="Arial" w:cs="Arial"/>
          <w:sz w:val="20"/>
          <w:szCs w:val="20"/>
        </w:rPr>
        <w:t>3.</w:t>
      </w:r>
    </w:p>
    <w:p w:rsidR="00E73790" w:rsidRPr="00F96241" w:rsidRDefault="00F96241" w:rsidP="00F96241">
      <w:pPr>
        <w:pStyle w:val="Akapitzlist"/>
        <w:numPr>
          <w:ilvl w:val="0"/>
          <w:numId w:val="49"/>
        </w:num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przeprowadzenie</w:t>
      </w:r>
      <w:r w:rsidR="00E73790" w:rsidRPr="00F96241">
        <w:rPr>
          <w:rFonts w:ascii="Arial" w:eastAsia="Times New Roman" w:hAnsi="Arial" w:cs="Arial"/>
          <w:sz w:val="20"/>
          <w:szCs w:val="20"/>
        </w:rPr>
        <w:t xml:space="preserve"> szkolenia personelu u Zamawiającego w zakresie obsługi uruchomionych urządzeń,</w:t>
      </w:r>
    </w:p>
    <w:p w:rsidR="00C3023A" w:rsidRPr="00F96241" w:rsidRDefault="00E73790" w:rsidP="00F96241">
      <w:pPr>
        <w:pStyle w:val="Akapitzlist"/>
        <w:numPr>
          <w:ilvl w:val="0"/>
          <w:numId w:val="49"/>
        </w:num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F96241">
        <w:rPr>
          <w:rFonts w:ascii="Arial" w:eastAsia="Times New Roman" w:hAnsi="Arial" w:cs="Arial"/>
          <w:sz w:val="20"/>
          <w:szCs w:val="20"/>
        </w:rPr>
        <w:t>bezpłatny serwis gwarancyjny w okresie gwarancji.</w:t>
      </w:r>
    </w:p>
    <w:p w:rsidR="00C3023A" w:rsidRPr="00C3023A" w:rsidRDefault="00C3023A" w:rsidP="00607B93">
      <w:pPr>
        <w:numPr>
          <w:ilvl w:val="0"/>
          <w:numId w:val="19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C3023A">
        <w:rPr>
          <w:rFonts w:ascii="Arial" w:hAnsi="Arial" w:cs="Arial"/>
        </w:rPr>
        <w:t>Zamawiający zastrzega możliwość wezwania wykonawcy do okazania przy dostawie certyfikatów określonych w szczegółowym opisie przedmiotu zamówienia. Brak okazania wymaganego certyfikatu w wyznaczonym przez Zamawiającego terminie będzie skutkowało odstąpieniem od umowy z winy Wykonawcy.</w:t>
      </w:r>
    </w:p>
    <w:p w:rsidR="00C3023A" w:rsidRPr="00C3023A" w:rsidRDefault="00C3023A" w:rsidP="00607B9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  <w:b/>
        </w:rPr>
        <w:t>Termin realizacji zamówienia.</w:t>
      </w:r>
    </w:p>
    <w:p w:rsidR="00C3023A" w:rsidRPr="00C3023A" w:rsidRDefault="00C3023A" w:rsidP="00BC6018">
      <w:pPr>
        <w:spacing w:before="120"/>
        <w:ind w:left="426"/>
        <w:rPr>
          <w:rFonts w:ascii="Arial" w:hAnsi="Arial" w:cs="Arial"/>
        </w:rPr>
      </w:pPr>
      <w:r w:rsidRPr="00C3023A">
        <w:rPr>
          <w:rFonts w:ascii="Arial" w:hAnsi="Arial" w:cs="Arial"/>
        </w:rPr>
        <w:t>Realizacja w ciągu 10 dni licząc od daty zawarcia umowy. Zakończenie dostawy zamawiający rozumie jako kompletne dostarczenie przedmiotu zamówienia do magazynu Zamawiającego. Dopuszcza się sukcesywną dostawę w częściach z zachowaniem terminu ostatniej dostawy jak wyżej.</w:t>
      </w:r>
    </w:p>
    <w:p w:rsidR="00C3023A" w:rsidRPr="00C3023A" w:rsidRDefault="00C3023A" w:rsidP="00607B93">
      <w:pPr>
        <w:numPr>
          <w:ilvl w:val="0"/>
          <w:numId w:val="17"/>
        </w:numPr>
        <w:tabs>
          <w:tab w:val="num" w:pos="0"/>
        </w:tabs>
        <w:spacing w:before="120"/>
        <w:ind w:left="357" w:hanging="357"/>
        <w:contextualSpacing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  <w:b/>
        </w:rPr>
        <w:t>Minimalne parametry techniczne i użytkowe, dotyczące poszczególnych typów urządzeń są określone odpowiednio w t</w:t>
      </w:r>
      <w:r w:rsidR="00BC6018">
        <w:rPr>
          <w:rFonts w:ascii="Arial" w:eastAsia="Times New Roman" w:hAnsi="Arial" w:cs="Arial"/>
          <w:b/>
        </w:rPr>
        <w:t>abelach (Załącznik Nr 1.1. – 1.6</w:t>
      </w:r>
      <w:r w:rsidRPr="00C3023A">
        <w:rPr>
          <w:rFonts w:ascii="Arial" w:eastAsia="Times New Roman" w:hAnsi="Arial" w:cs="Arial"/>
          <w:b/>
        </w:rPr>
        <w:t>. do OPZ), które po wypełnieniu muszą być załączone do oferty.</w:t>
      </w:r>
    </w:p>
    <w:p w:rsidR="00C3023A" w:rsidRPr="00575062" w:rsidRDefault="00C3023A" w:rsidP="00607B93">
      <w:pPr>
        <w:numPr>
          <w:ilvl w:val="0"/>
          <w:numId w:val="17"/>
        </w:numPr>
        <w:tabs>
          <w:tab w:val="num" w:pos="0"/>
        </w:tabs>
        <w:spacing w:before="120"/>
        <w:ind w:left="357" w:hanging="357"/>
        <w:jc w:val="both"/>
        <w:rPr>
          <w:rFonts w:ascii="Arial" w:eastAsia="Times New Roman" w:hAnsi="Arial" w:cs="Arial"/>
          <w:b/>
          <w:i/>
        </w:rPr>
      </w:pPr>
      <w:r w:rsidRPr="00575062">
        <w:rPr>
          <w:rFonts w:ascii="Arial" w:eastAsia="Times New Roman" w:hAnsi="Arial" w:cs="Arial"/>
          <w:b/>
          <w:i/>
        </w:rPr>
        <w:t xml:space="preserve">W miejscach, gdzie w opisie urządzeń i oprogramowania wskazano znaki towarowe, zgodnie z art. 29 ust. 3 </w:t>
      </w:r>
      <w:proofErr w:type="spellStart"/>
      <w:r w:rsidRPr="00575062">
        <w:rPr>
          <w:rFonts w:ascii="Arial" w:eastAsia="Times New Roman" w:hAnsi="Arial" w:cs="Arial"/>
          <w:b/>
          <w:i/>
        </w:rPr>
        <w:t>Pzp</w:t>
      </w:r>
      <w:proofErr w:type="spellEnd"/>
      <w:r w:rsidRPr="00575062">
        <w:rPr>
          <w:rFonts w:ascii="Arial" w:eastAsia="Times New Roman" w:hAnsi="Arial" w:cs="Arial"/>
          <w:b/>
          <w:i/>
        </w:rPr>
        <w:t>, Zamawiający dopuszcza składanie ofert równoważnych.</w:t>
      </w:r>
    </w:p>
    <w:p w:rsidR="00C3023A" w:rsidRPr="00C3023A" w:rsidRDefault="00C3023A" w:rsidP="00C3023A">
      <w:pPr>
        <w:spacing w:before="120"/>
        <w:ind w:left="357"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</w:rPr>
        <w:lastRenderedPageBreak/>
        <w:t>Ofertą równoważną jest sprzęt i oprogramowanie o takich samych lub lepszych parametrach technicznych, jakościowych, funkcjonalnych spełniających minimalne parametry określone przez Zamawiającego w tabelach OPZ.</w:t>
      </w:r>
    </w:p>
    <w:p w:rsidR="00C3023A" w:rsidRPr="00C3023A" w:rsidRDefault="00C3023A" w:rsidP="00C3023A">
      <w:pPr>
        <w:spacing w:before="120"/>
        <w:ind w:left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W takim przypadku Wykonawca zobowiązany jest przedstawić wraz z ofertą szczegółową specyfikację, w której w sposób niebudzący wątpliwości Zamawiającego będzie wynikać, iż zaoferowany asortyment jest o takich samych parametrach technicznych, jakościowych, funkcjonalnych w odniesieniu do asortymentu określonego przez Zamawiającego w opisie przedmiotu zamówienia. Zamawiający informuje, iż w razie, gdy w opisie przedmiotu zamówienia znajdują się znaki towarowe, za ofertę równoważną uznaje się ofertę spełniającą parametry indywidualne wskazanego asortymentu określone przez jego producenta.</w:t>
      </w:r>
    </w:p>
    <w:p w:rsidR="00C3023A" w:rsidRPr="00C3023A" w:rsidRDefault="00C3023A" w:rsidP="00C3023A">
      <w:pPr>
        <w:spacing w:before="120"/>
        <w:ind w:left="357"/>
        <w:jc w:val="both"/>
        <w:rPr>
          <w:rFonts w:ascii="Arial" w:eastAsia="Times New Roman" w:hAnsi="Arial" w:cs="Arial"/>
          <w:b/>
        </w:rPr>
      </w:pPr>
      <w:r w:rsidRPr="00C3023A">
        <w:rPr>
          <w:rFonts w:ascii="Arial" w:eastAsia="Times New Roman" w:hAnsi="Arial" w:cs="Arial"/>
        </w:rPr>
        <w:t>Zastosowane w opisie przedmiotu zamówienia nazwy producentów służą tylko doprecyzowaniu opisu a ich użycie ma na celu wyłącznie charakter informacyjny nt. optymalnych dla Zamawiającego parametrów sprzętu jakimi ma kierować się Wykonawca.</w:t>
      </w:r>
    </w:p>
    <w:p w:rsidR="00C3023A" w:rsidRPr="00C3023A" w:rsidRDefault="00C3023A" w:rsidP="00C3023A">
      <w:pPr>
        <w:spacing w:after="120"/>
        <w:rPr>
          <w:rFonts w:ascii="Arial" w:eastAsia="Times New Roman" w:hAnsi="Arial" w:cs="Arial"/>
          <w:b/>
        </w:rPr>
      </w:pPr>
    </w:p>
    <w:p w:rsidR="00C3023A" w:rsidRPr="00C3023A" w:rsidRDefault="00C3023A" w:rsidP="00C3023A">
      <w:pPr>
        <w:jc w:val="both"/>
        <w:rPr>
          <w:rFonts w:ascii="Arial" w:eastAsia="Times New Roman" w:hAnsi="Arial" w:cs="Arial"/>
          <w:b/>
          <w:bCs/>
        </w:rPr>
      </w:pPr>
      <w:r w:rsidRPr="00C3023A">
        <w:rPr>
          <w:rFonts w:ascii="Arial" w:eastAsia="Times New Roman" w:hAnsi="Arial" w:cs="Arial"/>
          <w:b/>
          <w:bCs/>
        </w:rPr>
        <w:t>Uwagi: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Nie będą brane pod uwagę oferty zawierające urządzenia komputerowe, urządzenia biurowe, akumulatory oraz oprogramowanie o innej architekturze niż wymienione oraz o parametrach niższych (gorszych) niż wymienione w niniejszej SIWZ.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Wykonawca, który powołuje się na rozwiązania równoważne winien wykazać, że rozwiązania te spełniają wymagania określone przez Zamawiającego, zgodnie z art. 30 ust. 5 ustawy </w:t>
      </w:r>
      <w:proofErr w:type="spellStart"/>
      <w:r w:rsidRPr="00C3023A">
        <w:rPr>
          <w:rFonts w:ascii="Arial" w:eastAsia="Times New Roman" w:hAnsi="Arial" w:cs="Arial"/>
        </w:rPr>
        <w:t>Pzp</w:t>
      </w:r>
      <w:proofErr w:type="spellEnd"/>
      <w:r w:rsidRPr="00C3023A">
        <w:rPr>
          <w:rFonts w:ascii="Arial" w:eastAsia="Times New Roman" w:hAnsi="Arial" w:cs="Arial"/>
        </w:rPr>
        <w:t>.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Wykonawca ponosi odpowiedzialność za dostarczenie komputerów, monitorów, urządzeń wielofunkcyjnych z kompletem oprogramowania, pełną dokumentacją w języku polskim oraz okablowaniem niezbędnym do podłączenia za pomocą wszystkich dostępnych w danym urządzeniu portów i gniazd.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Całość dostarczanego sprzętu musi być nowa i wcześniej nieużywana – data produkcji sprzętu nie może być starsza niż 1 rok licząc od dnia podpisania umowy.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>Wymienione wyżej przedmioty zamówienia należy dostarczyć do siedziby Zamawiającego zgodnie z harmonogramem uzgodnionym między Zamawiającym a Wykonawcą na koszt i ryzyko Wykonawcy.</w:t>
      </w:r>
    </w:p>
    <w:p w:rsidR="00C3023A" w:rsidRPr="00C3023A" w:rsidRDefault="00C3023A" w:rsidP="00607B93">
      <w:pPr>
        <w:widowControl w:val="0"/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C3023A">
        <w:rPr>
          <w:rFonts w:ascii="Arial" w:eastAsia="Times New Roman" w:hAnsi="Arial" w:cs="Arial"/>
        </w:rPr>
        <w:t xml:space="preserve">Dostawca akumulatorów zobowiązany jest do utylizacji zużytych akumulatorów w ilości 1 do 1 (jeden akumulator utylizowany na jeden zakupiony) zgodnie z wymaganiami określonymi w dyrektywie 2006/66/WE zgodnie z Ustawą z dnia 24 kwietnia 2009 roku o bateriach i akumulatorach </w:t>
      </w:r>
      <w:hyperlink r:id="rId12" w:history="1">
        <w:r w:rsidRPr="00C3023A">
          <w:rPr>
            <w:rFonts w:ascii="Arial" w:eastAsia="Times New Roman" w:hAnsi="Arial" w:cs="Arial"/>
          </w:rPr>
          <w:t>(</w:t>
        </w:r>
        <w:proofErr w:type="spellStart"/>
        <w:r w:rsidRPr="00C3023A">
          <w:rPr>
            <w:rFonts w:ascii="Arial" w:eastAsia="Times New Roman" w:hAnsi="Arial" w:cs="Arial"/>
          </w:rPr>
          <w:t>Dz.U</w:t>
        </w:r>
        <w:proofErr w:type="spellEnd"/>
        <w:r w:rsidRPr="00C3023A">
          <w:rPr>
            <w:rFonts w:ascii="Arial" w:eastAsia="Times New Roman" w:hAnsi="Arial" w:cs="Arial"/>
          </w:rPr>
          <w:t xml:space="preserve">. </w:t>
        </w:r>
        <w:r w:rsidRPr="00C3023A">
          <w:rPr>
            <w:rFonts w:ascii="Arial" w:eastAsia="Times New Roman" w:hAnsi="Arial" w:cs="Arial"/>
          </w:rPr>
          <w:br/>
          <w:t>z 2009r. Nr 79, poz. 666)</w:t>
        </w:r>
      </w:hyperlink>
      <w:r w:rsidRPr="00C3023A">
        <w:rPr>
          <w:rFonts w:ascii="Arial" w:eastAsia="Times New Roman" w:hAnsi="Arial" w:cs="Arial"/>
        </w:rPr>
        <w:t>.</w:t>
      </w:r>
    </w:p>
    <w:p w:rsidR="00C57DE8" w:rsidRPr="00C906D3" w:rsidRDefault="00C57DE8" w:rsidP="00C57DE8">
      <w:pPr>
        <w:pStyle w:val="Akapitzlist"/>
        <w:spacing w:before="120"/>
        <w:ind w:left="426"/>
        <w:jc w:val="both"/>
        <w:rPr>
          <w:rFonts w:eastAsia="Times New Roman"/>
          <w:sz w:val="20"/>
          <w:szCs w:val="20"/>
        </w:rPr>
      </w:pPr>
      <w:r w:rsidRPr="00C906D3">
        <w:rPr>
          <w:rFonts w:ascii="Arial" w:eastAsia="Times New Roman" w:hAnsi="Arial" w:cs="Arial"/>
          <w:sz w:val="20"/>
          <w:szCs w:val="20"/>
        </w:rPr>
        <w:t>.</w:t>
      </w:r>
    </w:p>
    <w:p w:rsidR="00C60BC6" w:rsidRPr="00342A36" w:rsidRDefault="00C60BC6" w:rsidP="00C57DE8">
      <w:pPr>
        <w:pStyle w:val="Lista-kontynuacja2"/>
        <w:spacing w:before="120"/>
        <w:ind w:left="0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Lista-kontynuacja2"/>
        <w:ind w:left="0"/>
        <w:jc w:val="right"/>
        <w:rPr>
          <w:rFonts w:ascii="Arial" w:hAnsi="Arial" w:cs="Arial"/>
          <w:b/>
          <w:bCs/>
        </w:rPr>
        <w:sectPr w:rsidR="00C60BC6" w:rsidRPr="00342A36" w:rsidSect="00D1131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CF32B4" w:rsidRDefault="00CF32B4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Załącznik Nr 1.1.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CF32B4" w:rsidP="00CF32B4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 w:rsidR="00E97448">
        <w:rPr>
          <w:rFonts w:ascii="Arial" w:eastAsia="Times New Roman" w:hAnsi="Arial" w:cs="Arial"/>
          <w:b/>
        </w:rPr>
        <w:t>D</w:t>
      </w:r>
      <w:r w:rsidR="00E97448"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CF32B4">
      <w:pPr>
        <w:jc w:val="center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PAKIET NR 1 – SPRZĘT KOMPUTEROWY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widowControl w:val="0"/>
        <w:suppressAutoHyphens/>
        <w:jc w:val="both"/>
        <w:rPr>
          <w:rFonts w:ascii="Arial" w:hAnsi="Arial" w:cs="Arial"/>
        </w:rPr>
      </w:pPr>
    </w:p>
    <w:p w:rsidR="00CF32B4" w:rsidRPr="00CF32B4" w:rsidRDefault="00CF32B4" w:rsidP="00CF32B4">
      <w:pPr>
        <w:widowControl w:val="0"/>
        <w:suppressAutoHyphens/>
        <w:jc w:val="both"/>
        <w:rPr>
          <w:rFonts w:ascii="Arial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F32B4" w:rsidRPr="00E97448" w:rsidRDefault="00CF32B4" w:rsidP="00E97448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</w:t>
      </w:r>
      <w:r w:rsidR="00E97448">
        <w:rPr>
          <w:rFonts w:ascii="Arial" w:eastAsia="Times New Roman" w:hAnsi="Arial" w:cs="Arial"/>
        </w:rPr>
        <w:t>...............................</w:t>
      </w:r>
    </w:p>
    <w:p w:rsidR="00CF32B4" w:rsidRDefault="00CF32B4" w:rsidP="00CF32B4">
      <w:pPr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0A398B" w:rsidRPr="00CF32B4" w:rsidRDefault="000A398B" w:rsidP="000A398B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Załącznik Nr 1.1.</w:t>
      </w:r>
      <w:r>
        <w:rPr>
          <w:rFonts w:ascii="Arial" w:eastAsia="Times New Roman" w:hAnsi="Arial" w:cs="Arial"/>
          <w:b/>
        </w:rPr>
        <w:t>1</w:t>
      </w:r>
      <w:r w:rsidRPr="00CF32B4">
        <w:rPr>
          <w:rFonts w:ascii="Arial" w:eastAsia="Times New Roman" w:hAnsi="Arial" w:cs="Arial"/>
          <w:b/>
        </w:rPr>
        <w:t xml:space="preserve"> do OPZ</w:t>
      </w:r>
    </w:p>
    <w:p w:rsidR="000A398B" w:rsidRPr="00CF32B4" w:rsidRDefault="000A398B" w:rsidP="00CF32B4">
      <w:pPr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suppressAutoHyphens/>
        <w:ind w:left="357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KOMPUTER STACJONARNY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CF32B4" w:rsidRPr="00CF32B4" w:rsidTr="00CF32B4">
        <w:trPr>
          <w:trHeight w:val="586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 teście wydajności : </w:t>
            </w:r>
            <w:proofErr w:type="spellStart"/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PassMark</w:t>
            </w:r>
            <w:proofErr w:type="spellEnd"/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Performance Test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(http://www.passmark.com/products/pt.htm) wynik co najmniej 4000 punktów - CPU Mark High End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CPUs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Updated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11th of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April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2014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4GB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Płyta główna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Obsługa procesorów wspierających wirtualizację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Zintegrowany kontroler SATA II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Porty RAM w standardzie DDR3 – nie mnie</w:t>
            </w:r>
            <w:r w:rsidR="0007684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j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niż 1333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Mhz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07684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mnie</w:t>
            </w:r>
            <w:r w:rsidR="00076841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j 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niż 500 GB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 technologii kompatybilnej z SATA II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DVD-RW +/- R, DL, SATA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Oprogramowanie do odtwarzania i nagrywania płyt DVD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Zintegrowana, z możliwością dynamicznego przydzielenia pamięci w obrębie pamięci systemowej do min. 256MB.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Powinna wspierać technologię DirectX w wersji 10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Gwarantować pracę w trybie rozdzielczości 1920x1080p / 50Hz.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Zintegrowana, 10/100/1000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Mbps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Obsługa protokołu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WoL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 x 15-stykowe D-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Sub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 x HDMI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2x wejście audio, (przód + tył obudowy)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2x wyjście audio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line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-out, (przód + tył obudowy)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Minimum 8 portów USB, w tym na panelu przednim 2 porty USB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LAN – RJ45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Obudowa typu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slim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o sumie wymiarów zewnętrznych nie więcej niż 900mm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Moc maksymalna: 300W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2 wolne linie zasilające w standardzie SATA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Klawiatura USB w układzie QWERTY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Brak przycisków sterowania zasilaniem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Mysz optyczna USB z rolką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Rozdzielczość min. 800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System operacyjny powinien posiadać możliwość wpięcia i konfiguracji komputera w domenie firmy Zamawiającego  w systemie Active Directory.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Licencja dla Windows 7 Pro 64bit 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DB6D51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sz w:val="18"/>
                <w:szCs w:val="18"/>
              </w:rPr>
              <w:t>Windows 7, OEM (preinstalowany na dysku twardym)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DB6D51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System operacyjny powinien być dostarczony na systemowej płycie instalacyjnej lub w wersji </w:t>
            </w:r>
            <w:proofErr w:type="spellStart"/>
            <w:r w:rsidRPr="00DB6D51">
              <w:rPr>
                <w:rFonts w:ascii="Arial" w:eastAsia="Times New Roman" w:hAnsi="Arial" w:cs="Arial"/>
                <w:sz w:val="18"/>
                <w:szCs w:val="18"/>
              </w:rPr>
              <w:t>Recovery</w:t>
            </w:r>
            <w:proofErr w:type="spellEnd"/>
            <w:r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na niekasowalnej partycji dysku.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DB6D51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DB6D51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sz w:val="18"/>
                <w:szCs w:val="18"/>
              </w:rPr>
              <w:t>Certyfikaty jakości ISO 9001 i 14001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równoważne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Zgodność z normą CE – PN-EN 41003:2012</w:t>
            </w:r>
            <w:r w:rsidR="00486B39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lastRenderedPageBreak/>
              <w:t>Gwarancja i serwis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Gwarancja obejmuje wszystkie części komputera i nie może być krótsza niż 2 lata</w:t>
            </w:r>
            <w:r w:rsidRPr="00CF3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DB6D5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Firma </w:t>
            </w:r>
            <w:r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serwisująca musi posiadać ISO 9001:2000 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lub równoważne </w:t>
            </w:r>
            <w:r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na 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świadczenie usług serwisowych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Zamawiający ma prawo oddać komputer do naprawy gwarancyjnej bez dysku twardego. W przypadku awarii dysku HDD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51" w:type="dxa"/>
            <w:vAlign w:val="center"/>
          </w:tcPr>
          <w:p w:rsidR="00CF32B4" w:rsidRPr="00CF32B4" w:rsidRDefault="0024028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Do zestawu komputerów musi być dostarczona opisana płyta z wszystkimi sterownikami dla bieżącej konfiguracji sprzętowej.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401CC" w:rsidRPr="00CF32B4" w:rsidTr="00CF32B4">
        <w:trPr>
          <w:trHeight w:val="340"/>
          <w:jc w:val="center"/>
        </w:trPr>
        <w:tc>
          <w:tcPr>
            <w:tcW w:w="5068" w:type="dxa"/>
          </w:tcPr>
          <w:p w:rsidR="006401CC" w:rsidRPr="00CF32B4" w:rsidRDefault="006401CC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każdego zestawu komputerowego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musi być dostarczona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listwa zasilająca o długości min 5 m i min liczbie 3 gniazd</w:t>
            </w:r>
          </w:p>
        </w:tc>
        <w:tc>
          <w:tcPr>
            <w:tcW w:w="2251" w:type="dxa"/>
            <w:vAlign w:val="center"/>
          </w:tcPr>
          <w:p w:rsidR="006401CC" w:rsidRPr="00CF32B4" w:rsidRDefault="006401CC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6401CC" w:rsidRPr="00CF32B4" w:rsidRDefault="006401CC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rPr>
          <w:rFonts w:ascii="Arial" w:eastAsia="Times New Roman" w:hAnsi="Arial" w:cs="Arial"/>
          <w:sz w:val="18"/>
          <w:szCs w:val="18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br w:type="page"/>
      </w:r>
    </w:p>
    <w:p w:rsidR="00CF32B4" w:rsidRPr="000A398B" w:rsidRDefault="000A398B" w:rsidP="000A398B">
      <w:pPr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Załącznik Nr 1.1.2. do OPZ</w:t>
      </w:r>
    </w:p>
    <w:p w:rsidR="00CF32B4" w:rsidRPr="000A398B" w:rsidRDefault="000A398B" w:rsidP="000A398B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>
        <w:rPr>
          <w:rFonts w:ascii="Arial" w:hAnsi="Arial" w:cs="Arial"/>
          <w:b/>
          <w:bCs/>
          <w:iCs/>
          <w:lang w:eastAsia="ar-SA"/>
        </w:rPr>
        <w:t>MONITOR LCD</w:t>
      </w: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7"/>
        <w:gridCol w:w="2501"/>
        <w:gridCol w:w="2502"/>
      </w:tblGrid>
      <w:tr w:rsidR="00CF32B4" w:rsidRPr="00CF32B4" w:rsidTr="00CF32B4">
        <w:trPr>
          <w:trHeight w:val="227"/>
          <w:jc w:val="center"/>
        </w:trPr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Minimalnie 21” - maksymalnie 23”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Podświetlenie w technologii LED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Rozdzielczość : 1920 x 1080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Format ekranu: 16/9 lub 16/10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Powierzchnia ekranu: matowa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Kontrast: min. 1000:1.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Jasność: min. 250 cd/m².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Wielkość plamki: max 0,26 mm.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Czas reakcji plamki: max 5,00 ms.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Kąt widzenia pion: min. 160°.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Kąt widzenia poziom: min. 170°.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Ilość wyświetlanych kolorów: min. 16,2 mln.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Ergonomia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Regulacja kąta pochylenia monitora w pionie (tył – przód) w zakresie 20°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DVI - I (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digital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+ analog)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D-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Sub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(DE-15F)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Prąd zmienny: 220-230V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dopuszcza się zastosowania zasilacza zewnętrznego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zgodność z </w:t>
            </w:r>
            <w:r w:rsidRPr="00080460">
              <w:rPr>
                <w:rFonts w:ascii="Arial" w:eastAsia="Times New Roman" w:hAnsi="Arial" w:cs="Arial"/>
                <w:sz w:val="18"/>
                <w:szCs w:val="18"/>
              </w:rPr>
              <w:t>normą CE - PN-EN 41003:2012</w:t>
            </w:r>
            <w:r w:rsidR="00486B39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Wymagane jest, aby oferowany model monitora znajdował się na liście produktów certyfikowanych przez U.S.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Environemental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Protection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Agency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Energy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Star w wersji 5.0 (możliwość sprawdzenia na </w:t>
            </w:r>
            <w:hyperlink r:id="rId13" w:history="1">
              <w:r w:rsidRPr="00CF32B4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>http://www.eu-energystar.org/</w:t>
              </w:r>
            </w:hyperlink>
            <w:r w:rsidRPr="00CF32B4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Gwarancja obejmuje wszystkie części monitora i nie może być krótsza niż 2 lata.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umowy.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50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4567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50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502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0A398B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0A398B" w:rsidRDefault="00CF32B4" w:rsidP="000A398B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</w:t>
      </w:r>
      <w:r w:rsidR="000A398B">
        <w:rPr>
          <w:rFonts w:ascii="Arial" w:eastAsia="Times New Roman" w:hAnsi="Arial" w:cs="Arial"/>
          <w:iCs/>
        </w:rPr>
        <w:t xml:space="preserve"> materiałami eksploatacyjnymi).</w:t>
      </w:r>
    </w:p>
    <w:p w:rsidR="00CF32B4" w:rsidRPr="00CF32B4" w:rsidRDefault="00CF32B4" w:rsidP="00CF32B4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Załącznik Nr 1.2.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E97448" w:rsidRPr="00CF32B4" w:rsidRDefault="00E97448" w:rsidP="00E97448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CF32B4">
      <w:pPr>
        <w:jc w:val="center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PAKIET NR 2 – KOMPUTER PRZENOŚNY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rPr>
          <w:rFonts w:eastAsia="Times New Roman"/>
        </w:rPr>
      </w:pPr>
    </w:p>
    <w:p w:rsidR="00CF32B4" w:rsidRPr="00CF32B4" w:rsidRDefault="00CF32B4" w:rsidP="00CF32B4">
      <w:pPr>
        <w:rPr>
          <w:rFonts w:ascii="Arial" w:hAnsi="Arial" w:cs="Arial"/>
          <w:i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F32B4" w:rsidRPr="000A398B" w:rsidRDefault="00CF32B4" w:rsidP="000A398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</w:t>
      </w:r>
      <w:r w:rsidR="000A398B">
        <w:rPr>
          <w:rFonts w:ascii="Arial" w:eastAsia="Times New Roman" w:hAnsi="Arial" w:cs="Arial"/>
        </w:rPr>
        <w:t>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KOMPUTER PRZENOŚNY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CF32B4" w:rsidRPr="00CF32B4" w:rsidTr="00CF32B4">
        <w:trPr>
          <w:trHeight w:val="227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 teście wydajności: </w:t>
            </w:r>
            <w:proofErr w:type="spellStart"/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PassMark</w:t>
            </w:r>
            <w:proofErr w:type="spellEnd"/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Performance Test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hyperlink r:id="rId14" w:history="1">
              <w:r w:rsidRPr="00CF32B4">
                <w:rPr>
                  <w:rFonts w:ascii="Arial" w:eastAsia="Times New Roman" w:hAnsi="Arial" w:cs="Arial"/>
                  <w:sz w:val="18"/>
                  <w:szCs w:val="18"/>
                </w:rPr>
                <w:t>http://www.passmark.com/products/pt.htm</w:t>
              </w:r>
            </w:hyperlink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) wynik co najmniej 8000 punktów – CPU Mark High End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CPUs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–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Updated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11th of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April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2014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Przekątna ekranu: minimalnie 15,0” - maksymalnie 15,6”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Podświetlenie w technologii LED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Rozdzielczość : 1920 x 1080 - Full HD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Format ekranu: 16/9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Matowy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0A398B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mniej niż 8GB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Gwarancja jak dla komputera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Płyta główna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zabezpieczenia hasłem dostępu do systemu operacyjnego i dostępu do BIOS komputera – zabezpieczenia te muszą działać niezależnie od siebie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Obsługa do 16GB pamięci operacyjnej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włączenia / wyłączenia karty sieciowej w BIOS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SSD typu SATA III o pojemności minimalnej 250 GB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Dodatkowy dysk zewnętrzny w obudowie typ SATA o pojemności nie mniej niż 750 GB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Nagrywarka DVD+/-RW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DualLayer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,  wbudowany (zainstalowany)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Zintegrowana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W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teście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wydajności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CF32B4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PassMark</w:t>
            </w:r>
            <w:proofErr w:type="spellEnd"/>
            <w:r w:rsidRPr="00CF32B4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 xml:space="preserve"> Performance Test - G3D Mark High End </w:t>
            </w:r>
            <w:proofErr w:type="spellStart"/>
            <w:r w:rsidRPr="00CF32B4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Videocards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Updated 11th of April 2014  (http://www.passmark.com/products/pt.htm)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wynik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co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najmniej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 4000 pkt.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Wsparcie dla technologii Direct X 10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Komunikacja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Lan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/Wan 10/100/1000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Mb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/s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WiFi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IEEE 802.11 b/g/n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Bluetooth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integrowana, w standardzie High Definition Audio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D-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Sub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(DE-15F)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HDMI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wejście audio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1x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wyjście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audio line-out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3x USB 3.0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1x WAN/LAN – RJ45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1x Mini Display port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 x czytnik kart pamięci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Zintegrowana klawiatura w układzie QWERTY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Akumulator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litowo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-jonowy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Czas pracy na bateriach nie mniej 3h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Zasilacz zasilany prądem zmiennym 220-230V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Dodatkowe wyposażenie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Głośnik: 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Kamera: 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Mikrofon: 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Bezprzewodowa mysz optyczna o rozdzielczości min 800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oraz pokrętłem i trzecim przycisku w pokrętle.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Torba z trwałego i trudno brudzącego się materiału, umożliwiająca umieszczenia w niej dokumentów (formatu A4), oraz niezbędny osprzęt  (zasilacz, przewody, mysz)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Waga kompletnego urządzenia z akumulatorem.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więcej niż 3000 gram bez dodatkowego dysku zewnętrznego.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System operacyjny powinien posiadać możliwość wpięcia i konfiguracji komputera w domenie firmy Zamawiającego  w systemie Active Directory.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DB6D51" w:rsidRDefault="00CF32B4" w:rsidP="00B868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sz w:val="18"/>
                <w:szCs w:val="18"/>
              </w:rPr>
              <w:t>Licencja dla Windows 7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równoważny</w:t>
            </w:r>
            <w:r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nowsze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DB6D51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B6D51">
              <w:rPr>
                <w:rFonts w:ascii="Arial" w:eastAsia="Times New Roman" w:hAnsi="Arial" w:cs="Arial"/>
                <w:sz w:val="18"/>
                <w:szCs w:val="18"/>
              </w:rPr>
              <w:t>Windows 7, OEM lub nowszy (preinstalowany na dysku twardym)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Certy</w:t>
            </w:r>
            <w:r w:rsidR="000A398B">
              <w:rPr>
                <w:rFonts w:ascii="Arial" w:eastAsia="Times New Roman" w:hAnsi="Arial" w:cs="Arial"/>
                <w:sz w:val="18"/>
                <w:szCs w:val="18"/>
              </w:rPr>
              <w:t>fikaty jakości ISO 9001 i 14001</w:t>
            </w:r>
            <w:r w:rsidR="00486B39">
              <w:rPr>
                <w:rFonts w:ascii="Arial" w:eastAsia="Times New Roman" w:hAnsi="Arial" w:cs="Arial"/>
                <w:sz w:val="18"/>
                <w:szCs w:val="18"/>
              </w:rPr>
              <w:t xml:space="preserve"> lub równoważny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Zgodność z normą CE - PN-EN 41003:2012</w:t>
            </w:r>
            <w:r w:rsidR="00486B39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Gwarancja obejmuje wszystkie części komputera i nie może być krótsza niż 2 lata </w:t>
            </w:r>
            <w:r w:rsidRPr="00CF32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 zdemontowaniu dysku.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DB6D5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Firma serwisująca musi posiadać ISO 9001:2000 na świadczenie usług serwisowych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Zamawiający ma prawo oddać komputer do naprawy gwarancyjnej bez dysku twardego. W przypadku awarii dysku SSD lub HDD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51" w:type="dxa"/>
            <w:vAlign w:val="center"/>
          </w:tcPr>
          <w:p w:rsidR="00CF32B4" w:rsidRPr="00CF32B4" w:rsidRDefault="000A398B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- CPU, HDD, RAM), czasu obowiązywania i typ udzielonej gwarancji, ,.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Możliwość aktualizacji i pobrania sterowników do oferowanego modelu komputera w najnowszych certyfikowanych wersjach bezpośrednio z sieci Internet za 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lastRenderedPageBreak/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Sprzęt należy dostarczyć do siedziby Zamawiającego, w formie skompletowanej i skonfigurowanej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CF32B4" w:rsidRPr="002F3BC9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F3BC9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sz w:val="16"/>
          <w:szCs w:val="16"/>
        </w:rPr>
        <w:br w:type="page"/>
      </w: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lastRenderedPageBreak/>
        <w:t>Załącznik Nr 1.3.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CF32B4" w:rsidP="00E97448">
      <w:pPr>
        <w:rPr>
          <w:rFonts w:ascii="Arial" w:eastAsia="Times New Roman" w:hAnsi="Arial" w:cs="Arial"/>
          <w:b/>
          <w:bCs/>
        </w:rPr>
      </w:pPr>
    </w:p>
    <w:p w:rsidR="00E97448" w:rsidRPr="00CF32B4" w:rsidRDefault="00E97448" w:rsidP="00E97448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CF32B4">
      <w:pPr>
        <w:jc w:val="center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PAKIET NR 3 – DRUKUJĄCE WIELOFUNCYJNE URZĄDZENIE LASEROWE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widowControl w:val="0"/>
        <w:suppressAutoHyphens/>
        <w:jc w:val="both"/>
        <w:rPr>
          <w:rFonts w:ascii="Arial" w:hAnsi="Arial" w:cs="Arial"/>
        </w:rPr>
      </w:pPr>
    </w:p>
    <w:p w:rsidR="00CF32B4" w:rsidRPr="00CF32B4" w:rsidRDefault="00CF32B4" w:rsidP="00CF32B4">
      <w:pPr>
        <w:widowControl w:val="0"/>
        <w:suppressAutoHyphens/>
        <w:jc w:val="both"/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  <w:i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F32B4" w:rsidRPr="000A398B" w:rsidRDefault="00CF32B4" w:rsidP="000A398B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</w:t>
      </w:r>
      <w:r w:rsidR="000A398B">
        <w:rPr>
          <w:rFonts w:ascii="Arial" w:eastAsia="Times New Roman" w:hAnsi="Arial" w:cs="Arial"/>
        </w:rPr>
        <w:t>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 xml:space="preserve">DRUKUJĄCE WIELOFUNKCYJNE URZĄDZENIE LASEROWE MONO </w:t>
      </w:r>
    </w:p>
    <w:p w:rsidR="00CF32B4" w:rsidRPr="00CF32B4" w:rsidRDefault="00CF32B4" w:rsidP="00CF32B4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(KOPIARKA- DRUKARKA - SKANER)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19"/>
        <w:gridCol w:w="2475"/>
        <w:gridCol w:w="2476"/>
      </w:tblGrid>
      <w:tr w:rsidR="00CF32B4" w:rsidRPr="00CF32B4" w:rsidTr="00CF32B4">
        <w:trPr>
          <w:trHeight w:val="340"/>
          <w:jc w:val="center"/>
        </w:trPr>
        <w:tc>
          <w:tcPr>
            <w:tcW w:w="4619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475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476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Technologia druku: laserowa monochromatyczna.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Drukowanie dwustronne (Duplex):  automatycznie.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Funkcje urządzenia: drukowanie mono, kopiowanie mono, skanowanie w kolorze.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Szybkość druku A4: min. 18 str./min.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Rozdzielczość drukowania: min. 600x600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Rozdzielczość skanowania: min. 600x600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. Interpolowana 19200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dpi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Szybkość kopiowania: min. 18 str./min.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Obsługiwane języki drukowania: PCL  6.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Format obsługiwanego papieru koperty, przeźrocza, Papier 10x15, Papier 13x18, papier A4, papier A5, papier B5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Pojemność podajnika (zainstalowana): min. 150 arkuszy papieru 60-236 g/m2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Pojemność odbiornika: min. 30 arkuszy.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Pojemność podajnika automatycznego dla kopiowania, skanowania, faksowania: min.  35 arkuszy papieru 60-236 g/m2.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Maksymalna wydajność miesięcznie: min.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8 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000 stron.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Obsługa tonerów o wydajności min. 1 600 stron wydruków  (5% pokrycie na stronie A4).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Wszystkie opisy przycisków na drukarce w języku polskim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Menu drukarki w języku polskim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Fast Ethernet 10/100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de-DE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de-DE"/>
              </w:rPr>
              <w:lastRenderedPageBreak/>
              <w:t>USB 2.0.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Prąd zmienny 220-230V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dopuszcza się zastosowania zasilacza zewnętrznego.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Zgodność z </w:t>
            </w:r>
            <w:r w:rsidRPr="00080460">
              <w:rPr>
                <w:rFonts w:ascii="Arial" w:eastAsia="Times New Roman" w:hAnsi="Arial" w:cs="Arial"/>
                <w:sz w:val="18"/>
                <w:szCs w:val="18"/>
              </w:rPr>
              <w:t xml:space="preserve">normą </w:t>
            </w:r>
            <w:r w:rsidR="000A398B" w:rsidRPr="00080460">
              <w:rPr>
                <w:rFonts w:ascii="Arial" w:eastAsia="Times New Roman" w:hAnsi="Arial" w:cs="Arial"/>
                <w:sz w:val="18"/>
                <w:szCs w:val="18"/>
              </w:rPr>
              <w:t>CE - PN-EN 41003:2012</w:t>
            </w:r>
            <w:r w:rsidR="00486B39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Wymagane jest, aby oferowany model urządzenia znajdował się na liście produktów certyfikowanych przez U.S.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Environemental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Protection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Agency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(EPA) i był uprawniony do oznaczenia logo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Energy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 Star w wersji 5.0 (możliwość sprawdzenia na </w:t>
            </w:r>
            <w:hyperlink r:id="rId15" w:history="1">
              <w:r w:rsidRPr="00CF32B4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>http://www.eu-energystar.org/</w:t>
              </w:r>
            </w:hyperlink>
            <w:r w:rsidRPr="00CF32B4">
              <w:rPr>
                <w:rFonts w:ascii="Arial" w:eastAsia="Times New Roman" w:hAnsi="Arial" w:cs="Arial"/>
                <w:sz w:val="18"/>
                <w:szCs w:val="18"/>
              </w:rPr>
              <w:t>).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Gwarancja producenta minimum  24 miesiące 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DB6D51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Firma serwisująca musi posiadać ISO 9001:2000 na świadczenie usług serwisowych 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nowy i nie używany.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Lokalizacja dla rynku: Polska.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Wyposażenie</w:t>
            </w: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Toner startowy wydajność min. 1 500 wydruków.</w:t>
            </w:r>
          </w:p>
        </w:tc>
        <w:tc>
          <w:tcPr>
            <w:tcW w:w="247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340"/>
          <w:jc w:val="center"/>
        </w:trPr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Komplet kabli do zainstalowanych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interface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-ów  (przewód sieciowy w standardzie RJ45, USB A-B) o długości minimum 3m.</w:t>
            </w:r>
          </w:p>
        </w:tc>
        <w:tc>
          <w:tcPr>
            <w:tcW w:w="2475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476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tabs>
          <w:tab w:val="left" w:pos="3559"/>
        </w:tabs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ab/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i/>
          <w:iCs/>
        </w:rPr>
        <w:br w:type="page"/>
      </w:r>
      <w:r w:rsidRPr="00CF32B4">
        <w:rPr>
          <w:rFonts w:ascii="Arial" w:eastAsia="Times New Roman" w:hAnsi="Arial" w:cs="Arial"/>
          <w:b/>
        </w:rPr>
        <w:lastRenderedPageBreak/>
        <w:t>Załącznik Nr 1.4.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E97448" w:rsidRPr="00CF32B4" w:rsidRDefault="00E97448" w:rsidP="00E97448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PAKIET NR 4 – AKUMULATOR DO ZASILACZA UPS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rPr>
          <w:rFonts w:eastAsia="Times New Roman"/>
        </w:rPr>
      </w:pPr>
    </w:p>
    <w:p w:rsidR="00CF32B4" w:rsidRPr="00CF32B4" w:rsidRDefault="00CF32B4" w:rsidP="00CF32B4">
      <w:pPr>
        <w:widowControl w:val="0"/>
        <w:suppressAutoHyphens/>
        <w:jc w:val="both"/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  <w:i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AKUMULATOR DO ZASILACZA UPS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6"/>
        <w:gridCol w:w="2771"/>
        <w:gridCol w:w="2771"/>
      </w:tblGrid>
      <w:tr w:rsidR="00CF32B4" w:rsidRPr="00CF32B4" w:rsidTr="00CF32B4">
        <w:trPr>
          <w:trHeight w:val="227"/>
          <w:jc w:val="center"/>
        </w:trPr>
        <w:tc>
          <w:tcPr>
            <w:tcW w:w="5056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 akumulatora: ołowiowy – żelowy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Napięcie: 12V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Pojemność: 7Ah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Wymiary: wys. 100mm (liczona ze stykami), gł. 150mm, szer. 65mm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Normy i certyfikaty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B868B4" w:rsidRDefault="00CF32B4" w:rsidP="00CF32B4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Zgodność z normą EN 50342.1 </w:t>
            </w:r>
            <w:r w:rsidRPr="00DB6D51">
              <w:rPr>
                <w:rFonts w:ascii="Arial" w:eastAsia="Times New Roman" w:hAnsi="Arial" w:cs="Arial"/>
                <w:sz w:val="18"/>
                <w:szCs w:val="18"/>
              </w:rPr>
              <w:t>2006</w:t>
            </w:r>
            <w:r w:rsidR="00B868B4" w:rsidRPr="00DB6D51">
              <w:rPr>
                <w:rFonts w:ascii="Arial" w:eastAsia="Times New Roman" w:hAnsi="Arial" w:cs="Arial"/>
                <w:sz w:val="18"/>
                <w:szCs w:val="18"/>
              </w:rPr>
              <w:t xml:space="preserve"> lub równoważną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Gwarancja producenta minimum 12 miesięcy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Utylizacja zużytych akumulatorów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Dostawca akumulatorów zobowiązany jest do utylizacji zużytych akumulatorów w ilości 1 do 1 zgodnie z wymaganiami określonymi w dyrektywie 2006/66/WE zgodnie z Ustawą z dnia 24 kwietnia 2009r. o bateriach i akumulatorach </w:t>
            </w:r>
            <w:hyperlink r:id="rId16" w:history="1">
              <w:r w:rsidRPr="00CF32B4">
                <w:rPr>
                  <w:rFonts w:ascii="Arial" w:eastAsia="Times New Roman" w:hAnsi="Arial" w:cs="Arial"/>
                  <w:sz w:val="18"/>
                  <w:szCs w:val="18"/>
                </w:rPr>
                <w:t>(</w:t>
              </w:r>
              <w:proofErr w:type="spellStart"/>
              <w:r w:rsidRPr="00CF32B4">
                <w:rPr>
                  <w:rFonts w:ascii="Arial" w:eastAsia="Times New Roman" w:hAnsi="Arial" w:cs="Arial"/>
                  <w:sz w:val="18"/>
                  <w:szCs w:val="18"/>
                </w:rPr>
                <w:t>Dz.U</w:t>
              </w:r>
              <w:proofErr w:type="spellEnd"/>
              <w:r w:rsidRPr="00CF32B4">
                <w:rPr>
                  <w:rFonts w:ascii="Arial" w:eastAsia="Times New Roman" w:hAnsi="Arial" w:cs="Arial"/>
                  <w:sz w:val="18"/>
                  <w:szCs w:val="18"/>
                </w:rPr>
                <w:t>. z 2009r. Nr 79, poz. 666)</w:t>
              </w:r>
            </w:hyperlink>
            <w:r w:rsidRPr="00CF32B4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akumulatora nie może być starsza niż 1 rok licząc od dnia podpisania umowy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6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będzie dostarczony do siedziby Zamawiającego z kompletem dokumentacji oraz kompletem akcesoriów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/>
        </w:rPr>
      </w:pPr>
      <w:r w:rsidRPr="00CF32B4">
        <w:rPr>
          <w:rFonts w:eastAsia="Times New Roman"/>
          <w:b/>
        </w:rPr>
        <w:br w:type="page"/>
      </w:r>
      <w:r w:rsidRPr="00CF32B4">
        <w:rPr>
          <w:rFonts w:ascii="Arial" w:eastAsia="Times New Roman" w:hAnsi="Arial" w:cs="Arial"/>
          <w:b/>
        </w:rPr>
        <w:lastRenderedPageBreak/>
        <w:t>Załącznik Nr 1.5.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E97448" w:rsidRPr="00CF32B4" w:rsidRDefault="00E97448" w:rsidP="00E97448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E97448">
      <w:pPr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PAKIET NR 5 – OPROGRAMOWANIE BIUROWE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rPr>
          <w:rFonts w:eastAsia="Times New Roman"/>
        </w:rPr>
      </w:pPr>
    </w:p>
    <w:p w:rsidR="00CF32B4" w:rsidRPr="00CF32B4" w:rsidRDefault="00CF32B4" w:rsidP="00CF32B4">
      <w:pPr>
        <w:rPr>
          <w:rFonts w:ascii="Arial" w:hAnsi="Arial" w:cs="Arial"/>
          <w:i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CF32B4" w:rsidRPr="00CF32B4" w:rsidRDefault="00CF32B4" w:rsidP="00CF32B4">
      <w:pPr>
        <w:ind w:left="1416" w:firstLine="708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ind w:left="1416" w:firstLine="708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suppressAutoHyphens/>
        <w:spacing w:before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 xml:space="preserve">OPROGRAMOWANIE BIUROWE </w:t>
      </w:r>
    </w:p>
    <w:p w:rsidR="00CF32B4" w:rsidRPr="00CF32B4" w:rsidRDefault="00CF32B4" w:rsidP="00CF32B4">
      <w:pPr>
        <w:suppressAutoHyphens/>
        <w:spacing w:before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(MS OFFICE 2010 STANDARD LUB RÓWNOWAŻNE).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Wymagania odnośnie interfejsu użytkownika: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pełna polska wersja językowa interfejsu użytkownika, prostota i intuicyjność obsługi, możliwość zintegrowania uwierzytelniania użytkowników z usługą katalogową (</w:t>
      </w:r>
      <w:r w:rsidRPr="00CF32B4">
        <w:rPr>
          <w:rFonts w:ascii="Arial" w:eastAsia="Times New Roman" w:hAnsi="Arial" w:cs="Arial"/>
          <w:i/>
          <w:iCs/>
        </w:rPr>
        <w:t>Active Directory</w:t>
      </w:r>
      <w:r w:rsidRPr="00CF32B4">
        <w:rPr>
          <w:rFonts w:ascii="Arial" w:eastAsia="Times New Roman" w:hAnsi="Arial" w:cs="Arial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Oprogramowanie musi umożliwiać: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 xml:space="preserve">tworzenie i edycję dokumentów elektronicznych w ustalonym formacie, który spełnia następujące warunki: posiada kompletny i publicznie dostępny opis formatu, ma zdefiniowany układ informacji w postaci XML zgodnie z Tabelą B1 załącznika 2 </w:t>
      </w:r>
      <w:r w:rsidRPr="00CF32B4">
        <w:rPr>
          <w:rFonts w:ascii="Arial" w:eastAsia="Times New Roman" w:hAnsi="Arial" w:cs="Arial"/>
          <w:i/>
          <w:iCs/>
        </w:rPr>
        <w:t>Rozporządzenia w sprawie minimalnych wymagań dla systemów teleinformatycznych</w:t>
      </w:r>
      <w:r w:rsidRPr="00CF32B4">
        <w:rPr>
          <w:rFonts w:ascii="Arial" w:eastAsia="Times New Roman" w:hAnsi="Arial" w:cs="Arial"/>
        </w:rPr>
        <w:t xml:space="preserve"> (Dz.U.05.212.1766), umożliwia wykorzystanie schematów XML, obsługuje w ramach standardu formatu podpis elektroniczny zgodnie z Tabelą A.1.1 załącznika 2 </w:t>
      </w:r>
      <w:r w:rsidRPr="00CF32B4">
        <w:rPr>
          <w:rFonts w:ascii="Arial" w:eastAsia="Times New Roman" w:hAnsi="Arial" w:cs="Arial"/>
          <w:i/>
          <w:iCs/>
        </w:rPr>
        <w:t>Rozporządzenia w sprawie minimalnych wymagań dla systemów teleinformatycznych</w:t>
      </w:r>
      <w:r w:rsidRPr="00CF32B4">
        <w:rPr>
          <w:rFonts w:ascii="Arial" w:eastAsia="Times New Roman" w:hAnsi="Arial" w:cs="Arial"/>
        </w:rPr>
        <w:t xml:space="preserve"> (Dz.U.05.212.1766).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Do aplikacji musi być dostępna pełna dokumentacja w języku polskim.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  <w:b/>
        </w:rPr>
        <w:t>Pakiet zintegrowanych aplikacji biurowych zawierający:</w:t>
      </w:r>
      <w:r w:rsidRPr="00CF32B4">
        <w:rPr>
          <w:rFonts w:ascii="Arial" w:eastAsia="Times New Roman" w:hAnsi="Arial" w:cs="Arial"/>
        </w:rPr>
        <w:t xml:space="preserve"> 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edytor tekstów, arkusz kalkulacyjny, narzędzie do przygotowywania i prowadzenia prezentacji, narzędzie do tworzenia drukowanych materiałów informacyjnych, narzędzie do zarządzania informacją prywatną (pocztą elektroniczną, kalendarzem, kontaktami i zadaniami).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t>Dodatkowe wymogi:</w:t>
      </w:r>
    </w:p>
    <w:p w:rsidR="00CF32B4" w:rsidRPr="00CF32B4" w:rsidRDefault="00CF32B4" w:rsidP="00CF32B4">
      <w:pPr>
        <w:spacing w:before="120"/>
        <w:jc w:val="both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możliwość instalacji oprogramowania z jednego nośnika – wszystkie składniki pakietu powinny znajdować się na jednej płycie.</w:t>
      </w:r>
    </w:p>
    <w:p w:rsidR="00CF32B4" w:rsidRPr="00CF32B4" w:rsidRDefault="00CF32B4" w:rsidP="00CF32B4">
      <w:pPr>
        <w:suppressAutoHyphens/>
        <w:spacing w:before="120" w:after="120"/>
        <w:ind w:right="936"/>
        <w:rPr>
          <w:rFonts w:ascii="Arial" w:hAnsi="Arial" w:cs="Arial"/>
          <w:b/>
          <w:bCs/>
          <w:iCs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br w:type="page"/>
      </w:r>
      <w:r w:rsidRPr="00CF32B4">
        <w:rPr>
          <w:rFonts w:ascii="Arial" w:eastAsia="Times New Roman" w:hAnsi="Arial" w:cs="Arial"/>
          <w:b/>
        </w:rPr>
        <w:lastRenderedPageBreak/>
        <w:t>Załącznik Nr 1.5.1. do OPZ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p w:rsidR="00CF32B4" w:rsidRPr="00CF32B4" w:rsidRDefault="00CF32B4" w:rsidP="00CF32B4">
      <w:pPr>
        <w:suppressAutoHyphens/>
        <w:spacing w:before="120" w:after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Edytor tekstów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95"/>
        <w:gridCol w:w="2751"/>
        <w:gridCol w:w="2752"/>
      </w:tblGrid>
      <w:tr w:rsidR="00CF32B4" w:rsidRPr="00CF32B4" w:rsidTr="00CF32B4">
        <w:trPr>
          <w:trHeight w:val="227"/>
          <w:jc w:val="center"/>
        </w:trPr>
        <w:tc>
          <w:tcPr>
            <w:tcW w:w="5095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52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Edycję i formatowanie tekstu w języku polskim wraz z obsługą języka polskiego w zakresie sprawdzania pisowni i poprawności gramatycznej oraz funkcjonalnością słownika wyrazów bliskoznacznych i autokorekty;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Wstawianie oraz formatowanie tabel;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Wstawianie oraz formatowanie obiektów graficznych;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Wstawianie wykresów i tabel z arkusza kalkulacyjnego (wliczając tabele przestawne);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Automatyczne numerowanie rozdziałów, punktów, akapitów, tabel i rysunków;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Automatyczne tworzenie spisów treści;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Formatowanie nagłówków i stopek stron; sprawdzanie pisowni w języku polskim;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Śledzenie zmian wprowadzonych przez użytkowników;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Nagrywanie, tworzenie i edycję makr automatyzujących wykonywanie czynności;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Określenie układu strony (pionowa/pozioma);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Wydruk dokumentów; wykonywanie korespondencji seryjnej bazując na danych adresowych pochodzących z arkusza kalkulacyjnego i z narzędzia do zarządzania informacją prywatną;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Pracę na dokumentach utworzonych przy pomocy MS Word 2003 lub MS Word 2007 z zapewnieniem bezproblemowej konwersji wszystkich elementów i atrybutów dokumentu; </w:t>
            </w:r>
          </w:p>
        </w:tc>
        <w:tc>
          <w:tcPr>
            <w:tcW w:w="27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95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2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A20578" w:rsidRPr="00CF32B4" w:rsidRDefault="00A20578" w:rsidP="00A20578">
      <w:pPr>
        <w:ind w:left="1416" w:firstLine="708"/>
        <w:rPr>
          <w:rFonts w:ascii="Arial" w:eastAsia="Times New Roman" w:hAnsi="Arial" w:cs="Arial"/>
          <w:b/>
        </w:rPr>
      </w:pPr>
    </w:p>
    <w:p w:rsidR="00A20578" w:rsidRPr="00CF32B4" w:rsidRDefault="00A20578" w:rsidP="00A20578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F32B4" w:rsidRPr="00CF32B4" w:rsidRDefault="00A20578" w:rsidP="00A20578">
      <w:pPr>
        <w:ind w:firstLine="357"/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  <w:r w:rsidRPr="00CF32B4">
        <w:rPr>
          <w:rFonts w:ascii="Arial" w:eastAsia="Times New Roman" w:hAnsi="Arial" w:cs="Arial"/>
          <w:b/>
        </w:rPr>
        <w:t xml:space="preserve"> </w:t>
      </w:r>
      <w:r w:rsidR="00CF32B4" w:rsidRPr="00CF32B4">
        <w:rPr>
          <w:rFonts w:ascii="Arial" w:eastAsia="Times New Roman" w:hAnsi="Arial" w:cs="Arial"/>
          <w:b/>
        </w:rPr>
        <w:br w:type="page"/>
      </w:r>
      <w:r w:rsidR="00CF32B4" w:rsidRPr="00CF32B4">
        <w:rPr>
          <w:rFonts w:ascii="Arial" w:eastAsia="Times New Roman" w:hAnsi="Arial" w:cs="Arial"/>
          <w:b/>
        </w:rPr>
        <w:lastRenderedPageBreak/>
        <w:t>Załącznik Nr 1.5.2. do OPZ</w:t>
      </w:r>
    </w:p>
    <w:p w:rsidR="00CF32B4" w:rsidRPr="00CF32B4" w:rsidRDefault="00CF32B4" w:rsidP="00CF32B4">
      <w:pPr>
        <w:suppressAutoHyphens/>
        <w:spacing w:before="120" w:after="120"/>
        <w:ind w:right="936"/>
        <w:rPr>
          <w:rFonts w:ascii="Arial" w:hAnsi="Arial" w:cs="Arial"/>
          <w:b/>
          <w:bCs/>
          <w:iCs/>
          <w:lang w:eastAsia="ar-SA"/>
        </w:rPr>
      </w:pPr>
    </w:p>
    <w:p w:rsidR="00CF32B4" w:rsidRPr="00CF32B4" w:rsidRDefault="00CF32B4" w:rsidP="00CF32B4">
      <w:pPr>
        <w:suppressAutoHyphens/>
        <w:spacing w:before="120" w:after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Arkusz kalkulacyjny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88"/>
        <w:gridCol w:w="2755"/>
        <w:gridCol w:w="2755"/>
      </w:tblGrid>
      <w:tr w:rsidR="00CF32B4" w:rsidRPr="00CF32B4" w:rsidTr="00CF32B4">
        <w:trPr>
          <w:trHeight w:val="227"/>
          <w:jc w:val="center"/>
        </w:trPr>
        <w:tc>
          <w:tcPr>
            <w:tcW w:w="5088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55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55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raportów tabelarycznych; tworzenie wykresów liniowych (wraz z linią trendu), słupkowych, kołowych;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webservice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), obsługę kostek OLAP oraz tworzenie i edycję kwerend bazodanowych i webowych;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Narzędzia wspomagające analizę statystyczną i finansową, analizę wariantową i rozwiązywanie problemów optymalizacyjnych;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Wyszukiwanie i zamianę danych; wykonywanie analiz danych przy użyciu formatowania warunkowego;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Nazywanie komórek arkusza i odwoływanie się w formułach po takiej nazwie;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Nagrywanie, tworzenie i edycję makr automatyzujących wykonywanie czynności;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Formatowanie czasu, daty i wartości finansowych z polskim formatem;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Zapis wielu arkuszy kalkulacyjnych w jednym pliku;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Zachowanie pełnej zgodności z formatami plików utworzonych za pomocą oprogramowania MS Excel 2003 oraz MS Excel 2007, z uwzględnieniem poprawnej realizacji użytych w nich funkcji specjalnych i makropoleceń;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88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Zabezpieczenie dokumentów hasłem przed odczytem oraz przed wprowadzaniem modyfikacji.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A20578" w:rsidRPr="00CF32B4" w:rsidRDefault="00A20578" w:rsidP="00A20578">
      <w:pPr>
        <w:ind w:left="1416" w:firstLine="708"/>
        <w:rPr>
          <w:rFonts w:ascii="Arial" w:eastAsia="Times New Roman" w:hAnsi="Arial" w:cs="Arial"/>
          <w:b/>
        </w:rPr>
      </w:pPr>
    </w:p>
    <w:p w:rsidR="00A20578" w:rsidRPr="00CF32B4" w:rsidRDefault="00A20578" w:rsidP="00A20578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F32B4" w:rsidRPr="00CF32B4" w:rsidRDefault="00A20578" w:rsidP="00A20578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  <w:r w:rsidRPr="00CF32B4">
        <w:rPr>
          <w:rFonts w:ascii="Arial" w:eastAsia="Times New Roman" w:hAnsi="Arial" w:cs="Arial"/>
          <w:b/>
        </w:rPr>
        <w:t xml:space="preserve"> </w:t>
      </w:r>
      <w:r w:rsidR="00CF32B4" w:rsidRPr="00CF32B4">
        <w:rPr>
          <w:rFonts w:ascii="Arial" w:eastAsia="Times New Roman" w:hAnsi="Arial" w:cs="Arial"/>
          <w:b/>
        </w:rPr>
        <w:br w:type="page"/>
      </w:r>
      <w:r w:rsidR="00CF32B4" w:rsidRPr="00CF32B4">
        <w:rPr>
          <w:rFonts w:ascii="Arial" w:eastAsia="Times New Roman" w:hAnsi="Arial" w:cs="Arial"/>
          <w:b/>
        </w:rPr>
        <w:lastRenderedPageBreak/>
        <w:t>Załącznik Nr 1.5.3. do OPZ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p w:rsidR="00CF32B4" w:rsidRPr="00CF32B4" w:rsidRDefault="00CF32B4" w:rsidP="00CF32B4">
      <w:pPr>
        <w:suppressAutoHyphens/>
        <w:spacing w:before="120" w:after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Narzędzie do przygotowania i prowadzenia prezentacji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71"/>
        <w:gridCol w:w="2763"/>
        <w:gridCol w:w="2764"/>
      </w:tblGrid>
      <w:tr w:rsidR="00CF32B4" w:rsidRPr="00CF32B4" w:rsidTr="00CF32B4">
        <w:trPr>
          <w:trHeight w:val="227"/>
          <w:jc w:val="center"/>
        </w:trPr>
        <w:tc>
          <w:tcPr>
            <w:tcW w:w="507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63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64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przygotowywanie prezentacji multimedialnych: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Prezentowanie przy użyciu projektora multimedialnego;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drukowanie w formacie umożliwiającym robienie notatek;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Zapisanie jako prezentacja tylko do odczytu;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Nagrywanie narracji i dołączanie jej do prezentacji;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Opatrywanie slajdów notatkami dla prezentera;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Umieszczanie i formatowanie tekstów, obiektów graficznych, tabel, nagrań dźwiękowych i wideo;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Umieszczanie tabel i wykresów pochodzących z arkusza kalkulacyjnego;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Odświeżenie wykresu znajdującego się w prezentacji po zmianie danych w źródłowym arkuszu kalkulacyjnym;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tworzenia animacji obiektów i całych slajdów;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Pełna zgodność z formatami plików utworzonych za pomocą oprogramowania MS PowerPoint 2003 i MS PowerPoint 2007.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Narzędzie do tworzenia drukowanych materiałów informacyjnych</w:t>
            </w: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i edycję drukowanych materiałów informacyjnych;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materiałów przy użyciu dostępnych z narzędziem szablonów: broszur, biuletynów, katalogów;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Edycję poszczególnych stron materiałów;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Podział treści na kolumny;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Umieszczanie elementów graficznych;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Wykorzystanie mechanizmu korespondencji seryjnej;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Płynne przesuwanie elementów po całej stronie publikacji;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Eksport publikacji do formatu PDF oraz TIFF;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71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Wydruk publikacji;</w:t>
            </w:r>
          </w:p>
        </w:tc>
        <w:tc>
          <w:tcPr>
            <w:tcW w:w="276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430"/>
          <w:jc w:val="center"/>
        </w:trPr>
        <w:tc>
          <w:tcPr>
            <w:tcW w:w="507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przygotowywania materiałów do wydruku w standardzie CMYK.</w:t>
            </w: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64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A20578" w:rsidRPr="00CF32B4" w:rsidRDefault="00A20578" w:rsidP="00A20578">
      <w:pPr>
        <w:ind w:left="1416" w:firstLine="708"/>
        <w:rPr>
          <w:rFonts w:ascii="Arial" w:eastAsia="Times New Roman" w:hAnsi="Arial" w:cs="Arial"/>
          <w:b/>
        </w:rPr>
      </w:pPr>
    </w:p>
    <w:p w:rsidR="00A20578" w:rsidRPr="00CF32B4" w:rsidRDefault="00A20578" w:rsidP="00A20578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F32B4" w:rsidRPr="00CF32B4" w:rsidRDefault="00A20578" w:rsidP="00A20578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  <w:r w:rsidRPr="00CF32B4">
        <w:rPr>
          <w:rFonts w:ascii="Arial" w:eastAsia="Times New Roman" w:hAnsi="Arial" w:cs="Arial"/>
          <w:b/>
        </w:rPr>
        <w:t xml:space="preserve"> </w:t>
      </w:r>
      <w:r w:rsidR="00CF32B4" w:rsidRPr="00CF32B4">
        <w:rPr>
          <w:rFonts w:ascii="Arial" w:eastAsia="Times New Roman" w:hAnsi="Arial" w:cs="Arial"/>
          <w:b/>
        </w:rPr>
        <w:br w:type="page"/>
      </w:r>
      <w:r w:rsidR="00CF32B4" w:rsidRPr="00CF32B4">
        <w:rPr>
          <w:rFonts w:ascii="Arial" w:eastAsia="Times New Roman" w:hAnsi="Arial" w:cs="Arial"/>
          <w:b/>
        </w:rPr>
        <w:lastRenderedPageBreak/>
        <w:t>Załącznik Nr 1.5.4. do OPZ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suppressAutoHyphens/>
        <w:spacing w:before="120" w:after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 xml:space="preserve">Narzędzie do zarządzania informacją prywatną </w:t>
      </w:r>
    </w:p>
    <w:p w:rsidR="00CF32B4" w:rsidRPr="00CF32B4" w:rsidRDefault="00CF32B4" w:rsidP="00CF32B4">
      <w:pPr>
        <w:suppressAutoHyphens/>
        <w:spacing w:before="120" w:after="120"/>
        <w:ind w:right="936"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(pocztą elektroniczną, kalendarzem, kontaktami i zadaniami)</w:t>
      </w:r>
    </w:p>
    <w:p w:rsidR="00CF32B4" w:rsidRPr="00CF32B4" w:rsidRDefault="00CF32B4" w:rsidP="00CF32B4">
      <w:pPr>
        <w:rPr>
          <w:rFonts w:eastAsia="Times New Roman"/>
          <w:lang w:eastAsia="ar-SA"/>
        </w:rPr>
      </w:pPr>
    </w:p>
    <w:tbl>
      <w:tblPr>
        <w:tblW w:w="0" w:type="auto"/>
        <w:jc w:val="center"/>
        <w:tblInd w:w="-10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52"/>
        <w:gridCol w:w="2773"/>
        <w:gridCol w:w="2773"/>
      </w:tblGrid>
      <w:tr w:rsidR="00CF32B4" w:rsidRPr="00CF32B4" w:rsidTr="00CF32B4">
        <w:trPr>
          <w:trHeight w:val="227"/>
          <w:jc w:val="center"/>
        </w:trPr>
        <w:tc>
          <w:tcPr>
            <w:tcW w:w="5052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773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773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Rodzaj / nazwa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Wersja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10598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podstawowe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Pobieranie i wysyłanie poczty elektronicznej z serwera pocztowego;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katalogów, pozwalających katalogować pocztę elektroniczną;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Funkcja sortowania wiadomości wg kryteriów: czas, adresat, nadawca, flaga, rozmiar;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Funkcja wyszukiwania kontekstowego w treści i tytułach wiadomości;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importowania i eksportowania zawartości poczty do/z innych programów pocztowych;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Oflagowanie poczty elektronicznej z określeniem terminu przypomnienia;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Zarządzanie kalendarzem;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Udostępnianie kalendarza innym użytkownikom;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Przeglądanie kalendarza innych użytkowników;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Zapraszanie uczestników na spotkanie, co po ich akceptacji powoduje automatyczne wprowadzenie spotkania w ich kalendarzach;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Zarządzanie listą zadań;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Zlecanie zadań innym użytkownikom;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Zarządzanie listą kontaktów;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importowania i eksportowania listy kontaktów do/z innych programów pocztowych;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Udostępnianie listy kontaktów innym użytkownikom;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Przeglądanie listy kontaktów innych użytkowników;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52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przesyłania kontaktów innym użytkownikom.</w:t>
            </w:r>
          </w:p>
        </w:tc>
        <w:tc>
          <w:tcPr>
            <w:tcW w:w="2773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773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rPr>
          <w:rFonts w:ascii="Arial" w:eastAsia="Times New Roman" w:hAnsi="Arial" w:cs="Arial"/>
        </w:rPr>
      </w:pPr>
    </w:p>
    <w:p w:rsidR="00CF32B4" w:rsidRPr="00CF32B4" w:rsidRDefault="00CF32B4" w:rsidP="00CF32B4">
      <w:pPr>
        <w:ind w:left="1416" w:firstLine="708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E97448" w:rsidRPr="00E97448" w:rsidRDefault="00CF32B4" w:rsidP="00E97448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  <w:bCs/>
          <w:sz w:val="16"/>
          <w:szCs w:val="16"/>
        </w:rPr>
        <w:t xml:space="preserve">              </w:t>
      </w:r>
      <w:r w:rsidR="00E97448"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E97448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spacing w:after="120"/>
        <w:jc w:val="right"/>
        <w:rPr>
          <w:rFonts w:ascii="Arial" w:eastAsia="Times New Roman" w:hAnsi="Arial" w:cs="Arial"/>
          <w:b/>
        </w:rPr>
      </w:pPr>
    </w:p>
    <w:p w:rsidR="00CF32B4" w:rsidRPr="00CF32B4" w:rsidRDefault="00CF32B4" w:rsidP="00CF32B4">
      <w:pPr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br w:type="page"/>
      </w:r>
    </w:p>
    <w:p w:rsidR="00CF32B4" w:rsidRPr="00CF32B4" w:rsidRDefault="00CF32B4" w:rsidP="00CF32B4">
      <w:pPr>
        <w:jc w:val="right"/>
        <w:rPr>
          <w:rFonts w:ascii="Arial" w:eastAsia="Times New Roman" w:hAnsi="Arial" w:cs="Arial"/>
          <w:b/>
        </w:rPr>
      </w:pPr>
      <w:r w:rsidRPr="00CF32B4">
        <w:rPr>
          <w:rFonts w:ascii="Arial" w:eastAsia="Times New Roman" w:hAnsi="Arial" w:cs="Arial"/>
          <w:b/>
        </w:rPr>
        <w:lastRenderedPageBreak/>
        <w:t>Załącznik Nr 1.6. do OPZ</w:t>
      </w: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CF32B4" w:rsidP="00CF32B4">
      <w:pPr>
        <w:jc w:val="right"/>
        <w:rPr>
          <w:rFonts w:ascii="Arial" w:hAnsi="Arial" w:cs="Arial"/>
          <w:b/>
        </w:rPr>
      </w:pPr>
    </w:p>
    <w:p w:rsidR="00CF32B4" w:rsidRPr="00CF32B4" w:rsidRDefault="00E97448" w:rsidP="00E97448">
      <w:pPr>
        <w:jc w:val="center"/>
        <w:rPr>
          <w:rFonts w:ascii="Arial" w:eastAsia="Times New Roman" w:hAnsi="Arial" w:cs="Arial"/>
          <w:b/>
          <w:bCs/>
        </w:rPr>
      </w:pPr>
      <w:r w:rsidRPr="00CF32B4">
        <w:rPr>
          <w:rFonts w:ascii="Arial" w:eastAsia="Times New Roman" w:hAnsi="Arial" w:cs="Arial"/>
          <w:b/>
        </w:rPr>
        <w:t>„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  <w:r w:rsidRPr="00CF32B4">
        <w:rPr>
          <w:rFonts w:ascii="Arial" w:eastAsia="Times New Roman" w:hAnsi="Arial" w:cs="Arial"/>
          <w:b/>
        </w:rPr>
        <w:t>”</w:t>
      </w:r>
    </w:p>
    <w:p w:rsidR="00CF32B4" w:rsidRPr="00CF32B4" w:rsidRDefault="00CF32B4" w:rsidP="00CF32B4">
      <w:pPr>
        <w:jc w:val="center"/>
        <w:rPr>
          <w:rFonts w:ascii="Arial" w:eastAsia="Times New Roman" w:hAnsi="Arial" w:cs="Arial"/>
          <w:b/>
          <w:bCs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/>
        </w:rPr>
      </w:pP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 xml:space="preserve">PAKIET NR 6 – TABLET </w:t>
      </w:r>
    </w:p>
    <w:p w:rsidR="00CF32B4" w:rsidRPr="00CF32B4" w:rsidRDefault="00CF32B4" w:rsidP="00CF32B4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CF32B4">
        <w:rPr>
          <w:rFonts w:ascii="Arial" w:hAnsi="Arial" w:cs="Arial"/>
          <w:b/>
        </w:rPr>
        <w:t>PARAMETRY TECHNICZNO – UŻYTKOWE</w:t>
      </w:r>
    </w:p>
    <w:p w:rsidR="00CF32B4" w:rsidRPr="00CF32B4" w:rsidRDefault="00CF32B4" w:rsidP="00CF32B4">
      <w:pPr>
        <w:rPr>
          <w:rFonts w:eastAsia="Times New Roman"/>
        </w:rPr>
      </w:pPr>
    </w:p>
    <w:p w:rsidR="00CF32B4" w:rsidRPr="00CF32B4" w:rsidRDefault="00CF32B4" w:rsidP="00CF32B4">
      <w:pPr>
        <w:rPr>
          <w:rFonts w:ascii="Arial" w:hAnsi="Arial" w:cs="Arial"/>
          <w:i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Nazwa Wykonawcy …............................................................................................................................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CF32B4">
        <w:rPr>
          <w:rFonts w:ascii="Arial" w:eastAsia="Times New Roman" w:hAnsi="Arial" w:cs="Arial"/>
        </w:rPr>
        <w:t>Adres Wykonawcy ….............................................................................................................................</w:t>
      </w:r>
    </w:p>
    <w:p w:rsidR="00CF32B4" w:rsidRPr="00CF32B4" w:rsidRDefault="00CF32B4" w:rsidP="006F5951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suppressAutoHyphens/>
        <w:jc w:val="center"/>
        <w:rPr>
          <w:rFonts w:ascii="Arial" w:hAnsi="Arial" w:cs="Arial"/>
          <w:b/>
          <w:bCs/>
          <w:iCs/>
          <w:lang w:eastAsia="ar-SA"/>
        </w:rPr>
      </w:pPr>
      <w:r w:rsidRPr="00CF32B4">
        <w:rPr>
          <w:rFonts w:ascii="Arial" w:hAnsi="Arial" w:cs="Arial"/>
          <w:b/>
          <w:bCs/>
          <w:iCs/>
          <w:lang w:eastAsia="ar-SA"/>
        </w:rPr>
        <w:t>TABLET ZE STACJĄ DOKUJĄCĄ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  <w:r w:rsidRPr="00CF32B4">
        <w:rPr>
          <w:rFonts w:ascii="Arial" w:hAnsi="Arial" w:cs="Arial"/>
        </w:rPr>
        <w:t>Nazwa urządzenia (typ/producent): ......................................................................................</w:t>
      </w:r>
    </w:p>
    <w:p w:rsidR="00CF32B4" w:rsidRPr="00CF32B4" w:rsidRDefault="00CF32B4" w:rsidP="00CF32B4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068"/>
        <w:gridCol w:w="2251"/>
        <w:gridCol w:w="2251"/>
      </w:tblGrid>
      <w:tr w:rsidR="00CF32B4" w:rsidRPr="00CF32B4" w:rsidTr="00CF32B4">
        <w:trPr>
          <w:trHeight w:val="227"/>
          <w:jc w:val="center"/>
        </w:trPr>
        <w:tc>
          <w:tcPr>
            <w:tcW w:w="5068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Parametry progowe</w:t>
            </w:r>
          </w:p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51" w:type="dxa"/>
            <w:tcBorders>
              <w:top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ODPOWIEDŹ WYKONAWCY </w:t>
            </w:r>
            <w:r w:rsidRPr="00CF32B4">
              <w:rPr>
                <w:rFonts w:ascii="Arial" w:eastAsia="Times New Roman" w:hAnsi="Arial" w:cs="Arial"/>
                <w:b/>
                <w:sz w:val="18"/>
                <w:szCs w:val="18"/>
              </w:rPr>
              <w:t>*)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Producent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Typ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Model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Energooszczędny procesor dedykowany do rozwiązań mobilnych min 1.0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PODAĆ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Dotykowy w technologii Multi-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Touch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Rozdzielczość ekranu nie mniejsza niż 800x480pix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Przekątna ekranu: minimalnie 5,8”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mniej niż 512 MB,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Wbudowana pamięć </w:t>
            </w:r>
            <w:proofErr w:type="spellStart"/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flash</w:t>
            </w:r>
            <w:proofErr w:type="spellEnd"/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Nie mniej niż 8 GB,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Komunikacja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WiFi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IEEE 802.11 b/g/n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Bluetooth 3.0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integrowana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interfejs do stacji dokującej umożliwiającej ładowanie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  <w:lang w:val="en-US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tabs>
                <w:tab w:val="center" w:pos="2514"/>
              </w:tabs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1x Micro USB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 x Micro SDHC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Micro HDMI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1x Wyj Audio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Programowa - na ekranie w układzie QWERTY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Zasilanie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Akumulator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litowo</w:t>
            </w:r>
            <w:proofErr w:type="spellEnd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-jonowy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Zasilacz – ładowarka  zasilany prądem zmiennym 220-230V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Dodatkowe wyposażenie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Skaner kodów obrazkowych i paskowych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Kamera przednia: tak nie mniej niż 0,3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Mpix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Kamera tylna: nie mniej niż 5 </w:t>
            </w:r>
            <w:proofErr w:type="spellStart"/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Mpix</w:t>
            </w:r>
            <w:proofErr w:type="spellEnd"/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System operacyjny nie starszy niż Android 4.0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Certyfikacja tabletu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Certyfikat obudowy IP54 wytrzyma upadek z wysokości 1 m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Gwarancja nie może być krótsza niż 3 lata.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DB6D5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 xml:space="preserve">Firma serwisująca musi posiadać ISO 9001:2000 na świadczenie usług serwisowych 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9570" w:type="dxa"/>
            <w:gridSpan w:val="3"/>
            <w:shd w:val="clear" w:color="auto" w:fill="D9D9D9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Sprzęt należy dostarczyć do siedziby Zamawiającego, w formie skompletowanej i z zainstalowanym systemem operacyjnym.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Data produkcji sprzętu nie może być starsza niż 1 rok licząc od dnia podpisania umowy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32B4" w:rsidRPr="00CF32B4" w:rsidTr="00CF32B4">
        <w:trPr>
          <w:trHeight w:val="227"/>
          <w:jc w:val="center"/>
        </w:trPr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F32B4">
              <w:rPr>
                <w:rFonts w:ascii="Arial" w:eastAsia="Times New Roman" w:hAnsi="Arial" w:cs="Arial"/>
                <w:sz w:val="18"/>
                <w:szCs w:val="18"/>
              </w:rPr>
              <w:t>Lokalizacja dla rynku: Polska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eastAsia="Times New Roman"/>
              </w:rPr>
            </w:pPr>
            <w:r w:rsidRPr="00CF32B4">
              <w:rPr>
                <w:rFonts w:ascii="Arial" w:eastAsia="Times New Roman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CF32B4" w:rsidRPr="00CF32B4" w:rsidRDefault="00CF32B4" w:rsidP="00CF32B4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*) 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TAK</w:t>
      </w:r>
      <w:r w:rsidRPr="00CF32B4"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;</w:t>
      </w:r>
    </w:p>
    <w:p w:rsidR="00CF32B4" w:rsidRPr="00CF32B4" w:rsidRDefault="00CF32B4" w:rsidP="00607B93">
      <w:pPr>
        <w:numPr>
          <w:ilvl w:val="0"/>
          <w:numId w:val="4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F32B4">
        <w:rPr>
          <w:rFonts w:ascii="Arial" w:hAnsi="Arial" w:cs="Arial"/>
          <w:sz w:val="18"/>
          <w:szCs w:val="18"/>
        </w:rPr>
        <w:t xml:space="preserve">w przypadku, gdy w rubryce </w:t>
      </w:r>
      <w:r w:rsidRPr="00CF32B4">
        <w:rPr>
          <w:rFonts w:ascii="Arial" w:hAnsi="Arial" w:cs="Arial"/>
          <w:i/>
          <w:sz w:val="18"/>
          <w:szCs w:val="18"/>
        </w:rPr>
        <w:t>„ODPOWIEDŹ WYMAGANA”</w:t>
      </w:r>
      <w:r w:rsidRPr="00CF32B4">
        <w:rPr>
          <w:rFonts w:ascii="Arial" w:hAnsi="Arial" w:cs="Arial"/>
          <w:sz w:val="18"/>
          <w:szCs w:val="18"/>
        </w:rPr>
        <w:t xml:space="preserve"> wymagana jest odpowiedź </w:t>
      </w:r>
      <w:r w:rsidRPr="00CF32B4">
        <w:rPr>
          <w:rFonts w:ascii="Arial" w:hAnsi="Arial" w:cs="Arial"/>
          <w:i/>
          <w:sz w:val="18"/>
          <w:szCs w:val="18"/>
        </w:rPr>
        <w:t>PODAĆ</w:t>
      </w:r>
      <w:r w:rsidRPr="00CF32B4"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 w:rsidRPr="00CF32B4">
        <w:rPr>
          <w:rFonts w:ascii="Arial" w:hAnsi="Arial" w:cs="Arial"/>
          <w:i/>
          <w:sz w:val="18"/>
          <w:szCs w:val="18"/>
        </w:rPr>
        <w:t>„ODPOWIEDŹ WYKONAWCY”</w:t>
      </w:r>
      <w:r w:rsidRPr="00CF32B4">
        <w:rPr>
          <w:rFonts w:ascii="Arial" w:hAnsi="Arial" w:cs="Arial"/>
          <w:sz w:val="18"/>
          <w:szCs w:val="18"/>
        </w:rPr>
        <w:t>.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jc w:val="both"/>
        <w:rPr>
          <w:rFonts w:ascii="Arial" w:eastAsia="Times New Roman" w:hAnsi="Arial" w:cs="Arial"/>
          <w:iCs/>
        </w:rPr>
      </w:pPr>
      <w:r w:rsidRPr="00CF32B4">
        <w:rPr>
          <w:rFonts w:ascii="Arial" w:eastAsia="Times New Roman" w:hAnsi="Arial" w:cs="Arial"/>
          <w:iCs/>
        </w:rPr>
        <w:t>Oświadczam, że oferowany – powyżej wyspecyfikowany – sprzęt jest kompletny i będzie po zainstalowaniu gotowy do pracy, bez żadnych dodatkowych zakupów i inwestycji (poza materiałami eksploatacyjnymi).</w:t>
      </w: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rPr>
          <w:rFonts w:ascii="Arial" w:hAnsi="Arial" w:cs="Arial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  <w:r w:rsidRPr="00CF32B4">
        <w:rPr>
          <w:rFonts w:ascii="Arial" w:eastAsia="Times New Roman" w:hAnsi="Arial" w:cs="Arial"/>
        </w:rPr>
        <w:t xml:space="preserve">   </w:t>
      </w:r>
      <w:r w:rsidRPr="00CF32B4">
        <w:rPr>
          <w:rFonts w:ascii="Arial" w:eastAsia="Times New Roman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F32B4" w:rsidRPr="00E97448" w:rsidRDefault="00E97448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  <w:r w:rsidRPr="00E97448">
        <w:rPr>
          <w:rFonts w:ascii="Arial" w:eastAsia="Times New Roman" w:hAnsi="Arial" w:cs="Arial"/>
          <w:sz w:val="16"/>
          <w:szCs w:val="16"/>
        </w:rPr>
        <w:t xml:space="preserve">              Podpis Wykonawcy</w:t>
      </w: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Pr="00CF32B4" w:rsidRDefault="00CF32B4" w:rsidP="00CF32B4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eastAsia="Times New Roman" w:hAnsi="Arial" w:cs="Arial"/>
          <w:sz w:val="16"/>
          <w:szCs w:val="16"/>
        </w:rPr>
      </w:pPr>
    </w:p>
    <w:p w:rsidR="00CF32B4" w:rsidRDefault="00CF32B4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CF32B4" w:rsidRDefault="00CF32B4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0F44BF" w:rsidRDefault="000F44BF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E97448" w:rsidRDefault="00E97448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</w:p>
    <w:p w:rsidR="002E7C75" w:rsidRPr="002E7C75" w:rsidRDefault="002E7C75" w:rsidP="002E7C75">
      <w:pPr>
        <w:spacing w:after="120"/>
        <w:jc w:val="right"/>
        <w:rPr>
          <w:rFonts w:ascii="Arial" w:eastAsia="Times New Roman" w:hAnsi="Arial" w:cs="Arial"/>
          <w:b/>
          <w:bCs/>
        </w:rPr>
      </w:pPr>
      <w:r w:rsidRPr="002E7C75">
        <w:rPr>
          <w:rFonts w:ascii="Arial" w:eastAsia="Times New Roman" w:hAnsi="Arial" w:cs="Arial"/>
          <w:b/>
          <w:bCs/>
        </w:rPr>
        <w:lastRenderedPageBreak/>
        <w:t>Załącznik Nr 2 do SIWZ</w:t>
      </w:r>
    </w:p>
    <w:p w:rsidR="002E7C75" w:rsidRPr="002E7C75" w:rsidRDefault="002E7C75" w:rsidP="002E7C75">
      <w:pPr>
        <w:keepNext/>
        <w:shd w:val="pct20" w:color="auto" w:fill="FFFFFF"/>
        <w:jc w:val="center"/>
        <w:outlineLvl w:val="1"/>
        <w:rPr>
          <w:rFonts w:ascii="Arial" w:eastAsia="Times New Roman" w:hAnsi="Arial" w:cs="Arial"/>
          <w:b/>
        </w:rPr>
      </w:pPr>
      <w:r w:rsidRPr="002E7C75">
        <w:rPr>
          <w:rFonts w:ascii="Arial" w:eastAsia="Times New Roman" w:hAnsi="Arial" w:cs="Arial"/>
          <w:b/>
          <w:sz w:val="22"/>
          <w:szCs w:val="22"/>
        </w:rPr>
        <w:t>ISTOTNE POSTANOWIENIA UMOWY</w:t>
      </w:r>
    </w:p>
    <w:p w:rsidR="00A20578" w:rsidRPr="00A20578" w:rsidRDefault="00A20578" w:rsidP="00A20578">
      <w:pPr>
        <w:spacing w:before="36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§ 1 Przedmiot umowy</w:t>
      </w:r>
    </w:p>
    <w:p w:rsidR="00A20578" w:rsidRPr="00A20578" w:rsidRDefault="00A20578" w:rsidP="00607B93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Przedmiotem umowy jest </w:t>
      </w:r>
      <w:r w:rsidRPr="00CA640B">
        <w:rPr>
          <w:rFonts w:ascii="Arial" w:eastAsia="Times New Roman" w:hAnsi="Arial" w:cs="Arial"/>
        </w:rPr>
        <w:t xml:space="preserve">dostawa </w:t>
      </w:r>
      <w:r w:rsidR="00CA640B" w:rsidRPr="00CA640B">
        <w:rPr>
          <w:rFonts w:ascii="Arial" w:eastAsia="Times New Roman" w:hAnsi="Arial" w:cs="Arial"/>
          <w:bCs/>
        </w:rPr>
        <w:t>………………………………</w:t>
      </w:r>
      <w:r w:rsidRPr="00CA640B">
        <w:rPr>
          <w:rFonts w:ascii="Arial" w:eastAsia="Times New Roman" w:hAnsi="Arial" w:cs="Arial"/>
          <w:bCs/>
        </w:rPr>
        <w:t>,</w:t>
      </w:r>
      <w:r w:rsidRPr="00A20578">
        <w:rPr>
          <w:rFonts w:ascii="Arial" w:eastAsia="Times New Roman" w:hAnsi="Arial" w:cs="Arial"/>
          <w:bCs/>
        </w:rPr>
        <w:t xml:space="preserve"> spełniającego wskazane w </w:t>
      </w:r>
      <w:r w:rsidRPr="00A20578">
        <w:rPr>
          <w:rFonts w:ascii="Arial" w:eastAsia="Times New Roman" w:hAnsi="Arial" w:cs="Arial"/>
        </w:rPr>
        <w:t xml:space="preserve">Specyfikacji Istotnych Warunków Zamówienia wymagania techniczne. </w:t>
      </w:r>
      <w:r w:rsidR="00CB49DB" w:rsidRPr="00CB49DB">
        <w:rPr>
          <w:rFonts w:ascii="Arial" w:eastAsia="Times New Roman" w:hAnsi="Arial" w:cs="Arial"/>
          <w:color w:val="000000"/>
        </w:rPr>
        <w:t xml:space="preserve">Opis przedmiotu Zamówienia i Parametry techniczno-użytkowe oraz formularz(e) cenowy(e) stanowi(ą) odpowiednio załączniki nr 1, </w:t>
      </w:r>
      <w:r w:rsidR="00CB49DB">
        <w:rPr>
          <w:rFonts w:ascii="Arial" w:eastAsia="Times New Roman" w:hAnsi="Arial" w:cs="Arial"/>
          <w:color w:val="000000"/>
        </w:rPr>
        <w:t xml:space="preserve">2 i 3 </w:t>
      </w:r>
      <w:r w:rsidR="00CB49DB" w:rsidRPr="00CB49DB">
        <w:rPr>
          <w:rFonts w:ascii="Arial" w:eastAsia="Times New Roman" w:hAnsi="Arial" w:cs="Arial"/>
          <w:color w:val="000000"/>
        </w:rPr>
        <w:t>do umowy.</w:t>
      </w:r>
    </w:p>
    <w:p w:rsidR="00A20578" w:rsidRPr="00A20578" w:rsidRDefault="00A20578" w:rsidP="00607B93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Oferowany sprzęt jest fabrycznie nowy, wyprodukowany nie wcześniej niż 1 rok licząc od dnia podpisania umowy, bez wcześniejszej eksploatacji i nie jest obciążony prawami osób trzecich.</w:t>
      </w:r>
    </w:p>
    <w:p w:rsidR="00A20578" w:rsidRPr="00A20578" w:rsidRDefault="00A20578" w:rsidP="00607B93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Dostarczane urządzenia bądź urządzenia wchodzące w skład dostarczanego sprzętu komputerowego będą oznaczone symbolem CE.</w:t>
      </w:r>
    </w:p>
    <w:p w:rsidR="00A20578" w:rsidRPr="00A20578" w:rsidRDefault="00A20578" w:rsidP="00607B93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Wykonawca zobowiązuje się do przejęcia na siebie odpowiedzialności z tytułu wszelkich roszczeń, </w:t>
      </w:r>
      <w:r w:rsidRPr="00A20578">
        <w:rPr>
          <w:rFonts w:ascii="Arial" w:eastAsia="Times New Roman" w:hAnsi="Arial" w:cs="Arial"/>
        </w:rPr>
        <w:br/>
        <w:t xml:space="preserve">z jakimi osoby trzecie wystąpią przeciwko Zamawiającemu, w związku z korzystaniem przez niego </w:t>
      </w:r>
      <w:r w:rsidRPr="00A20578">
        <w:rPr>
          <w:rFonts w:ascii="Arial" w:eastAsia="Times New Roman" w:hAnsi="Arial" w:cs="Arial"/>
        </w:rPr>
        <w:br/>
        <w:t>z praw należących do osób trzecich, w szczególności z praw autorskich, patentów, wzorów użytkowych, wzorów zdobniczych, wzorów przemysłowych lub znaków towarowych, jeżeli normalne używanie przedmiotu umowy wymaga korzystania z tych praw.</w:t>
      </w:r>
    </w:p>
    <w:p w:rsidR="00D626B6" w:rsidRPr="00A77E5F" w:rsidRDefault="00D626B6" w:rsidP="00D626B6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A77E5F">
        <w:rPr>
          <w:rFonts w:ascii="Arial" w:hAnsi="Arial" w:cs="Arial"/>
          <w:b/>
          <w:bCs/>
        </w:rPr>
        <w:t>§ 2 CEN</w:t>
      </w:r>
      <w:r>
        <w:rPr>
          <w:rFonts w:ascii="Arial" w:hAnsi="Arial" w:cs="Arial"/>
          <w:b/>
          <w:bCs/>
        </w:rPr>
        <w:t>A</w:t>
      </w:r>
    </w:p>
    <w:p w:rsidR="00D626B6" w:rsidRPr="00A77E5F" w:rsidRDefault="00D626B6" w:rsidP="00D626B6">
      <w:pPr>
        <w:widowControl w:val="0"/>
        <w:numPr>
          <w:ilvl w:val="0"/>
          <w:numId w:val="44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 xml:space="preserve">Strony ustalają wynagrodzenie za dostawę przedmiotu umowy wg cen jednostkowych zawartych </w:t>
      </w:r>
      <w:r w:rsidRPr="00A77E5F">
        <w:rPr>
          <w:rFonts w:ascii="Arial" w:hAnsi="Arial" w:cs="Arial"/>
        </w:rPr>
        <w:br/>
        <w:t>w formularzu cenowym – stanowiącym Załącznik Nr 1 do niniejszej umowy</w:t>
      </w:r>
      <w:r>
        <w:rPr>
          <w:rFonts w:ascii="Arial" w:hAnsi="Arial" w:cs="Arial"/>
        </w:rPr>
        <w:t>:</w:t>
      </w:r>
    </w:p>
    <w:p w:rsidR="00D626B6" w:rsidRDefault="00D626B6" w:rsidP="00741838">
      <w:pPr>
        <w:spacing w:before="120"/>
        <w:ind w:firstLine="426"/>
        <w:contextualSpacing/>
        <w:jc w:val="both"/>
        <w:rPr>
          <w:rFonts w:ascii="Arial" w:hAnsi="Arial" w:cs="Arial"/>
        </w:rPr>
      </w:pPr>
      <w:proofErr w:type="spellStart"/>
      <w:r w:rsidRPr="00741838">
        <w:rPr>
          <w:rFonts w:ascii="Arial" w:hAnsi="Arial" w:cs="Arial"/>
          <w:lang w:val="de-DE"/>
        </w:rPr>
        <w:t>Pakiet</w:t>
      </w:r>
      <w:proofErr w:type="spellEnd"/>
      <w:r w:rsidRPr="00741838">
        <w:rPr>
          <w:rFonts w:ascii="Arial" w:hAnsi="Arial" w:cs="Arial"/>
          <w:lang w:val="de-DE"/>
        </w:rPr>
        <w:t xml:space="preserve"> </w:t>
      </w:r>
      <w:proofErr w:type="spellStart"/>
      <w:r w:rsidRPr="00741838">
        <w:rPr>
          <w:rFonts w:ascii="Arial" w:hAnsi="Arial" w:cs="Arial"/>
          <w:lang w:val="de-DE"/>
        </w:rPr>
        <w:t>nr</w:t>
      </w:r>
      <w:proofErr w:type="spellEnd"/>
      <w:r w:rsidRPr="00741838">
        <w:rPr>
          <w:rFonts w:ascii="Arial" w:hAnsi="Arial" w:cs="Arial"/>
          <w:lang w:val="de-DE"/>
        </w:rPr>
        <w:t xml:space="preserve"> …….., netto: ………….. </w:t>
      </w:r>
      <w:r w:rsidRPr="00741838">
        <w:rPr>
          <w:rFonts w:ascii="Arial" w:hAnsi="Arial" w:cs="Arial"/>
          <w:lang w:val="en-US"/>
        </w:rPr>
        <w:t xml:space="preserve">PLN, </w:t>
      </w:r>
      <w:proofErr w:type="spellStart"/>
      <w:r w:rsidRPr="00741838">
        <w:rPr>
          <w:rFonts w:ascii="Arial" w:hAnsi="Arial" w:cs="Arial"/>
          <w:lang w:val="en-US"/>
        </w:rPr>
        <w:t>brutto</w:t>
      </w:r>
      <w:proofErr w:type="spellEnd"/>
      <w:r w:rsidRPr="00741838">
        <w:rPr>
          <w:rFonts w:ascii="Arial" w:hAnsi="Arial" w:cs="Arial"/>
          <w:lang w:val="en-US"/>
        </w:rPr>
        <w:t xml:space="preserve">:..................... </w:t>
      </w:r>
      <w:r w:rsidRPr="00741838">
        <w:rPr>
          <w:rFonts w:ascii="Arial" w:hAnsi="Arial" w:cs="Arial"/>
        </w:rPr>
        <w:t>PLN (słownie: .........................)</w:t>
      </w:r>
    </w:p>
    <w:p w:rsidR="00CB08F9" w:rsidRPr="00741838" w:rsidRDefault="00CB08F9" w:rsidP="00CB08F9">
      <w:pPr>
        <w:spacing w:before="120"/>
        <w:ind w:firstLine="426"/>
        <w:contextualSpacing/>
        <w:jc w:val="both"/>
        <w:rPr>
          <w:rFonts w:ascii="Arial" w:hAnsi="Arial" w:cs="Arial"/>
        </w:rPr>
      </w:pPr>
      <w:proofErr w:type="spellStart"/>
      <w:r w:rsidRPr="00741838">
        <w:rPr>
          <w:rFonts w:ascii="Arial" w:hAnsi="Arial" w:cs="Arial"/>
          <w:lang w:val="de-DE"/>
        </w:rPr>
        <w:t>Pakiet</w:t>
      </w:r>
      <w:proofErr w:type="spellEnd"/>
      <w:r w:rsidRPr="00741838">
        <w:rPr>
          <w:rFonts w:ascii="Arial" w:hAnsi="Arial" w:cs="Arial"/>
          <w:lang w:val="de-DE"/>
        </w:rPr>
        <w:t xml:space="preserve"> </w:t>
      </w:r>
      <w:proofErr w:type="spellStart"/>
      <w:r w:rsidRPr="00741838">
        <w:rPr>
          <w:rFonts w:ascii="Arial" w:hAnsi="Arial" w:cs="Arial"/>
          <w:lang w:val="de-DE"/>
        </w:rPr>
        <w:t>nr</w:t>
      </w:r>
      <w:proofErr w:type="spellEnd"/>
      <w:r w:rsidRPr="00741838">
        <w:rPr>
          <w:rFonts w:ascii="Arial" w:hAnsi="Arial" w:cs="Arial"/>
          <w:lang w:val="de-DE"/>
        </w:rPr>
        <w:t xml:space="preserve"> …….., netto: ………….. </w:t>
      </w:r>
      <w:r w:rsidRPr="00575062">
        <w:rPr>
          <w:rFonts w:ascii="Arial" w:hAnsi="Arial" w:cs="Arial"/>
        </w:rPr>
        <w:t xml:space="preserve">PLN, brutto:..................... </w:t>
      </w:r>
      <w:r w:rsidRPr="00741838">
        <w:rPr>
          <w:rFonts w:ascii="Arial" w:hAnsi="Arial" w:cs="Arial"/>
        </w:rPr>
        <w:t>PLN (słownie: .........................)</w:t>
      </w:r>
    </w:p>
    <w:p w:rsidR="00D626B6" w:rsidRPr="00A77E5F" w:rsidRDefault="00D626B6" w:rsidP="00D626B6">
      <w:pPr>
        <w:spacing w:before="120"/>
        <w:ind w:firstLine="357"/>
        <w:jc w:val="both"/>
        <w:rPr>
          <w:rFonts w:ascii="Arial" w:hAnsi="Arial" w:cs="Arial"/>
          <w:i/>
        </w:rPr>
      </w:pPr>
      <w:r w:rsidRPr="00A77E5F">
        <w:rPr>
          <w:rFonts w:ascii="Arial" w:hAnsi="Arial" w:cs="Arial"/>
          <w:i/>
        </w:rPr>
        <w:t xml:space="preserve">Itd. w zależności od ilości pakietów. </w:t>
      </w:r>
    </w:p>
    <w:p w:rsidR="00D626B6" w:rsidRPr="00A77E5F" w:rsidRDefault="00D626B6" w:rsidP="00D626B6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 xml:space="preserve">Łączna wartość umowy wynosi </w:t>
      </w:r>
      <w:r w:rsidRPr="00A77E5F">
        <w:rPr>
          <w:rFonts w:ascii="Arial" w:hAnsi="Arial" w:cs="Arial"/>
          <w:lang w:val="de-DE"/>
        </w:rPr>
        <w:t xml:space="preserve">netto: ………….. </w:t>
      </w:r>
      <w:r w:rsidRPr="00A77E5F">
        <w:rPr>
          <w:rFonts w:ascii="Arial" w:hAnsi="Arial" w:cs="Arial"/>
        </w:rPr>
        <w:t>PLN, brutto:….................. PLN (słownie: …......................)</w:t>
      </w:r>
    </w:p>
    <w:p w:rsidR="00A20578" w:rsidRPr="00076841" w:rsidRDefault="00741838" w:rsidP="00076841">
      <w:pPr>
        <w:pStyle w:val="Akapitzlist"/>
        <w:numPr>
          <w:ilvl w:val="0"/>
          <w:numId w:val="4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76841">
        <w:rPr>
          <w:rFonts w:ascii="Arial" w:hAnsi="Arial" w:cs="Arial"/>
          <w:sz w:val="20"/>
          <w:szCs w:val="20"/>
        </w:rPr>
        <w:t xml:space="preserve">Powyższe wynagrodzenie obejmuje wszystkie elementy związane z prawidłową i terminową realizacją zamówienia, w tym m.in.: wartość netto przedmiotu umowy, wszelkie koszty transportu </w:t>
      </w:r>
      <w:proofErr w:type="spellStart"/>
      <w:r w:rsidRPr="00076841">
        <w:rPr>
          <w:rFonts w:ascii="Arial" w:hAnsi="Arial" w:cs="Arial"/>
          <w:sz w:val="20"/>
          <w:szCs w:val="20"/>
        </w:rPr>
        <w:t>loco</w:t>
      </w:r>
      <w:proofErr w:type="spellEnd"/>
      <w:r w:rsidRPr="00076841">
        <w:rPr>
          <w:rFonts w:ascii="Arial" w:hAnsi="Arial" w:cs="Arial"/>
          <w:sz w:val="20"/>
          <w:szCs w:val="20"/>
        </w:rPr>
        <w:t xml:space="preserve"> magazyn Zamawiającego, koszty cła, koszty podatku VAT, ubezpieczenie przedmiotu umowy na czas przewozu, koszty napraw gwarancyjnych.</w:t>
      </w:r>
    </w:p>
    <w:p w:rsidR="00A20578" w:rsidRPr="00A20578" w:rsidRDefault="00A20578" w:rsidP="00A20578">
      <w:pPr>
        <w:spacing w:before="24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§ 3 Termin realizacji</w:t>
      </w:r>
    </w:p>
    <w:p w:rsidR="00A20578" w:rsidRPr="00A20578" w:rsidRDefault="00A20578" w:rsidP="00607B9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zobowiązuje się do dostarczenia przedmiotu umowy, o którym mowa w § 1 niniejszej umowy, w ciągu 10 dni od daty zawarcia niniejszej umowy.</w:t>
      </w:r>
    </w:p>
    <w:p w:rsidR="00A20578" w:rsidRPr="00A20578" w:rsidRDefault="00A20578" w:rsidP="00607B9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Umowę dostawy na konkretną część zamówienia uznaje się za wykonaną w terminie, jeżeli wszystkie urządzenia wraz z wymaganą dokumentacją zostaną dostarczone do Zamawiającego, w terminie dostawy określonym w specyfikacji częściowej dostawy.</w:t>
      </w:r>
    </w:p>
    <w:p w:rsidR="00A20578" w:rsidRPr="00A20578" w:rsidRDefault="00A20578" w:rsidP="00607B9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Za datę dostawy przedmiotu umowy rozumie się datę podpisania „protokołu odbioru” (załącznik nr 3 do niniejszej umowy) przez upoważnionego przedstawiciela Zamawiającego. </w:t>
      </w:r>
    </w:p>
    <w:p w:rsidR="00A20578" w:rsidRPr="00A20578" w:rsidRDefault="00A20578" w:rsidP="00607B9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</w:t>
      </w:r>
      <w:r w:rsidRPr="00A20578">
        <w:rPr>
          <w:rFonts w:ascii="Arial" w:eastAsia="Times New Roman" w:hAnsi="Arial" w:cs="Arial"/>
          <w:noProof/>
          <w:spacing w:val="-3"/>
        </w:rPr>
        <w:t xml:space="preserve"> winien jest uzgodnić z Zamawiającym szczegółowy termin dostawy przedmiotu umowy – …………………….. – …………………, tel. (…….) …………………..</w:t>
      </w:r>
      <w:r w:rsidRPr="00A20578">
        <w:rPr>
          <w:rFonts w:ascii="Arial" w:eastAsia="Times New Roman" w:hAnsi="Arial" w:cs="Arial"/>
        </w:rPr>
        <w:t>, który jest jednocześnie osobą upoważnioną do podpisania w imieniu Zamawiającego „protokołu odbioru” (załącznik nr </w:t>
      </w:r>
      <w:r w:rsidR="00CB08F9">
        <w:rPr>
          <w:rFonts w:ascii="Arial" w:eastAsia="Times New Roman" w:hAnsi="Arial" w:cs="Arial"/>
        </w:rPr>
        <w:t>4</w:t>
      </w:r>
      <w:r w:rsidRPr="00A20578">
        <w:rPr>
          <w:rFonts w:ascii="Arial" w:eastAsia="Times New Roman" w:hAnsi="Arial" w:cs="Arial"/>
        </w:rPr>
        <w:t xml:space="preserve"> do niniejszej umowy).</w:t>
      </w:r>
    </w:p>
    <w:p w:rsidR="00A20578" w:rsidRPr="00A20578" w:rsidRDefault="00A20578" w:rsidP="00A20578">
      <w:pPr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Zmiana osoby wskazanej w niniejszym ustępie nie wymaga aneksu do umowy i staje się dokonana </w:t>
      </w:r>
      <w:r w:rsidRPr="00A20578">
        <w:rPr>
          <w:rFonts w:ascii="Arial" w:eastAsia="Times New Roman" w:hAnsi="Arial" w:cs="Arial"/>
        </w:rPr>
        <w:br/>
        <w:t>z chwilą doręczenia Wykonawcy informacji o zmianie.</w:t>
      </w:r>
    </w:p>
    <w:p w:rsidR="00A20578" w:rsidRPr="00A20578" w:rsidRDefault="00A20578" w:rsidP="00A20578">
      <w:pPr>
        <w:spacing w:before="24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§ 4 Warunki realizacji</w:t>
      </w:r>
    </w:p>
    <w:p w:rsidR="00A20578" w:rsidRPr="00A20578" w:rsidRDefault="00A20578" w:rsidP="00607B93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Nazwa i parametry techniczne sprzętu dostarczonego do Zamawiającego muszą być zgodne z formularzem(i) cenowym(i), będącym integralną częścią niniejszej umowy (załącznik nr 2).</w:t>
      </w:r>
    </w:p>
    <w:p w:rsidR="00A20578" w:rsidRPr="00A20578" w:rsidRDefault="00A20578" w:rsidP="00607B93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przypadku złożenia oferty równoważnej, Wykonawca oświadcza, że dostarczane towary dokładnie odpowiadają opisowi przedmiotu zamówienia.</w:t>
      </w:r>
    </w:p>
    <w:p w:rsidR="00A20578" w:rsidRPr="00A20578" w:rsidRDefault="00A20578" w:rsidP="00607B93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Wszelkie instrukcje niezbędne do normalnego wykorzystania dostarczonego przedmiotu umowy przez użytkowników u Zamawiającego, zamieszczane obok urządzeń lub w nich, powinny być sporządzane w języku polskim.</w:t>
      </w:r>
    </w:p>
    <w:p w:rsidR="00A20578" w:rsidRPr="00A20578" w:rsidRDefault="00A20578" w:rsidP="00607B93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lastRenderedPageBreak/>
        <w:t>Zamawiający dopuszcza możliwość złożenia dokumentacji technicznej w języku angielskim. Przez dokumentację techniczną rozumie się instrukcję obsługi do płyt głównych, kart graficznych oraz monitorów i urządzeń wielofunkcyjnych</w:t>
      </w:r>
    </w:p>
    <w:p w:rsidR="009465AC" w:rsidRDefault="00A20578" w:rsidP="009465AC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nie może powierzyć wykonania przedmiotu zamówienia osobom trzecim, z wyłączeniem transportu i usług serwisowych.</w:t>
      </w:r>
    </w:p>
    <w:p w:rsidR="00076841" w:rsidRPr="009465AC" w:rsidRDefault="00076841" w:rsidP="009465AC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9465AC">
        <w:rPr>
          <w:rFonts w:ascii="Arial" w:hAnsi="Arial" w:cs="Arial"/>
        </w:rPr>
        <w:t>Zamawiając</w:t>
      </w:r>
      <w:r w:rsidR="009465AC" w:rsidRPr="009465AC">
        <w:rPr>
          <w:rFonts w:ascii="Arial" w:hAnsi="Arial" w:cs="Arial"/>
        </w:rPr>
        <w:t>y zastrzega możliwość wezwania W</w:t>
      </w:r>
      <w:r w:rsidRPr="009465AC">
        <w:rPr>
          <w:rFonts w:ascii="Arial" w:hAnsi="Arial" w:cs="Arial"/>
        </w:rPr>
        <w:t>ykonawcy do okazania przy dostawie certyfikatów określonych w szczegółowym opisie przedmiotu zamówienia. Brak okazania wymaganego certyfikatu w wyznaczonym przez Zamawiającego terminie będzie skutkowało odstąpieniem od umowy z winy Wykonawcy.</w:t>
      </w:r>
    </w:p>
    <w:p w:rsidR="00A20578" w:rsidRPr="009465AC" w:rsidRDefault="00A20578" w:rsidP="00607B93">
      <w:pPr>
        <w:numPr>
          <w:ilvl w:val="0"/>
          <w:numId w:val="29"/>
        </w:numPr>
        <w:spacing w:before="120"/>
        <w:ind w:left="357" w:hanging="357"/>
        <w:jc w:val="both"/>
        <w:rPr>
          <w:rFonts w:ascii="Arial" w:eastAsia="Times New Roman" w:hAnsi="Arial" w:cs="Arial"/>
        </w:rPr>
      </w:pPr>
      <w:r w:rsidRPr="009465AC">
        <w:rPr>
          <w:rFonts w:ascii="Arial" w:eastAsia="Times New Roman" w:hAnsi="Arial" w:cs="Arial"/>
        </w:rPr>
        <w:t xml:space="preserve">Brak dostarczenia dokumentów </w:t>
      </w:r>
      <w:r w:rsidR="009465AC" w:rsidRPr="009465AC">
        <w:rPr>
          <w:rFonts w:ascii="Arial" w:hAnsi="Arial" w:cs="Arial"/>
        </w:rPr>
        <w:t>w wyznaczonym przez Zamawiającego terminie</w:t>
      </w:r>
      <w:r w:rsidRPr="009465AC">
        <w:rPr>
          <w:rFonts w:ascii="Arial" w:eastAsia="Times New Roman" w:hAnsi="Arial" w:cs="Arial"/>
        </w:rPr>
        <w:t>, skutkować będzie rozwiązaniem umowy w trybie natychmiastowym z winy Wykonawcy i pociągać będzie za sobą naliczenie kary  umownej, o której mowa w § 10 ust. 1 lit. c niniejszej umowy.</w:t>
      </w:r>
    </w:p>
    <w:p w:rsidR="00A20578" w:rsidRPr="00A20578" w:rsidRDefault="00A20578" w:rsidP="00A20578">
      <w:pPr>
        <w:spacing w:before="24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§ 5 Odbiór końcowy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Strony ustalają, że warunkiem osiągnięcia gotowości do odbioru jest poinformowanie o tym fakcie przedstawiciela Zamawiającego, o którym mowa w § 3 ust. 4 niniejszej umowy.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 xml:space="preserve">Odbioru przedmiotu umowy dokona upoważniony przedstawiciel Zamawiającego, o którym mowa w § 3 ust. 4 niniejszej umowy, spisując wraz z  przedstawicielem Wykonawcy stosowny „protokół odbioru” (załącznik nr </w:t>
      </w:r>
      <w:r w:rsidR="00CB49DB">
        <w:rPr>
          <w:rFonts w:ascii="Arial" w:hAnsi="Arial" w:cs="Arial"/>
        </w:rPr>
        <w:t>4</w:t>
      </w:r>
      <w:r w:rsidR="00085A98">
        <w:rPr>
          <w:rFonts w:ascii="Arial" w:hAnsi="Arial" w:cs="Arial"/>
        </w:rPr>
        <w:t xml:space="preserve"> do umowy</w:t>
      </w:r>
      <w:r w:rsidRPr="00A20578">
        <w:rPr>
          <w:rFonts w:ascii="Arial" w:hAnsi="Arial" w:cs="Arial"/>
        </w:rPr>
        <w:t>) zawierający wszelkie ustalenia dokonane w toku odbioru, które będą sporządzane po zrealizowaniu całości przedmiotu zamówienia, wymienionego w  specyfikacji częściowej dostawy.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W przypadku niestwierdzenia przez Zamawiającego wad wykonania przedmiotu umowy Zamawiający podpisuje „protokół odbioru”, w którym potwierdza bezusterkowe wykonanie przedmiotu umowy.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W przypadku uszkodzeń powstałych w trakcie transportu, Zamawiający ma prawo żądać od Wykonawcy wymiany uszkodzonych części przedmiotu zamówienia na wolne od wad.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W razie wykrycia przez Zamawiającego wad w dostarczonym przedmiocie zamówienia, Zamawiający złoży u Wykonawcy stosowną reklamację, która zostanie rozpatrzona w ciągu 5 dni kalendarzowych od dnia jej pisemnego zgłoszenia do Wykonawcy. Po upływie tego terminu reklamację uważa się za rozpatrzoną zgodnie z żądaniem Zamawiającego.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 xml:space="preserve">W przypadku dostarczenia przedmiotu umowy pocztą kurierską bez przedstawiciela Wykonawcy, </w:t>
      </w:r>
      <w:r w:rsidRPr="00A20578">
        <w:rPr>
          <w:rFonts w:ascii="Arial" w:hAnsi="Arial" w:cs="Arial"/>
        </w:rPr>
        <w:br/>
        <w:t>w sprawie odbioru ilościowego i jakościowego przyjmuje się oświadczenie Zamawiającego jako obowiązujące obie strony.</w:t>
      </w:r>
    </w:p>
    <w:p w:rsidR="00A20578" w:rsidRPr="00A20578" w:rsidRDefault="00A20578" w:rsidP="00607B93">
      <w:pPr>
        <w:numPr>
          <w:ilvl w:val="3"/>
          <w:numId w:val="30"/>
        </w:numPr>
        <w:spacing w:before="120"/>
        <w:ind w:left="357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Zamawiający może wezwać Wykonawcę do okazania certyfikatów określonych w Opisie Przedmiotu Zamówienia przy dostawie urządzeń. W przypadku braku okazania wymaganego certyfikatu w ww. terminie będzie skutkowało odstąpieniem od umowy z winy Wykonawcy, z naliczeniem kar, o których mowa w § 10 ust. 1c) niniejszej umowy.</w:t>
      </w:r>
    </w:p>
    <w:p w:rsidR="00A20578" w:rsidRPr="00A20578" w:rsidRDefault="00A20578" w:rsidP="00A20578">
      <w:pPr>
        <w:spacing w:before="24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§ 6 Warunki płatności</w:t>
      </w:r>
    </w:p>
    <w:p w:rsidR="00A20578" w:rsidRPr="00A20578" w:rsidRDefault="00A20578" w:rsidP="00607B93">
      <w:pPr>
        <w:numPr>
          <w:ilvl w:val="0"/>
          <w:numId w:val="24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Rozliczenia za dostarczone towary odbywać się będą po dostarczeniu Zamawiającemu przez Wykonawcę oryginału „protokołu odbioru” i faktury, w terminie 30 dni licząc od daty dostarczenia prawidłowo sporządzonych dokumentów, o których mowa w niniejszym ustępie, na konto Wykonawcy podane w fakturze.</w:t>
      </w:r>
    </w:p>
    <w:p w:rsidR="00A20578" w:rsidRPr="00A20578" w:rsidRDefault="00A20578" w:rsidP="00607B93">
      <w:pPr>
        <w:numPr>
          <w:ilvl w:val="0"/>
          <w:numId w:val="24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razie opóźnienia w dokonaniu zapłaty Zamawiający obowiązany jest do zapłacenia odsetek za opóźnienie.</w:t>
      </w:r>
    </w:p>
    <w:p w:rsidR="00A20578" w:rsidRPr="00A20578" w:rsidRDefault="00A20578" w:rsidP="00607B93">
      <w:pPr>
        <w:numPr>
          <w:ilvl w:val="0"/>
          <w:numId w:val="24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Za datę dokonania zapłaty przyjmuje się datę obciążenia rachunku Zamawiającego.</w:t>
      </w:r>
    </w:p>
    <w:p w:rsidR="00A20578" w:rsidRPr="00A20578" w:rsidRDefault="00A20578" w:rsidP="00A20578">
      <w:pPr>
        <w:tabs>
          <w:tab w:val="left" w:pos="426"/>
        </w:tabs>
        <w:spacing w:before="240"/>
        <w:jc w:val="center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 xml:space="preserve">§ 7 </w:t>
      </w:r>
      <w:r w:rsidRPr="00A20578">
        <w:rPr>
          <w:rFonts w:ascii="Arial" w:eastAsia="Times New Roman" w:hAnsi="Arial" w:cs="Arial"/>
          <w:b/>
          <w:bCs/>
        </w:rPr>
        <w:t>Warunki gwarancji i serwis pogwarancyjny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gwarantuje, że wszystkie dostarczone Zamawiającemu urządzenia są dobrej jakości, wolne od wad montażowych i materiałowych oraz będą działać zgodnie z opisem zawartym w ich dokumentacji technicznej i użytkowej.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Serwis gwarancyjny jest świadczony w  siedzibie Zamawiającego.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Okres gwarancji liczy się od daty podpisania „protokołu odbioru”, która zostanie wpisana do karty gwarancyjnej przez Wykonawcę, z wyjątkiem dostarczonego wraz z urządzeniem oprogramowania, </w:t>
      </w:r>
      <w:r w:rsidRPr="00A20578">
        <w:rPr>
          <w:rFonts w:ascii="Arial" w:eastAsia="Times New Roman" w:hAnsi="Arial" w:cs="Arial"/>
        </w:rPr>
        <w:lastRenderedPageBreak/>
        <w:t>na które producent ograniczył okres gwarancji do okresu określonego w udzielonej licencji.</w:t>
      </w:r>
      <w:r w:rsidR="00397093">
        <w:rPr>
          <w:rFonts w:ascii="Arial" w:eastAsia="Times New Roman" w:hAnsi="Arial" w:cs="Arial"/>
        </w:rPr>
        <w:t xml:space="preserve"> Okres gwarancji wynosi tyle, ile wymieniono w załącznikach do OPZ.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Wraz z dostawą Wykonawca ma obowiązek dołączyć do każdego towaru objętego niniejszą umową stosowne karty gwarancyjne.</w:t>
      </w:r>
    </w:p>
    <w:p w:rsidR="00A20578" w:rsidRPr="00A20578" w:rsidRDefault="00A20578" w:rsidP="00607B93">
      <w:pPr>
        <w:numPr>
          <w:ilvl w:val="0"/>
          <w:numId w:val="21"/>
        </w:numPr>
        <w:tabs>
          <w:tab w:val="left" w:pos="3960"/>
          <w:tab w:val="left" w:pos="4320"/>
        </w:tabs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Zamawiającemu przysługują uprawnienia wynikające z dokumentu gwarancyjnego oraz z tytułu rękojmi za wady.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Jeżeli Wykonawca uznaje za konieczne dokonywanie cyklicznych bezpłatnych przeglądów w okresie udzielonej gwarancji to zobowiązany jest do wyznaczenia terminów takich przeglądów i odnotować je w karcie gwarancyjnej.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gwarantuje, że warunki gwarancji są jednolite przez cały okres gwarancji.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okresie gwarancji Wykonawca zobowiązuje się do załatwienia wszelkich formalności celnych, związanych z ewentualną wymianą przedmiotu umowy na nowy, jego wysyłką do naprawy gwarancyjnej i odbiorem, we własnym zakresie – bez udziału Zamawiającego.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okresie gwarancji Wykonawca zobowiązuje się do każdorazowej bezpłatnej naprawy lub wymiany uszkodzonych elementów (podzespołów) lub całego urządzenia na nowe – wolne od wad, z zastrzeżeniem ustępów poniższych.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świadczy serwis gwarancyjny w następujący sposób:</w:t>
      </w:r>
    </w:p>
    <w:p w:rsidR="00A20578" w:rsidRPr="00A20578" w:rsidRDefault="00A20578" w:rsidP="00607B93">
      <w:pPr>
        <w:numPr>
          <w:ilvl w:val="4"/>
          <w:numId w:val="37"/>
        </w:numPr>
        <w:spacing w:before="120"/>
        <w:ind w:left="714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przyjmowanie zgłoszeń 5 dni w tygodniu od poniedziałku do piątku (z wyjątkiem dni ustawowo  wolnych od pracy) w godz. 7:30 – 15:00,</w:t>
      </w:r>
    </w:p>
    <w:p w:rsidR="00A20578" w:rsidRPr="00A20578" w:rsidRDefault="00A20578" w:rsidP="00607B93">
      <w:pPr>
        <w:numPr>
          <w:ilvl w:val="4"/>
          <w:numId w:val="37"/>
        </w:numPr>
        <w:spacing w:before="120"/>
        <w:ind w:left="714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gwarantowany czas reakcji  – następny dzień roboczy,</w:t>
      </w:r>
    </w:p>
    <w:p w:rsidR="00A20578" w:rsidRPr="00A20578" w:rsidRDefault="00A20578" w:rsidP="00607B93">
      <w:pPr>
        <w:numPr>
          <w:ilvl w:val="4"/>
          <w:numId w:val="37"/>
        </w:numPr>
        <w:spacing w:before="120"/>
        <w:ind w:left="714" w:hanging="357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gwarantowany czas naprawy – trzy dni robocze, licząc od następnego dnia po zgłoszeniu awarii urządzenia.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Zgłoszenia serwisowe są przyjmowane przez Wykonawcę pod ustalonymi numerami telefonu </w:t>
      </w:r>
      <w:r w:rsidRPr="00A20578">
        <w:rPr>
          <w:rFonts w:ascii="Arial" w:eastAsia="Times New Roman" w:hAnsi="Arial" w:cs="Arial"/>
        </w:rPr>
        <w:br/>
        <w:t xml:space="preserve">i telefaksu lub drogą elektroniczną (www lub </w:t>
      </w:r>
      <w:proofErr w:type="spellStart"/>
      <w:r w:rsidRPr="00A20578">
        <w:rPr>
          <w:rFonts w:ascii="Arial" w:eastAsia="Times New Roman" w:hAnsi="Arial" w:cs="Arial"/>
        </w:rPr>
        <w:t>e_mail</w:t>
      </w:r>
      <w:proofErr w:type="spellEnd"/>
      <w:r w:rsidRPr="00A20578">
        <w:rPr>
          <w:rFonts w:ascii="Arial" w:eastAsia="Times New Roman" w:hAnsi="Arial" w:cs="Arial"/>
        </w:rPr>
        <w:t xml:space="preserve">). Zgłaszając usterkę telefonicznie Zamawiający, na życzenie Wykonawcy, potwierdzi zgłoszenie przez wysłanie telefaksem opisu usterki na formularzu zgłoszenia serwisowego. 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Wzór formularza zgłoszenia serwisowego Wykonawca przekaże Zamawiającemu po podpisaniu niniejszej umowy.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Dane adresowe (adres, numery telefonu i telefaksu, adresy www i </w:t>
      </w:r>
      <w:proofErr w:type="spellStart"/>
      <w:r w:rsidRPr="00A20578">
        <w:rPr>
          <w:rFonts w:ascii="Arial" w:eastAsia="Times New Roman" w:hAnsi="Arial" w:cs="Arial"/>
        </w:rPr>
        <w:t>e_mail</w:t>
      </w:r>
      <w:proofErr w:type="spellEnd"/>
      <w:r w:rsidRPr="00A20578">
        <w:rPr>
          <w:rFonts w:ascii="Arial" w:eastAsia="Times New Roman" w:hAnsi="Arial" w:cs="Arial"/>
        </w:rPr>
        <w:t>), pod które Zamawiający powinien zgłaszać usterki:</w:t>
      </w:r>
    </w:p>
    <w:p w:rsidR="00A20578" w:rsidRPr="00A20578" w:rsidRDefault="00A20578" w:rsidP="00607B93">
      <w:pPr>
        <w:numPr>
          <w:ilvl w:val="0"/>
          <w:numId w:val="26"/>
        </w:numPr>
        <w:spacing w:before="120"/>
        <w:ind w:left="720" w:right="-1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faks nr ................................................</w:t>
      </w:r>
    </w:p>
    <w:p w:rsidR="00A20578" w:rsidRPr="00A20578" w:rsidRDefault="00A20578" w:rsidP="00607B93">
      <w:pPr>
        <w:numPr>
          <w:ilvl w:val="0"/>
          <w:numId w:val="26"/>
        </w:numPr>
        <w:spacing w:before="120"/>
        <w:ind w:left="720" w:right="-1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e:mail .................................................</w:t>
      </w:r>
    </w:p>
    <w:p w:rsidR="00A20578" w:rsidRPr="00A20578" w:rsidRDefault="00A20578" w:rsidP="00607B93">
      <w:pPr>
        <w:numPr>
          <w:ilvl w:val="0"/>
          <w:numId w:val="26"/>
        </w:numPr>
        <w:spacing w:before="120"/>
        <w:ind w:left="720" w:right="-1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 xml:space="preserve">adres .................................................. </w:t>
      </w:r>
    </w:p>
    <w:p w:rsidR="00A20578" w:rsidRPr="00A20578" w:rsidRDefault="00A20578" w:rsidP="00607B93">
      <w:pPr>
        <w:numPr>
          <w:ilvl w:val="0"/>
          <w:numId w:val="26"/>
        </w:numPr>
        <w:spacing w:before="120"/>
        <w:ind w:left="720" w:right="-1"/>
        <w:jc w:val="both"/>
        <w:rPr>
          <w:rFonts w:ascii="Arial" w:hAnsi="Arial" w:cs="Arial"/>
        </w:rPr>
      </w:pPr>
      <w:r w:rsidRPr="00A20578">
        <w:rPr>
          <w:rFonts w:ascii="Arial" w:hAnsi="Arial" w:cs="Arial"/>
        </w:rPr>
        <w:t>www  ..................................................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Wykonawca będzie aktualizował wyżej wymienione dane, w przypadku każdej ich zmiany, </w:t>
      </w:r>
      <w:r w:rsidRPr="00A20578">
        <w:rPr>
          <w:rFonts w:ascii="Arial" w:eastAsia="Times New Roman" w:hAnsi="Arial" w:cs="Arial"/>
        </w:rPr>
        <w:br/>
        <w:t>w terminach umożliwiających Zamawiającemu ciągłość w dokonywaniu zgłoszeń serwisowych.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Za moment zgłoszenia usterki uważa się telefoniczne lub elektroniczne przekazanie informacji </w:t>
      </w:r>
      <w:r w:rsidRPr="00A20578">
        <w:rPr>
          <w:rFonts w:ascii="Arial" w:eastAsia="Times New Roman" w:hAnsi="Arial" w:cs="Arial"/>
        </w:rPr>
        <w:br/>
        <w:t>o usterce.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</w:t>
      </w:r>
      <w:r w:rsidRPr="00A20578">
        <w:rPr>
          <w:rFonts w:ascii="Arial" w:eastAsia="Times New Roman" w:hAnsi="Arial" w:cs="Arial"/>
          <w:bCs/>
        </w:rPr>
        <w:t xml:space="preserve"> jest obowiązany potwierdzić przyjęcie zgłoszenia usterki telefaksem lub pocztą elektroniczną w terminie nie dłuższym niż 1 dzień roboczy od otrzymania zgłoszenia usterki.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Jeżeli danej usterki nie da się usunąć poprzez naprawę lub wymianę uszkodzonych elementów, Wykonawca wymieni całe urządzenie na nowe.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 przypadku naprawy lub wymiany uszkodzonych elementów, okres gwarancji biegnie na nowo </w:t>
      </w:r>
      <w:r w:rsidRPr="00A20578">
        <w:rPr>
          <w:rFonts w:ascii="Arial" w:eastAsia="Times New Roman" w:hAnsi="Arial" w:cs="Arial"/>
        </w:rPr>
        <w:br/>
        <w:t>w stosunku do naprawianych lub wymienianych elementów.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przypadku wymiany całego urządzenia, okres gwarancji biegnie na nowo w stosunku do całego urządzenia.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sytuacjach, o których mowa w ust.18 i 19, okres gwarancji biegnie od dnia odebrania przez Zamawiającego naprawionych lub wymienionych elementów/urządzeń.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Jeżeli termin dokonania naprawy określony w ust. 10 nie może być dotrzymany ze względu na niezależne od Wykonawcy opóźnienie w dostawie części zamiennych – uzasadnienie na piśmie, </w:t>
      </w:r>
      <w:r w:rsidRPr="00A20578">
        <w:rPr>
          <w:rFonts w:ascii="Arial" w:eastAsia="Times New Roman" w:hAnsi="Arial" w:cs="Arial"/>
        </w:rPr>
        <w:lastRenderedPageBreak/>
        <w:t xml:space="preserve">Zamawiający otrzyma urządzenie zastępcze na okres 30 dni dostarczane najpóźniej w ostatnim dniu gwarantowanego czasu naprawy. 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Jeżeli naprawa gwarancyjna urządzenia nie zostanie wykonana w okresie użytkowania urządzenia zastępczego, to zostanie wymienione na fabrycznie nowe o parametrach technicznych i funkcjonalności nie gorszych niż urządzenie podlegające wymianie.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Niezależnie od postanowień ust. 22 Zamawiającemu przysługuje prawo do wymiany urządzenia na fabrycznie nowy o parametrach technicznych i funkcjonalności nie gorszych niż urządzenie podlegające wymianie, jeżeli w okresie gwarancji taka sama usterka powtórzy się więcej niż dwa razy w tym samym urządzeniu, a urządzenie nadal będzie wykazywało wady fizyczne uniemożliwiające eksploatację zgodnie z jego przeznaczeniem.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Dostawa nowego sprzętu, o którym wyżej mowa – wraz z kartą gwarancyjną – nastąpi w terminie </w:t>
      </w:r>
      <w:r w:rsidRPr="00A20578">
        <w:rPr>
          <w:rFonts w:ascii="Arial" w:eastAsia="Times New Roman" w:hAnsi="Arial" w:cs="Arial"/>
        </w:rPr>
        <w:br/>
        <w:t>3 dni od daty zgłoszenia kolejnej wady, nieprawidłowości lub usterki.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O ile naprawa w miejscu zainstalowania okaże się niemożliwa, Wykonawca dokona naprawy </w:t>
      </w:r>
      <w:r w:rsidRPr="00A20578">
        <w:rPr>
          <w:rFonts w:ascii="Arial" w:eastAsia="Times New Roman" w:hAnsi="Arial" w:cs="Arial"/>
        </w:rPr>
        <w:br/>
        <w:t xml:space="preserve">w punkcie serwisowym, przy czym termin naprawy nie ulega w takim przypadku wydłużeniu, </w:t>
      </w:r>
      <w:r w:rsidRPr="00A20578">
        <w:rPr>
          <w:rFonts w:ascii="Arial" w:eastAsia="Times New Roman" w:hAnsi="Arial" w:cs="Arial"/>
        </w:rPr>
        <w:br/>
        <w:t>a wszelkie dodatkowe koszty związane z takim sposobem naprawy obciążają Wykonawcę.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przypadku potrzeby dokonania naprawy w punkcie serwisowym, przedstawiciel Wykonawcy lub punktu serwisowego transportuje urządzenie do punktu serwisowego, a po naprawie dostarcza je do Zamawiającego.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Uszkodzone elementy, po ich zastąpieniu nowymi egzemplarzami, stają się własnością Wykonawcy.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O ile naprawa komputera wymaga wymiany uszkodzonego dysku twardego, Wykonawca jest zobowiązany – na żądanie Zamawiającego – do pozostawienia wymienionego dysku u Zamawiającego, na okres 30 dni.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zobowiązuje się do zachowania w poufności wszelkich danych, zapisanych na dysku twardym, przekazanym przez Zamawiającego zgodnie z postanowieniami ust. 27 i 28.</w:t>
      </w:r>
    </w:p>
    <w:p w:rsidR="00A20578" w:rsidRPr="00A20578" w:rsidRDefault="00A20578" w:rsidP="00607B93">
      <w:pPr>
        <w:numPr>
          <w:ilvl w:val="0"/>
          <w:numId w:val="21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Zamawiający zastrzega sobie prawo wykonywania przez Zamawiającego we własnym zakresie rozszerzeń i modyfikacji dostarczonych urządzeń po uprzednim wyrażeniu zgody przez Wykonawcę (części nie będą musiały być zakupione u Wykonawcy); jeżeli Wykonawca nie wyrazi zgody na samodzielną rozbudowę będzie zobowiązany w ciągu 48 godzin od daty zgłoszenia dokonać bezpłatnie rozbudowy u Zamawiającego o części przez niego zakupione. Rozszerzenia  i modyfikacje wprowadzone przez Zamawiającego zgodnie z zasadami i w zakresie określonym w dokumentacji technicznej nie powodują utraty gwarancji.</w:t>
      </w:r>
    </w:p>
    <w:p w:rsidR="00A20578" w:rsidRPr="00A20578" w:rsidRDefault="00A2057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A20578">
        <w:rPr>
          <w:rFonts w:ascii="Arial" w:eastAsia="Times New Roman" w:hAnsi="Arial" w:cs="Arial"/>
          <w:b/>
        </w:rPr>
        <w:t>§ 8</w:t>
      </w:r>
      <w:r w:rsidRPr="00A20578">
        <w:rPr>
          <w:rFonts w:ascii="Arial" w:eastAsia="Times New Roman" w:hAnsi="Arial" w:cs="Arial"/>
          <w:b/>
          <w:noProof/>
        </w:rPr>
        <w:t xml:space="preserve"> Ograniczenie zobowiązań gwarancyjnych</w:t>
      </w:r>
    </w:p>
    <w:p w:rsidR="00A20578" w:rsidRPr="00A20578" w:rsidRDefault="00A20578" w:rsidP="00607B93">
      <w:pPr>
        <w:numPr>
          <w:ilvl w:val="0"/>
          <w:numId w:val="25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Utrata gwarancji następuje w przypadku: </w:t>
      </w:r>
    </w:p>
    <w:p w:rsidR="00A20578" w:rsidRPr="00A20578" w:rsidRDefault="00A20578" w:rsidP="00607B93">
      <w:pPr>
        <w:numPr>
          <w:ilvl w:val="0"/>
          <w:numId w:val="27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nieczytelnych, zmienionych lub usuniętych numerów seryjnych podanych w karcie gwarancyjnej,</w:t>
      </w:r>
    </w:p>
    <w:p w:rsidR="00A20578" w:rsidRPr="00A20578" w:rsidRDefault="00A20578" w:rsidP="00607B93">
      <w:pPr>
        <w:numPr>
          <w:ilvl w:val="0"/>
          <w:numId w:val="27"/>
        </w:numPr>
        <w:spacing w:before="120"/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zniszczenia lub zgubienia karty gwarancyjnej, o ile nie ma innych dokumentów potwierdzających gwarancję (np. umowa, faktura).</w:t>
      </w:r>
    </w:p>
    <w:p w:rsidR="00A20578" w:rsidRPr="00A20578" w:rsidRDefault="00A20578" w:rsidP="00607B93">
      <w:pPr>
        <w:numPr>
          <w:ilvl w:val="0"/>
          <w:numId w:val="25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Odpowiedzialność Wykonawcy wobec Zamawiającego ogranicza się do wysokości ceny brutto zapłaconej Wykonawcy za urządzenia i/lub elementy będące przedmiotem niniejszych warunków gwarancyjnych i nie obejmuje szkód z tytułu utraty danych spowodowanych wadliwym działaniem sprzętu lub jego uszkodzeniem.</w:t>
      </w:r>
    </w:p>
    <w:p w:rsidR="00A20578" w:rsidRPr="00A20578" w:rsidRDefault="00A20578" w:rsidP="00607B93">
      <w:pPr>
        <w:numPr>
          <w:ilvl w:val="0"/>
          <w:numId w:val="25"/>
        </w:numPr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Wykonawca nie ponosi odpowiedzialności za uszkodzenia powstałe w wyniku: </w:t>
      </w:r>
    </w:p>
    <w:p w:rsidR="00A20578" w:rsidRPr="00A2057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napraw oraz wymiany koniecznych części, które uległy uszkodzeniu w wyniku niezgodnego </w:t>
      </w:r>
      <w:r w:rsidRPr="00A20578">
        <w:rPr>
          <w:rFonts w:ascii="Arial" w:eastAsia="Times New Roman" w:hAnsi="Arial" w:cs="Arial"/>
        </w:rPr>
        <w:br/>
        <w:t>z przeznaczeniem użycia sprzętu,</w:t>
      </w:r>
    </w:p>
    <w:p w:rsidR="00A20578" w:rsidRPr="00A2057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eksploatacji niezgodnej z warunkami podanymi w instrukcji obsługi,</w:t>
      </w:r>
    </w:p>
    <w:p w:rsidR="00A20578" w:rsidRPr="00A2057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użycia nie zalecanych przez producenta materiałów eksploatacyjnych,</w:t>
      </w:r>
    </w:p>
    <w:p w:rsidR="00A20578" w:rsidRPr="00A2057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zużytych materiałów eksploatacyjnych,</w:t>
      </w:r>
    </w:p>
    <w:p w:rsidR="00A20578" w:rsidRPr="00A2057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niewłaściwego podłączenia urządzeń zewnętrznych,</w:t>
      </w:r>
    </w:p>
    <w:p w:rsidR="00741838" w:rsidRPr="00085A98" w:rsidRDefault="00A20578" w:rsidP="00085A98">
      <w:pPr>
        <w:numPr>
          <w:ilvl w:val="4"/>
          <w:numId w:val="27"/>
        </w:numPr>
        <w:ind w:left="714" w:hanging="357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zdarzeń losowych spowodowanych np. pożarami, powodziami, uderzeniami pioruna oraz innymi nieprzewidzianymi wypadkami.</w:t>
      </w:r>
    </w:p>
    <w:p w:rsidR="00A20578" w:rsidRPr="00A20578" w:rsidRDefault="00A2057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A20578">
        <w:rPr>
          <w:rFonts w:ascii="Arial" w:eastAsia="Times New Roman" w:hAnsi="Arial" w:cs="Arial"/>
          <w:b/>
        </w:rPr>
        <w:t>§ 9</w:t>
      </w:r>
      <w:r w:rsidRPr="00A20578">
        <w:rPr>
          <w:rFonts w:ascii="Arial" w:eastAsia="Times New Roman" w:hAnsi="Arial" w:cs="Arial"/>
          <w:b/>
          <w:noProof/>
        </w:rPr>
        <w:t xml:space="preserve"> Podaż części zamiennych</w:t>
      </w:r>
    </w:p>
    <w:p w:rsidR="00A20578" w:rsidRPr="00A20578" w:rsidRDefault="00A20578" w:rsidP="00A20578">
      <w:pPr>
        <w:tabs>
          <w:tab w:val="left" w:pos="426"/>
        </w:tabs>
        <w:spacing w:before="12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Wykonawca zobowiązuje się, że po upływie okresu gwarancji, części zamienne i podzespoły do dostarczonych urządzeń będą dostępne do nabycia przez Zamawiającego przez okres nie krótszy niż 3 lata.</w:t>
      </w:r>
    </w:p>
    <w:p w:rsidR="00085A98" w:rsidRDefault="00085A9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</w:rPr>
      </w:pPr>
    </w:p>
    <w:p w:rsidR="00A20578" w:rsidRPr="00A20578" w:rsidRDefault="00A2057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</w:rPr>
      </w:pPr>
      <w:r w:rsidRPr="00A20578">
        <w:rPr>
          <w:rFonts w:ascii="Arial" w:eastAsia="Times New Roman" w:hAnsi="Arial" w:cs="Arial"/>
          <w:b/>
        </w:rPr>
        <w:t>§ 10</w:t>
      </w:r>
      <w:r w:rsidRPr="00A20578">
        <w:rPr>
          <w:rFonts w:ascii="Arial" w:eastAsia="Times New Roman" w:hAnsi="Arial" w:cs="Arial"/>
          <w:b/>
          <w:noProof/>
        </w:rPr>
        <w:t xml:space="preserve"> Kary umowne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Wykonawca  zapłaci Zamawiającemu kary umowne:</w:t>
      </w:r>
    </w:p>
    <w:p w:rsidR="00A20578" w:rsidRPr="00A20578" w:rsidRDefault="00A20578" w:rsidP="00085A98">
      <w:pPr>
        <w:numPr>
          <w:ilvl w:val="1"/>
          <w:numId w:val="2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za opóźnienie w wykonaniu świadczenia – w wysokości 1 % wynagrodzenia umownego brutto tej części przedmiotu zamówienia, której opóźnienie dotyczy, określonego w § 2 ust. 1 niniejszej umowy, za każdy rozpoczęty dzień opóźnienia,</w:t>
      </w:r>
    </w:p>
    <w:p w:rsidR="00A20578" w:rsidRPr="00A20578" w:rsidRDefault="00A20578" w:rsidP="00085A98">
      <w:pPr>
        <w:numPr>
          <w:ilvl w:val="1"/>
          <w:numId w:val="2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za opóźnienie w usunięcia wad – w wysokości 1% wynagrodzenia umownego brutto danego pakietu, określonego w § 2 ust. 1 niniejszej umowy, za każdą rozpoczętą godzinę opóźnienia,</w:t>
      </w:r>
    </w:p>
    <w:p w:rsidR="00A20578" w:rsidRPr="00A20578" w:rsidRDefault="00A20578" w:rsidP="00085A98">
      <w:pPr>
        <w:numPr>
          <w:ilvl w:val="1"/>
          <w:numId w:val="2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 xml:space="preserve">za odstapienienie od umowy przez Zamawiającego z przyczyn leżących po stronie  Wykonawcy  – </w:t>
      </w:r>
      <w:r w:rsidRPr="00A20578">
        <w:rPr>
          <w:rFonts w:ascii="Arial" w:eastAsia="Times New Roman" w:hAnsi="Arial" w:cs="Arial"/>
          <w:noProof/>
          <w:spacing w:val="-3"/>
        </w:rPr>
        <w:br/>
        <w:t>w wysokości 20% wynagrodzenia umownego brutto danego pakietu, określonego w § 2 ust. 1 niniejszej umowy,</w:t>
      </w:r>
    </w:p>
    <w:p w:rsidR="00A20578" w:rsidRPr="00A20578" w:rsidRDefault="00A20578" w:rsidP="00085A98">
      <w:pPr>
        <w:numPr>
          <w:ilvl w:val="1"/>
          <w:numId w:val="22"/>
        </w:numPr>
        <w:tabs>
          <w:tab w:val="num" w:pos="720"/>
        </w:tabs>
        <w:ind w:left="72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za odstąpienie od umowy przez Wykonawcę – w wysokości 20% wynagrodzenia umownego brutto danego pakietu, o którym mowa w § 2 ust. 1 niniejszej umowy.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 razie zbiegu podstaw do naliczenia kar umownych, o których mowa ust. 1, kary umowne podlegają sumowaniu.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Zamawiający może potrącić naliczone kary umowne  ze swymi  zobowiazaniami wobec Wykonawcy.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Zamawiający nie naliczy kar umownych, o których mowa w ust. 1 wyłącznie w przypadku, w którym niewykonanie lub niewłaściwe wykonanie zobowiązania Wykonawcy nastąpiło na skutek siły wyższej, lub z wyłącznej winy Zamawiającego.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 przypadku dostarczenia towarów nieodpowiadających dokładnie opisowi przedmiotu zamówienia (nie </w:t>
      </w:r>
      <w:r w:rsidRPr="00A20578">
        <w:rPr>
          <w:rFonts w:ascii="Arial" w:eastAsia="Times New Roman" w:hAnsi="Arial" w:cs="Arial"/>
          <w:noProof/>
          <w:spacing w:val="-3"/>
        </w:rPr>
        <w:t>będących</w:t>
      </w:r>
      <w:r w:rsidRPr="00A20578">
        <w:rPr>
          <w:rFonts w:ascii="Arial" w:eastAsia="Times New Roman" w:hAnsi="Arial" w:cs="Arial"/>
        </w:rPr>
        <w:t xml:space="preserve"> równoważnymi), Wykonawca ponosi pełną odpowiedzialność wobec Zamawiającego, w wysokości poniesionej szkody i utraconych korzyści, oraz ponosi pełną odpowiedzialność za roszczenia osób trzecich skierowane przeciwko Zamawiającemu.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Niezależnie od powyższej odpowiedzialności, w przypadku określonym ust. 6, Wykonawca zapłaci </w:t>
      </w:r>
      <w:r w:rsidRPr="00A20578">
        <w:rPr>
          <w:rFonts w:ascii="Arial" w:eastAsia="Times New Roman" w:hAnsi="Arial" w:cs="Arial"/>
          <w:noProof/>
          <w:spacing w:val="-3"/>
        </w:rPr>
        <w:t>Zamawiającemu</w:t>
      </w:r>
      <w:r w:rsidRPr="00A20578">
        <w:rPr>
          <w:rFonts w:ascii="Arial" w:eastAsia="Times New Roman" w:hAnsi="Arial" w:cs="Arial"/>
        </w:rPr>
        <w:t xml:space="preserve"> karę umowną w wysokości 25% wartości zakwestionowanych towarów nawet, jeżeli Zamawiający ani osoba trzecia nie ponieśli szkody lub nie udowodnili ani nie uprawdopodobnili jej poniesienia.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 </w:t>
      </w:r>
      <w:r w:rsidRPr="00A20578">
        <w:rPr>
          <w:rFonts w:ascii="Arial" w:eastAsia="Times New Roman" w:hAnsi="Arial" w:cs="Arial"/>
          <w:noProof/>
          <w:spacing w:val="-3"/>
        </w:rPr>
        <w:t>przypadku</w:t>
      </w:r>
      <w:r w:rsidRPr="00A20578">
        <w:rPr>
          <w:rFonts w:ascii="Arial" w:eastAsia="Times New Roman" w:hAnsi="Arial" w:cs="Arial"/>
        </w:rPr>
        <w:t xml:space="preserve"> określonym w ust. 6, Zamawiający zastrzega sobie prawo odstąpienia od umowy </w:t>
      </w:r>
      <w:r w:rsidR="006B57FC">
        <w:rPr>
          <w:rFonts w:ascii="Arial" w:eastAsia="Times New Roman" w:hAnsi="Arial" w:cs="Arial"/>
        </w:rPr>
        <w:t>w terminie 5 dni od daty stwierdzenia w/w okoliczności</w:t>
      </w:r>
      <w:r w:rsidRPr="00A20578">
        <w:rPr>
          <w:rFonts w:ascii="Arial" w:eastAsia="Times New Roman" w:hAnsi="Arial" w:cs="Arial"/>
        </w:rPr>
        <w:t>. W takim przypadku, niezależnie od roszczeń, o których mowa w ust. 6 i 7, Wykonawca zwróci Zamawiającemu wartość wszelkich świadczeń, uiszczonych przez Zamawiającego na podstawie niniejszej umowy.</w:t>
      </w:r>
    </w:p>
    <w:p w:rsidR="00A20578" w:rsidRPr="00A20578" w:rsidRDefault="00A20578" w:rsidP="00607B93">
      <w:pPr>
        <w:numPr>
          <w:ilvl w:val="0"/>
          <w:numId w:val="22"/>
        </w:numPr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  <w:noProof/>
          <w:spacing w:val="-3"/>
        </w:rPr>
        <w:t>Jednocześnie</w:t>
      </w:r>
      <w:r w:rsidRPr="00A20578">
        <w:rPr>
          <w:rFonts w:ascii="Arial" w:eastAsia="Times New Roman" w:hAnsi="Arial" w:cs="Arial"/>
        </w:rPr>
        <w:t xml:space="preserve"> Wykonawca oświadcza, że jest świadomy odpowiedzialności karnej, wynikającej z art. 297 kodeksu karnego, za przedkładanie fałszywych lub stwierdzających nieprawdę dokumentów albo nierzetelnych, pisemnych oświadczeń dotyczących okoliczności mających istotne znaczenie dla uzyskania zamówienia publicznego.</w:t>
      </w:r>
    </w:p>
    <w:p w:rsidR="00A20578" w:rsidRPr="00A20578" w:rsidRDefault="00A2057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  <w:spacing w:val="-3"/>
        </w:rPr>
      </w:pPr>
      <w:r w:rsidRPr="00A20578">
        <w:rPr>
          <w:rFonts w:ascii="Arial" w:eastAsia="Times New Roman" w:hAnsi="Arial" w:cs="Arial"/>
          <w:b/>
          <w:noProof/>
          <w:spacing w:val="-3"/>
        </w:rPr>
        <w:t>§ 11 Odstąpienie od umowy</w:t>
      </w:r>
    </w:p>
    <w:p w:rsidR="00A20578" w:rsidRPr="00A20578" w:rsidRDefault="00A20578" w:rsidP="00A20578">
      <w:pPr>
        <w:spacing w:before="120"/>
        <w:ind w:left="360" w:hanging="360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 xml:space="preserve">1. </w:t>
      </w:r>
      <w:r w:rsidRPr="00A20578">
        <w:rPr>
          <w:rFonts w:ascii="Arial" w:eastAsia="Times New Roman" w:hAnsi="Arial" w:cs="Arial"/>
          <w:noProof/>
          <w:spacing w:val="-3"/>
        </w:rPr>
        <w:tab/>
        <w:t>Zamawiający może odstąpić od umowy, w następujących przypadkach:</w:t>
      </w:r>
    </w:p>
    <w:p w:rsidR="00A20578" w:rsidRPr="00A20578" w:rsidRDefault="00A20578" w:rsidP="00741838">
      <w:pPr>
        <w:numPr>
          <w:ilvl w:val="7"/>
          <w:numId w:val="38"/>
        </w:numPr>
        <w:ind w:left="714" w:hanging="357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Wykonawca dopuszcza się opóźnienia w wykonaniu świadczenia, przekraczającego 7 dni,</w:t>
      </w:r>
    </w:p>
    <w:p w:rsidR="00A20578" w:rsidRPr="00A20578" w:rsidRDefault="00A20578" w:rsidP="00741838">
      <w:pPr>
        <w:numPr>
          <w:ilvl w:val="7"/>
          <w:numId w:val="38"/>
        </w:numPr>
        <w:ind w:left="714" w:hanging="357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Wykonawca dopuszcza się w okresie gwarancyjnym opóźnienia w usunięciu wady, przekraczającego 72 godziny,</w:t>
      </w:r>
    </w:p>
    <w:p w:rsidR="00A20578" w:rsidRPr="00A20578" w:rsidRDefault="00A20578" w:rsidP="00741838">
      <w:pPr>
        <w:numPr>
          <w:ilvl w:val="7"/>
          <w:numId w:val="38"/>
        </w:numPr>
        <w:ind w:left="714" w:hanging="357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 xml:space="preserve">Stwierdzenia, że dostarczone przez Wykonawcę towary nie odpowiadają wskazanym w SIWZ wymaganiom jakościowym lub posiadają wady ukryte, naliczając jednocześnie karę umowną, </w:t>
      </w:r>
      <w:r w:rsidRPr="00A20578">
        <w:rPr>
          <w:rFonts w:ascii="Arial" w:eastAsia="Times New Roman" w:hAnsi="Arial" w:cs="Arial"/>
          <w:noProof/>
          <w:spacing w:val="-3"/>
        </w:rPr>
        <w:br/>
        <w:t>na podstawie § 10 ust 1 pkt c) niniejszej umowy.</w:t>
      </w:r>
    </w:p>
    <w:p w:rsidR="00A20578" w:rsidRPr="00A20578" w:rsidRDefault="00A20578" w:rsidP="00607B93">
      <w:pPr>
        <w:numPr>
          <w:ilvl w:val="1"/>
          <w:numId w:val="23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Przed wykonaniem świadczenia, Wykonawca może odstąpić od umowy, gdy stwierdzi swoją niezdolność do jego wykonania.</w:t>
      </w:r>
    </w:p>
    <w:p w:rsidR="00A20578" w:rsidRPr="00A20578" w:rsidRDefault="00A20578" w:rsidP="00607B93">
      <w:pPr>
        <w:numPr>
          <w:ilvl w:val="1"/>
          <w:numId w:val="23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Po wykonaniu świadczenia Wykonawca może odstąpić od umowy, gdy stwierdzi swoją niezdolność do usunięcia wad.</w:t>
      </w:r>
    </w:p>
    <w:p w:rsidR="00A20578" w:rsidRPr="00A20578" w:rsidRDefault="00A20578" w:rsidP="00607B93">
      <w:pPr>
        <w:numPr>
          <w:ilvl w:val="1"/>
          <w:numId w:val="23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 przypadkach, o których mowa w ust. 1, 2 i 3 rozliczenie Stron nastąpi w ten sposób, że według wyboru Zamawiającego:</w:t>
      </w:r>
    </w:p>
    <w:p w:rsidR="00A20578" w:rsidRPr="00A20578" w:rsidRDefault="00A20578" w:rsidP="00741838">
      <w:pPr>
        <w:numPr>
          <w:ilvl w:val="7"/>
          <w:numId w:val="39"/>
        </w:numPr>
        <w:ind w:left="714" w:hanging="357"/>
        <w:contextualSpacing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 xml:space="preserve">bądź </w:t>
      </w:r>
      <w:r w:rsidRPr="00A20578">
        <w:rPr>
          <w:rFonts w:ascii="Arial" w:eastAsia="Times New Roman" w:hAnsi="Arial" w:cs="Arial"/>
        </w:rPr>
        <w:t xml:space="preserve">Strony dokonają zwrotu wzajemnych świadczeń, z zastrzeżeniem uprawnienia Zamawiającego do naliczenia kar umownych – w takim przypadku Zamawiający może wstrzymać </w:t>
      </w:r>
      <w:r w:rsidRPr="00A20578">
        <w:rPr>
          <w:rFonts w:ascii="Arial" w:eastAsia="Times New Roman" w:hAnsi="Arial" w:cs="Arial"/>
        </w:rPr>
        <w:lastRenderedPageBreak/>
        <w:t>wydanie przedmiotu świadczenia Wykonawcy do czasu wydania przedmiotu własnego świadczenia, wraz z karami umownymi,</w:t>
      </w:r>
    </w:p>
    <w:p w:rsidR="00A20578" w:rsidRPr="00A20578" w:rsidRDefault="00A20578" w:rsidP="00741838">
      <w:pPr>
        <w:numPr>
          <w:ilvl w:val="7"/>
          <w:numId w:val="39"/>
        </w:numPr>
        <w:ind w:left="714" w:hanging="357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</w:rPr>
        <w:t>bądź Strony zachowają przedmioty wzajemnych świadczeń, z zastrzeżeniem uprawnienia Zamawiającego do naliczenia kar umownych.</w:t>
      </w:r>
    </w:p>
    <w:p w:rsidR="00A20578" w:rsidRPr="00A20578" w:rsidRDefault="00A20578" w:rsidP="00A20578">
      <w:pPr>
        <w:spacing w:before="120"/>
        <w:ind w:left="357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 powyższych przypadkach odstąpienie od niniejszej umowy nastąpi w terminie 3 dni od dnia zaistnienia zdarzenia.</w:t>
      </w:r>
    </w:p>
    <w:p w:rsidR="00A20578" w:rsidRPr="00A20578" w:rsidRDefault="00A20578" w:rsidP="00607B93">
      <w:pPr>
        <w:numPr>
          <w:ilvl w:val="1"/>
          <w:numId w:val="23"/>
        </w:numPr>
        <w:spacing w:before="120"/>
        <w:ind w:left="426" w:hanging="426"/>
        <w:jc w:val="both"/>
        <w:rPr>
          <w:rFonts w:ascii="Arial" w:eastAsia="Times New Roman" w:hAnsi="Arial" w:cs="Arial"/>
          <w:noProof/>
          <w:spacing w:val="-3"/>
        </w:rPr>
      </w:pPr>
      <w:r w:rsidRPr="00A20578">
        <w:rPr>
          <w:rFonts w:ascii="Arial" w:eastAsia="Times New Roman" w:hAnsi="Arial" w:cs="Arial"/>
          <w:noProof/>
          <w:spacing w:val="-3"/>
        </w:rPr>
        <w:t>W przypadkach, o których mowa w ust. 2 i 3, odstąpienie staje się skuteczne z chwilą zaspokojenia przez Wykonawcę wszelkich roszczeń Zamawiającego związanych z niniejszą umową, w tym zapłacenia należnych kar umownych.</w:t>
      </w:r>
    </w:p>
    <w:p w:rsidR="00A20578" w:rsidRPr="00A20578" w:rsidRDefault="00A20578" w:rsidP="00A20578">
      <w:pPr>
        <w:autoSpaceDE w:val="0"/>
        <w:autoSpaceDN w:val="0"/>
        <w:adjustRightInd w:val="0"/>
        <w:spacing w:before="240"/>
        <w:jc w:val="center"/>
        <w:rPr>
          <w:rFonts w:ascii="Arial" w:eastAsia="Times New Roman" w:hAnsi="Arial" w:cs="Arial"/>
          <w:b/>
          <w:bCs/>
        </w:rPr>
      </w:pPr>
      <w:r w:rsidRPr="00A20578">
        <w:rPr>
          <w:rFonts w:ascii="Arial" w:eastAsia="Times New Roman" w:hAnsi="Arial" w:cs="Arial"/>
          <w:b/>
          <w:bCs/>
        </w:rPr>
        <w:t>§ 12 Siła wyższa</w:t>
      </w:r>
    </w:p>
    <w:p w:rsidR="00A20578" w:rsidRPr="00A20578" w:rsidRDefault="00A20578" w:rsidP="00607B93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Jako siły wyższe uznane zostają: klęski żywiołowe, huragan, powódź, katastrofy transportowe, pożar, eksplozje, wojna, strajk i inne nadzwyczajne wydarzenia, których zaistnienie leży poza zasięgiem </w:t>
      </w:r>
      <w:r w:rsidRPr="00A20578">
        <w:rPr>
          <w:rFonts w:ascii="Arial" w:eastAsia="Times New Roman" w:hAnsi="Arial" w:cs="Arial"/>
        </w:rPr>
        <w:br/>
        <w:t>i kontrolą układających się Stron i których nie dało się uniknąć, nawet w przypadku dołożenia przez strony najwyższej staranności.</w:t>
      </w:r>
    </w:p>
    <w:p w:rsidR="00A20578" w:rsidRPr="00A20578" w:rsidRDefault="00A20578" w:rsidP="00607B93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Jeżeli umawiające się Strony nie mają możliwości wywiązania się z uzgodnionych terminów </w:t>
      </w:r>
      <w:r w:rsidRPr="00A20578">
        <w:rPr>
          <w:rFonts w:ascii="Arial" w:eastAsia="Times New Roman" w:hAnsi="Arial" w:cs="Arial"/>
        </w:rPr>
        <w:br/>
        <w:t>z powodu siły wyższej, to zachowują one prawo do wnioskowania o przesunięcie terminów wykonywania prac o czas trwania wydarzenia i o czas usunięcia jego skutków.</w:t>
      </w:r>
    </w:p>
    <w:p w:rsidR="00A20578" w:rsidRPr="00A20578" w:rsidRDefault="00A20578" w:rsidP="00607B93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Strony są zobowiązane do powiadomienia się nawzajem w formie pisemnej w ciągu 3 dni, </w:t>
      </w:r>
      <w:r w:rsidRPr="00A20578">
        <w:rPr>
          <w:rFonts w:ascii="Arial" w:eastAsia="Times New Roman" w:hAnsi="Arial" w:cs="Arial"/>
        </w:rPr>
        <w:br/>
        <w:t>o wystąpieniu i zakończeniu zdarzenia określonego jako „siła wyższa”, wraz z odpowiednimi dowodami i wnioskami.</w:t>
      </w:r>
    </w:p>
    <w:p w:rsidR="00A20578" w:rsidRPr="00A20578" w:rsidRDefault="00A20578" w:rsidP="00607B93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 xml:space="preserve">W przypadku, gdy siła wyższa spowoduje przesunięcie terminu wykonania o więcej niż 10 dni, </w:t>
      </w:r>
      <w:r w:rsidRPr="00A20578">
        <w:rPr>
          <w:rFonts w:ascii="Arial" w:eastAsia="Times New Roman" w:hAnsi="Arial" w:cs="Arial"/>
        </w:rPr>
        <w:br/>
        <w:t>a między Stronami brak jest w umowie innego szczegółowego postanowienia regulującego, to ta Strona, której prace zostały utrudnione lub opóźnione przez wystąpienie siły wyższej u partnera umownego, ma prawo odstąpić od umowy.</w:t>
      </w:r>
    </w:p>
    <w:p w:rsidR="00A20578" w:rsidRPr="00A20578" w:rsidRDefault="00A20578" w:rsidP="00607B93">
      <w:pPr>
        <w:numPr>
          <w:ilvl w:val="0"/>
          <w:numId w:val="33"/>
        </w:numPr>
        <w:autoSpaceDE w:val="0"/>
        <w:autoSpaceDN w:val="0"/>
        <w:adjustRightInd w:val="0"/>
        <w:spacing w:before="120"/>
        <w:ind w:left="360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Siła wyższa nie obejmuje zdarzeń będących wynikiem zaniedbań i niedopatrzeń, które Strona przy dołożeniu należytej staranności mogła przewidzieć w chwili zawierania umowy lub mogła im zapobiec.</w:t>
      </w:r>
    </w:p>
    <w:p w:rsidR="00A20578" w:rsidRPr="00A20578" w:rsidRDefault="00A20578" w:rsidP="00A20578">
      <w:pPr>
        <w:tabs>
          <w:tab w:val="left" w:pos="426"/>
          <w:tab w:val="left" w:pos="1418"/>
        </w:tabs>
        <w:spacing w:before="240"/>
        <w:jc w:val="center"/>
        <w:rPr>
          <w:rFonts w:ascii="Arial" w:eastAsia="Times New Roman" w:hAnsi="Arial" w:cs="Arial"/>
          <w:b/>
          <w:noProof/>
          <w:spacing w:val="-3"/>
        </w:rPr>
      </w:pPr>
      <w:r w:rsidRPr="00A20578">
        <w:rPr>
          <w:rFonts w:ascii="Arial" w:eastAsia="Times New Roman" w:hAnsi="Arial" w:cs="Arial"/>
          <w:b/>
          <w:noProof/>
          <w:spacing w:val="-3"/>
        </w:rPr>
        <w:t>§ 13 Postanowienia końcowe</w:t>
      </w:r>
    </w:p>
    <w:p w:rsidR="00D626B6" w:rsidRPr="00A77E5F" w:rsidRDefault="00D626B6" w:rsidP="00D626B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60"/>
        <w:ind w:left="420" w:hanging="420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 xml:space="preserve">Wszelkie zmiany niniejszej umowy wymagają formy pisemnej pod rygorem nieważności </w:t>
      </w:r>
      <w:r w:rsidRPr="00A77E5F">
        <w:rPr>
          <w:rFonts w:ascii="Arial" w:hAnsi="Arial" w:cs="Arial"/>
        </w:rPr>
        <w:br/>
        <w:t xml:space="preserve">i mogą zostać dokonane, o ile nie stoją w sprzeczność z regulacjami zawartymi w ustawie </w:t>
      </w:r>
      <w:r w:rsidRPr="00A77E5F">
        <w:rPr>
          <w:rFonts w:ascii="Arial" w:hAnsi="Arial" w:cs="Arial"/>
        </w:rPr>
        <w:br/>
        <w:t>z dnia 29 stycznia 2004 roku Prawo zamówień publicznych (</w:t>
      </w:r>
      <w:r w:rsidRPr="00A77E5F">
        <w:rPr>
          <w:rFonts w:ascii="Arial" w:hAnsi="Arial" w:cs="Arial"/>
          <w:bCs/>
        </w:rPr>
        <w:t>tekst jedn. Dz.</w:t>
      </w:r>
      <w:r>
        <w:rPr>
          <w:rFonts w:ascii="Arial" w:hAnsi="Arial" w:cs="Arial"/>
          <w:bCs/>
        </w:rPr>
        <w:t xml:space="preserve"> </w:t>
      </w:r>
      <w:r w:rsidRPr="00A77E5F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3</w:t>
      </w:r>
      <w:r w:rsidRPr="00A77E5F">
        <w:rPr>
          <w:rFonts w:ascii="Arial" w:hAnsi="Arial" w:cs="Arial"/>
          <w:bCs/>
        </w:rPr>
        <w:t>r., poz. 9</w:t>
      </w:r>
      <w:r>
        <w:rPr>
          <w:rFonts w:ascii="Arial" w:hAnsi="Arial" w:cs="Arial"/>
          <w:bCs/>
        </w:rPr>
        <w:t xml:space="preserve">07 z </w:t>
      </w:r>
      <w:proofErr w:type="spellStart"/>
      <w:r>
        <w:rPr>
          <w:rFonts w:ascii="Arial" w:hAnsi="Arial" w:cs="Arial"/>
          <w:bCs/>
        </w:rPr>
        <w:t>póżn</w:t>
      </w:r>
      <w:proofErr w:type="spellEnd"/>
      <w:r>
        <w:rPr>
          <w:rFonts w:ascii="Arial" w:hAnsi="Arial" w:cs="Arial"/>
          <w:bCs/>
        </w:rPr>
        <w:t>. zm.</w:t>
      </w:r>
      <w:r w:rsidRPr="00A77E5F">
        <w:rPr>
          <w:rFonts w:ascii="Arial" w:hAnsi="Arial" w:cs="Arial"/>
        </w:rPr>
        <w:t>).</w:t>
      </w:r>
    </w:p>
    <w:p w:rsidR="00D626B6" w:rsidRPr="00A77E5F" w:rsidRDefault="00D626B6" w:rsidP="00D626B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60"/>
        <w:ind w:left="420" w:hanging="420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>Zgodnie z art. 144 ustawy, Zamawiający przewiduje możliwość następujących zmian postanowień umowy w stosunku do treści złożonej w postępowaniu oferty:</w:t>
      </w:r>
    </w:p>
    <w:p w:rsidR="00741838" w:rsidRPr="00B4582A" w:rsidRDefault="00741838" w:rsidP="00741838">
      <w:pPr>
        <w:pStyle w:val="Lista-kontynuacja2"/>
        <w:numPr>
          <w:ilvl w:val="7"/>
          <w:numId w:val="40"/>
        </w:numPr>
        <w:spacing w:after="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gdy konieczność wprowadzenia zmian wynika z okoliczności, których nie można było przewidzieć w chwili zawarcia umowy,</w:t>
      </w:r>
    </w:p>
    <w:p w:rsidR="00D626B6" w:rsidRPr="00741838" w:rsidRDefault="00741838" w:rsidP="00741838">
      <w:pPr>
        <w:pStyle w:val="Lista-kontynuacja2"/>
        <w:numPr>
          <w:ilvl w:val="7"/>
          <w:numId w:val="40"/>
        </w:numPr>
        <w:spacing w:after="0"/>
        <w:ind w:left="714" w:hanging="357"/>
        <w:jc w:val="both"/>
        <w:rPr>
          <w:rFonts w:ascii="Arial" w:hAnsi="Arial" w:cs="Arial"/>
        </w:rPr>
      </w:pPr>
      <w:r w:rsidRPr="00B4582A">
        <w:rPr>
          <w:rFonts w:ascii="Arial" w:hAnsi="Arial" w:cs="Arial"/>
        </w:rPr>
        <w:t>gdy zmiany są korzystne dla Zamawiającego.</w:t>
      </w:r>
    </w:p>
    <w:p w:rsidR="00D626B6" w:rsidRPr="00A77E5F" w:rsidRDefault="00D626B6" w:rsidP="00D626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60"/>
        <w:ind w:left="420" w:hanging="420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:rsidR="00D626B6" w:rsidRPr="00A77E5F" w:rsidRDefault="00D626B6" w:rsidP="00D626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60"/>
        <w:ind w:left="420" w:hanging="420"/>
        <w:jc w:val="both"/>
        <w:rPr>
          <w:rFonts w:ascii="Arial" w:hAnsi="Arial" w:cs="Arial"/>
        </w:rPr>
      </w:pPr>
      <w:r w:rsidRPr="00A77E5F">
        <w:rPr>
          <w:rFonts w:ascii="Arial" w:hAnsi="Arial" w:cs="Arial"/>
        </w:rPr>
        <w:t>W sprawach nieuregulowanych niniejszą umową mają zastosowanie odpowiednie przepisy Kodeksu Cywilnego, o ile przepisy ustawy z dnia 29 stycznia 2004 roku Prawo zamówień publicznych (</w:t>
      </w:r>
      <w:r w:rsidRPr="00A77E5F">
        <w:rPr>
          <w:rFonts w:ascii="Arial" w:hAnsi="Arial" w:cs="Arial"/>
          <w:bCs/>
        </w:rPr>
        <w:t>tekst jedn. Dz.</w:t>
      </w:r>
      <w:r>
        <w:rPr>
          <w:rFonts w:ascii="Arial" w:hAnsi="Arial" w:cs="Arial"/>
          <w:bCs/>
        </w:rPr>
        <w:t xml:space="preserve"> </w:t>
      </w:r>
      <w:r w:rsidRPr="00A77E5F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3</w:t>
      </w:r>
      <w:r w:rsidRPr="00A77E5F">
        <w:rPr>
          <w:rFonts w:ascii="Arial" w:hAnsi="Arial" w:cs="Arial"/>
          <w:bCs/>
        </w:rPr>
        <w:t>r., poz. 9</w:t>
      </w:r>
      <w:r>
        <w:rPr>
          <w:rFonts w:ascii="Arial" w:hAnsi="Arial" w:cs="Arial"/>
          <w:bCs/>
        </w:rPr>
        <w:t xml:space="preserve">07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>. zm.</w:t>
      </w:r>
      <w:r w:rsidRPr="00A77E5F">
        <w:rPr>
          <w:rFonts w:ascii="Arial" w:hAnsi="Arial" w:cs="Arial"/>
        </w:rPr>
        <w:t>) nie stanowią inaczej, oraz inne powszechnie obowiązujące przepisy prawa dotyczące przedmiotu umowy.</w:t>
      </w:r>
    </w:p>
    <w:p w:rsidR="00A20578" w:rsidRPr="00741838" w:rsidRDefault="00D626B6" w:rsidP="00741838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60"/>
        <w:ind w:left="420" w:hanging="420"/>
        <w:jc w:val="both"/>
        <w:rPr>
          <w:rFonts w:ascii="Arial" w:hAnsi="Arial" w:cs="Arial"/>
          <w:b/>
          <w:bCs/>
          <w:u w:val="single"/>
        </w:rPr>
      </w:pPr>
      <w:r w:rsidRPr="00A77E5F">
        <w:rPr>
          <w:rFonts w:ascii="Arial" w:hAnsi="Arial" w:cs="Arial"/>
        </w:rPr>
        <w:t>Umowa została sporządzona w dwóch jednobrzmiących egzemplarzach, po jednym dla każdej ze stron.</w:t>
      </w:r>
    </w:p>
    <w:p w:rsidR="00A20578" w:rsidRPr="00A20578" w:rsidRDefault="00A20578" w:rsidP="00A20578">
      <w:pPr>
        <w:suppressAutoHyphens/>
        <w:rPr>
          <w:rFonts w:ascii="Arial" w:hAnsi="Arial" w:cs="Arial"/>
          <w:u w:val="single"/>
        </w:rPr>
      </w:pPr>
      <w:r w:rsidRPr="00A20578">
        <w:rPr>
          <w:rFonts w:ascii="Arial" w:hAnsi="Arial" w:cs="Arial"/>
          <w:u w:val="single"/>
        </w:rPr>
        <w:t>Załączniki:</w:t>
      </w:r>
    </w:p>
    <w:p w:rsidR="00A20578" w:rsidRPr="00A20578" w:rsidRDefault="00A20578" w:rsidP="00607B93">
      <w:pPr>
        <w:numPr>
          <w:ilvl w:val="0"/>
          <w:numId w:val="35"/>
        </w:numPr>
        <w:tabs>
          <w:tab w:val="num" w:pos="360"/>
        </w:tabs>
        <w:suppressAutoHyphens/>
        <w:ind w:left="0" w:firstLine="0"/>
        <w:rPr>
          <w:rFonts w:ascii="Arial" w:hAnsi="Arial" w:cs="Arial"/>
        </w:rPr>
      </w:pPr>
      <w:r w:rsidRPr="00A20578">
        <w:rPr>
          <w:rFonts w:ascii="Arial" w:hAnsi="Arial" w:cs="Arial"/>
        </w:rPr>
        <w:t>Opis przedmiotu zamówienia</w:t>
      </w:r>
    </w:p>
    <w:p w:rsidR="00A20578" w:rsidRDefault="00A20578" w:rsidP="00607B93">
      <w:pPr>
        <w:numPr>
          <w:ilvl w:val="0"/>
          <w:numId w:val="35"/>
        </w:numPr>
        <w:tabs>
          <w:tab w:val="num" w:pos="360"/>
        </w:tabs>
        <w:suppressAutoHyphens/>
        <w:ind w:left="0" w:firstLine="0"/>
        <w:rPr>
          <w:rFonts w:ascii="Arial" w:hAnsi="Arial" w:cs="Arial"/>
        </w:rPr>
      </w:pPr>
      <w:r w:rsidRPr="00A20578">
        <w:rPr>
          <w:rFonts w:ascii="Arial" w:hAnsi="Arial" w:cs="Arial"/>
        </w:rPr>
        <w:t>Formularz(e) cenowy(e)</w:t>
      </w:r>
    </w:p>
    <w:p w:rsidR="00CB49DB" w:rsidRPr="00A20578" w:rsidRDefault="00CB49DB" w:rsidP="00607B93">
      <w:pPr>
        <w:numPr>
          <w:ilvl w:val="0"/>
          <w:numId w:val="35"/>
        </w:numPr>
        <w:tabs>
          <w:tab w:val="num" w:pos="360"/>
        </w:tabs>
        <w:suppressAutoHyphens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Parametry techniczno-użytkowe</w:t>
      </w:r>
    </w:p>
    <w:p w:rsidR="00A20578" w:rsidRPr="00A20578" w:rsidRDefault="00A20578" w:rsidP="00607B93">
      <w:pPr>
        <w:numPr>
          <w:ilvl w:val="0"/>
          <w:numId w:val="35"/>
        </w:numPr>
        <w:tabs>
          <w:tab w:val="num" w:pos="360"/>
        </w:tabs>
        <w:suppressAutoHyphens/>
        <w:ind w:left="0" w:firstLine="0"/>
        <w:rPr>
          <w:rFonts w:ascii="Arial" w:hAnsi="Arial" w:cs="Arial"/>
        </w:rPr>
      </w:pPr>
      <w:r w:rsidRPr="00A20578">
        <w:rPr>
          <w:rFonts w:ascii="Arial" w:hAnsi="Arial" w:cs="Arial"/>
        </w:rPr>
        <w:t>Protokół odbioru</w:t>
      </w:r>
    </w:p>
    <w:p w:rsidR="00A20578" w:rsidRPr="00A20578" w:rsidRDefault="00A20578" w:rsidP="00A20578">
      <w:pPr>
        <w:suppressAutoHyphens/>
        <w:rPr>
          <w:rFonts w:ascii="Arial" w:hAnsi="Arial" w:cs="Arial"/>
          <w:u w:val="single"/>
        </w:rPr>
      </w:pPr>
    </w:p>
    <w:p w:rsidR="00A20578" w:rsidRPr="00A20578" w:rsidRDefault="00A20578" w:rsidP="00A20578">
      <w:pPr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A20578" w:rsidRPr="00A20578" w:rsidRDefault="00A20578" w:rsidP="00A20578">
      <w:pPr>
        <w:jc w:val="center"/>
        <w:rPr>
          <w:rFonts w:ascii="Arial" w:hAnsi="Arial" w:cs="Arial"/>
          <w:b/>
        </w:rPr>
      </w:pPr>
      <w:r w:rsidRPr="00A20578">
        <w:rPr>
          <w:rFonts w:ascii="Arial" w:hAnsi="Arial" w:cs="Arial"/>
          <w:b/>
        </w:rPr>
        <w:t>ZAMAWIAJĄCY                                                   WYKONAWCA</w:t>
      </w:r>
    </w:p>
    <w:p w:rsidR="00A20578" w:rsidRPr="00A20578" w:rsidRDefault="00A20578" w:rsidP="00A20578">
      <w:pPr>
        <w:ind w:firstLine="708"/>
        <w:rPr>
          <w:rFonts w:ascii="Arial Narrow" w:hAnsi="Arial Narrow"/>
          <w:b/>
          <w:szCs w:val="24"/>
        </w:rPr>
      </w:pPr>
    </w:p>
    <w:p w:rsidR="00A20578" w:rsidRPr="00A20578" w:rsidRDefault="00A20578" w:rsidP="00A20578">
      <w:pPr>
        <w:ind w:firstLine="708"/>
        <w:rPr>
          <w:rFonts w:ascii="Arial Narrow" w:hAnsi="Arial Narrow"/>
          <w:b/>
          <w:szCs w:val="24"/>
        </w:rPr>
      </w:pPr>
    </w:p>
    <w:p w:rsidR="00A20578" w:rsidRPr="00A20578" w:rsidRDefault="00A20578" w:rsidP="009465AC">
      <w:pPr>
        <w:spacing w:after="160" w:line="259" w:lineRule="auto"/>
        <w:rPr>
          <w:rFonts w:ascii="Arial Narrow" w:hAnsi="Arial Narrow"/>
          <w:b/>
          <w:szCs w:val="24"/>
        </w:rPr>
      </w:pPr>
    </w:p>
    <w:p w:rsidR="00A20578" w:rsidRPr="00A20578" w:rsidRDefault="00A20578" w:rsidP="00ED5A2D">
      <w:pPr>
        <w:spacing w:after="120"/>
        <w:jc w:val="right"/>
        <w:rPr>
          <w:rFonts w:ascii="Arial" w:eastAsia="Times New Roman" w:hAnsi="Arial" w:cs="Arial"/>
          <w:b/>
        </w:rPr>
      </w:pPr>
      <w:r w:rsidRPr="00A20578">
        <w:rPr>
          <w:rFonts w:ascii="Arial" w:eastAsia="Times New Roman" w:hAnsi="Arial" w:cs="Arial"/>
          <w:b/>
        </w:rPr>
        <w:t>Załącznik</w:t>
      </w:r>
      <w:r w:rsidR="00085A98">
        <w:rPr>
          <w:rFonts w:ascii="Arial" w:eastAsia="Times New Roman" w:hAnsi="Arial" w:cs="Arial"/>
          <w:b/>
        </w:rPr>
        <w:t xml:space="preserve"> nr </w:t>
      </w:r>
      <w:r w:rsidR="00CB49DB">
        <w:rPr>
          <w:rFonts w:ascii="Arial" w:eastAsia="Times New Roman" w:hAnsi="Arial" w:cs="Arial"/>
          <w:b/>
        </w:rPr>
        <w:t>4</w:t>
      </w:r>
      <w:r w:rsidRPr="00A20578">
        <w:rPr>
          <w:rFonts w:ascii="Arial" w:eastAsia="Times New Roman" w:hAnsi="Arial" w:cs="Arial"/>
          <w:b/>
        </w:rPr>
        <w:t xml:space="preserve"> </w:t>
      </w:r>
      <w:r w:rsidRPr="00A20578">
        <w:rPr>
          <w:rFonts w:ascii="Arial" w:eastAsia="Times New Roman" w:hAnsi="Arial" w:cs="Arial"/>
          <w:sz w:val="18"/>
          <w:szCs w:val="18"/>
        </w:rPr>
        <w:t>do umowy z dnia ……</w:t>
      </w:r>
      <w:r w:rsidR="00085A98">
        <w:rPr>
          <w:rFonts w:ascii="Arial" w:eastAsia="Times New Roman" w:hAnsi="Arial" w:cs="Arial"/>
          <w:sz w:val="18"/>
          <w:szCs w:val="18"/>
        </w:rPr>
        <w:t>….</w:t>
      </w:r>
      <w:r w:rsidRPr="00A20578">
        <w:rPr>
          <w:rFonts w:ascii="Arial" w:eastAsia="Times New Roman" w:hAnsi="Arial" w:cs="Arial"/>
          <w:sz w:val="18"/>
          <w:szCs w:val="18"/>
        </w:rPr>
        <w:t xml:space="preserve">……… </w:t>
      </w:r>
    </w:p>
    <w:p w:rsidR="00A20578" w:rsidRPr="00A20578" w:rsidRDefault="00A20578" w:rsidP="00A20578">
      <w:pPr>
        <w:jc w:val="center"/>
        <w:rPr>
          <w:rFonts w:ascii="Arial" w:eastAsia="Times New Roman" w:hAnsi="Arial" w:cs="Arial"/>
          <w:b/>
        </w:rPr>
      </w:pPr>
    </w:p>
    <w:p w:rsidR="00A20578" w:rsidRPr="00A20578" w:rsidRDefault="00A20578" w:rsidP="00A20578">
      <w:pPr>
        <w:jc w:val="center"/>
        <w:rPr>
          <w:rFonts w:ascii="Arial" w:eastAsia="Times New Roman" w:hAnsi="Arial" w:cs="Arial"/>
          <w:b/>
        </w:rPr>
      </w:pPr>
    </w:p>
    <w:p w:rsidR="00A20578" w:rsidRPr="00A20578" w:rsidRDefault="00A20578" w:rsidP="00A20578">
      <w:pPr>
        <w:jc w:val="center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  <w:b/>
        </w:rPr>
        <w:t>PROTO</w:t>
      </w:r>
      <w:r w:rsidRPr="00A20578">
        <w:rPr>
          <w:rFonts w:ascii="Arial" w:eastAsia="Times New Roman" w:hAnsi="Arial" w:cs="Arial"/>
          <w:b/>
          <w:caps/>
        </w:rPr>
        <w:t>kół odbioru PRZEDMIOTU UMOWY</w:t>
      </w:r>
    </w:p>
    <w:p w:rsidR="00A20578" w:rsidRPr="00A20578" w:rsidRDefault="00A20578" w:rsidP="00A20578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0578" w:rsidRPr="00A20578" w:rsidTr="00ED5A2D">
        <w:trPr>
          <w:jc w:val="center"/>
        </w:trPr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rPr>
                <w:rFonts w:ascii="Arial" w:hAnsi="Arial" w:cs="Arial"/>
                <w:b/>
              </w:rPr>
            </w:pPr>
            <w:r w:rsidRPr="00A20578">
              <w:rPr>
                <w:rFonts w:ascii="Arial" w:hAnsi="Arial" w:cs="Arial"/>
                <w:b/>
              </w:rPr>
              <w:t xml:space="preserve">ZAMAWIAJĄCY: </w:t>
            </w:r>
          </w:p>
          <w:p w:rsidR="00A20578" w:rsidRPr="00A20578" w:rsidRDefault="00A20578" w:rsidP="00A20578">
            <w:pPr>
              <w:spacing w:before="120" w:after="120"/>
              <w:rPr>
                <w:rFonts w:ascii="Arial" w:hAnsi="Arial" w:cs="Arial"/>
              </w:rPr>
            </w:pPr>
            <w:r w:rsidRPr="00A20578">
              <w:rPr>
                <w:rFonts w:ascii="Arial" w:hAnsi="Arial" w:cs="Arial"/>
              </w:rPr>
              <w:t>Płocki Zakład Opieki Zdrowotnej Sp. z o.o.</w:t>
            </w:r>
          </w:p>
        </w:tc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 xml:space="preserve">WYKONAWCA:   </w:t>
            </w:r>
          </w:p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 xml:space="preserve">Adres: </w:t>
            </w:r>
          </w:p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</w:rPr>
            </w:pPr>
            <w:r w:rsidRPr="00A20578">
              <w:rPr>
                <w:rFonts w:ascii="Arial" w:eastAsia="Times New Roman" w:hAnsi="Arial" w:cs="Arial"/>
              </w:rPr>
              <w:t>09-402 Płock</w:t>
            </w:r>
            <w:r w:rsidRPr="00A20578">
              <w:rPr>
                <w:rFonts w:ascii="Arial" w:eastAsia="Times New Roman" w:hAnsi="Arial" w:cs="Arial"/>
              </w:rPr>
              <w:br/>
              <w:t>ul. Kościuszki 28</w:t>
            </w:r>
          </w:p>
        </w:tc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 xml:space="preserve">Adres:   </w:t>
            </w:r>
          </w:p>
          <w:p w:rsidR="00A20578" w:rsidRPr="00A20578" w:rsidRDefault="00A20578" w:rsidP="00A20578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A20578">
              <w:rPr>
                <w:rFonts w:ascii="Arial" w:eastAsia="Times New Roman" w:hAnsi="Arial" w:cs="Arial"/>
                <w:b/>
              </w:rPr>
              <w:t>Przedstawiciel Zamawiającego</w:t>
            </w:r>
            <w:r w:rsidRPr="00A20578">
              <w:rPr>
                <w:rFonts w:ascii="Arial" w:eastAsia="Times New Roman" w:hAnsi="Arial" w:cs="Arial"/>
              </w:rPr>
              <w:t>:</w:t>
            </w:r>
          </w:p>
          <w:p w:rsidR="00A20578" w:rsidRPr="00A20578" w:rsidRDefault="00A20578" w:rsidP="00A20578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606" w:type="dxa"/>
          </w:tcPr>
          <w:p w:rsidR="00A20578" w:rsidRPr="00A20578" w:rsidRDefault="00A20578" w:rsidP="00A20578">
            <w:pPr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A20578">
              <w:rPr>
                <w:rFonts w:ascii="Arial" w:eastAsia="Times New Roman" w:hAnsi="Arial" w:cs="Arial"/>
                <w:b/>
              </w:rPr>
              <w:t>Przedstawiciel Wykonawcy</w:t>
            </w:r>
            <w:r w:rsidRPr="00A20578">
              <w:rPr>
                <w:rFonts w:ascii="Arial" w:eastAsia="Times New Roman" w:hAnsi="Arial" w:cs="Arial"/>
              </w:rPr>
              <w:t>:</w:t>
            </w:r>
          </w:p>
        </w:tc>
      </w:tr>
    </w:tbl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 dniu ………………..…… dokonano odbioru ilościowego i jakościowego następującego sprzętu:</w:t>
      </w:r>
    </w:p>
    <w:p w:rsidR="00A20578" w:rsidRPr="00A20578" w:rsidRDefault="00A20578" w:rsidP="00A20578">
      <w:pPr>
        <w:rPr>
          <w:rFonts w:ascii="Arial" w:eastAsia="Times New Roman" w:hAnsi="Arial" w:cs="Arial"/>
          <w:b/>
        </w:rPr>
      </w:pPr>
    </w:p>
    <w:tbl>
      <w:tblPr>
        <w:tblW w:w="9282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78"/>
        <w:gridCol w:w="2664"/>
        <w:gridCol w:w="1940"/>
      </w:tblGrid>
      <w:tr w:rsidR="00A20578" w:rsidRPr="00A20578" w:rsidTr="00ED5A2D">
        <w:trPr>
          <w:jc w:val="center"/>
        </w:trPr>
        <w:tc>
          <w:tcPr>
            <w:tcW w:w="900" w:type="dxa"/>
            <w:vMerge w:val="restart"/>
            <w:vAlign w:val="center"/>
          </w:tcPr>
          <w:p w:rsidR="00A20578" w:rsidRPr="00A20578" w:rsidRDefault="00A20578" w:rsidP="00A20578">
            <w:pPr>
              <w:tabs>
                <w:tab w:val="left" w:pos="185"/>
                <w:tab w:val="left" w:pos="485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Lp.</w:t>
            </w:r>
          </w:p>
        </w:tc>
        <w:tc>
          <w:tcPr>
            <w:tcW w:w="3778" w:type="dxa"/>
            <w:vMerge w:val="restart"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Nazwa/typ/model / producent urządzenia</w:t>
            </w:r>
          </w:p>
        </w:tc>
        <w:tc>
          <w:tcPr>
            <w:tcW w:w="2664" w:type="dxa"/>
            <w:vMerge w:val="restart"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Nr seryjny /</w:t>
            </w: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Nr licencji</w:t>
            </w:r>
          </w:p>
        </w:tc>
        <w:tc>
          <w:tcPr>
            <w:tcW w:w="1940" w:type="dxa"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Dokumentacja /  Karta gwarancyjna</w:t>
            </w:r>
          </w:p>
        </w:tc>
      </w:tr>
      <w:tr w:rsidR="00A20578" w:rsidRPr="00A20578" w:rsidTr="00ED5A2D">
        <w:trPr>
          <w:jc w:val="center"/>
        </w:trPr>
        <w:tc>
          <w:tcPr>
            <w:tcW w:w="900" w:type="dxa"/>
            <w:vMerge/>
            <w:vAlign w:val="center"/>
          </w:tcPr>
          <w:p w:rsidR="00A20578" w:rsidRPr="00A20578" w:rsidRDefault="00A20578" w:rsidP="00A20578">
            <w:pPr>
              <w:tabs>
                <w:tab w:val="left" w:pos="185"/>
                <w:tab w:val="left" w:pos="485"/>
              </w:tabs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778" w:type="dxa"/>
            <w:vMerge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  <w:vMerge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940" w:type="dxa"/>
            <w:vAlign w:val="center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T/N</w:t>
            </w: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keepNext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ind w:right="-22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185"/>
                <w:tab w:val="left" w:pos="485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jc w:val="center"/>
        </w:trPr>
        <w:tc>
          <w:tcPr>
            <w:tcW w:w="900" w:type="dxa"/>
          </w:tcPr>
          <w:p w:rsidR="00A20578" w:rsidRPr="00A20578" w:rsidRDefault="00A20578" w:rsidP="00607B93">
            <w:pPr>
              <w:numPr>
                <w:ilvl w:val="0"/>
                <w:numId w:val="36"/>
              </w:numPr>
              <w:tabs>
                <w:tab w:val="left" w:pos="0"/>
                <w:tab w:val="left" w:pos="290"/>
              </w:tabs>
              <w:ind w:left="0" w:firstLine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778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664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40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A20578" w:rsidRPr="00A20578" w:rsidRDefault="00A20578" w:rsidP="00A20578">
      <w:pPr>
        <w:rPr>
          <w:rFonts w:ascii="Arial" w:eastAsia="Times New Roman" w:hAnsi="Arial" w:cs="Arial"/>
        </w:rPr>
      </w:pPr>
    </w:p>
    <w:p w:rsidR="00A20578" w:rsidRPr="00A20578" w:rsidRDefault="00A20578" w:rsidP="00A20578">
      <w:pPr>
        <w:ind w:right="-109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</w:rPr>
        <w:t>Wykonano testy sprawdzające i dokonano przeszkolenia w zakresie podstawowych czynności operatorskich, konserwacyjnych i zaleceń z zakresu obowiązujących przepisów bhp.</w:t>
      </w:r>
    </w:p>
    <w:p w:rsidR="00A20578" w:rsidRPr="00A20578" w:rsidRDefault="00A20578" w:rsidP="00A20578">
      <w:pPr>
        <w:ind w:right="-109"/>
        <w:jc w:val="both"/>
        <w:rPr>
          <w:rFonts w:ascii="Arial" w:eastAsia="Times New Roman" w:hAnsi="Arial" w:cs="Arial"/>
        </w:rPr>
      </w:pPr>
      <w:r w:rsidRPr="00A20578">
        <w:rPr>
          <w:rFonts w:ascii="Arial" w:eastAsia="Times New Roman" w:hAnsi="Arial" w:cs="Arial"/>
          <w:szCs w:val="22"/>
        </w:rPr>
        <w:t>Dostarczono wymagane zgodnie z umową dokumenty i dokumentację techniczną.</w:t>
      </w:r>
    </w:p>
    <w:p w:rsidR="00A20578" w:rsidRPr="00A20578" w:rsidRDefault="00A20578" w:rsidP="00A20578">
      <w:pPr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20578" w:rsidRPr="00A20578" w:rsidTr="00ED5A2D">
        <w:trPr>
          <w:trHeight w:val="1080"/>
          <w:jc w:val="center"/>
        </w:trPr>
        <w:tc>
          <w:tcPr>
            <w:tcW w:w="9212" w:type="dxa"/>
            <w:tcBorders>
              <w:top w:val="single" w:sz="6" w:space="0" w:color="auto"/>
            </w:tcBorders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20578">
              <w:rPr>
                <w:rFonts w:ascii="Arial" w:eastAsia="Times New Roman" w:hAnsi="Arial" w:cs="Arial"/>
                <w:b/>
              </w:rPr>
              <w:t>Uwagi dotyczące realizacji przedmiotu umowy/usterki stwierdzone podczas odbioru:</w:t>
            </w: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76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52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52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76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52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967"/>
          <w:jc w:val="center"/>
        </w:trPr>
        <w:tc>
          <w:tcPr>
            <w:tcW w:w="9212" w:type="dxa"/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  <w:tr w:rsidR="00A20578" w:rsidRPr="00A20578" w:rsidTr="00ED5A2D">
        <w:trPr>
          <w:trHeight w:val="376"/>
          <w:jc w:val="center"/>
        </w:trPr>
        <w:tc>
          <w:tcPr>
            <w:tcW w:w="9212" w:type="dxa"/>
            <w:tcBorders>
              <w:bottom w:val="single" w:sz="4" w:space="0" w:color="auto"/>
            </w:tcBorders>
          </w:tcPr>
          <w:p w:rsidR="00A20578" w:rsidRPr="00A20578" w:rsidRDefault="00A20578" w:rsidP="00A20578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n-US"/>
        </w:rPr>
      </w:pPr>
      <w:r w:rsidRPr="00A20578">
        <w:rPr>
          <w:rFonts w:ascii="Arial" w:eastAsia="Times New Roman" w:hAnsi="Arial" w:cs="Arial"/>
          <w:lang w:eastAsia="en-US"/>
        </w:rPr>
        <w:t xml:space="preserve">Protokół niniejszy stanowi podstawę do wystawienia faktury VAT. </w:t>
      </w:r>
    </w:p>
    <w:p w:rsidR="00A20578" w:rsidRPr="00A20578" w:rsidRDefault="00A20578" w:rsidP="00A2057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n-US"/>
        </w:rPr>
      </w:pPr>
      <w:r w:rsidRPr="00A20578">
        <w:rPr>
          <w:rFonts w:ascii="Arial" w:eastAsia="Times New Roman" w:hAnsi="Arial" w:cs="Arial"/>
          <w:lang w:eastAsia="en-US"/>
        </w:rPr>
        <w:t>Protokół sporządzony został w dwóch jednobrzmiących egzemplarzach, po jednym dla każdej ze Stron.</w:t>
      </w: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p w:rsidR="00A20578" w:rsidRPr="00A20578" w:rsidRDefault="00A20578" w:rsidP="00A20578">
      <w:pPr>
        <w:jc w:val="both"/>
        <w:rPr>
          <w:rFonts w:ascii="Arial" w:eastAsia="Times New Roman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0578" w:rsidRPr="00A20578" w:rsidTr="00ED5A2D">
        <w:tc>
          <w:tcPr>
            <w:tcW w:w="4606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0578">
              <w:rPr>
                <w:rFonts w:ascii="Arial" w:eastAsia="Times New Roman" w:hAnsi="Arial" w:cs="Arial"/>
                <w:sz w:val="16"/>
                <w:szCs w:val="16"/>
              </w:rPr>
              <w:t>...........................................................</w:t>
            </w: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0578">
              <w:rPr>
                <w:rFonts w:ascii="Arial" w:eastAsia="Times New Roman" w:hAnsi="Arial" w:cs="Arial"/>
                <w:sz w:val="16"/>
                <w:szCs w:val="16"/>
              </w:rPr>
              <w:t>data i podpis przedstawiciela Zamawiającego</w:t>
            </w: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0578">
              <w:rPr>
                <w:rFonts w:ascii="Arial" w:eastAsia="Times New Roman" w:hAnsi="Arial" w:cs="Arial"/>
                <w:sz w:val="16"/>
                <w:szCs w:val="16"/>
              </w:rPr>
              <w:t>...........................................................</w:t>
            </w:r>
          </w:p>
          <w:p w:rsidR="00A20578" w:rsidRPr="00A20578" w:rsidRDefault="00A20578" w:rsidP="00A2057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0578">
              <w:rPr>
                <w:rFonts w:ascii="Arial" w:eastAsia="Times New Roman" w:hAnsi="Arial" w:cs="Arial"/>
                <w:sz w:val="16"/>
                <w:szCs w:val="16"/>
              </w:rPr>
              <w:t>data i podpis przedstawiciela Wykonawcy</w:t>
            </w:r>
          </w:p>
        </w:tc>
      </w:tr>
    </w:tbl>
    <w:p w:rsidR="002E7C75" w:rsidRPr="002E7C75" w:rsidRDefault="002E7C75" w:rsidP="002E7C75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</w:rPr>
      </w:pPr>
    </w:p>
    <w:p w:rsidR="00314785" w:rsidRDefault="00314785" w:rsidP="00C60BC6">
      <w:pPr>
        <w:jc w:val="right"/>
        <w:rPr>
          <w:rFonts w:ascii="Arial" w:hAnsi="Arial" w:cs="Arial"/>
          <w:b/>
          <w:bCs/>
        </w:rPr>
      </w:pPr>
    </w:p>
    <w:p w:rsidR="009465AC" w:rsidRDefault="009465AC" w:rsidP="00C60BC6">
      <w:pPr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jc w:val="right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lastRenderedPageBreak/>
        <w:t>Załącznik Nr 3 do SIWZ</w:t>
      </w:r>
    </w:p>
    <w:p w:rsidR="00C60BC6" w:rsidRPr="00342A36" w:rsidRDefault="00C60BC6" w:rsidP="00C60BC6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342A36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C60BC6" w:rsidRPr="00342A36" w:rsidRDefault="00C60BC6" w:rsidP="00C60BC6">
      <w:pPr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342A36">
        <w:rPr>
          <w:rFonts w:ascii="Arial" w:hAnsi="Arial" w:cs="Arial"/>
        </w:rPr>
        <w:br/>
        <w:t xml:space="preserve">z dnia 29 stycznia 2004 r. – Prawo zamówień publicznych </w:t>
      </w:r>
    </w:p>
    <w:p w:rsidR="00C60BC6" w:rsidRPr="00342A36" w:rsidRDefault="00C60BC6" w:rsidP="00C60BC6">
      <w:pPr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(tekst jednolity: Dz.</w:t>
      </w:r>
      <w:r w:rsidR="00310DBD" w:rsidRPr="00342A36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</w:rPr>
        <w:t>U. z  dnia 9 sierpnia 2013 r. poz. 907</w:t>
      </w:r>
      <w:r w:rsidR="00DA4891" w:rsidRPr="00342A36">
        <w:rPr>
          <w:rFonts w:ascii="Arial" w:hAnsi="Arial" w:cs="Arial"/>
        </w:rPr>
        <w:t xml:space="preserve"> z </w:t>
      </w:r>
      <w:proofErr w:type="spellStart"/>
      <w:r w:rsidR="00DA4891" w:rsidRPr="00342A36">
        <w:rPr>
          <w:rFonts w:ascii="Arial" w:hAnsi="Arial" w:cs="Arial"/>
        </w:rPr>
        <w:t>późn</w:t>
      </w:r>
      <w:proofErr w:type="spellEnd"/>
      <w:r w:rsidR="00DA4891" w:rsidRPr="00342A36">
        <w:rPr>
          <w:rFonts w:ascii="Arial" w:hAnsi="Arial" w:cs="Arial"/>
        </w:rPr>
        <w:t>. zm.</w:t>
      </w:r>
      <w:r w:rsidRPr="00342A36">
        <w:rPr>
          <w:rFonts w:ascii="Arial" w:hAnsi="Arial" w:cs="Arial"/>
        </w:rPr>
        <w:t>)</w:t>
      </w:r>
    </w:p>
    <w:p w:rsidR="00C60BC6" w:rsidRPr="00342A36" w:rsidRDefault="00C60BC6" w:rsidP="00310DBD">
      <w:pPr>
        <w:pStyle w:val="Nagwek2"/>
        <w:spacing w:before="120" w:after="120"/>
        <w:jc w:val="left"/>
        <w:rPr>
          <w:rFonts w:ascii="Arial" w:hAnsi="Arial" w:cs="Arial"/>
        </w:rPr>
      </w:pPr>
      <w:r w:rsidRPr="00342A36">
        <w:rPr>
          <w:rFonts w:ascii="Arial" w:hAnsi="Arial" w:cs="Arial"/>
        </w:rPr>
        <w:t>Dane dotyczące Wykonawcy:</w:t>
      </w: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Nazwa/Imię i nazwisko: ................................................................................................................................</w:t>
      </w: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Siedziba/m-ce zam.: .......................................kod....................ul..............................................................</w:t>
      </w:r>
    </w:p>
    <w:p w:rsidR="00C60BC6" w:rsidRPr="00342A36" w:rsidRDefault="00C60BC6" w:rsidP="00C60BC6">
      <w:pPr>
        <w:pStyle w:val="Tekstpodstawowy"/>
        <w:spacing w:line="360" w:lineRule="auto"/>
        <w:rPr>
          <w:rFonts w:ascii="Arial" w:hAnsi="Arial" w:cs="Arial"/>
        </w:rPr>
      </w:pPr>
      <w:r w:rsidRPr="00342A36">
        <w:rPr>
          <w:rFonts w:ascii="Arial" w:hAnsi="Arial" w:cs="Arial"/>
        </w:rPr>
        <w:t>Województwo:.....................................nr telefonu/fax ………….…………......................................................</w:t>
      </w:r>
    </w:p>
    <w:p w:rsidR="00C60BC6" w:rsidRPr="00342A36" w:rsidRDefault="00C60BC6" w:rsidP="00C60BC6">
      <w:pPr>
        <w:pStyle w:val="Tekstpodstawowy"/>
        <w:spacing w:line="360" w:lineRule="auto"/>
        <w:rPr>
          <w:rFonts w:ascii="Arial" w:hAnsi="Arial" w:cs="Arial"/>
          <w:lang w:val="de-DE"/>
        </w:rPr>
      </w:pPr>
      <w:r w:rsidRPr="00342A36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342A36">
        <w:rPr>
          <w:rFonts w:ascii="Arial" w:hAnsi="Arial" w:cs="Arial"/>
          <w:lang w:val="de-DE"/>
        </w:rPr>
        <w:t>e-mail</w:t>
      </w:r>
      <w:proofErr w:type="spellEnd"/>
      <w:r w:rsidRPr="00342A36">
        <w:rPr>
          <w:rFonts w:ascii="Arial" w:hAnsi="Arial" w:cs="Arial"/>
          <w:lang w:val="de-DE"/>
        </w:rPr>
        <w:t>: ............................................................................................</w:t>
      </w: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Osoba upoważniona do kontaktów:............................................................. tel./fax ....................................</w:t>
      </w:r>
    </w:p>
    <w:p w:rsidR="00C60BC6" w:rsidRPr="00342A36" w:rsidRDefault="00C60BC6" w:rsidP="00310DBD">
      <w:pPr>
        <w:pStyle w:val="Nagwek2"/>
        <w:jc w:val="left"/>
        <w:rPr>
          <w:rFonts w:ascii="Arial" w:hAnsi="Arial" w:cs="Arial"/>
        </w:rPr>
      </w:pPr>
      <w:r w:rsidRPr="00342A36">
        <w:rPr>
          <w:rFonts w:ascii="Arial" w:hAnsi="Arial" w:cs="Arial"/>
        </w:rPr>
        <w:t>Dane dotyczące Zamawiającego:</w:t>
      </w:r>
    </w:p>
    <w:p w:rsidR="00C60BC6" w:rsidRPr="00342A36" w:rsidRDefault="00C60BC6" w:rsidP="00C60BC6">
      <w:pPr>
        <w:jc w:val="both"/>
        <w:rPr>
          <w:rFonts w:ascii="Arial" w:hAnsi="Arial" w:cs="Arial"/>
          <w:b/>
          <w:bCs/>
          <w:i/>
        </w:rPr>
      </w:pPr>
      <w:r w:rsidRPr="00342A36">
        <w:rPr>
          <w:rFonts w:ascii="Arial" w:hAnsi="Arial" w:cs="Arial"/>
          <w:i/>
        </w:rPr>
        <w:t xml:space="preserve">Nazwa: </w:t>
      </w:r>
      <w:r w:rsidRPr="00342A36">
        <w:rPr>
          <w:rFonts w:ascii="Arial" w:hAnsi="Arial" w:cs="Arial"/>
          <w:b/>
          <w:bCs/>
          <w:i/>
        </w:rPr>
        <w:t>Płocki Zakład Opieki Zdrowotnej Sp. z o.o.</w:t>
      </w:r>
    </w:p>
    <w:p w:rsidR="00C60BC6" w:rsidRPr="00342A36" w:rsidRDefault="00C60BC6" w:rsidP="00C60BC6">
      <w:pPr>
        <w:jc w:val="both"/>
        <w:rPr>
          <w:rFonts w:ascii="Arial" w:hAnsi="Arial" w:cs="Arial"/>
          <w:b/>
          <w:bCs/>
          <w:i/>
        </w:rPr>
      </w:pPr>
      <w:r w:rsidRPr="00342A36">
        <w:rPr>
          <w:rFonts w:ascii="Arial" w:hAnsi="Arial" w:cs="Arial"/>
          <w:i/>
        </w:rPr>
        <w:t>Siedziba:</w:t>
      </w:r>
      <w:r w:rsidRPr="00342A36">
        <w:rPr>
          <w:rFonts w:ascii="Arial" w:hAnsi="Arial" w:cs="Arial"/>
          <w:b/>
          <w:bCs/>
          <w:i/>
        </w:rPr>
        <w:t xml:space="preserve"> ul. Kościuszki 28, 09-402 Płock</w:t>
      </w:r>
    </w:p>
    <w:p w:rsidR="00C60BC6" w:rsidRPr="00342A36" w:rsidRDefault="00C60BC6" w:rsidP="00C60BC6">
      <w:pPr>
        <w:spacing w:before="120"/>
        <w:jc w:val="both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t>Zobowiązania Wykonawcy:</w:t>
      </w:r>
    </w:p>
    <w:p w:rsidR="00C60BC6" w:rsidRPr="00ED5A2D" w:rsidRDefault="00C60BC6" w:rsidP="00ED5A2D">
      <w:pPr>
        <w:numPr>
          <w:ilvl w:val="2"/>
          <w:numId w:val="4"/>
        </w:numPr>
        <w:tabs>
          <w:tab w:val="clear" w:pos="2700"/>
        </w:tabs>
        <w:spacing w:before="120"/>
        <w:ind w:left="357" w:hanging="357"/>
        <w:jc w:val="both"/>
        <w:rPr>
          <w:rFonts w:ascii="Arial" w:hAnsi="Arial" w:cs="Arial"/>
          <w:b/>
          <w:bCs/>
          <w:i/>
        </w:rPr>
      </w:pPr>
      <w:r w:rsidRPr="00342A36">
        <w:rPr>
          <w:rFonts w:ascii="Arial" w:hAnsi="Arial" w:cs="Arial"/>
        </w:rPr>
        <w:t>Nawiązując do ogłoszenia o przetargu nieograniczonym pn</w:t>
      </w:r>
      <w:r w:rsidR="005B2AEE">
        <w:rPr>
          <w:rFonts w:ascii="Arial" w:hAnsi="Arial" w:cs="Arial"/>
        </w:rPr>
        <w:t xml:space="preserve">. </w:t>
      </w:r>
      <w:r w:rsidRPr="005B2AEE">
        <w:rPr>
          <w:rFonts w:ascii="Arial" w:hAnsi="Arial" w:cs="Arial"/>
          <w:b/>
          <w:bCs/>
          <w:i/>
        </w:rPr>
        <w:t xml:space="preserve">Dostawa </w:t>
      </w:r>
      <w:r w:rsidR="00ED5A2D" w:rsidRPr="00ED5A2D">
        <w:rPr>
          <w:rFonts w:ascii="Arial" w:hAnsi="Arial" w:cs="Arial"/>
          <w:b/>
          <w:bCs/>
          <w:i/>
        </w:rPr>
        <w:t>urządzeń komputerowych, urządzeń biurowych, akumulatorów oraz oprogramowania</w:t>
      </w:r>
      <w:r w:rsidRPr="00ED5A2D">
        <w:rPr>
          <w:rFonts w:ascii="Arial" w:hAnsi="Arial" w:cs="Arial"/>
        </w:rPr>
        <w:t>,</w:t>
      </w:r>
      <w:r w:rsidRPr="00ED5A2D">
        <w:rPr>
          <w:rFonts w:ascii="Arial" w:hAnsi="Arial" w:cs="Arial"/>
          <w:b/>
          <w:bCs/>
        </w:rPr>
        <w:t xml:space="preserve"> </w:t>
      </w:r>
      <w:r w:rsidRPr="00ED5A2D">
        <w:rPr>
          <w:rFonts w:ascii="Arial" w:hAnsi="Arial" w:cs="Arial"/>
        </w:rPr>
        <w:t xml:space="preserve">zobowiązujemy się dostarczyć przedmiot zamówienia, zgodnie z załączonym formularzem cenowym </w:t>
      </w:r>
      <w:r w:rsidRPr="00ED5A2D">
        <w:rPr>
          <w:rFonts w:ascii="Arial" w:hAnsi="Arial" w:cs="Arial"/>
          <w:b/>
          <w:i/>
        </w:rPr>
        <w:t>– pakiet nr ………..</w:t>
      </w:r>
      <w:r w:rsidRPr="00ED5A2D">
        <w:rPr>
          <w:rFonts w:ascii="Arial" w:hAnsi="Arial" w:cs="Arial"/>
          <w:b/>
        </w:rPr>
        <w:t xml:space="preserve"> </w:t>
      </w:r>
      <w:r w:rsidRPr="00ED5A2D">
        <w:rPr>
          <w:rFonts w:ascii="Arial" w:hAnsi="Arial" w:cs="Arial"/>
          <w:i/>
          <w:sz w:val="18"/>
          <w:szCs w:val="18"/>
        </w:rPr>
        <w:t>(wypełnia Wykonawca)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>Oświadczamy, że zapoznaliśmy się ze Specyfikacją Istotnych Warunków Zamówienia i nie wnosimy do niej zastrzeżeń oraz zdobyliśmy konieczne informacje do przygotowania oferty.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Zamawiającego.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Oświadczamy, iż zobowiązujemy się do wykonania przedmiotu zamówienia w wymaganym terminie – </w:t>
      </w:r>
      <w:r w:rsidR="00ED5A2D">
        <w:rPr>
          <w:rFonts w:ascii="Arial" w:hAnsi="Arial" w:cs="Arial"/>
          <w:b/>
          <w:i/>
        </w:rPr>
        <w:t>10 dni</w:t>
      </w:r>
      <w:r w:rsidRPr="005B2AEE">
        <w:rPr>
          <w:rFonts w:ascii="Arial" w:hAnsi="Arial" w:cs="Arial"/>
          <w:b/>
          <w:i/>
        </w:rPr>
        <w:t xml:space="preserve"> od</w:t>
      </w:r>
      <w:r w:rsidR="00085A98">
        <w:rPr>
          <w:rFonts w:ascii="Arial" w:hAnsi="Arial" w:cs="Arial"/>
          <w:b/>
          <w:i/>
        </w:rPr>
        <w:t xml:space="preserve"> daty</w:t>
      </w:r>
      <w:r w:rsidRPr="005B2AEE">
        <w:rPr>
          <w:rFonts w:ascii="Arial" w:hAnsi="Arial" w:cs="Arial"/>
          <w:b/>
          <w:i/>
        </w:rPr>
        <w:t xml:space="preserve"> </w:t>
      </w:r>
      <w:r w:rsidR="00B868B4" w:rsidRPr="009465AC">
        <w:rPr>
          <w:rFonts w:ascii="Arial" w:hAnsi="Arial" w:cs="Arial"/>
          <w:b/>
          <w:i/>
        </w:rPr>
        <w:t>zawarcia</w:t>
      </w:r>
      <w:r w:rsidR="00B868B4" w:rsidRPr="005B2AEE">
        <w:rPr>
          <w:rFonts w:ascii="Arial" w:hAnsi="Arial" w:cs="Arial"/>
          <w:b/>
          <w:i/>
        </w:rPr>
        <w:t xml:space="preserve"> </w:t>
      </w:r>
      <w:r w:rsidRPr="005B2AEE">
        <w:rPr>
          <w:rFonts w:ascii="Arial" w:hAnsi="Arial" w:cs="Arial"/>
          <w:b/>
          <w:i/>
        </w:rPr>
        <w:t>umowy.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Oświadczamy, że uważamy się za związanych niniejszą ofertą na czas wskazany w SIWZ.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Termin płatności: </w:t>
      </w:r>
      <w:r w:rsidRPr="000061AA">
        <w:rPr>
          <w:rFonts w:ascii="Arial" w:hAnsi="Arial" w:cs="Arial"/>
          <w:b/>
          <w:i/>
        </w:rPr>
        <w:t xml:space="preserve">30 dni </w:t>
      </w:r>
      <w:r w:rsidRPr="00342A36">
        <w:rPr>
          <w:rFonts w:ascii="Arial" w:hAnsi="Arial" w:cs="Arial"/>
        </w:rPr>
        <w:t>od daty otrzymania przez Zamawiającego prawidłowo wystawionej faktury</w:t>
      </w:r>
      <w:r w:rsidR="00D626B6">
        <w:rPr>
          <w:rFonts w:ascii="Arial" w:hAnsi="Arial" w:cs="Arial"/>
        </w:rPr>
        <w:t xml:space="preserve"> i </w:t>
      </w:r>
      <w:r w:rsidR="00D626B6" w:rsidRPr="00A20578">
        <w:rPr>
          <w:rFonts w:ascii="Arial" w:eastAsia="Times New Roman" w:hAnsi="Arial" w:cs="Arial"/>
        </w:rPr>
        <w:t>„protokołu odbioru”</w:t>
      </w:r>
      <w:r w:rsidRPr="00342A36">
        <w:rPr>
          <w:rFonts w:ascii="Arial" w:hAnsi="Arial" w:cs="Arial"/>
        </w:rPr>
        <w:t>.</w:t>
      </w:r>
    </w:p>
    <w:p w:rsidR="00C60BC6" w:rsidRPr="00342A36" w:rsidRDefault="00C60BC6" w:rsidP="00F05259">
      <w:pPr>
        <w:widowControl w:val="0"/>
        <w:numPr>
          <w:ilvl w:val="1"/>
          <w:numId w:val="4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 xml:space="preserve">Jednocześnie </w:t>
      </w:r>
      <w:r w:rsidRPr="00342A36">
        <w:rPr>
          <w:rFonts w:ascii="Arial" w:hAnsi="Arial" w:cs="Arial"/>
        </w:rPr>
        <w:t>oświadczamy, że Wykonawca:</w:t>
      </w:r>
    </w:p>
    <w:p w:rsidR="00C60BC6" w:rsidRPr="00342A36" w:rsidRDefault="00C60BC6" w:rsidP="00607B9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C60BC6" w:rsidRPr="00342A36" w:rsidRDefault="00C60BC6" w:rsidP="00F0525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</w:rPr>
        <w:t>*zamierza powierzyć podwykonawcom wykonanie zamówienia w części: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342A36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342A36">
        <w:rPr>
          <w:rFonts w:ascii="Arial" w:hAnsi="Arial" w:cs="Arial"/>
          <w:sz w:val="21"/>
          <w:szCs w:val="21"/>
        </w:rPr>
        <w:br/>
      </w:r>
      <w:r w:rsidRPr="00342A36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C60BC6" w:rsidRPr="00342A36" w:rsidRDefault="00C60BC6" w:rsidP="00607B9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>Oferta zawiera  …............. stron podpisanych i ponumerowanych od nr …........  do nr …........</w:t>
      </w:r>
    </w:p>
    <w:p w:rsidR="00C60BC6" w:rsidRPr="00342A36" w:rsidRDefault="00C60BC6" w:rsidP="00607B9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60"/>
        <w:jc w:val="both"/>
        <w:rPr>
          <w:rFonts w:ascii="Arial" w:hAnsi="Arial" w:cs="Arial"/>
        </w:rPr>
      </w:pPr>
      <w:r w:rsidRPr="00342A36">
        <w:rPr>
          <w:rFonts w:ascii="Arial" w:hAnsi="Arial" w:cs="Arial"/>
          <w:color w:val="000000"/>
        </w:rPr>
        <w:t>Załącznikami do niniejszej oferty są:</w:t>
      </w:r>
    </w:p>
    <w:p w:rsidR="00C60BC6" w:rsidRPr="00342A36" w:rsidRDefault="00C60BC6" w:rsidP="00C60BC6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>1. …................................................................................................................................................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  <w:color w:val="000000"/>
        </w:rPr>
      </w:pPr>
      <w:r w:rsidRPr="00342A36">
        <w:rPr>
          <w:rFonts w:ascii="Arial" w:hAnsi="Arial" w:cs="Arial"/>
          <w:color w:val="000000"/>
        </w:rPr>
        <w:t>2. …................................................................................................................................................</w:t>
      </w:r>
    </w:p>
    <w:p w:rsidR="00C60BC6" w:rsidRPr="00342A36" w:rsidRDefault="00C60BC6" w:rsidP="00607B93">
      <w:pPr>
        <w:pStyle w:val="Tekstpodstawowy"/>
        <w:numPr>
          <w:ilvl w:val="0"/>
          <w:numId w:val="8"/>
        </w:numPr>
        <w:spacing w:before="120"/>
        <w:ind w:left="360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342A36">
        <w:rPr>
          <w:rFonts w:ascii="Arial" w:hAnsi="Arial" w:cs="Arial"/>
        </w:rPr>
        <w:br/>
        <w:t>i nie mogą być one ogólnie udostępniane przez Zamawiającego.</w:t>
      </w:r>
    </w:p>
    <w:p w:rsidR="00C60BC6" w:rsidRPr="00342A36" w:rsidRDefault="00C60BC6" w:rsidP="00607B93">
      <w:pPr>
        <w:pStyle w:val="Tekstpodstawowy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342A36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342A36">
        <w:rPr>
          <w:rFonts w:ascii="Arial" w:hAnsi="Arial" w:cs="Arial"/>
        </w:rPr>
        <w:t>późn</w:t>
      </w:r>
      <w:proofErr w:type="spellEnd"/>
      <w:r w:rsidRPr="00342A36">
        <w:rPr>
          <w:rFonts w:ascii="Arial" w:hAnsi="Arial" w:cs="Arial"/>
        </w:rPr>
        <w:t>. zm.)</w:t>
      </w:r>
    </w:p>
    <w:p w:rsidR="00314785" w:rsidRDefault="00314785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868B4" w:rsidRDefault="00B868B4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>Miejscowość i data: …...............................                                             ………….………………………..…………….</w:t>
      </w:r>
    </w:p>
    <w:p w:rsidR="00C60BC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>Podpis Wykonawcy</w:t>
      </w:r>
    </w:p>
    <w:p w:rsidR="00C60BC6" w:rsidRPr="00342A36" w:rsidRDefault="007E7D18" w:rsidP="00ED5A2D">
      <w:pPr>
        <w:spacing w:after="160" w:line="259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br w:type="page"/>
      </w:r>
      <w:r w:rsidR="00C60BC6" w:rsidRPr="00342A36">
        <w:rPr>
          <w:rFonts w:ascii="Arial" w:hAnsi="Arial" w:cs="Arial"/>
          <w:b/>
          <w:bCs/>
        </w:rPr>
        <w:lastRenderedPageBreak/>
        <w:t>Załącznik Nr 4 do SIWZ</w:t>
      </w:r>
    </w:p>
    <w:p w:rsidR="00C60BC6" w:rsidRPr="00342A36" w:rsidRDefault="00C60BC6" w:rsidP="00C60BC6">
      <w:pPr>
        <w:pStyle w:val="Tekstpodstawowywcity"/>
        <w:jc w:val="right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Tekstpodstawowywcity"/>
        <w:jc w:val="right"/>
        <w:rPr>
          <w:rFonts w:ascii="Arial" w:hAnsi="Arial" w:cs="Arial"/>
          <w:b/>
          <w:bCs/>
        </w:rPr>
      </w:pPr>
    </w:p>
    <w:p w:rsidR="00C60BC6" w:rsidRPr="00ED5A2D" w:rsidRDefault="00C60BC6" w:rsidP="00C60BC6">
      <w:pPr>
        <w:rPr>
          <w:rFonts w:ascii="Arial" w:eastAsia="Times New Roman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 w:rsidR="00ED5A2D">
        <w:rPr>
          <w:rFonts w:ascii="Arial" w:eastAsia="Times New Roman" w:hAnsi="Arial" w:cs="Arial"/>
          <w:b/>
        </w:rPr>
        <w:t>D</w:t>
      </w:r>
      <w:r w:rsidR="00ED5A2D"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C60BC6" w:rsidRPr="00342A36" w:rsidRDefault="00C60BC6" w:rsidP="00C60BC6">
      <w:pPr>
        <w:jc w:val="both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342A36">
        <w:rPr>
          <w:rFonts w:ascii="Arial" w:hAnsi="Arial" w:cs="Arial"/>
          <w:sz w:val="22"/>
          <w:szCs w:val="22"/>
        </w:rPr>
        <w:t>OŚWIADCZENIE   WYKONAWCY</w:t>
      </w:r>
    </w:p>
    <w:p w:rsidR="00C60BC6" w:rsidRPr="00342A36" w:rsidRDefault="00C60BC6" w:rsidP="00C60BC6">
      <w:pPr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wynikające z art. 22 ust. 1 w związku z art. 44 ustawy z dnia 29 stycznia 2004 roku – Prawo zamówień publicznych (tekst jednolity: Dz.</w:t>
      </w:r>
      <w:r w:rsidR="002A1A42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</w:rPr>
        <w:t>U. z  dnia 9 sierpnia 2013 r. poz. 907</w:t>
      </w:r>
      <w:r w:rsidR="00DA4891" w:rsidRPr="00342A36">
        <w:rPr>
          <w:rFonts w:ascii="Arial" w:hAnsi="Arial" w:cs="Arial"/>
        </w:rPr>
        <w:t xml:space="preserve"> z </w:t>
      </w:r>
      <w:proofErr w:type="spellStart"/>
      <w:r w:rsidR="00DA4891" w:rsidRPr="00342A36">
        <w:rPr>
          <w:rFonts w:ascii="Arial" w:hAnsi="Arial" w:cs="Arial"/>
        </w:rPr>
        <w:t>późn</w:t>
      </w:r>
      <w:proofErr w:type="spellEnd"/>
      <w:r w:rsidR="00DA4891" w:rsidRPr="00342A36">
        <w:rPr>
          <w:rFonts w:ascii="Arial" w:hAnsi="Arial" w:cs="Arial"/>
        </w:rPr>
        <w:t>. zm.</w:t>
      </w:r>
      <w:r w:rsidRPr="00342A36">
        <w:rPr>
          <w:rFonts w:ascii="Arial" w:hAnsi="Arial" w:cs="Arial"/>
        </w:rPr>
        <w:t>)</w:t>
      </w:r>
    </w:p>
    <w:p w:rsidR="00C60BC6" w:rsidRPr="00342A36" w:rsidRDefault="00C60BC6" w:rsidP="00C60BC6">
      <w:pPr>
        <w:pStyle w:val="Tekstpodstawowy2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jc w:val="center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WW-Tekstpodstawowy21"/>
        <w:rPr>
          <w:rFonts w:ascii="Arial" w:hAnsi="Arial" w:cs="Arial"/>
          <w:sz w:val="20"/>
          <w:szCs w:val="20"/>
        </w:rPr>
      </w:pPr>
    </w:p>
    <w:p w:rsidR="00C60BC6" w:rsidRPr="00342A36" w:rsidRDefault="00C60BC6" w:rsidP="00C60BC6">
      <w:pPr>
        <w:pStyle w:val="WW-Tekstpodstawowy21"/>
        <w:rPr>
          <w:rFonts w:ascii="Arial" w:hAnsi="Arial" w:cs="Arial"/>
          <w:sz w:val="20"/>
          <w:szCs w:val="20"/>
        </w:rPr>
      </w:pPr>
    </w:p>
    <w:p w:rsidR="00C60BC6" w:rsidRPr="00342A36" w:rsidRDefault="00C60BC6" w:rsidP="00C60BC6">
      <w:pPr>
        <w:pStyle w:val="Tekstpodstawowy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342A36">
        <w:rPr>
          <w:rFonts w:ascii="Arial" w:hAnsi="Arial" w:cs="Arial"/>
          <w:b/>
          <w:i/>
        </w:rPr>
        <w:t>Pzp</w:t>
      </w:r>
      <w:proofErr w:type="spellEnd"/>
      <w:r w:rsidRPr="00342A36">
        <w:rPr>
          <w:rFonts w:ascii="Arial" w:hAnsi="Arial" w:cs="Arial"/>
          <w:b/>
          <w:i/>
        </w:rPr>
        <w:t>.</w:t>
      </w:r>
    </w:p>
    <w:p w:rsidR="00C60BC6" w:rsidRPr="00342A36" w:rsidRDefault="00C60BC6" w:rsidP="00C60BC6">
      <w:pPr>
        <w:spacing w:line="360" w:lineRule="auto"/>
        <w:jc w:val="both"/>
        <w:rPr>
          <w:rFonts w:ascii="Arial" w:hAnsi="Arial" w:cs="Arial"/>
        </w:rPr>
      </w:pP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C60BC6" w:rsidRPr="00342A36" w:rsidRDefault="00C60BC6" w:rsidP="00C60B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 xml:space="preserve">              Podpis Wykonawcy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Tekstpodstawowywcity"/>
        <w:jc w:val="right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  <w:bCs/>
        </w:rPr>
        <w:br w:type="page"/>
      </w:r>
      <w:r w:rsidRPr="00342A36">
        <w:rPr>
          <w:rFonts w:ascii="Arial" w:hAnsi="Arial" w:cs="Arial"/>
          <w:b/>
          <w:bCs/>
        </w:rPr>
        <w:lastRenderedPageBreak/>
        <w:t>Załącznik Nr 5 do SIWZ</w:t>
      </w:r>
    </w:p>
    <w:p w:rsidR="00C60BC6" w:rsidRPr="00342A36" w:rsidRDefault="00C60BC6" w:rsidP="00C60BC6">
      <w:pPr>
        <w:pStyle w:val="Tekstpodstawowywcity"/>
        <w:jc w:val="right"/>
        <w:rPr>
          <w:rFonts w:ascii="Arial" w:hAnsi="Arial" w:cs="Arial"/>
        </w:rPr>
      </w:pPr>
    </w:p>
    <w:p w:rsidR="00C60BC6" w:rsidRPr="00342A36" w:rsidRDefault="00C60BC6" w:rsidP="00C60BC6">
      <w:pPr>
        <w:pStyle w:val="Tekstpodstawowywcity"/>
        <w:jc w:val="right"/>
        <w:rPr>
          <w:rFonts w:ascii="Arial" w:hAnsi="Arial" w:cs="Arial"/>
        </w:rPr>
      </w:pPr>
    </w:p>
    <w:p w:rsidR="00ED5A2D" w:rsidRPr="00ED5A2D" w:rsidRDefault="00ED5A2D" w:rsidP="00ED5A2D">
      <w:pPr>
        <w:rPr>
          <w:rFonts w:ascii="Arial" w:eastAsia="Times New Roman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C60BC6" w:rsidRPr="00342A36" w:rsidRDefault="00C60BC6" w:rsidP="00C60BC6">
      <w:pPr>
        <w:jc w:val="both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342A36">
        <w:rPr>
          <w:rFonts w:ascii="Arial" w:hAnsi="Arial" w:cs="Arial"/>
          <w:sz w:val="22"/>
          <w:szCs w:val="22"/>
        </w:rPr>
        <w:t>OŚWIADCZENIE   WYKONAWCY</w:t>
      </w:r>
    </w:p>
    <w:p w:rsidR="00C60BC6" w:rsidRPr="00342A36" w:rsidRDefault="00C60BC6" w:rsidP="00C60BC6">
      <w:pPr>
        <w:pStyle w:val="Tekstpodstawowy2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o braku podstaw do wykluczenia z postępowania</w:t>
      </w:r>
    </w:p>
    <w:p w:rsidR="00C60BC6" w:rsidRPr="00342A36" w:rsidRDefault="00C60BC6" w:rsidP="00C60BC6">
      <w:pPr>
        <w:jc w:val="center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pStyle w:val="WW-Tekstpodstawowy21"/>
        <w:rPr>
          <w:rFonts w:ascii="Arial" w:hAnsi="Arial" w:cs="Arial"/>
          <w:sz w:val="20"/>
          <w:szCs w:val="20"/>
        </w:rPr>
      </w:pPr>
    </w:p>
    <w:p w:rsidR="00C60BC6" w:rsidRPr="00342A36" w:rsidRDefault="00C60BC6" w:rsidP="00C60BC6">
      <w:pPr>
        <w:pStyle w:val="WW-Tekstpodstawowy21"/>
        <w:rPr>
          <w:rFonts w:ascii="Arial" w:hAnsi="Arial" w:cs="Arial"/>
          <w:sz w:val="20"/>
          <w:szCs w:val="20"/>
        </w:rPr>
      </w:pPr>
    </w:p>
    <w:p w:rsidR="00C60BC6" w:rsidRPr="00342A36" w:rsidRDefault="00C60BC6" w:rsidP="00C60BC6">
      <w:pPr>
        <w:pStyle w:val="Tekstpodstawowy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jc w:val="both"/>
        <w:rPr>
          <w:rFonts w:ascii="Arial" w:hAnsi="Arial" w:cs="Arial"/>
        </w:rPr>
      </w:pP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342A36">
        <w:rPr>
          <w:rFonts w:ascii="Arial" w:hAnsi="Arial" w:cs="Arial"/>
          <w:b/>
          <w:i/>
        </w:rPr>
        <w:t>Pzp</w:t>
      </w:r>
      <w:proofErr w:type="spellEnd"/>
      <w:r w:rsidRPr="00342A36">
        <w:rPr>
          <w:rFonts w:ascii="Arial" w:hAnsi="Arial" w:cs="Arial"/>
          <w:b/>
          <w:i/>
        </w:rPr>
        <w:t>.</w:t>
      </w:r>
    </w:p>
    <w:p w:rsidR="00C60BC6" w:rsidRPr="00342A36" w:rsidRDefault="00C60BC6" w:rsidP="00C60BC6">
      <w:pPr>
        <w:spacing w:line="360" w:lineRule="auto"/>
        <w:jc w:val="both"/>
        <w:rPr>
          <w:rFonts w:ascii="Arial" w:hAnsi="Arial" w:cs="Arial"/>
        </w:rPr>
      </w:pPr>
    </w:p>
    <w:p w:rsidR="00C60BC6" w:rsidRPr="00342A36" w:rsidRDefault="00C60BC6" w:rsidP="00C60BC6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342A36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C60BC6" w:rsidRPr="00342A36" w:rsidRDefault="00C60BC6" w:rsidP="00C60BC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jc w:val="both"/>
        <w:rPr>
          <w:rFonts w:ascii="Arial" w:hAnsi="Arial" w:cs="Arial"/>
          <w:sz w:val="24"/>
          <w:szCs w:val="24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 xml:space="preserve">              Podpis  Wykonawcy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  <w:sectPr w:rsidR="00C60BC6" w:rsidRPr="00342A36" w:rsidSect="00D1131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 xml:space="preserve">Załącznik Nr </w:t>
      </w:r>
      <w:r w:rsidR="00B85A67">
        <w:rPr>
          <w:rFonts w:ascii="Arial" w:hAnsi="Arial" w:cs="Arial"/>
          <w:b/>
        </w:rPr>
        <w:t>6</w:t>
      </w:r>
      <w:r w:rsidRPr="00B4582A">
        <w:rPr>
          <w:rFonts w:ascii="Arial" w:hAnsi="Arial" w:cs="Arial"/>
          <w:b/>
        </w:rPr>
        <w:t xml:space="preserve">.1 do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ED5A2D" w:rsidRDefault="00ED5A2D" w:rsidP="00ED5A2D">
      <w:pPr>
        <w:rPr>
          <w:rFonts w:ascii="Arial" w:eastAsia="Times New Roman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jc w:val="center"/>
        <w:rPr>
          <w:rFonts w:ascii="Arial" w:hAnsi="Arial" w:cs="Arial"/>
          <w:b/>
          <w:bCs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Pakiet Nr 1 – SPRZĘT KOMPUTEROWY</w:t>
      </w:r>
    </w:p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2A1A42" w:rsidRPr="00B4582A" w:rsidTr="002A1A42">
        <w:trPr>
          <w:trHeight w:val="716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331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Komputer stacjonarny o minimalnych parametrach podanych w załączniku nr 1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Pr="00B4582A">
              <w:rPr>
                <w:rFonts w:ascii="Arial" w:hAnsi="Arial" w:cs="Arial"/>
                <w:sz w:val="18"/>
                <w:szCs w:val="18"/>
              </w:rPr>
              <w:t>.1.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B1103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A42" w:rsidRPr="00B4582A" w:rsidTr="002A1A42">
        <w:trPr>
          <w:trHeight w:val="73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Monitor LCD o minimalnych parametrach podanych w załączniku nr 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4582A">
              <w:rPr>
                <w:rFonts w:ascii="Arial" w:hAnsi="Arial" w:cs="Arial"/>
                <w:sz w:val="18"/>
                <w:szCs w:val="18"/>
              </w:rPr>
              <w:t>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B1103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1A42" w:rsidRPr="00B4582A" w:rsidTr="002A1A42">
        <w:trPr>
          <w:trHeight w:val="255"/>
          <w:jc w:val="center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A1A42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</w:p>
          <w:p w:rsidR="002A1A42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</w:p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0" w:type="pct"/>
            <w:gridSpan w:val="5"/>
            <w:tcBorders>
              <w:left w:val="nil"/>
              <w:bottom w:val="single" w:sz="4" w:space="0" w:color="auto"/>
            </w:tcBorders>
            <w:noWrap/>
            <w:vAlign w:val="center"/>
          </w:tcPr>
          <w:p w:rsidR="002A1A42" w:rsidRPr="00B4582A" w:rsidRDefault="002A1A42" w:rsidP="00ED5A2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B25E6" w:rsidRPr="00B4582A" w:rsidRDefault="009B25E6" w:rsidP="002B1103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9B25E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lastRenderedPageBreak/>
        <w:t>Załącznik Nr 6.2 do</w:t>
      </w:r>
      <w:r w:rsidR="002B1103" w:rsidRPr="002B1103">
        <w:rPr>
          <w:rFonts w:ascii="Arial" w:hAnsi="Arial" w:cs="Arial"/>
          <w:b/>
        </w:rPr>
        <w:t xml:space="preserve">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9B25E6" w:rsidP="00ED5A2D">
      <w:pPr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jc w:val="center"/>
        <w:rPr>
          <w:rFonts w:ascii="Arial" w:hAnsi="Arial" w:cs="Arial"/>
          <w:b/>
          <w:bCs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D204B1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D204B1">
        <w:rPr>
          <w:rFonts w:ascii="Arial" w:hAnsi="Arial" w:cs="Arial"/>
        </w:rPr>
        <w:t>Pakiet Nr 2 – Komputer przenośny</w:t>
      </w:r>
    </w:p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2A1A42" w:rsidRPr="00B4582A" w:rsidTr="002A1A42">
        <w:trPr>
          <w:trHeight w:val="824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331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Komputer przenośny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o minimalnych parametrach podanych w załączniku nr </w:t>
            </w: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B4582A">
              <w:rPr>
                <w:rFonts w:ascii="Arial" w:hAnsi="Arial" w:cs="Arial"/>
                <w:sz w:val="18"/>
                <w:szCs w:val="18"/>
              </w:rPr>
              <w:t>2.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B1103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2A1A42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9B25E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Załącznik Nr 6.</w:t>
      </w:r>
      <w:r>
        <w:rPr>
          <w:rFonts w:ascii="Arial" w:hAnsi="Arial" w:cs="Arial"/>
          <w:b/>
        </w:rPr>
        <w:t>3</w:t>
      </w:r>
      <w:r w:rsidRPr="00B4582A">
        <w:rPr>
          <w:rFonts w:ascii="Arial" w:hAnsi="Arial" w:cs="Arial"/>
          <w:b/>
        </w:rPr>
        <w:t xml:space="preserve"> do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9B25E6" w:rsidP="00ED5A2D">
      <w:pPr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jc w:val="center"/>
        <w:rPr>
          <w:rFonts w:ascii="Arial" w:hAnsi="Arial" w:cs="Arial"/>
          <w:b/>
          <w:bCs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D204B1">
        <w:rPr>
          <w:rFonts w:ascii="Arial" w:hAnsi="Arial" w:cs="Arial"/>
        </w:rPr>
        <w:t>Pakiet Nr 3 – Wielofunkcyjne drukujące urządzenie laserowe</w:t>
      </w:r>
    </w:p>
    <w:p w:rsidR="00ED5A2D" w:rsidRPr="00B4582A" w:rsidRDefault="00ED5A2D" w:rsidP="00ED5A2D"/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pPr w:leftFromText="141" w:rightFromText="141" w:vertAnchor="text" w:tblpX="6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2"/>
        <w:gridCol w:w="2298"/>
        <w:gridCol w:w="562"/>
        <w:gridCol w:w="821"/>
        <w:gridCol w:w="1074"/>
        <w:gridCol w:w="1656"/>
        <w:gridCol w:w="874"/>
        <w:gridCol w:w="1727"/>
      </w:tblGrid>
      <w:tr w:rsidR="002A1A42" w:rsidRPr="00B4582A" w:rsidTr="002A1A42">
        <w:trPr>
          <w:trHeight w:val="824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2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8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675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92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ielofunkcyjne </w:t>
            </w:r>
            <w:r>
              <w:rPr>
                <w:rFonts w:ascii="Arial" w:hAnsi="Arial" w:cs="Arial"/>
                <w:sz w:val="18"/>
                <w:szCs w:val="18"/>
              </w:rPr>
              <w:t>drukujące u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rządzenie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laserowe 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mono (kopiarka-drukarka-skaner) o minimalnych parametrach podanych w załączniku nr </w:t>
            </w:r>
            <w:r>
              <w:rPr>
                <w:rFonts w:ascii="Arial" w:hAnsi="Arial" w:cs="Arial"/>
                <w:sz w:val="18"/>
                <w:szCs w:val="18"/>
              </w:rPr>
              <w:t>1.3</w:t>
            </w:r>
            <w:r w:rsidRPr="00B4582A">
              <w:rPr>
                <w:rFonts w:ascii="Arial" w:hAnsi="Arial" w:cs="Arial"/>
                <w:sz w:val="18"/>
                <w:szCs w:val="18"/>
              </w:rPr>
              <w:t>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F3BC9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8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D5A2D" w:rsidRDefault="00ED5A2D" w:rsidP="009B25E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9B25E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="002A1A42">
        <w:rPr>
          <w:rFonts w:ascii="Arial" w:hAnsi="Arial" w:cs="Arial"/>
          <w:sz w:val="16"/>
          <w:szCs w:val="16"/>
        </w:rPr>
        <w:t>Wykonawc</w:t>
      </w:r>
      <w:r w:rsidR="002B1103">
        <w:rPr>
          <w:rFonts w:ascii="Arial" w:hAnsi="Arial" w:cs="Arial"/>
          <w:sz w:val="16"/>
          <w:szCs w:val="16"/>
        </w:rPr>
        <w:t>y</w:t>
      </w:r>
    </w:p>
    <w:p w:rsidR="00ED5A2D" w:rsidRPr="00B4582A" w:rsidRDefault="00ED5A2D" w:rsidP="002A1A4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6.4</w:t>
      </w:r>
      <w:r w:rsidRPr="00B4582A">
        <w:rPr>
          <w:rFonts w:ascii="Arial" w:hAnsi="Arial" w:cs="Arial"/>
          <w:b/>
        </w:rPr>
        <w:t xml:space="preserve"> do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9B25E6" w:rsidP="00ED5A2D">
      <w:pPr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jc w:val="center"/>
        <w:rPr>
          <w:rFonts w:ascii="Arial" w:hAnsi="Arial" w:cs="Arial"/>
          <w:b/>
          <w:bCs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Pakiet Nr </w:t>
      </w:r>
      <w:r>
        <w:rPr>
          <w:rFonts w:ascii="Arial" w:hAnsi="Arial" w:cs="Arial"/>
        </w:rPr>
        <w:t xml:space="preserve">4 - </w:t>
      </w:r>
      <w:r w:rsidR="009B25E6" w:rsidRPr="009B25E6">
        <w:rPr>
          <w:rFonts w:ascii="Arial" w:hAnsi="Arial" w:cs="Arial"/>
        </w:rPr>
        <w:t>AKUMULATOR DO ZASILACZA UPS</w:t>
      </w:r>
    </w:p>
    <w:p w:rsidR="00ED5A2D" w:rsidRPr="00B4582A" w:rsidRDefault="00ED5A2D" w:rsidP="00ED5A2D"/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2A1A42" w:rsidRPr="00B4582A" w:rsidTr="002A1A42">
        <w:trPr>
          <w:trHeight w:val="824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675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458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Akumulator do zasilacza awaryjnego UPS o parametrach podanych w załączniku nr </w:t>
            </w:r>
            <w:r>
              <w:rPr>
                <w:rFonts w:ascii="Arial" w:hAnsi="Arial" w:cs="Arial"/>
                <w:sz w:val="18"/>
                <w:szCs w:val="18"/>
              </w:rPr>
              <w:t>1.4</w:t>
            </w:r>
            <w:r w:rsidRPr="00B4582A">
              <w:rPr>
                <w:rFonts w:ascii="Arial" w:hAnsi="Arial" w:cs="Arial"/>
                <w:sz w:val="18"/>
                <w:szCs w:val="18"/>
              </w:rPr>
              <w:t>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F3BC9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9B25E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ind w:left="4705" w:firstLine="283"/>
        <w:jc w:val="center"/>
        <w:rPr>
          <w:rFonts w:ascii="Arial" w:hAnsi="Arial" w:cs="Arial"/>
          <w:sz w:val="16"/>
          <w:szCs w:val="16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Załączni</w:t>
      </w:r>
      <w:r>
        <w:rPr>
          <w:rFonts w:ascii="Arial" w:hAnsi="Arial" w:cs="Arial"/>
          <w:b/>
        </w:rPr>
        <w:t>k Nr 6.5</w:t>
      </w:r>
      <w:r w:rsidRPr="00B4582A">
        <w:rPr>
          <w:rFonts w:ascii="Arial" w:hAnsi="Arial" w:cs="Arial"/>
          <w:b/>
        </w:rPr>
        <w:t xml:space="preserve"> do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9B25E6" w:rsidP="00ED5A2D">
      <w:pPr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 xml:space="preserve">Pakiet Nr </w:t>
      </w:r>
      <w:r>
        <w:rPr>
          <w:rFonts w:ascii="Arial" w:hAnsi="Arial" w:cs="Arial"/>
        </w:rPr>
        <w:t>5</w:t>
      </w:r>
      <w:r w:rsidRPr="00B4582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OPROGRAMOWANIE BIUROWE</w:t>
      </w:r>
    </w:p>
    <w:p w:rsidR="00ED5A2D" w:rsidRPr="00B4582A" w:rsidRDefault="00ED5A2D" w:rsidP="00ED5A2D"/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2A1A42" w:rsidRPr="00B4582A" w:rsidTr="002A1A42">
        <w:trPr>
          <w:trHeight w:val="824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331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snapToGrid w:val="0"/>
              <w:spacing w:before="60" w:after="60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 xml:space="preserve">Oprogramowanie biurowe zgodne ze specyfikacją funkcjonalną podaną w załączniku nr </w:t>
            </w:r>
            <w:r>
              <w:rPr>
                <w:rFonts w:ascii="Arial" w:hAnsi="Arial" w:cs="Arial"/>
                <w:sz w:val="18"/>
                <w:szCs w:val="18"/>
              </w:rPr>
              <w:t>1.5</w:t>
            </w:r>
            <w:r w:rsidRPr="00B4582A">
              <w:rPr>
                <w:rFonts w:ascii="Arial" w:hAnsi="Arial" w:cs="Arial"/>
                <w:sz w:val="18"/>
                <w:szCs w:val="18"/>
              </w:rPr>
              <w:t>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F3BC9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9B25E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9B25E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B4582A">
        <w:rPr>
          <w:rFonts w:ascii="Arial" w:hAnsi="Arial" w:cs="Arial"/>
          <w:b/>
        </w:rPr>
        <w:t>Załącznik Nr 6.</w:t>
      </w:r>
      <w:r>
        <w:rPr>
          <w:rFonts w:ascii="Arial" w:hAnsi="Arial" w:cs="Arial"/>
          <w:b/>
        </w:rPr>
        <w:t>6</w:t>
      </w:r>
      <w:r w:rsidRPr="00B4582A">
        <w:rPr>
          <w:rFonts w:ascii="Arial" w:hAnsi="Arial" w:cs="Arial"/>
          <w:b/>
        </w:rPr>
        <w:t xml:space="preserve"> do </w:t>
      </w:r>
      <w:r w:rsidR="002B1103">
        <w:rPr>
          <w:rFonts w:ascii="Arial" w:hAnsi="Arial" w:cs="Arial"/>
          <w:b/>
        </w:rPr>
        <w:t>SIWZ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ED5A2D" w:rsidRPr="00B4582A" w:rsidRDefault="009B25E6" w:rsidP="00ED5A2D">
      <w:pPr>
        <w:jc w:val="center"/>
        <w:rPr>
          <w:rFonts w:ascii="Arial" w:hAnsi="Arial" w:cs="Arial"/>
          <w:b/>
          <w:bCs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trike/>
        </w:rPr>
      </w:pPr>
    </w:p>
    <w:p w:rsidR="00ED5A2D" w:rsidRPr="00B4582A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 w:rsidRPr="00B4582A">
        <w:rPr>
          <w:rFonts w:ascii="Arial" w:hAnsi="Arial" w:cs="Arial"/>
        </w:rPr>
        <w:t>FORMULARZ CENOWY</w:t>
      </w:r>
    </w:p>
    <w:p w:rsidR="00ED5A2D" w:rsidRPr="00D204B1" w:rsidRDefault="00ED5A2D" w:rsidP="00ED5A2D">
      <w:pPr>
        <w:pStyle w:val="Nagwek2"/>
        <w:shd w:val="pct20" w:color="auto" w:fill="FFFFFF"/>
        <w:rPr>
          <w:rFonts w:ascii="Arial" w:hAnsi="Arial" w:cs="Arial"/>
        </w:rPr>
      </w:pPr>
      <w:r>
        <w:rPr>
          <w:rFonts w:ascii="Arial" w:hAnsi="Arial" w:cs="Arial"/>
        </w:rPr>
        <w:t>Pakiet Nr 6 – Tablet ze stacją dokującą</w:t>
      </w:r>
    </w:p>
    <w:p w:rsidR="00ED5A2D" w:rsidRPr="00B4582A" w:rsidRDefault="00ED5A2D" w:rsidP="00ED5A2D"/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Nazwa Wykonawcy …..........................................................................................................................................................................................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4582A">
        <w:rPr>
          <w:rFonts w:ascii="Arial" w:hAnsi="Arial" w:cs="Arial"/>
        </w:rPr>
        <w:t>Adres Wykonawcy ….............................................................................................................................................................................................</w:t>
      </w: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278"/>
        <w:gridCol w:w="2298"/>
        <w:gridCol w:w="562"/>
        <w:gridCol w:w="821"/>
        <w:gridCol w:w="1074"/>
        <w:gridCol w:w="1656"/>
        <w:gridCol w:w="874"/>
        <w:gridCol w:w="1721"/>
      </w:tblGrid>
      <w:tr w:rsidR="002A1A42" w:rsidRPr="00B4582A" w:rsidTr="002A1A42">
        <w:trPr>
          <w:trHeight w:val="824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nazwa produktu</w:t>
            </w:r>
          </w:p>
        </w:tc>
        <w:tc>
          <w:tcPr>
            <w:tcW w:w="781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Typ, nazwa producenta</w:t>
            </w:r>
          </w:p>
        </w:tc>
        <w:tc>
          <w:tcPr>
            <w:tcW w:w="191" w:type="pct"/>
            <w:vAlign w:val="center"/>
          </w:tcPr>
          <w:p w:rsidR="002A1A42" w:rsidRPr="00B4582A" w:rsidRDefault="002A1A42" w:rsidP="00ED5A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J.m.</w:t>
            </w:r>
          </w:p>
        </w:tc>
        <w:tc>
          <w:tcPr>
            <w:tcW w:w="279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65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563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netto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297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Stawka </w:t>
            </w:r>
            <w:proofErr w:type="spellStart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  <w:proofErr w:type="spellEnd"/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86" w:type="pct"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</w:t>
            </w:r>
            <w:r w:rsidRPr="00B458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PLN</w:t>
            </w:r>
          </w:p>
        </w:tc>
      </w:tr>
      <w:tr w:rsidR="002A1A42" w:rsidRPr="00B4582A" w:rsidTr="002A1A42">
        <w:trPr>
          <w:trHeight w:val="331"/>
          <w:jc w:val="center"/>
        </w:trPr>
        <w:tc>
          <w:tcPr>
            <w:tcW w:w="14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94" w:type="pct"/>
            <w:vAlign w:val="center"/>
          </w:tcPr>
          <w:p w:rsidR="002A1A42" w:rsidRPr="00B4582A" w:rsidRDefault="002A1A42" w:rsidP="00A65CB0">
            <w:pPr>
              <w:snapToGrid w:val="0"/>
              <w:spacing w:before="60" w:after="60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Tablet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582A">
              <w:rPr>
                <w:rFonts w:ascii="Arial" w:hAnsi="Arial" w:cs="Arial"/>
                <w:sz w:val="18"/>
                <w:szCs w:val="18"/>
              </w:rPr>
              <w:t xml:space="preserve">o minimalnych parametrach podanych w załączniku nr </w:t>
            </w:r>
            <w:r>
              <w:rPr>
                <w:rFonts w:ascii="Arial" w:hAnsi="Arial" w:cs="Arial"/>
                <w:sz w:val="18"/>
                <w:szCs w:val="18"/>
              </w:rPr>
              <w:t>1.6</w:t>
            </w:r>
            <w:r w:rsidRPr="00B4582A">
              <w:rPr>
                <w:rFonts w:ascii="Arial" w:hAnsi="Arial" w:cs="Arial"/>
                <w:sz w:val="18"/>
                <w:szCs w:val="18"/>
              </w:rPr>
              <w:t>. do OPZ</w:t>
            </w:r>
          </w:p>
        </w:tc>
        <w:tc>
          <w:tcPr>
            <w:tcW w:w="781" w:type="pct"/>
            <w:noWrap/>
            <w:vAlign w:val="bottom"/>
          </w:tcPr>
          <w:p w:rsidR="002A1A42" w:rsidRPr="00B4582A" w:rsidRDefault="002A1A42" w:rsidP="00ED5A2D">
            <w:pPr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1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582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79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5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" w:type="pct"/>
            <w:noWrap/>
            <w:vAlign w:val="center"/>
          </w:tcPr>
          <w:p w:rsidR="002A1A42" w:rsidRPr="00B4582A" w:rsidRDefault="002F3BC9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23%</w:t>
            </w:r>
          </w:p>
        </w:tc>
        <w:tc>
          <w:tcPr>
            <w:tcW w:w="586" w:type="pct"/>
            <w:noWrap/>
            <w:vAlign w:val="center"/>
          </w:tcPr>
          <w:p w:rsidR="002A1A42" w:rsidRPr="00B4582A" w:rsidRDefault="002A1A42" w:rsidP="00ED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:rsidR="00ED5A2D" w:rsidRPr="00B4582A" w:rsidRDefault="00ED5A2D" w:rsidP="00ED5A2D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B25E6" w:rsidRPr="00342A36" w:rsidRDefault="00ED5A2D" w:rsidP="009B25E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4582A">
        <w:rPr>
          <w:rFonts w:ascii="Arial" w:hAnsi="Arial" w:cs="Arial"/>
          <w:sz w:val="16"/>
          <w:szCs w:val="16"/>
        </w:rPr>
        <w:t xml:space="preserve">Miejscowość i data: …...............................                                                                                                               </w:t>
      </w:r>
      <w:r w:rsidR="009B25E6">
        <w:rPr>
          <w:rFonts w:ascii="Arial" w:hAnsi="Arial" w:cs="Arial"/>
          <w:sz w:val="16"/>
          <w:szCs w:val="16"/>
        </w:rPr>
        <w:t xml:space="preserve">                                      </w:t>
      </w:r>
      <w:r w:rsidRPr="00B4582A">
        <w:rPr>
          <w:rFonts w:ascii="Arial" w:hAnsi="Arial" w:cs="Arial"/>
          <w:sz w:val="16"/>
          <w:szCs w:val="16"/>
        </w:rPr>
        <w:t xml:space="preserve">   </w:t>
      </w:r>
      <w:r w:rsidR="009B25E6" w:rsidRPr="00342A36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C60BC6" w:rsidRPr="00342A36" w:rsidRDefault="009B25E6" w:rsidP="009B25E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  <w:sectPr w:rsidR="00C60BC6" w:rsidRPr="00342A36" w:rsidSect="00D1131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C60BC6" w:rsidRPr="00342A36" w:rsidRDefault="00C60BC6" w:rsidP="00C60BC6">
      <w:pPr>
        <w:jc w:val="right"/>
        <w:rPr>
          <w:rFonts w:ascii="Arial" w:hAnsi="Arial" w:cs="Arial"/>
          <w:b/>
        </w:rPr>
      </w:pPr>
      <w:r w:rsidRPr="00342A36">
        <w:rPr>
          <w:rFonts w:ascii="Arial" w:hAnsi="Arial" w:cs="Arial"/>
          <w:b/>
        </w:rPr>
        <w:lastRenderedPageBreak/>
        <w:t>Załącznik Nr 7 do SIWZ</w:t>
      </w:r>
    </w:p>
    <w:p w:rsidR="00C60BC6" w:rsidRPr="00342A36" w:rsidRDefault="00C60BC6" w:rsidP="00C60BC6">
      <w:pPr>
        <w:jc w:val="right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60BC6" w:rsidRDefault="009B25E6" w:rsidP="00C60BC6">
      <w:pPr>
        <w:rPr>
          <w:rFonts w:ascii="Arial" w:eastAsia="Times New Roman" w:hAnsi="Arial" w:cs="Arial"/>
          <w:b/>
        </w:rPr>
      </w:pPr>
      <w:r w:rsidRPr="00342A36">
        <w:rPr>
          <w:rFonts w:ascii="Arial" w:hAnsi="Arial" w:cs="Arial"/>
          <w:b/>
        </w:rPr>
        <w:t xml:space="preserve">NAZWA ZAMÓWIENIA: </w:t>
      </w:r>
      <w:r>
        <w:rPr>
          <w:rFonts w:ascii="Arial" w:eastAsia="Times New Roman" w:hAnsi="Arial" w:cs="Arial"/>
          <w:b/>
        </w:rPr>
        <w:t>D</w:t>
      </w:r>
      <w:r w:rsidRPr="00E97448">
        <w:rPr>
          <w:rFonts w:ascii="Arial" w:eastAsia="Times New Roman" w:hAnsi="Arial" w:cs="Arial"/>
          <w:b/>
        </w:rPr>
        <w:t>ostawa urządzeń komputerowych, urządzeń biurowych, akumulatorów oraz oprogramowania</w:t>
      </w:r>
    </w:p>
    <w:p w:rsidR="009B25E6" w:rsidRPr="00342A36" w:rsidRDefault="009B25E6" w:rsidP="00C60BC6">
      <w:pPr>
        <w:rPr>
          <w:rFonts w:ascii="Arial" w:hAnsi="Arial" w:cs="Arial"/>
          <w:b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C60BC6" w:rsidRPr="00342A36" w:rsidRDefault="00C60BC6" w:rsidP="00C60BC6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342A36">
        <w:rPr>
          <w:rFonts w:ascii="Arial" w:hAnsi="Arial" w:cs="Arial"/>
          <w:color w:val="000000"/>
          <w:sz w:val="22"/>
          <w:szCs w:val="22"/>
        </w:rPr>
        <w:t>Lista podmiotów należących do tej samej grupy kapitałowej/ Informacja o tym, że wykonawca nie należy do grupy kapitałowej*</w:t>
      </w:r>
    </w:p>
    <w:p w:rsidR="00C60BC6" w:rsidRPr="00342A36" w:rsidRDefault="00C60BC6" w:rsidP="00C60BC6">
      <w:pPr>
        <w:jc w:val="both"/>
        <w:rPr>
          <w:rFonts w:ascii="Arial" w:hAnsi="Arial" w:cs="Arial"/>
          <w:i/>
          <w:iCs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342A36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342A36">
        <w:rPr>
          <w:rFonts w:ascii="Arial" w:hAnsi="Arial" w:cs="Arial"/>
          <w:i/>
        </w:rPr>
        <w:br/>
      </w:r>
      <w:r w:rsidRPr="00342A36">
        <w:rPr>
          <w:rFonts w:ascii="Arial" w:hAnsi="Arial" w:cs="Arial"/>
        </w:rPr>
        <w:t xml:space="preserve">(tekst jednolity: </w:t>
      </w:r>
      <w:proofErr w:type="spellStart"/>
      <w:r w:rsidRPr="00342A36">
        <w:rPr>
          <w:rFonts w:ascii="Arial" w:hAnsi="Arial" w:cs="Arial"/>
        </w:rPr>
        <w:t>Dz.U</w:t>
      </w:r>
      <w:proofErr w:type="spellEnd"/>
      <w:r w:rsidRPr="00342A36">
        <w:rPr>
          <w:rFonts w:ascii="Arial" w:hAnsi="Arial" w:cs="Arial"/>
        </w:rPr>
        <w:t>. z  dnia 9 sierpnia 2013 r. poz. 907</w:t>
      </w:r>
      <w:r w:rsidR="00DA4891" w:rsidRPr="00342A36">
        <w:rPr>
          <w:rFonts w:ascii="Arial" w:hAnsi="Arial" w:cs="Arial"/>
        </w:rPr>
        <w:t xml:space="preserve"> z </w:t>
      </w:r>
      <w:proofErr w:type="spellStart"/>
      <w:r w:rsidR="00DA4891" w:rsidRPr="00342A36">
        <w:rPr>
          <w:rFonts w:ascii="Arial" w:hAnsi="Arial" w:cs="Arial"/>
        </w:rPr>
        <w:t>późn</w:t>
      </w:r>
      <w:proofErr w:type="spellEnd"/>
      <w:r w:rsidR="00DA4891" w:rsidRPr="00342A36">
        <w:rPr>
          <w:rFonts w:ascii="Arial" w:hAnsi="Arial" w:cs="Arial"/>
        </w:rPr>
        <w:t>. zm.</w:t>
      </w:r>
      <w:r w:rsidRPr="00342A36">
        <w:rPr>
          <w:rFonts w:ascii="Arial" w:hAnsi="Arial" w:cs="Arial"/>
        </w:rPr>
        <w:t>)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342A36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342A36">
        <w:rPr>
          <w:rFonts w:ascii="Arial" w:hAnsi="Arial" w:cs="Arial"/>
          <w:b/>
          <w:color w:val="000000"/>
          <w:u w:val="single"/>
        </w:rPr>
        <w:t>1/</w:t>
      </w:r>
      <w:r w:rsidRPr="00342A36">
        <w:rPr>
          <w:rFonts w:ascii="Arial" w:hAnsi="Arial" w:cs="Arial"/>
          <w:b/>
          <w:color w:val="000000"/>
          <w:u w:val="single"/>
        </w:rPr>
        <w:tab/>
        <w:t xml:space="preserve">Składam listę podmiotów, </w:t>
      </w:r>
      <w:r w:rsidRPr="00342A36">
        <w:rPr>
          <w:rFonts w:ascii="Arial" w:hAnsi="Arial" w:cs="Arial"/>
          <w:color w:val="000000"/>
        </w:rPr>
        <w:t xml:space="preserve">razem z którymi należymy do tej samej grupy kapitałowej </w:t>
      </w:r>
      <w:r w:rsidRPr="00342A36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</w:t>
      </w:r>
      <w:proofErr w:type="spellStart"/>
      <w:r w:rsidRPr="00342A36">
        <w:rPr>
          <w:rFonts w:ascii="Arial" w:hAnsi="Arial" w:cs="Arial"/>
          <w:color w:val="000000"/>
        </w:rPr>
        <w:t>poz</w:t>
      </w:r>
      <w:proofErr w:type="spellEnd"/>
      <w:r w:rsidRPr="00342A36">
        <w:rPr>
          <w:rFonts w:ascii="Arial" w:hAnsi="Arial" w:cs="Arial"/>
          <w:color w:val="000000"/>
        </w:rPr>
        <w:t xml:space="preserve"> 331 z </w:t>
      </w:r>
      <w:proofErr w:type="spellStart"/>
      <w:r w:rsidRPr="00342A36">
        <w:rPr>
          <w:rFonts w:ascii="Arial" w:hAnsi="Arial" w:cs="Arial"/>
        </w:rPr>
        <w:t>późn</w:t>
      </w:r>
      <w:proofErr w:type="spellEnd"/>
      <w:r w:rsidRPr="00342A36">
        <w:rPr>
          <w:rFonts w:ascii="Arial" w:hAnsi="Arial" w:cs="Arial"/>
        </w:rPr>
        <w:t>. zm.)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C60BC6" w:rsidRPr="00342A36" w:rsidTr="00D11314">
        <w:tc>
          <w:tcPr>
            <w:tcW w:w="501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42A36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350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42A36">
              <w:rPr>
                <w:rFonts w:ascii="Arial" w:hAnsi="Arial" w:cs="Arial"/>
                <w:b/>
                <w:color w:val="000000"/>
              </w:rPr>
              <w:t>Nazwa podmiotu</w:t>
            </w:r>
          </w:p>
        </w:tc>
        <w:tc>
          <w:tcPr>
            <w:tcW w:w="2149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42A36">
              <w:rPr>
                <w:rFonts w:ascii="Arial" w:hAnsi="Arial" w:cs="Arial"/>
                <w:b/>
                <w:color w:val="000000"/>
              </w:rPr>
              <w:t>Adres podmiotu</w:t>
            </w:r>
          </w:p>
        </w:tc>
      </w:tr>
      <w:tr w:rsidR="00C60BC6" w:rsidRPr="00342A36" w:rsidTr="00D11314">
        <w:tc>
          <w:tcPr>
            <w:tcW w:w="501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350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60BC6" w:rsidRPr="00342A36" w:rsidTr="00D11314">
        <w:tc>
          <w:tcPr>
            <w:tcW w:w="501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350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60BC6" w:rsidRPr="00342A36" w:rsidTr="00D11314">
        <w:tc>
          <w:tcPr>
            <w:tcW w:w="501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350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60BC6" w:rsidRPr="00342A36" w:rsidTr="00D11314">
        <w:tc>
          <w:tcPr>
            <w:tcW w:w="501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42A36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350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</w:tcPr>
          <w:p w:rsidR="00C60BC6" w:rsidRPr="00342A36" w:rsidRDefault="00C60BC6" w:rsidP="00D113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342A36">
        <w:rPr>
          <w:rFonts w:ascii="Arial" w:hAnsi="Arial" w:cs="Arial"/>
          <w:bCs/>
          <w:sz w:val="16"/>
          <w:szCs w:val="16"/>
        </w:rPr>
        <w:t xml:space="preserve">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342A36">
        <w:rPr>
          <w:rFonts w:ascii="Arial" w:hAnsi="Arial" w:cs="Arial"/>
          <w:b/>
          <w:color w:val="000000"/>
          <w:u w:val="single"/>
        </w:rPr>
        <w:t>2/</w:t>
      </w:r>
      <w:r w:rsidRPr="00342A36">
        <w:rPr>
          <w:rFonts w:ascii="Arial" w:hAnsi="Arial" w:cs="Arial"/>
          <w:b/>
          <w:color w:val="000000"/>
          <w:u w:val="single"/>
        </w:rPr>
        <w:tab/>
        <w:t xml:space="preserve">Informuję, że nie należę do grupy kapitałowej, </w:t>
      </w:r>
      <w:r w:rsidRPr="00342A36">
        <w:rPr>
          <w:rFonts w:ascii="Arial" w:hAnsi="Arial" w:cs="Arial"/>
          <w:color w:val="000000"/>
        </w:rPr>
        <w:t xml:space="preserve">o której mowa w art. 24 ust. 2 pkt 5 ustawy </w:t>
      </w:r>
      <w:r w:rsidRPr="00342A36">
        <w:rPr>
          <w:rFonts w:ascii="Arial" w:hAnsi="Arial" w:cs="Arial"/>
          <w:color w:val="000000"/>
        </w:rPr>
        <w:br/>
      </w:r>
      <w:r w:rsidRPr="00342A36">
        <w:rPr>
          <w:rFonts w:ascii="Arial" w:hAnsi="Arial" w:cs="Arial"/>
        </w:rPr>
        <w:t>z dnia 29 stycznia 2004 roku – Prawo zamówień publicznych (tekst jednolity: Dz.</w:t>
      </w:r>
      <w:r w:rsidR="009B1A89" w:rsidRPr="00342A36">
        <w:rPr>
          <w:rFonts w:ascii="Arial" w:hAnsi="Arial" w:cs="Arial"/>
        </w:rPr>
        <w:t xml:space="preserve"> </w:t>
      </w:r>
      <w:r w:rsidRPr="00342A36">
        <w:rPr>
          <w:rFonts w:ascii="Arial" w:hAnsi="Arial" w:cs="Arial"/>
        </w:rPr>
        <w:t>U. z  dnia 9 sierpnia 2013 r. poz. 907</w:t>
      </w:r>
      <w:r w:rsidR="00DA4891" w:rsidRPr="00342A36">
        <w:rPr>
          <w:rFonts w:ascii="Arial" w:hAnsi="Arial" w:cs="Arial"/>
        </w:rPr>
        <w:t xml:space="preserve"> z </w:t>
      </w:r>
      <w:proofErr w:type="spellStart"/>
      <w:r w:rsidR="00DA4891" w:rsidRPr="00342A36">
        <w:rPr>
          <w:rFonts w:ascii="Arial" w:hAnsi="Arial" w:cs="Arial"/>
        </w:rPr>
        <w:t>późn</w:t>
      </w:r>
      <w:proofErr w:type="spellEnd"/>
      <w:r w:rsidR="00DA4891" w:rsidRPr="00342A36">
        <w:rPr>
          <w:rFonts w:ascii="Arial" w:hAnsi="Arial" w:cs="Arial"/>
        </w:rPr>
        <w:t>. zm.</w:t>
      </w:r>
      <w:r w:rsidRPr="00342A36">
        <w:rPr>
          <w:rFonts w:ascii="Arial" w:hAnsi="Arial" w:cs="Arial"/>
        </w:rPr>
        <w:t>).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342A36">
        <w:rPr>
          <w:rFonts w:ascii="Arial" w:hAnsi="Arial" w:cs="Arial"/>
          <w:bCs/>
          <w:sz w:val="16"/>
          <w:szCs w:val="16"/>
        </w:rPr>
        <w:t xml:space="preserve"> Podpis </w:t>
      </w:r>
      <w:r w:rsidRPr="00342A36">
        <w:rPr>
          <w:rFonts w:ascii="Arial" w:hAnsi="Arial" w:cs="Arial"/>
          <w:sz w:val="16"/>
          <w:szCs w:val="16"/>
        </w:rPr>
        <w:t>Wykonawcy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342A36">
        <w:rPr>
          <w:rFonts w:ascii="Arial" w:hAnsi="Arial" w:cs="Arial"/>
          <w:b/>
          <w:i/>
        </w:rPr>
        <w:t xml:space="preserve">* należy wypełnić pkt 1 </w:t>
      </w:r>
      <w:r w:rsidRPr="00342A36">
        <w:rPr>
          <w:rFonts w:ascii="Arial" w:hAnsi="Arial" w:cs="Arial"/>
          <w:b/>
          <w:i/>
          <w:u w:val="single"/>
        </w:rPr>
        <w:t>lub</w:t>
      </w:r>
      <w:r w:rsidRPr="00342A36">
        <w:rPr>
          <w:rFonts w:ascii="Arial" w:hAnsi="Arial" w:cs="Arial"/>
          <w:b/>
          <w:i/>
        </w:rPr>
        <w:t xml:space="preserve"> pkt 2</w:t>
      </w: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BC6" w:rsidRPr="00342A36" w:rsidRDefault="00C60BC6" w:rsidP="00C60BC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7A24" w:rsidRPr="00342A36" w:rsidRDefault="00E57A24" w:rsidP="009465AC">
      <w:pPr>
        <w:spacing w:after="160" w:line="259" w:lineRule="auto"/>
        <w:rPr>
          <w:rFonts w:ascii="Arial" w:hAnsi="Arial" w:cs="Arial"/>
          <w:b/>
          <w:bCs/>
        </w:rPr>
      </w:pPr>
    </w:p>
    <w:sectPr w:rsidR="00E57A24" w:rsidRPr="00342A36" w:rsidSect="00D11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CB" w:rsidRDefault="00336FCB" w:rsidP="00A22791">
      <w:r>
        <w:separator/>
      </w:r>
    </w:p>
  </w:endnote>
  <w:endnote w:type="continuationSeparator" w:id="0">
    <w:p w:rsidR="00336FCB" w:rsidRDefault="00336FCB" w:rsidP="00A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EE"/>
    <w:family w:val="roman"/>
    <w:pitch w:val="variable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CB" w:rsidRPr="00F6253C" w:rsidRDefault="00336FCB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52C59">
      <w:rPr>
        <w:rFonts w:ascii="Arial" w:hAnsi="Arial" w:cs="Arial"/>
        <w:noProof/>
        <w:sz w:val="16"/>
        <w:szCs w:val="16"/>
      </w:rPr>
      <w:t>38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952C59">
      <w:rPr>
        <w:rFonts w:ascii="Arial" w:hAnsi="Arial" w:cs="Arial"/>
        <w:noProof/>
        <w:sz w:val="16"/>
        <w:szCs w:val="16"/>
      </w:rPr>
      <w:t>44</w:t>
    </w:r>
    <w:r w:rsidRPr="00F6253C">
      <w:rPr>
        <w:rFonts w:ascii="Arial" w:hAnsi="Arial" w:cs="Arial"/>
        <w:sz w:val="16"/>
        <w:szCs w:val="16"/>
      </w:rPr>
      <w:fldChar w:fldCharType="end"/>
    </w:r>
  </w:p>
  <w:p w:rsidR="00336FCB" w:rsidRPr="00F6253C" w:rsidRDefault="00336FCB" w:rsidP="00D11314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CB" w:rsidRDefault="00336FCB" w:rsidP="00A22791">
      <w:r>
        <w:separator/>
      </w:r>
    </w:p>
  </w:footnote>
  <w:footnote w:type="continuationSeparator" w:id="0">
    <w:p w:rsidR="00336FCB" w:rsidRDefault="00336FCB" w:rsidP="00A2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CB" w:rsidRPr="00F46783" w:rsidRDefault="00336FCB">
    <w:pPr>
      <w:pStyle w:val="Nagwek"/>
      <w:rPr>
        <w:rFonts w:ascii="Arial" w:hAnsi="Arial" w:cs="Arial"/>
        <w:i/>
        <w:iCs/>
        <w:sz w:val="18"/>
        <w:szCs w:val="18"/>
      </w:rPr>
    </w:pPr>
    <w:r w:rsidRPr="00F46783">
      <w:rPr>
        <w:rFonts w:ascii="Arial" w:hAnsi="Arial" w:cs="Arial"/>
        <w:i/>
        <w:iCs/>
        <w:sz w:val="18"/>
        <w:szCs w:val="18"/>
      </w:rPr>
      <w:t>PZOZ/</w:t>
    </w:r>
    <w:r>
      <w:rPr>
        <w:rFonts w:ascii="Arial" w:hAnsi="Arial" w:cs="Arial"/>
        <w:i/>
        <w:iCs/>
        <w:sz w:val="18"/>
        <w:szCs w:val="18"/>
      </w:rPr>
      <w:t>DZP</w:t>
    </w:r>
    <w:r w:rsidRPr="00F46783">
      <w:rPr>
        <w:rFonts w:ascii="Arial" w:hAnsi="Arial" w:cs="Arial"/>
        <w:i/>
        <w:iCs/>
        <w:sz w:val="18"/>
        <w:szCs w:val="18"/>
      </w:rPr>
      <w:t>/382/</w:t>
    </w:r>
    <w:r>
      <w:rPr>
        <w:rFonts w:ascii="Arial" w:hAnsi="Arial" w:cs="Arial"/>
        <w:i/>
        <w:iCs/>
        <w:sz w:val="18"/>
        <w:szCs w:val="18"/>
      </w:rPr>
      <w:t>22</w:t>
    </w:r>
    <w:r w:rsidRPr="00F46783">
      <w:rPr>
        <w:rFonts w:ascii="Arial" w:hAnsi="Arial" w:cs="Arial"/>
        <w:i/>
        <w:iCs/>
        <w:sz w:val="18"/>
        <w:szCs w:val="18"/>
      </w:rPr>
      <w:t>PN/1</w:t>
    </w:r>
    <w:r>
      <w:rPr>
        <w:rFonts w:ascii="Arial" w:hAnsi="Arial" w:cs="Arial"/>
        <w:i/>
        <w:i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9C6"/>
    <w:multiLevelType w:val="hybridMultilevel"/>
    <w:tmpl w:val="F7C28D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3">
    <w:nsid w:val="104C756B"/>
    <w:multiLevelType w:val="hybridMultilevel"/>
    <w:tmpl w:val="791EDD6A"/>
    <w:lvl w:ilvl="0" w:tplc="B3123CC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13F8586C"/>
    <w:multiLevelType w:val="hybridMultilevel"/>
    <w:tmpl w:val="91D4D786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875DA"/>
    <w:multiLevelType w:val="hybridMultilevel"/>
    <w:tmpl w:val="3B3601D0"/>
    <w:lvl w:ilvl="0" w:tplc="F33A7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33A7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AE694E"/>
    <w:multiLevelType w:val="hybridMultilevel"/>
    <w:tmpl w:val="5C301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8F431E"/>
    <w:multiLevelType w:val="hybridMultilevel"/>
    <w:tmpl w:val="9330FADC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66A3B14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A168EA"/>
    <w:multiLevelType w:val="hybridMultilevel"/>
    <w:tmpl w:val="2AE05A44"/>
    <w:lvl w:ilvl="0" w:tplc="0415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21765D47"/>
    <w:multiLevelType w:val="hybridMultilevel"/>
    <w:tmpl w:val="67964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9F0BF6"/>
    <w:multiLevelType w:val="hybridMultilevel"/>
    <w:tmpl w:val="5B403C08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D05ED3"/>
    <w:multiLevelType w:val="hybridMultilevel"/>
    <w:tmpl w:val="10749ACC"/>
    <w:lvl w:ilvl="0" w:tplc="8DE61E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05503A"/>
    <w:multiLevelType w:val="hybridMultilevel"/>
    <w:tmpl w:val="951A6D08"/>
    <w:lvl w:ilvl="0" w:tplc="6C78A2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2A76AFA"/>
    <w:multiLevelType w:val="hybridMultilevel"/>
    <w:tmpl w:val="9D8A20E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2B57708"/>
    <w:multiLevelType w:val="hybridMultilevel"/>
    <w:tmpl w:val="C6D20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06EC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E64284"/>
    <w:multiLevelType w:val="multilevel"/>
    <w:tmpl w:val="F7005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4D1315"/>
    <w:multiLevelType w:val="hybridMultilevel"/>
    <w:tmpl w:val="015C9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1">
    <w:nsid w:val="36964F44"/>
    <w:multiLevelType w:val="multilevel"/>
    <w:tmpl w:val="24D8F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0DE528B"/>
    <w:multiLevelType w:val="multilevel"/>
    <w:tmpl w:val="C602CC50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237E42"/>
    <w:multiLevelType w:val="hybridMultilevel"/>
    <w:tmpl w:val="21A287A4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05AA2"/>
    <w:multiLevelType w:val="hybridMultilevel"/>
    <w:tmpl w:val="4498F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6E5B4E"/>
    <w:multiLevelType w:val="hybridMultilevel"/>
    <w:tmpl w:val="B29202AE"/>
    <w:lvl w:ilvl="0" w:tplc="9176F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D7691A"/>
    <w:multiLevelType w:val="hybridMultilevel"/>
    <w:tmpl w:val="9BE04624"/>
    <w:lvl w:ilvl="0" w:tplc="29EA6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FF0000"/>
      </w:rPr>
    </w:lvl>
    <w:lvl w:ilvl="1" w:tplc="5546E5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54E72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61355EA"/>
    <w:multiLevelType w:val="hybridMultilevel"/>
    <w:tmpl w:val="B406B890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7B509B3"/>
    <w:multiLevelType w:val="multilevel"/>
    <w:tmpl w:val="C714DFCC"/>
    <w:lvl w:ilvl="0">
      <w:start w:val="9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51"/>
        </w:tabs>
        <w:ind w:left="145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51"/>
        </w:tabs>
        <w:ind w:left="1451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1"/>
        </w:tabs>
        <w:ind w:left="1811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1"/>
        </w:tabs>
        <w:ind w:left="181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1"/>
        </w:tabs>
        <w:ind w:left="2171" w:hanging="1800"/>
      </w:pPr>
      <w:rPr>
        <w:rFonts w:cs="Times New Roman" w:hint="default"/>
      </w:rPr>
    </w:lvl>
  </w:abstractNum>
  <w:abstractNum w:abstractNumId="31">
    <w:nsid w:val="594B5EB7"/>
    <w:multiLevelType w:val="hybridMultilevel"/>
    <w:tmpl w:val="01CC674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2">
    <w:nsid w:val="595D11B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5B243FA4"/>
    <w:multiLevelType w:val="hybridMultilevel"/>
    <w:tmpl w:val="ADA87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7">
    <w:nsid w:val="65A77709"/>
    <w:multiLevelType w:val="hybridMultilevel"/>
    <w:tmpl w:val="C150AB6E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8FB45E4"/>
    <w:multiLevelType w:val="hybridMultilevel"/>
    <w:tmpl w:val="01CC674A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9">
    <w:nsid w:val="69221BA9"/>
    <w:multiLevelType w:val="hybridMultilevel"/>
    <w:tmpl w:val="27345D24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A9E7218"/>
    <w:multiLevelType w:val="hybridMultilevel"/>
    <w:tmpl w:val="1394542C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>
    <w:nsid w:val="6B283E1E"/>
    <w:multiLevelType w:val="hybridMultilevel"/>
    <w:tmpl w:val="2A820638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18B1FDD"/>
    <w:multiLevelType w:val="multilevel"/>
    <w:tmpl w:val="80F84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3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44">
    <w:nsid w:val="7849570D"/>
    <w:multiLevelType w:val="hybridMultilevel"/>
    <w:tmpl w:val="F840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62EB4"/>
    <w:multiLevelType w:val="hybridMultilevel"/>
    <w:tmpl w:val="DD26AD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B333106"/>
    <w:multiLevelType w:val="multilevel"/>
    <w:tmpl w:val="45ECC7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1"/>
  </w:num>
  <w:num w:numId="3">
    <w:abstractNumId w:val="28"/>
  </w:num>
  <w:num w:numId="4">
    <w:abstractNumId w:val="8"/>
  </w:num>
  <w:num w:numId="5">
    <w:abstractNumId w:val="29"/>
  </w:num>
  <w:num w:numId="6">
    <w:abstractNumId w:val="35"/>
  </w:num>
  <w:num w:numId="7">
    <w:abstractNumId w:val="15"/>
  </w:num>
  <w:num w:numId="8">
    <w:abstractNumId w:val="1"/>
  </w:num>
  <w:num w:numId="9">
    <w:abstractNumId w:val="22"/>
  </w:num>
  <w:num w:numId="10">
    <w:abstractNumId w:val="36"/>
  </w:num>
  <w:num w:numId="11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8"/>
  </w:num>
  <w:num w:numId="17">
    <w:abstractNumId w:val="3"/>
  </w:num>
  <w:num w:numId="18">
    <w:abstractNumId w:val="14"/>
  </w:num>
  <w:num w:numId="19">
    <w:abstractNumId w:val="5"/>
  </w:num>
  <w:num w:numId="20">
    <w:abstractNumId w:val="34"/>
  </w:num>
  <w:num w:numId="21">
    <w:abstractNumId w:val="43"/>
  </w:num>
  <w:num w:numId="22">
    <w:abstractNumId w:val="11"/>
  </w:num>
  <w:num w:numId="23">
    <w:abstractNumId w:val="19"/>
  </w:num>
  <w:num w:numId="24">
    <w:abstractNumId w:val="21"/>
  </w:num>
  <w:num w:numId="25">
    <w:abstractNumId w:val="26"/>
  </w:num>
  <w:num w:numId="26">
    <w:abstractNumId w:val="42"/>
  </w:num>
  <w:num w:numId="27">
    <w:abstractNumId w:val="32"/>
  </w:num>
  <w:num w:numId="28">
    <w:abstractNumId w:val="39"/>
  </w:num>
  <w:num w:numId="29">
    <w:abstractNumId w:val="0"/>
  </w:num>
  <w:num w:numId="30">
    <w:abstractNumId w:val="18"/>
  </w:num>
  <w:num w:numId="31">
    <w:abstractNumId w:val="25"/>
  </w:num>
  <w:num w:numId="32">
    <w:abstractNumId w:val="7"/>
  </w:num>
  <w:num w:numId="33">
    <w:abstractNumId w:val="33"/>
  </w:num>
  <w:num w:numId="34">
    <w:abstractNumId w:val="6"/>
  </w:num>
  <w:num w:numId="35">
    <w:abstractNumId w:val="12"/>
  </w:num>
  <w:num w:numId="36">
    <w:abstractNumId w:val="10"/>
  </w:num>
  <w:num w:numId="37">
    <w:abstractNumId w:val="45"/>
  </w:num>
  <w:num w:numId="38">
    <w:abstractNumId w:val="16"/>
  </w:num>
  <w:num w:numId="39">
    <w:abstractNumId w:val="37"/>
  </w:num>
  <w:num w:numId="40">
    <w:abstractNumId w:val="9"/>
  </w:num>
  <w:num w:numId="41">
    <w:abstractNumId w:val="24"/>
  </w:num>
  <w:num w:numId="42">
    <w:abstractNumId w:val="30"/>
  </w:num>
  <w:num w:numId="43">
    <w:abstractNumId w:val="31"/>
  </w:num>
  <w:num w:numId="44">
    <w:abstractNumId w:val="27"/>
  </w:num>
  <w:num w:numId="45">
    <w:abstractNumId w:val="40"/>
  </w:num>
  <w:num w:numId="46">
    <w:abstractNumId w:val="46"/>
  </w:num>
  <w:num w:numId="47">
    <w:abstractNumId w:val="46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 w:val="0"/>
          <w:bCs w:val="0"/>
          <w:color w:val="auto"/>
        </w:rPr>
      </w:lvl>
    </w:lvlOverride>
  </w:num>
  <w:num w:numId="48">
    <w:abstractNumId w:val="17"/>
  </w:num>
  <w:num w:numId="49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6"/>
    <w:rsid w:val="000061AA"/>
    <w:rsid w:val="0004034C"/>
    <w:rsid w:val="00041C52"/>
    <w:rsid w:val="00065B6D"/>
    <w:rsid w:val="00066118"/>
    <w:rsid w:val="00070199"/>
    <w:rsid w:val="00076841"/>
    <w:rsid w:val="00076C10"/>
    <w:rsid w:val="00080460"/>
    <w:rsid w:val="00085A98"/>
    <w:rsid w:val="000A398B"/>
    <w:rsid w:val="000E52AA"/>
    <w:rsid w:val="000E75C7"/>
    <w:rsid w:val="000F44BF"/>
    <w:rsid w:val="001253EE"/>
    <w:rsid w:val="001318AF"/>
    <w:rsid w:val="00145AE6"/>
    <w:rsid w:val="00160D8E"/>
    <w:rsid w:val="00167AFB"/>
    <w:rsid w:val="001875EB"/>
    <w:rsid w:val="0019718F"/>
    <w:rsid w:val="001C4DCA"/>
    <w:rsid w:val="001E5B86"/>
    <w:rsid w:val="001F2975"/>
    <w:rsid w:val="00240284"/>
    <w:rsid w:val="00260DD6"/>
    <w:rsid w:val="00260F51"/>
    <w:rsid w:val="002652F0"/>
    <w:rsid w:val="00285A11"/>
    <w:rsid w:val="002A0EE1"/>
    <w:rsid w:val="002A1A42"/>
    <w:rsid w:val="002B1103"/>
    <w:rsid w:val="002C35B2"/>
    <w:rsid w:val="002D4BE0"/>
    <w:rsid w:val="002E7C75"/>
    <w:rsid w:val="002F3BC9"/>
    <w:rsid w:val="00310DBD"/>
    <w:rsid w:val="00314785"/>
    <w:rsid w:val="00332EC6"/>
    <w:rsid w:val="00336FCB"/>
    <w:rsid w:val="00342A36"/>
    <w:rsid w:val="0036213A"/>
    <w:rsid w:val="00392985"/>
    <w:rsid w:val="0039299E"/>
    <w:rsid w:val="00396D84"/>
    <w:rsid w:val="00397093"/>
    <w:rsid w:val="003A2781"/>
    <w:rsid w:val="003B3BB7"/>
    <w:rsid w:val="00400008"/>
    <w:rsid w:val="004032AF"/>
    <w:rsid w:val="00472714"/>
    <w:rsid w:val="00480E63"/>
    <w:rsid w:val="00486B39"/>
    <w:rsid w:val="00493B19"/>
    <w:rsid w:val="004A589A"/>
    <w:rsid w:val="004D2BF7"/>
    <w:rsid w:val="004E04AF"/>
    <w:rsid w:val="00557E16"/>
    <w:rsid w:val="00575062"/>
    <w:rsid w:val="005B2AEE"/>
    <w:rsid w:val="005D2702"/>
    <w:rsid w:val="00607B93"/>
    <w:rsid w:val="00622692"/>
    <w:rsid w:val="00631007"/>
    <w:rsid w:val="0063665D"/>
    <w:rsid w:val="006401CC"/>
    <w:rsid w:val="00644C1C"/>
    <w:rsid w:val="006500F8"/>
    <w:rsid w:val="00650F4B"/>
    <w:rsid w:val="006527B9"/>
    <w:rsid w:val="006622BF"/>
    <w:rsid w:val="00671F9D"/>
    <w:rsid w:val="006B57FC"/>
    <w:rsid w:val="006C1382"/>
    <w:rsid w:val="006D2CCA"/>
    <w:rsid w:val="006D7201"/>
    <w:rsid w:val="006E00A3"/>
    <w:rsid w:val="006F5951"/>
    <w:rsid w:val="006F7482"/>
    <w:rsid w:val="007265E6"/>
    <w:rsid w:val="00733B49"/>
    <w:rsid w:val="00741838"/>
    <w:rsid w:val="0074613B"/>
    <w:rsid w:val="007E45AE"/>
    <w:rsid w:val="007E7D18"/>
    <w:rsid w:val="00825F12"/>
    <w:rsid w:val="00831D4A"/>
    <w:rsid w:val="00846FD1"/>
    <w:rsid w:val="00860899"/>
    <w:rsid w:val="00862DEC"/>
    <w:rsid w:val="00866E06"/>
    <w:rsid w:val="00881F1E"/>
    <w:rsid w:val="008B503B"/>
    <w:rsid w:val="009039F2"/>
    <w:rsid w:val="00911693"/>
    <w:rsid w:val="00925694"/>
    <w:rsid w:val="00933EBE"/>
    <w:rsid w:val="009465AC"/>
    <w:rsid w:val="009529FD"/>
    <w:rsid w:val="00952C59"/>
    <w:rsid w:val="00971724"/>
    <w:rsid w:val="00977020"/>
    <w:rsid w:val="009828D4"/>
    <w:rsid w:val="009B0559"/>
    <w:rsid w:val="009B1A89"/>
    <w:rsid w:val="009B25E6"/>
    <w:rsid w:val="009D1E62"/>
    <w:rsid w:val="009E3244"/>
    <w:rsid w:val="00A02FA2"/>
    <w:rsid w:val="00A127EB"/>
    <w:rsid w:val="00A20578"/>
    <w:rsid w:val="00A22791"/>
    <w:rsid w:val="00A60D23"/>
    <w:rsid w:val="00A658B4"/>
    <w:rsid w:val="00A65CB0"/>
    <w:rsid w:val="00A676BC"/>
    <w:rsid w:val="00AD6FC8"/>
    <w:rsid w:val="00B01D6A"/>
    <w:rsid w:val="00B33624"/>
    <w:rsid w:val="00B83D8B"/>
    <w:rsid w:val="00B85A67"/>
    <w:rsid w:val="00B868B4"/>
    <w:rsid w:val="00BC3D14"/>
    <w:rsid w:val="00BC6018"/>
    <w:rsid w:val="00BD0FC2"/>
    <w:rsid w:val="00C031E7"/>
    <w:rsid w:val="00C118F1"/>
    <w:rsid w:val="00C20C5D"/>
    <w:rsid w:val="00C3023A"/>
    <w:rsid w:val="00C57B0E"/>
    <w:rsid w:val="00C57DE8"/>
    <w:rsid w:val="00C60BC6"/>
    <w:rsid w:val="00C65CB0"/>
    <w:rsid w:val="00C8199F"/>
    <w:rsid w:val="00C837A2"/>
    <w:rsid w:val="00C906D3"/>
    <w:rsid w:val="00CA640B"/>
    <w:rsid w:val="00CB08F9"/>
    <w:rsid w:val="00CB49DB"/>
    <w:rsid w:val="00CD6A1B"/>
    <w:rsid w:val="00CF32B4"/>
    <w:rsid w:val="00D11314"/>
    <w:rsid w:val="00D4274C"/>
    <w:rsid w:val="00D62546"/>
    <w:rsid w:val="00D626B6"/>
    <w:rsid w:val="00D65946"/>
    <w:rsid w:val="00DA4891"/>
    <w:rsid w:val="00DB3B2C"/>
    <w:rsid w:val="00DB6D51"/>
    <w:rsid w:val="00DC3FE4"/>
    <w:rsid w:val="00E12318"/>
    <w:rsid w:val="00E41536"/>
    <w:rsid w:val="00E46C31"/>
    <w:rsid w:val="00E57A24"/>
    <w:rsid w:val="00E73790"/>
    <w:rsid w:val="00E83D2F"/>
    <w:rsid w:val="00E86CB0"/>
    <w:rsid w:val="00E97448"/>
    <w:rsid w:val="00EA34FA"/>
    <w:rsid w:val="00EB7328"/>
    <w:rsid w:val="00ED5A2D"/>
    <w:rsid w:val="00EE17AF"/>
    <w:rsid w:val="00EE2B68"/>
    <w:rsid w:val="00EE7DAA"/>
    <w:rsid w:val="00F03A1E"/>
    <w:rsid w:val="00F046B0"/>
    <w:rsid w:val="00F05259"/>
    <w:rsid w:val="00F143CC"/>
    <w:rsid w:val="00F245F2"/>
    <w:rsid w:val="00F80B8E"/>
    <w:rsid w:val="00F96241"/>
    <w:rsid w:val="00F9704F"/>
    <w:rsid w:val="00FC60D2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B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32B4"/>
    <w:pPr>
      <w:keepNext/>
      <w:jc w:val="right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C60BC6"/>
    <w:pPr>
      <w:keepNext/>
      <w:jc w:val="center"/>
      <w:outlineLvl w:val="1"/>
    </w:pPr>
    <w:rPr>
      <w:rFonts w:eastAsia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F32B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F32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60BC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F32B4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2B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F32B4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32B4"/>
    <w:pPr>
      <w:keepNext/>
      <w:ind w:firstLine="708"/>
      <w:jc w:val="righ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60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C60BC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rsid w:val="00C60BC6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C60BC6"/>
    <w:pPr>
      <w:ind w:left="283" w:hanging="283"/>
    </w:pPr>
  </w:style>
  <w:style w:type="paragraph" w:styleId="Lista2">
    <w:name w:val="List 2"/>
    <w:basedOn w:val="Normalny"/>
    <w:uiPriority w:val="99"/>
    <w:rsid w:val="00C60BC6"/>
    <w:pPr>
      <w:ind w:left="566" w:hanging="283"/>
    </w:pPr>
  </w:style>
  <w:style w:type="paragraph" w:styleId="Lista3">
    <w:name w:val="List 3"/>
    <w:basedOn w:val="Normalny"/>
    <w:uiPriority w:val="99"/>
    <w:rsid w:val="00C60BC6"/>
    <w:pPr>
      <w:ind w:left="849" w:hanging="283"/>
    </w:pPr>
  </w:style>
  <w:style w:type="paragraph" w:styleId="Tytu">
    <w:name w:val="Title"/>
    <w:basedOn w:val="Normalny"/>
    <w:link w:val="TytuZnak"/>
    <w:uiPriority w:val="99"/>
    <w:qFormat/>
    <w:rsid w:val="00C60BC6"/>
    <w:pPr>
      <w:ind w:left="-284" w:firstLine="284"/>
      <w:jc w:val="center"/>
    </w:pPr>
    <w:rPr>
      <w:rFonts w:eastAsia="Times New Roman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C60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C60BC6"/>
    <w:rPr>
      <w:rFonts w:ascii="Tahoma" w:eastAsia="Times New Roman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C60BC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60BC6"/>
    <w:pPr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C60BC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60BC6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C60BC6"/>
    <w:pPr>
      <w:jc w:val="both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0BC6"/>
    <w:pPr>
      <w:jc w:val="both"/>
    </w:pPr>
    <w:rPr>
      <w:rFonts w:ascii="Arial" w:eastAsia="Times New Roman" w:hAnsi="Arial"/>
      <w:b/>
      <w:bCs/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0BC6"/>
    <w:rPr>
      <w:rFonts w:ascii="Arial" w:eastAsia="Times New Roman" w:hAnsi="Arial" w:cs="Times New Roman"/>
      <w:b/>
      <w:bCs/>
      <w:i/>
      <w:i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C60BC6"/>
    <w:pPr>
      <w:widowControl w:val="0"/>
      <w:suppressAutoHyphens/>
      <w:ind w:left="340" w:hanging="340"/>
      <w:jc w:val="both"/>
    </w:pPr>
    <w:rPr>
      <w:rFonts w:ascii="Thorndale" w:eastAsia="Times New Roman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C60BC6"/>
    <w:pPr>
      <w:widowControl w:val="0"/>
      <w:suppressAutoHyphens/>
      <w:ind w:left="426" w:hanging="446"/>
      <w:jc w:val="both"/>
    </w:pPr>
    <w:rPr>
      <w:rFonts w:eastAsia="Times New Roman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C60BC6"/>
    <w:pPr>
      <w:widowControl w:val="0"/>
      <w:suppressAutoHyphens/>
      <w:jc w:val="both"/>
    </w:pPr>
    <w:rPr>
      <w:rFonts w:eastAsia="Times New Roman"/>
      <w:color w:val="000000"/>
      <w:sz w:val="22"/>
      <w:szCs w:val="22"/>
    </w:rPr>
  </w:style>
  <w:style w:type="paragraph" w:customStyle="1" w:styleId="Domyolnie">
    <w:name w:val="Domyolnie"/>
    <w:uiPriority w:val="99"/>
    <w:rsid w:val="00C60BC6"/>
    <w:pPr>
      <w:widowControl w:val="0"/>
      <w:suppressAutoHyphens/>
      <w:spacing w:after="0" w:line="240" w:lineRule="auto"/>
      <w:ind w:left="800" w:hanging="36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0BC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60BC6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C60BC6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C60BC6"/>
    <w:pPr>
      <w:ind w:left="720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C60BC6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9B1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B1A89"/>
    <w:rPr>
      <w:rFonts w:ascii="Tahoma" w:eastAsia="Calibri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6E06"/>
  </w:style>
  <w:style w:type="character" w:customStyle="1" w:styleId="UyteHipercze1">
    <w:name w:val="UżyteHiperłącze1"/>
    <w:basedOn w:val="Domylnaczcionkaakapitu"/>
    <w:uiPriority w:val="99"/>
    <w:semiHidden/>
    <w:unhideWhenUsed/>
    <w:rsid w:val="00866E06"/>
    <w:rPr>
      <w:color w:val="800080"/>
      <w:u w:val="single"/>
    </w:rPr>
  </w:style>
  <w:style w:type="character" w:customStyle="1" w:styleId="TekstpodstawowyZnak1">
    <w:name w:val="Tekst podstawowy Znak1"/>
    <w:aliases w:val="(F2) Znak1,Char Znak Znak1,Tekst podstawowy Znak Znak Znak Znak Znak1,Tekst podstawowy Znak Znak Znak1"/>
    <w:basedOn w:val="Domylnaczcionkaakapitu"/>
    <w:semiHidden/>
    <w:rsid w:val="00866E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rsid w:val="00866E06"/>
  </w:style>
  <w:style w:type="character" w:styleId="UyteHipercze">
    <w:name w:val="FollowedHyperlink"/>
    <w:basedOn w:val="Domylnaczcionkaakapitu"/>
    <w:uiPriority w:val="99"/>
    <w:unhideWhenUsed/>
    <w:rsid w:val="00866E06"/>
    <w:rPr>
      <w:color w:val="954F72" w:themeColor="followedHyperlink"/>
      <w:u w:val="single"/>
    </w:rPr>
  </w:style>
  <w:style w:type="paragraph" w:customStyle="1" w:styleId="Akapitzlist2">
    <w:name w:val="Akapit z listą2"/>
    <w:basedOn w:val="Normalny"/>
    <w:qFormat/>
    <w:rsid w:val="00041C52"/>
    <w:pPr>
      <w:ind w:left="720"/>
    </w:pPr>
    <w:rPr>
      <w:rFonts w:eastAsia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92985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2985"/>
    <w:rPr>
      <w:rFonts w:ascii="Consolas" w:eastAsia="Calibri" w:hAnsi="Consolas" w:cs="Consolas"/>
      <w:sz w:val="21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F32B4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F32B4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F32B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F32B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F32B4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F32B4"/>
    <w:rPr>
      <w:rFonts w:ascii="Times New Roman" w:eastAsia="Calibri" w:hAnsi="Times New Roman" w:cs="Times New Roman"/>
      <w:b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F32B4"/>
  </w:style>
  <w:style w:type="paragraph" w:styleId="Tekstprzypisudolnego">
    <w:name w:val="footnote text"/>
    <w:basedOn w:val="Normalny"/>
    <w:link w:val="TekstprzypisudolnegoZnak"/>
    <w:uiPriority w:val="99"/>
    <w:semiHidden/>
    <w:rsid w:val="00CF32B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4">
    <w:name w:val="List 4"/>
    <w:basedOn w:val="Normalny"/>
    <w:uiPriority w:val="99"/>
    <w:rsid w:val="00CF32B4"/>
    <w:pPr>
      <w:ind w:left="1132" w:hanging="283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CF32B4"/>
    <w:pPr>
      <w:spacing w:after="120"/>
      <w:ind w:left="849"/>
    </w:pPr>
    <w:rPr>
      <w:rFonts w:eastAsia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CF32B4"/>
    <w:pPr>
      <w:ind w:left="1134" w:hanging="113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F32B4"/>
    <w:pPr>
      <w:ind w:left="36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F32B4"/>
    <w:rPr>
      <w:rFonts w:cs="Times New Roman"/>
      <w:vertAlign w:val="superscript"/>
    </w:rPr>
  </w:style>
  <w:style w:type="paragraph" w:customStyle="1" w:styleId="Styl">
    <w:name w:val="Styl"/>
    <w:uiPriority w:val="99"/>
    <w:rsid w:val="00CF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uiPriority w:val="99"/>
    <w:rsid w:val="00CF32B4"/>
    <w:rPr>
      <w:rFonts w:cs="Times New Roman"/>
    </w:rPr>
  </w:style>
  <w:style w:type="character" w:customStyle="1" w:styleId="HeaderChar">
    <w:name w:val="Header Char"/>
    <w:uiPriority w:val="99"/>
    <w:semiHidden/>
    <w:locked/>
    <w:rsid w:val="00CF32B4"/>
    <w:rPr>
      <w:rFonts w:cs="Times New Roman"/>
      <w:lang w:val="pl-PL" w:eastAsia="pl-PL"/>
    </w:rPr>
  </w:style>
  <w:style w:type="paragraph" w:customStyle="1" w:styleId="StandardowyStandardowy1">
    <w:name w:val="Standardowy.Standardowy1"/>
    <w:uiPriority w:val="99"/>
    <w:rsid w:val="00CF32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CF32B4"/>
    <w:rPr>
      <w:rFonts w:eastAsia="Times New Roman"/>
      <w:b/>
      <w:sz w:val="24"/>
    </w:rPr>
  </w:style>
  <w:style w:type="paragraph" w:customStyle="1" w:styleId="Znak">
    <w:name w:val="Znak"/>
    <w:basedOn w:val="Normalny"/>
    <w:uiPriority w:val="99"/>
    <w:rsid w:val="00CF32B4"/>
    <w:rPr>
      <w:rFonts w:eastAsia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CF32B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CF32B4"/>
    <w:rPr>
      <w:rFonts w:eastAsia="Times New Roman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CF32B4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CF32B4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TekstpodstawowyF2CharZnak">
    <w:name w:val="Tekst podstawowy.(F2).Char Znak"/>
    <w:basedOn w:val="Normalny"/>
    <w:uiPriority w:val="99"/>
    <w:rsid w:val="00CF32B4"/>
    <w:rPr>
      <w:rFonts w:ascii="Tahoma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CF32B4"/>
    <w:rPr>
      <w:rFonts w:ascii="Tahoma" w:hAnsi="Tahoma"/>
      <w:sz w:val="24"/>
    </w:rPr>
  </w:style>
  <w:style w:type="paragraph" w:customStyle="1" w:styleId="ZnakZnak1">
    <w:name w:val="Znak Znak1"/>
    <w:basedOn w:val="Normalny"/>
    <w:uiPriority w:val="99"/>
    <w:rsid w:val="00CF32B4"/>
    <w:rPr>
      <w:rFonts w:ascii="Arial" w:eastAsia="Times New Roman" w:hAnsi="Arial" w:cs="Arial"/>
      <w:sz w:val="24"/>
      <w:szCs w:val="24"/>
    </w:rPr>
  </w:style>
  <w:style w:type="character" w:customStyle="1" w:styleId="kk">
    <w:name w:val="kk"/>
    <w:uiPriority w:val="99"/>
    <w:rsid w:val="00CF32B4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CF32B4"/>
    <w:pPr>
      <w:spacing w:after="120"/>
      <w:ind w:left="283" w:firstLine="210"/>
      <w:jc w:val="left"/>
    </w:pPr>
    <w:rPr>
      <w:rFonts w:eastAsia="Calibri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F32B4"/>
    <w:rPr>
      <w:rFonts w:ascii="Times New Roman" w:eastAsia="Calibri" w:hAnsi="Times New Roman" w:cs="Times New Roman"/>
      <w:sz w:val="20"/>
      <w:szCs w:val="24"/>
      <w:lang w:eastAsia="pl-PL"/>
    </w:rPr>
  </w:style>
  <w:style w:type="paragraph" w:customStyle="1" w:styleId="Kropki">
    <w:name w:val="Kropki"/>
    <w:basedOn w:val="Normalny"/>
    <w:uiPriority w:val="99"/>
    <w:rsid w:val="00CF32B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sz w:val="24"/>
    </w:rPr>
  </w:style>
  <w:style w:type="paragraph" w:customStyle="1" w:styleId="Tekstpodstawowy21">
    <w:name w:val="Tekst podstawowy 21"/>
    <w:basedOn w:val="Normalny"/>
    <w:uiPriority w:val="99"/>
    <w:rsid w:val="00CF32B4"/>
    <w:pPr>
      <w:jc w:val="both"/>
    </w:pPr>
    <w:rPr>
      <w:rFonts w:eastAsia="Times New Roman"/>
      <w:sz w:val="24"/>
    </w:rPr>
  </w:style>
  <w:style w:type="paragraph" w:customStyle="1" w:styleId="tekst-pity">
    <w:name w:val="tekst-piąty"/>
    <w:basedOn w:val="Normalny"/>
    <w:uiPriority w:val="99"/>
    <w:rsid w:val="00CF32B4"/>
    <w:pPr>
      <w:numPr>
        <w:numId w:val="20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eastAsia="Times New Roman" w:hAnsi="Arial"/>
    </w:rPr>
  </w:style>
  <w:style w:type="paragraph" w:customStyle="1" w:styleId="pkt">
    <w:name w:val="pkt"/>
    <w:basedOn w:val="Normalny"/>
    <w:uiPriority w:val="99"/>
    <w:rsid w:val="00CF32B4"/>
    <w:pPr>
      <w:spacing w:before="60" w:after="60"/>
      <w:ind w:left="851" w:hanging="295"/>
      <w:jc w:val="both"/>
    </w:pPr>
    <w:rPr>
      <w:rFonts w:eastAsia="Times New Roman"/>
      <w:sz w:val="24"/>
    </w:rPr>
  </w:style>
  <w:style w:type="paragraph" w:customStyle="1" w:styleId="TekstpodstawowyF2">
    <w:name w:val="Tekst podstawowy.(F2)"/>
    <w:basedOn w:val="Normalny"/>
    <w:uiPriority w:val="99"/>
    <w:rsid w:val="00CF32B4"/>
    <w:rPr>
      <w:rFonts w:eastAsia="Times New Roman"/>
      <w:sz w:val="24"/>
    </w:rPr>
  </w:style>
  <w:style w:type="paragraph" w:customStyle="1" w:styleId="Tekstkomentarza1">
    <w:name w:val="Tekst komentarza1"/>
    <w:basedOn w:val="Normalny"/>
    <w:uiPriority w:val="99"/>
    <w:rsid w:val="00CF32B4"/>
    <w:pPr>
      <w:widowControl w:val="0"/>
      <w:suppressAutoHyphens/>
    </w:pPr>
    <w:rPr>
      <w:rFonts w:ascii="Thorndale AMT" w:hAnsi="Thorndale AMT"/>
    </w:rPr>
  </w:style>
  <w:style w:type="paragraph" w:customStyle="1" w:styleId="Tekstpodstawowy31">
    <w:name w:val="Tekst podstawowy 31"/>
    <w:basedOn w:val="Normalny"/>
    <w:uiPriority w:val="99"/>
    <w:rsid w:val="00CF32B4"/>
    <w:pPr>
      <w:widowControl w:val="0"/>
      <w:suppressAutoHyphens/>
      <w:spacing w:after="120"/>
    </w:pPr>
    <w:rPr>
      <w:rFonts w:ascii="Thorndale AMT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CF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CF32B4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CF32B4"/>
    <w:pPr>
      <w:suppressAutoHyphens/>
      <w:overflowPunct w:val="0"/>
      <w:autoSpaceDE w:val="0"/>
      <w:autoSpaceDN w:val="0"/>
      <w:adjustRightInd w:val="0"/>
      <w:jc w:val="both"/>
    </w:pPr>
    <w:rPr>
      <w:rFonts w:eastAsia="Times New Roman"/>
      <w:sz w:val="24"/>
    </w:rPr>
  </w:style>
  <w:style w:type="paragraph" w:customStyle="1" w:styleId="Zwykytekst1">
    <w:name w:val="Zwykły tekst1"/>
    <w:basedOn w:val="Normalny"/>
    <w:uiPriority w:val="99"/>
    <w:rsid w:val="00CF32B4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CF32B4"/>
    <w:pPr>
      <w:widowControl w:val="0"/>
      <w:suppressAutoHyphens/>
      <w:ind w:left="284" w:hanging="284"/>
    </w:pPr>
    <w:rPr>
      <w:rFonts w:ascii="Arial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CF32B4"/>
    <w:pPr>
      <w:widowControl w:val="0"/>
      <w:suppressLineNumbers/>
      <w:suppressAutoHyphens/>
      <w:spacing w:after="120"/>
    </w:pPr>
    <w:rPr>
      <w:rFonts w:ascii="Times New Roman" w:eastAsia="Calibri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CF32B4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CF32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CF32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CF32B4"/>
    <w:rPr>
      <w:rFonts w:cs="Times New Roman"/>
      <w:vertAlign w:val="superscript"/>
    </w:rPr>
  </w:style>
  <w:style w:type="character" w:customStyle="1" w:styleId="grame">
    <w:name w:val="grame"/>
    <w:uiPriority w:val="99"/>
    <w:rsid w:val="00CF32B4"/>
  </w:style>
  <w:style w:type="paragraph" w:customStyle="1" w:styleId="Default">
    <w:name w:val="Default"/>
    <w:uiPriority w:val="99"/>
    <w:rsid w:val="00CF32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CF32B4"/>
    <w:rPr>
      <w:rFonts w:eastAsia="Times New Roman"/>
      <w:sz w:val="24"/>
      <w:szCs w:val="24"/>
    </w:rPr>
  </w:style>
  <w:style w:type="character" w:customStyle="1" w:styleId="apple-style-span">
    <w:name w:val="apple-style-span"/>
    <w:uiPriority w:val="99"/>
    <w:rsid w:val="00CF32B4"/>
  </w:style>
  <w:style w:type="character" w:customStyle="1" w:styleId="apple-converted-space">
    <w:name w:val="apple-converted-space"/>
    <w:uiPriority w:val="99"/>
    <w:rsid w:val="00CF32B4"/>
  </w:style>
  <w:style w:type="paragraph" w:customStyle="1" w:styleId="Zwykytekst2">
    <w:name w:val="Zwykły tekst2"/>
    <w:basedOn w:val="Normalny"/>
    <w:uiPriority w:val="99"/>
    <w:rsid w:val="00CF32B4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CF32B4"/>
    <w:pPr>
      <w:widowControl w:val="0"/>
      <w:suppressAutoHyphens/>
      <w:ind w:left="284" w:hanging="284"/>
    </w:pPr>
    <w:rPr>
      <w:rFonts w:ascii="Arial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CF32B4"/>
    <w:rPr>
      <w:rFonts w:eastAsia="Times New Roman"/>
      <w:sz w:val="24"/>
      <w:szCs w:val="24"/>
    </w:rPr>
  </w:style>
  <w:style w:type="character" w:customStyle="1" w:styleId="WW8Num4z0">
    <w:name w:val="WW8Num4z0"/>
    <w:uiPriority w:val="99"/>
    <w:rsid w:val="00CF32B4"/>
  </w:style>
  <w:style w:type="character" w:customStyle="1" w:styleId="WW8Num5z0">
    <w:name w:val="WW8Num5z0"/>
    <w:uiPriority w:val="99"/>
    <w:rsid w:val="00CF32B4"/>
  </w:style>
  <w:style w:type="character" w:customStyle="1" w:styleId="WW8Num5z1">
    <w:name w:val="WW8Num5z1"/>
    <w:uiPriority w:val="99"/>
    <w:rsid w:val="00CF32B4"/>
    <w:rPr>
      <w:rFonts w:ascii="Courier New" w:hAnsi="Courier New"/>
    </w:rPr>
  </w:style>
  <w:style w:type="character" w:customStyle="1" w:styleId="WW8Num5z2">
    <w:name w:val="WW8Num5z2"/>
    <w:uiPriority w:val="99"/>
    <w:rsid w:val="00CF32B4"/>
    <w:rPr>
      <w:rFonts w:ascii="Wingdings" w:hAnsi="Wingdings"/>
    </w:rPr>
  </w:style>
  <w:style w:type="character" w:customStyle="1" w:styleId="WW8Num5z3">
    <w:name w:val="WW8Num5z3"/>
    <w:uiPriority w:val="99"/>
    <w:rsid w:val="00CF32B4"/>
    <w:rPr>
      <w:rFonts w:ascii="Symbol" w:hAnsi="Symbol"/>
    </w:rPr>
  </w:style>
  <w:style w:type="character" w:customStyle="1" w:styleId="WW8Num6z0">
    <w:name w:val="WW8Num6z0"/>
    <w:uiPriority w:val="99"/>
    <w:rsid w:val="00CF32B4"/>
    <w:rPr>
      <w:rFonts w:ascii="Symbol" w:hAnsi="Symbol"/>
    </w:rPr>
  </w:style>
  <w:style w:type="character" w:customStyle="1" w:styleId="WW8Num8z2">
    <w:name w:val="WW8Num8z2"/>
    <w:uiPriority w:val="99"/>
    <w:rsid w:val="00CF32B4"/>
    <w:rPr>
      <w:rFonts w:ascii="Symbol" w:hAnsi="Symbol"/>
    </w:rPr>
  </w:style>
  <w:style w:type="character" w:customStyle="1" w:styleId="WW8Num9z0">
    <w:name w:val="WW8Num9z0"/>
    <w:uiPriority w:val="99"/>
    <w:rsid w:val="00CF32B4"/>
    <w:rPr>
      <w:rFonts w:ascii="Arial" w:hAnsi="Arial"/>
    </w:rPr>
  </w:style>
  <w:style w:type="character" w:customStyle="1" w:styleId="WW8Num9z1">
    <w:name w:val="WW8Num9z1"/>
    <w:uiPriority w:val="99"/>
    <w:rsid w:val="00CF32B4"/>
    <w:rPr>
      <w:b/>
    </w:rPr>
  </w:style>
  <w:style w:type="character" w:customStyle="1" w:styleId="WW8Num11z1">
    <w:name w:val="WW8Num11z1"/>
    <w:uiPriority w:val="99"/>
    <w:rsid w:val="00CF32B4"/>
  </w:style>
  <w:style w:type="character" w:customStyle="1" w:styleId="WW8Num12z0">
    <w:name w:val="WW8Num12z0"/>
    <w:uiPriority w:val="99"/>
    <w:rsid w:val="00CF32B4"/>
  </w:style>
  <w:style w:type="character" w:customStyle="1" w:styleId="WW8Num13z0">
    <w:name w:val="WW8Num13z0"/>
    <w:uiPriority w:val="99"/>
    <w:rsid w:val="00CF32B4"/>
    <w:rPr>
      <w:rFonts w:ascii="Symbol" w:hAnsi="Symbol"/>
    </w:rPr>
  </w:style>
  <w:style w:type="character" w:customStyle="1" w:styleId="WW8Num13z2">
    <w:name w:val="WW8Num13z2"/>
    <w:uiPriority w:val="99"/>
    <w:rsid w:val="00CF32B4"/>
    <w:rPr>
      <w:rFonts w:ascii="Wingdings" w:hAnsi="Wingdings"/>
    </w:rPr>
  </w:style>
  <w:style w:type="character" w:customStyle="1" w:styleId="WW8Num16z0">
    <w:name w:val="WW8Num16z0"/>
    <w:uiPriority w:val="99"/>
    <w:rsid w:val="00CF32B4"/>
    <w:rPr>
      <w:rFonts w:ascii="StarSymbol" w:eastAsia="StarSymbol"/>
    </w:rPr>
  </w:style>
  <w:style w:type="character" w:customStyle="1" w:styleId="WW8Num16z1">
    <w:name w:val="WW8Num16z1"/>
    <w:uiPriority w:val="99"/>
    <w:rsid w:val="00CF32B4"/>
    <w:rPr>
      <w:rFonts w:ascii="Courier New" w:hAnsi="Courier New"/>
    </w:rPr>
  </w:style>
  <w:style w:type="character" w:customStyle="1" w:styleId="WW8Num16z2">
    <w:name w:val="WW8Num16z2"/>
    <w:uiPriority w:val="99"/>
    <w:rsid w:val="00CF32B4"/>
    <w:rPr>
      <w:rFonts w:ascii="Wingdings" w:hAnsi="Wingdings"/>
    </w:rPr>
  </w:style>
  <w:style w:type="character" w:customStyle="1" w:styleId="WW8Num16z3">
    <w:name w:val="WW8Num16z3"/>
    <w:uiPriority w:val="99"/>
    <w:rsid w:val="00CF32B4"/>
    <w:rPr>
      <w:rFonts w:ascii="Symbol" w:hAnsi="Symbol"/>
    </w:rPr>
  </w:style>
  <w:style w:type="character" w:customStyle="1" w:styleId="WW8Num17z0">
    <w:name w:val="WW8Num17z0"/>
    <w:uiPriority w:val="99"/>
    <w:rsid w:val="00CF32B4"/>
    <w:rPr>
      <w:rFonts w:ascii="Arial" w:hAnsi="Arial"/>
    </w:rPr>
  </w:style>
  <w:style w:type="character" w:customStyle="1" w:styleId="WW8Num18z0">
    <w:name w:val="WW8Num18z0"/>
    <w:uiPriority w:val="99"/>
    <w:rsid w:val="00CF32B4"/>
  </w:style>
  <w:style w:type="character" w:customStyle="1" w:styleId="WW8Num18z1">
    <w:name w:val="WW8Num18z1"/>
    <w:uiPriority w:val="99"/>
    <w:rsid w:val="00CF32B4"/>
  </w:style>
  <w:style w:type="character" w:customStyle="1" w:styleId="Absatz-Standardschriftart">
    <w:name w:val="Absatz-Standardschriftart"/>
    <w:uiPriority w:val="99"/>
    <w:rsid w:val="00CF32B4"/>
  </w:style>
  <w:style w:type="character" w:customStyle="1" w:styleId="WW-Absatz-Standardschriftart">
    <w:name w:val="WW-Absatz-Standardschriftart"/>
    <w:uiPriority w:val="99"/>
    <w:rsid w:val="00CF32B4"/>
  </w:style>
  <w:style w:type="character" w:customStyle="1" w:styleId="WW8Num12z1">
    <w:name w:val="WW8Num12z1"/>
    <w:uiPriority w:val="99"/>
    <w:rsid w:val="00CF32B4"/>
  </w:style>
  <w:style w:type="character" w:customStyle="1" w:styleId="WW8Num14z0">
    <w:name w:val="WW8Num14z0"/>
    <w:uiPriority w:val="99"/>
    <w:rsid w:val="00CF32B4"/>
    <w:rPr>
      <w:rFonts w:ascii="Times New Roman" w:hAnsi="Times New Roman"/>
    </w:rPr>
  </w:style>
  <w:style w:type="character" w:customStyle="1" w:styleId="WW8Num14z2">
    <w:name w:val="WW8Num14z2"/>
    <w:uiPriority w:val="99"/>
    <w:rsid w:val="00CF32B4"/>
    <w:rPr>
      <w:rFonts w:ascii="Times New Roman" w:hAnsi="Times New Roman"/>
    </w:rPr>
  </w:style>
  <w:style w:type="character" w:customStyle="1" w:styleId="WW8Num20z0">
    <w:name w:val="WW8Num20z0"/>
    <w:uiPriority w:val="99"/>
    <w:rsid w:val="00CF32B4"/>
    <w:rPr>
      <w:rFonts w:ascii="Wingdings" w:hAnsi="Wingdings"/>
      <w:sz w:val="18"/>
    </w:rPr>
  </w:style>
  <w:style w:type="character" w:customStyle="1" w:styleId="WW8Num20z1">
    <w:name w:val="WW8Num20z1"/>
    <w:uiPriority w:val="99"/>
    <w:rsid w:val="00CF32B4"/>
    <w:rPr>
      <w:rFonts w:ascii="Wingdings 2" w:hAnsi="Wingdings 2"/>
      <w:sz w:val="18"/>
    </w:rPr>
  </w:style>
  <w:style w:type="character" w:customStyle="1" w:styleId="WW8Num21z0">
    <w:name w:val="WW8Num21z0"/>
    <w:uiPriority w:val="99"/>
    <w:rsid w:val="00CF32B4"/>
    <w:rPr>
      <w:rFonts w:ascii="Arial" w:hAnsi="Arial"/>
    </w:rPr>
  </w:style>
  <w:style w:type="character" w:customStyle="1" w:styleId="Domylnaczcionkaakapitu2">
    <w:name w:val="Domyślna czcionka akapitu2"/>
    <w:uiPriority w:val="99"/>
    <w:rsid w:val="00CF32B4"/>
  </w:style>
  <w:style w:type="character" w:customStyle="1" w:styleId="WW8Num20z2">
    <w:name w:val="WW8Num20z2"/>
    <w:uiPriority w:val="99"/>
    <w:rsid w:val="00CF32B4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uiPriority w:val="99"/>
    <w:rsid w:val="00CF32B4"/>
  </w:style>
  <w:style w:type="character" w:customStyle="1" w:styleId="WW8Num6z1">
    <w:name w:val="WW8Num6z1"/>
    <w:uiPriority w:val="99"/>
    <w:rsid w:val="00CF32B4"/>
    <w:rPr>
      <w:rFonts w:ascii="Courier New" w:hAnsi="Courier New"/>
    </w:rPr>
  </w:style>
  <w:style w:type="character" w:customStyle="1" w:styleId="WW8Num6z2">
    <w:name w:val="WW8Num6z2"/>
    <w:uiPriority w:val="99"/>
    <w:rsid w:val="00CF32B4"/>
    <w:rPr>
      <w:rFonts w:ascii="Wingdings" w:hAnsi="Wingdings"/>
    </w:rPr>
  </w:style>
  <w:style w:type="character" w:customStyle="1" w:styleId="WW8Num7z0">
    <w:name w:val="WW8Num7z0"/>
    <w:uiPriority w:val="99"/>
    <w:rsid w:val="00CF32B4"/>
    <w:rPr>
      <w:b/>
    </w:rPr>
  </w:style>
  <w:style w:type="character" w:customStyle="1" w:styleId="WW8Num9z2">
    <w:name w:val="WW8Num9z2"/>
    <w:uiPriority w:val="99"/>
    <w:rsid w:val="00CF32B4"/>
    <w:rPr>
      <w:rFonts w:ascii="Symbol" w:hAnsi="Symbol"/>
    </w:rPr>
  </w:style>
  <w:style w:type="character" w:customStyle="1" w:styleId="WW8Num10z0">
    <w:name w:val="WW8Num10z0"/>
    <w:uiPriority w:val="99"/>
    <w:rsid w:val="00CF32B4"/>
    <w:rPr>
      <w:rFonts w:ascii="Arial" w:hAnsi="Arial"/>
    </w:rPr>
  </w:style>
  <w:style w:type="character" w:customStyle="1" w:styleId="WW8Num10z1">
    <w:name w:val="WW8Num10z1"/>
    <w:uiPriority w:val="99"/>
    <w:rsid w:val="00CF32B4"/>
    <w:rPr>
      <w:b/>
    </w:rPr>
  </w:style>
  <w:style w:type="character" w:customStyle="1" w:styleId="WW8Num15z0">
    <w:name w:val="WW8Num15z0"/>
    <w:uiPriority w:val="99"/>
    <w:rsid w:val="00CF32B4"/>
    <w:rPr>
      <w:b/>
    </w:rPr>
  </w:style>
  <w:style w:type="character" w:customStyle="1" w:styleId="WW8Num15z2">
    <w:name w:val="WW8Num15z2"/>
    <w:uiPriority w:val="99"/>
    <w:rsid w:val="00CF32B4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CF32B4"/>
  </w:style>
  <w:style w:type="character" w:customStyle="1" w:styleId="WW8Num1z0">
    <w:name w:val="WW8Num1z0"/>
    <w:uiPriority w:val="99"/>
    <w:rsid w:val="00CF32B4"/>
    <w:rPr>
      <w:rFonts w:ascii="Symbol" w:hAnsi="Symbol"/>
    </w:rPr>
  </w:style>
  <w:style w:type="character" w:customStyle="1" w:styleId="WW8Num3z0">
    <w:name w:val="WW8Num3z0"/>
    <w:uiPriority w:val="99"/>
    <w:rsid w:val="00CF32B4"/>
  </w:style>
  <w:style w:type="character" w:customStyle="1" w:styleId="WW8Num13z1">
    <w:name w:val="WW8Num13z1"/>
    <w:uiPriority w:val="99"/>
    <w:rsid w:val="00CF32B4"/>
    <w:rPr>
      <w:rFonts w:ascii="Courier New" w:hAnsi="Courier New"/>
    </w:rPr>
  </w:style>
  <w:style w:type="character" w:customStyle="1" w:styleId="WW8Num18z2">
    <w:name w:val="WW8Num18z2"/>
    <w:uiPriority w:val="99"/>
    <w:rsid w:val="00CF32B4"/>
    <w:rPr>
      <w:rFonts w:ascii="Symbol" w:hAnsi="Symbol"/>
    </w:rPr>
  </w:style>
  <w:style w:type="character" w:customStyle="1" w:styleId="WW8Num21z1">
    <w:name w:val="WW8Num21z1"/>
    <w:uiPriority w:val="99"/>
    <w:rsid w:val="00CF32B4"/>
    <w:rPr>
      <w:b/>
    </w:rPr>
  </w:style>
  <w:style w:type="character" w:customStyle="1" w:styleId="WW8Num27z0">
    <w:name w:val="WW8Num27z0"/>
    <w:uiPriority w:val="99"/>
    <w:rsid w:val="00CF32B4"/>
    <w:rPr>
      <w:rFonts w:ascii="Times New Roman" w:hAnsi="Times New Roman"/>
    </w:rPr>
  </w:style>
  <w:style w:type="character" w:customStyle="1" w:styleId="WW8Num28z0">
    <w:name w:val="WW8Num28z0"/>
    <w:uiPriority w:val="99"/>
    <w:rsid w:val="00CF32B4"/>
  </w:style>
  <w:style w:type="character" w:customStyle="1" w:styleId="WW8Num28z2">
    <w:name w:val="WW8Num28z2"/>
    <w:uiPriority w:val="99"/>
    <w:rsid w:val="00CF32B4"/>
    <w:rPr>
      <w:rFonts w:ascii="Times New Roman" w:hAnsi="Times New Roman"/>
    </w:rPr>
  </w:style>
  <w:style w:type="character" w:customStyle="1" w:styleId="WW8Num35z0">
    <w:name w:val="WW8Num35z0"/>
    <w:uiPriority w:val="99"/>
    <w:rsid w:val="00CF32B4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CF32B4"/>
  </w:style>
  <w:style w:type="character" w:customStyle="1" w:styleId="Symbolewypunktowania">
    <w:name w:val="Symbole wypunktowania"/>
    <w:uiPriority w:val="99"/>
    <w:rsid w:val="00CF32B4"/>
    <w:rPr>
      <w:rFonts w:ascii="StarSymbol" w:eastAsia="StarSymbol" w:hAnsi="StarSymbol"/>
      <w:sz w:val="18"/>
    </w:rPr>
  </w:style>
  <w:style w:type="character" w:customStyle="1" w:styleId="WW8Num27z1">
    <w:name w:val="WW8Num27z1"/>
    <w:uiPriority w:val="99"/>
    <w:rsid w:val="00CF32B4"/>
    <w:rPr>
      <w:rFonts w:ascii="Courier New" w:hAnsi="Courier New"/>
    </w:rPr>
  </w:style>
  <w:style w:type="character" w:customStyle="1" w:styleId="WW8Num27z2">
    <w:name w:val="WW8Num27z2"/>
    <w:uiPriority w:val="99"/>
    <w:rsid w:val="00CF32B4"/>
    <w:rPr>
      <w:rFonts w:ascii="Wingdings" w:hAnsi="Wingdings"/>
    </w:rPr>
  </w:style>
  <w:style w:type="character" w:customStyle="1" w:styleId="WW8Num27z3">
    <w:name w:val="WW8Num27z3"/>
    <w:uiPriority w:val="99"/>
    <w:rsid w:val="00CF32B4"/>
    <w:rPr>
      <w:rFonts w:ascii="Symbol" w:hAnsi="Symbol"/>
    </w:rPr>
  </w:style>
  <w:style w:type="character" w:customStyle="1" w:styleId="WW8Num32z0">
    <w:name w:val="WW8Num32z0"/>
    <w:uiPriority w:val="99"/>
    <w:rsid w:val="00CF32B4"/>
    <w:rPr>
      <w:rFonts w:ascii="Arial" w:hAnsi="Arial"/>
    </w:rPr>
  </w:style>
  <w:style w:type="character" w:customStyle="1" w:styleId="Znakinumeracji">
    <w:name w:val="Znaki numeracji"/>
    <w:uiPriority w:val="99"/>
    <w:rsid w:val="00CF32B4"/>
  </w:style>
  <w:style w:type="character" w:customStyle="1" w:styleId="WW8Num23z1">
    <w:name w:val="WW8Num23z1"/>
    <w:uiPriority w:val="99"/>
    <w:rsid w:val="00CF32B4"/>
    <w:rPr>
      <w:rFonts w:ascii="Arial" w:hAnsi="Arial"/>
      <w:sz w:val="20"/>
    </w:rPr>
  </w:style>
  <w:style w:type="character" w:customStyle="1" w:styleId="WW8Num31z0">
    <w:name w:val="WW8Num31z0"/>
    <w:uiPriority w:val="99"/>
    <w:rsid w:val="00CF32B4"/>
    <w:rPr>
      <w:rFonts w:ascii="Arial" w:hAnsi="Arial"/>
      <w:sz w:val="20"/>
    </w:rPr>
  </w:style>
  <w:style w:type="character" w:customStyle="1" w:styleId="WW8Num31z1">
    <w:name w:val="WW8Num31z1"/>
    <w:uiPriority w:val="99"/>
    <w:rsid w:val="00CF32B4"/>
  </w:style>
  <w:style w:type="character" w:customStyle="1" w:styleId="WW8Num28z1">
    <w:name w:val="WW8Num28z1"/>
    <w:uiPriority w:val="99"/>
    <w:rsid w:val="00CF32B4"/>
  </w:style>
  <w:style w:type="character" w:customStyle="1" w:styleId="WW8NumSt50z0">
    <w:name w:val="WW8NumSt50z0"/>
    <w:uiPriority w:val="99"/>
    <w:rsid w:val="00CF32B4"/>
    <w:rPr>
      <w:rFonts w:ascii="Wingdings" w:hAnsi="Wingdings"/>
      <w:sz w:val="12"/>
    </w:rPr>
  </w:style>
  <w:style w:type="character" w:customStyle="1" w:styleId="WW8NumSt50z1">
    <w:name w:val="WW8NumSt50z1"/>
    <w:uiPriority w:val="99"/>
    <w:rsid w:val="00CF32B4"/>
    <w:rPr>
      <w:rFonts w:ascii="Courier New" w:hAnsi="Courier New"/>
    </w:rPr>
  </w:style>
  <w:style w:type="character" w:customStyle="1" w:styleId="WW8NumSt50z2">
    <w:name w:val="WW8NumSt50z2"/>
    <w:uiPriority w:val="99"/>
    <w:rsid w:val="00CF32B4"/>
    <w:rPr>
      <w:rFonts w:ascii="Wingdings" w:hAnsi="Wingdings"/>
    </w:rPr>
  </w:style>
  <w:style w:type="character" w:customStyle="1" w:styleId="WW8NumSt50z3">
    <w:name w:val="WW8NumSt50z3"/>
    <w:uiPriority w:val="99"/>
    <w:rsid w:val="00CF32B4"/>
    <w:rPr>
      <w:rFonts w:ascii="Symbol" w:hAnsi="Symbol"/>
    </w:rPr>
  </w:style>
  <w:style w:type="character" w:customStyle="1" w:styleId="WW8NumSt51z0">
    <w:name w:val="WW8NumSt51z0"/>
    <w:uiPriority w:val="99"/>
    <w:rsid w:val="00CF32B4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uiPriority w:val="99"/>
    <w:rsid w:val="00CF32B4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F32B4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F32B4"/>
    <w:pPr>
      <w:suppressLineNumbers/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F32B4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F32B4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F32B4"/>
    <w:pPr>
      <w:suppressAutoHyphens/>
      <w:ind w:left="708"/>
      <w:jc w:val="both"/>
    </w:pPr>
    <w:rPr>
      <w:rFonts w:eastAsia="Times New Roman"/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CF32B4"/>
    <w:pPr>
      <w:widowControl w:val="0"/>
      <w:suppressAutoHyphens/>
      <w:jc w:val="both"/>
    </w:pPr>
    <w:rPr>
      <w:rFonts w:eastAsia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CF32B4"/>
    <w:pPr>
      <w:widowControl w:val="0"/>
      <w:suppressAutoHyphens/>
      <w:spacing w:before="24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CF32B4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CF32B4"/>
    <w:pPr>
      <w:tabs>
        <w:tab w:val="left" w:pos="851"/>
      </w:tabs>
      <w:suppressAutoHyphens/>
      <w:ind w:left="426" w:right="-1"/>
      <w:jc w:val="both"/>
    </w:pPr>
    <w:rPr>
      <w:rFonts w:ascii="Arial" w:eastAsia="Times New Roman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CF32B4"/>
    <w:pPr>
      <w:tabs>
        <w:tab w:val="left" w:pos="851"/>
      </w:tabs>
      <w:suppressAutoHyphens/>
      <w:ind w:left="567" w:right="-1" w:hanging="567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CF32B4"/>
    <w:pPr>
      <w:suppressAutoHyphens/>
      <w:jc w:val="center"/>
    </w:pPr>
    <w:rPr>
      <w:rFonts w:ascii="Arial" w:eastAsia="Calibri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CF32B4"/>
    <w:pPr>
      <w:suppressAutoHyphens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CF32B4"/>
    <w:pPr>
      <w:widowControl w:val="0"/>
      <w:suppressAutoHyphens/>
      <w:autoSpaceDE w:val="0"/>
      <w:spacing w:after="0"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sortarrow">
    <w:name w:val="sortarrow"/>
    <w:uiPriority w:val="99"/>
    <w:rsid w:val="00CF32B4"/>
  </w:style>
  <w:style w:type="paragraph" w:customStyle="1" w:styleId="Style4">
    <w:name w:val="Style 4"/>
    <w:basedOn w:val="Normalny"/>
    <w:uiPriority w:val="99"/>
    <w:rsid w:val="00CF32B4"/>
    <w:pPr>
      <w:widowControl w:val="0"/>
      <w:suppressAutoHyphens/>
      <w:spacing w:line="276" w:lineRule="exact"/>
      <w:jc w:val="both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CF32B4"/>
    <w:pPr>
      <w:spacing w:after="180"/>
    </w:pPr>
    <w:rPr>
      <w:rFonts w:ascii="Palatino" w:eastAsia="Times New Roman" w:hAnsi="Palatino" w:cs="Palatino"/>
      <w:sz w:val="24"/>
      <w:szCs w:val="24"/>
      <w:lang w:val="en-US"/>
    </w:rPr>
  </w:style>
  <w:style w:type="character" w:customStyle="1" w:styleId="NCSbodytextChar">
    <w:name w:val="• NCS body text Char"/>
    <w:uiPriority w:val="99"/>
    <w:rsid w:val="00CF32B4"/>
    <w:rPr>
      <w:rFonts w:ascii="Trebuchet MS" w:hAnsi="Trebuchet MS"/>
      <w:lang w:val="pl-PL" w:eastAsia="en-US"/>
    </w:rPr>
  </w:style>
  <w:style w:type="paragraph" w:styleId="Tekstblokowy">
    <w:name w:val="Block Text"/>
    <w:basedOn w:val="Normalny"/>
    <w:uiPriority w:val="99"/>
    <w:semiHidden/>
    <w:rsid w:val="00CF32B4"/>
    <w:pPr>
      <w:widowControl w:val="0"/>
      <w:suppressAutoHyphens/>
      <w:ind w:left="279" w:right="205"/>
      <w:jc w:val="both"/>
    </w:pPr>
    <w:rPr>
      <w:rFonts w:ascii="Arial" w:eastAsia="Times New Roman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uiPriority w:val="99"/>
    <w:rsid w:val="00CF32B4"/>
    <w:pPr>
      <w:autoSpaceDE w:val="0"/>
      <w:autoSpaceDN w:val="0"/>
      <w:adjustRightInd w:val="0"/>
      <w:spacing w:after="80"/>
    </w:pPr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F32B4"/>
    <w:pPr>
      <w:suppressAutoHyphens/>
    </w:pPr>
    <w:rPr>
      <w:rFonts w:ascii="Arial" w:hAnsi="Arial" w:cs="Arial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B4"/>
    <w:rPr>
      <w:rFonts w:ascii="Arial" w:eastAsia="Calibri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F3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B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CF32B4"/>
    <w:pPr>
      <w:shd w:val="clear" w:color="auto" w:fill="000080"/>
      <w:suppressAutoHyphens/>
    </w:pPr>
    <w:rPr>
      <w:rFonts w:ascii="Tahoma" w:hAnsi="Tahoma"/>
      <w:lang w:eastAsia="ar-SA"/>
    </w:rPr>
  </w:style>
  <w:style w:type="character" w:customStyle="1" w:styleId="MapadokumentuZnak">
    <w:name w:val="Mapa dokumentu Znak"/>
    <w:link w:val="Mapadokumentu1"/>
    <w:uiPriority w:val="99"/>
    <w:semiHidden/>
    <w:locked/>
    <w:rsid w:val="00CF32B4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customStyle="1" w:styleId="Normal1">
    <w:name w:val="Normal1"/>
    <w:uiPriority w:val="99"/>
    <w:rsid w:val="00CF32B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l-PL"/>
    </w:rPr>
  </w:style>
  <w:style w:type="paragraph" w:customStyle="1" w:styleId="Tabelapozycja">
    <w:name w:val="Tabela pozycja"/>
    <w:uiPriority w:val="99"/>
    <w:rsid w:val="00CF32B4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lang w:val="en-US" w:eastAsia="pl-PL"/>
    </w:rPr>
  </w:style>
  <w:style w:type="character" w:customStyle="1" w:styleId="charstyle63">
    <w:name w:val="charstyle63"/>
    <w:uiPriority w:val="99"/>
    <w:rsid w:val="00CF32B4"/>
    <w:rPr>
      <w:rFonts w:ascii="Tahoma" w:hAnsi="Tahoma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CF32B4"/>
    <w:rPr>
      <w:sz w:val="28"/>
    </w:rPr>
  </w:style>
  <w:style w:type="character" w:customStyle="1" w:styleId="descr1">
    <w:name w:val="descr1"/>
    <w:uiPriority w:val="99"/>
    <w:rsid w:val="00CF32B4"/>
  </w:style>
  <w:style w:type="character" w:customStyle="1" w:styleId="ra1">
    <w:name w:val="ra1"/>
    <w:uiPriority w:val="99"/>
    <w:rsid w:val="00CF32B4"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CF32B4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CF32B4"/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ModEvenPage">
    <w:name w:val="Mod (Even Page)"/>
    <w:uiPriority w:val="99"/>
    <w:rsid w:val="00CF32B4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customStyle="1" w:styleId="5AFFA1C469904C0D8A83EC74746FBB99">
    <w:name w:val="5AFFA1C469904C0D8A83EC74746FBB99"/>
    <w:uiPriority w:val="99"/>
    <w:rsid w:val="00CF32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customStyle="1" w:styleId="Listaliterowana">
    <w:name w:val="Lista literowana"/>
    <w:basedOn w:val="Listanumerowana2"/>
    <w:uiPriority w:val="99"/>
    <w:rsid w:val="00CF32B4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uiPriority w:val="99"/>
    <w:semiHidden/>
    <w:rsid w:val="00CF32B4"/>
    <w:pPr>
      <w:tabs>
        <w:tab w:val="num" w:pos="360"/>
      </w:tabs>
      <w:ind w:left="360" w:hanging="360"/>
      <w:contextualSpacing/>
    </w:pPr>
  </w:style>
  <w:style w:type="paragraph" w:customStyle="1" w:styleId="S1">
    <w:name w:val="S1"/>
    <w:basedOn w:val="Normalny"/>
    <w:uiPriority w:val="99"/>
    <w:rsid w:val="00CF32B4"/>
    <w:pPr>
      <w:widowControl w:val="0"/>
      <w:tabs>
        <w:tab w:val="left" w:leader="dot" w:pos="7373"/>
      </w:tabs>
      <w:suppressAutoHyphens/>
      <w:jc w:val="both"/>
    </w:pPr>
    <w:rPr>
      <w:rFonts w:eastAsia="Times New Roman"/>
      <w:lang w:eastAsia="ar-SA"/>
    </w:rPr>
  </w:style>
  <w:style w:type="character" w:styleId="Odwoaniedokomentarza">
    <w:name w:val="annotation reference"/>
    <w:uiPriority w:val="99"/>
    <w:semiHidden/>
    <w:rsid w:val="00CF32B4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B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32B4"/>
    <w:pPr>
      <w:keepNext/>
      <w:jc w:val="right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C60BC6"/>
    <w:pPr>
      <w:keepNext/>
      <w:jc w:val="center"/>
      <w:outlineLvl w:val="1"/>
    </w:pPr>
    <w:rPr>
      <w:rFonts w:eastAsia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F32B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F32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60BC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F32B4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2B4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F32B4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F32B4"/>
    <w:pPr>
      <w:keepNext/>
      <w:ind w:firstLine="708"/>
      <w:jc w:val="right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60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C60BC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rsid w:val="00C60BC6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C60BC6"/>
    <w:pPr>
      <w:ind w:left="283" w:hanging="283"/>
    </w:pPr>
  </w:style>
  <w:style w:type="paragraph" w:styleId="Lista2">
    <w:name w:val="List 2"/>
    <w:basedOn w:val="Normalny"/>
    <w:uiPriority w:val="99"/>
    <w:rsid w:val="00C60BC6"/>
    <w:pPr>
      <w:ind w:left="566" w:hanging="283"/>
    </w:pPr>
  </w:style>
  <w:style w:type="paragraph" w:styleId="Lista3">
    <w:name w:val="List 3"/>
    <w:basedOn w:val="Normalny"/>
    <w:uiPriority w:val="99"/>
    <w:rsid w:val="00C60BC6"/>
    <w:pPr>
      <w:ind w:left="849" w:hanging="283"/>
    </w:pPr>
  </w:style>
  <w:style w:type="paragraph" w:styleId="Tytu">
    <w:name w:val="Title"/>
    <w:basedOn w:val="Normalny"/>
    <w:link w:val="TytuZnak"/>
    <w:uiPriority w:val="99"/>
    <w:qFormat/>
    <w:rsid w:val="00C60BC6"/>
    <w:pPr>
      <w:ind w:left="-284" w:firstLine="284"/>
      <w:jc w:val="center"/>
    </w:pPr>
    <w:rPr>
      <w:rFonts w:eastAsia="Times New Roman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C60B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C60BC6"/>
    <w:rPr>
      <w:rFonts w:ascii="Tahoma" w:eastAsia="Times New Roman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C60BC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60BC6"/>
    <w:pPr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C60BC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60BC6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C60BC6"/>
    <w:pPr>
      <w:jc w:val="both"/>
    </w:pPr>
    <w:rPr>
      <w:rFonts w:eastAsia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0BC6"/>
    <w:pPr>
      <w:jc w:val="both"/>
    </w:pPr>
    <w:rPr>
      <w:rFonts w:ascii="Arial" w:eastAsia="Times New Roman" w:hAnsi="Arial"/>
      <w:b/>
      <w:bCs/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0BC6"/>
    <w:rPr>
      <w:rFonts w:ascii="Arial" w:eastAsia="Times New Roman" w:hAnsi="Arial" w:cs="Times New Roman"/>
      <w:b/>
      <w:bCs/>
      <w:i/>
      <w:iCs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uiPriority w:val="99"/>
    <w:rsid w:val="00C60BC6"/>
    <w:pPr>
      <w:widowControl w:val="0"/>
      <w:suppressAutoHyphens/>
      <w:ind w:left="340" w:hanging="340"/>
      <w:jc w:val="both"/>
    </w:pPr>
    <w:rPr>
      <w:rFonts w:ascii="Thorndale" w:eastAsia="Times New Roman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C60BC6"/>
    <w:pPr>
      <w:widowControl w:val="0"/>
      <w:suppressAutoHyphens/>
      <w:ind w:left="426" w:hanging="446"/>
      <w:jc w:val="both"/>
    </w:pPr>
    <w:rPr>
      <w:rFonts w:eastAsia="Times New Roman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C60BC6"/>
    <w:pPr>
      <w:widowControl w:val="0"/>
      <w:suppressAutoHyphens/>
      <w:jc w:val="both"/>
    </w:pPr>
    <w:rPr>
      <w:rFonts w:eastAsia="Times New Roman"/>
      <w:color w:val="000000"/>
      <w:sz w:val="22"/>
      <w:szCs w:val="22"/>
    </w:rPr>
  </w:style>
  <w:style w:type="paragraph" w:customStyle="1" w:styleId="Domyolnie">
    <w:name w:val="Domyolnie"/>
    <w:uiPriority w:val="99"/>
    <w:rsid w:val="00C60BC6"/>
    <w:pPr>
      <w:widowControl w:val="0"/>
      <w:suppressAutoHyphens/>
      <w:spacing w:after="0" w:line="240" w:lineRule="auto"/>
      <w:ind w:left="800" w:hanging="36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0BC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0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60BC6"/>
    <w:pPr>
      <w:tabs>
        <w:tab w:val="center" w:pos="4536"/>
        <w:tab w:val="right" w:pos="9072"/>
      </w:tabs>
    </w:pPr>
    <w:rPr>
      <w:rFonts w:ascii="Calibri" w:eastAsia="Times New Roman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C60BC6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C60BC6"/>
    <w:pPr>
      <w:ind w:left="720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C60BC6"/>
    <w:pPr>
      <w:ind w:left="72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9B1A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B1A89"/>
    <w:rPr>
      <w:rFonts w:ascii="Tahoma" w:eastAsia="Calibri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66E06"/>
  </w:style>
  <w:style w:type="character" w:customStyle="1" w:styleId="UyteHipercze1">
    <w:name w:val="UżyteHiperłącze1"/>
    <w:basedOn w:val="Domylnaczcionkaakapitu"/>
    <w:uiPriority w:val="99"/>
    <w:semiHidden/>
    <w:unhideWhenUsed/>
    <w:rsid w:val="00866E06"/>
    <w:rPr>
      <w:color w:val="800080"/>
      <w:u w:val="single"/>
    </w:rPr>
  </w:style>
  <w:style w:type="character" w:customStyle="1" w:styleId="TekstpodstawowyZnak1">
    <w:name w:val="Tekst podstawowy Znak1"/>
    <w:aliases w:val="(F2) Znak1,Char Znak Znak1,Tekst podstawowy Znak Znak Znak Znak Znak1,Tekst podstawowy Znak Znak Znak1"/>
    <w:basedOn w:val="Domylnaczcionkaakapitu"/>
    <w:semiHidden/>
    <w:rsid w:val="00866E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ghlight">
    <w:name w:val="highlight"/>
    <w:rsid w:val="00866E06"/>
  </w:style>
  <w:style w:type="character" w:styleId="UyteHipercze">
    <w:name w:val="FollowedHyperlink"/>
    <w:basedOn w:val="Domylnaczcionkaakapitu"/>
    <w:uiPriority w:val="99"/>
    <w:unhideWhenUsed/>
    <w:rsid w:val="00866E06"/>
    <w:rPr>
      <w:color w:val="954F72" w:themeColor="followedHyperlink"/>
      <w:u w:val="single"/>
    </w:rPr>
  </w:style>
  <w:style w:type="paragraph" w:customStyle="1" w:styleId="Akapitzlist2">
    <w:name w:val="Akapit z listą2"/>
    <w:basedOn w:val="Normalny"/>
    <w:qFormat/>
    <w:rsid w:val="00041C52"/>
    <w:pPr>
      <w:ind w:left="720"/>
    </w:pPr>
    <w:rPr>
      <w:rFonts w:eastAsia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92985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2985"/>
    <w:rPr>
      <w:rFonts w:ascii="Consolas" w:eastAsia="Calibri" w:hAnsi="Consolas" w:cs="Consolas"/>
      <w:sz w:val="21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F32B4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F32B4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F32B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F32B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F32B4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F32B4"/>
    <w:rPr>
      <w:rFonts w:ascii="Times New Roman" w:eastAsia="Calibri" w:hAnsi="Times New Roman" w:cs="Times New Roman"/>
      <w:b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F32B4"/>
  </w:style>
  <w:style w:type="paragraph" w:styleId="Tekstprzypisudolnego">
    <w:name w:val="footnote text"/>
    <w:basedOn w:val="Normalny"/>
    <w:link w:val="TekstprzypisudolnegoZnak"/>
    <w:uiPriority w:val="99"/>
    <w:semiHidden/>
    <w:rsid w:val="00CF32B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4">
    <w:name w:val="List 4"/>
    <w:basedOn w:val="Normalny"/>
    <w:uiPriority w:val="99"/>
    <w:rsid w:val="00CF32B4"/>
    <w:pPr>
      <w:ind w:left="1132" w:hanging="283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CF32B4"/>
    <w:pPr>
      <w:spacing w:after="120"/>
      <w:ind w:left="849"/>
    </w:pPr>
    <w:rPr>
      <w:rFonts w:eastAsia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CF32B4"/>
    <w:pPr>
      <w:ind w:left="1134" w:hanging="113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F32B4"/>
    <w:pPr>
      <w:ind w:left="36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F32B4"/>
    <w:rPr>
      <w:rFonts w:cs="Times New Roman"/>
      <w:vertAlign w:val="superscript"/>
    </w:rPr>
  </w:style>
  <w:style w:type="paragraph" w:customStyle="1" w:styleId="Styl">
    <w:name w:val="Styl"/>
    <w:uiPriority w:val="99"/>
    <w:rsid w:val="00CF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uiPriority w:val="99"/>
    <w:rsid w:val="00CF32B4"/>
    <w:rPr>
      <w:rFonts w:cs="Times New Roman"/>
    </w:rPr>
  </w:style>
  <w:style w:type="character" w:customStyle="1" w:styleId="HeaderChar">
    <w:name w:val="Header Char"/>
    <w:uiPriority w:val="99"/>
    <w:semiHidden/>
    <w:locked/>
    <w:rsid w:val="00CF32B4"/>
    <w:rPr>
      <w:rFonts w:cs="Times New Roman"/>
      <w:lang w:val="pl-PL" w:eastAsia="pl-PL"/>
    </w:rPr>
  </w:style>
  <w:style w:type="paragraph" w:customStyle="1" w:styleId="StandardowyStandardowy1">
    <w:name w:val="Standardowy.Standardowy1"/>
    <w:uiPriority w:val="99"/>
    <w:rsid w:val="00CF32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CF32B4"/>
    <w:rPr>
      <w:rFonts w:eastAsia="Times New Roman"/>
      <w:b/>
      <w:sz w:val="24"/>
    </w:rPr>
  </w:style>
  <w:style w:type="paragraph" w:customStyle="1" w:styleId="Znak">
    <w:name w:val="Znak"/>
    <w:basedOn w:val="Normalny"/>
    <w:uiPriority w:val="99"/>
    <w:rsid w:val="00CF32B4"/>
    <w:rPr>
      <w:rFonts w:eastAsia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CF32B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CF32B4"/>
    <w:rPr>
      <w:rFonts w:eastAsia="Times New Roman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CF32B4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CF32B4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TekstpodstawowyF2CharZnak">
    <w:name w:val="Tekst podstawowy.(F2).Char Znak"/>
    <w:basedOn w:val="Normalny"/>
    <w:uiPriority w:val="99"/>
    <w:rsid w:val="00CF32B4"/>
    <w:rPr>
      <w:rFonts w:ascii="Tahoma" w:hAnsi="Tahoma"/>
      <w:sz w:val="24"/>
    </w:rPr>
  </w:style>
  <w:style w:type="paragraph" w:customStyle="1" w:styleId="TekstpodstawowyF2CharZnak1">
    <w:name w:val="Tekst podstawowy.(F2).Char Znak1"/>
    <w:basedOn w:val="Normalny"/>
    <w:uiPriority w:val="99"/>
    <w:rsid w:val="00CF32B4"/>
    <w:rPr>
      <w:rFonts w:ascii="Tahoma" w:hAnsi="Tahoma"/>
      <w:sz w:val="24"/>
    </w:rPr>
  </w:style>
  <w:style w:type="paragraph" w:customStyle="1" w:styleId="ZnakZnak1">
    <w:name w:val="Znak Znak1"/>
    <w:basedOn w:val="Normalny"/>
    <w:uiPriority w:val="99"/>
    <w:rsid w:val="00CF32B4"/>
    <w:rPr>
      <w:rFonts w:ascii="Arial" w:eastAsia="Times New Roman" w:hAnsi="Arial" w:cs="Arial"/>
      <w:sz w:val="24"/>
      <w:szCs w:val="24"/>
    </w:rPr>
  </w:style>
  <w:style w:type="character" w:customStyle="1" w:styleId="kk">
    <w:name w:val="kk"/>
    <w:uiPriority w:val="99"/>
    <w:rsid w:val="00CF32B4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CF32B4"/>
    <w:pPr>
      <w:spacing w:after="120"/>
      <w:ind w:left="283" w:firstLine="210"/>
      <w:jc w:val="left"/>
    </w:pPr>
    <w:rPr>
      <w:rFonts w:eastAsia="Calibri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F32B4"/>
    <w:rPr>
      <w:rFonts w:ascii="Times New Roman" w:eastAsia="Calibri" w:hAnsi="Times New Roman" w:cs="Times New Roman"/>
      <w:sz w:val="20"/>
      <w:szCs w:val="24"/>
      <w:lang w:eastAsia="pl-PL"/>
    </w:rPr>
  </w:style>
  <w:style w:type="paragraph" w:customStyle="1" w:styleId="Kropki">
    <w:name w:val="Kropki"/>
    <w:basedOn w:val="Normalny"/>
    <w:uiPriority w:val="99"/>
    <w:rsid w:val="00CF32B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sz w:val="24"/>
    </w:rPr>
  </w:style>
  <w:style w:type="paragraph" w:customStyle="1" w:styleId="Tekstpodstawowy21">
    <w:name w:val="Tekst podstawowy 21"/>
    <w:basedOn w:val="Normalny"/>
    <w:uiPriority w:val="99"/>
    <w:rsid w:val="00CF32B4"/>
    <w:pPr>
      <w:jc w:val="both"/>
    </w:pPr>
    <w:rPr>
      <w:rFonts w:eastAsia="Times New Roman"/>
      <w:sz w:val="24"/>
    </w:rPr>
  </w:style>
  <w:style w:type="paragraph" w:customStyle="1" w:styleId="tekst-pity">
    <w:name w:val="tekst-piąty"/>
    <w:basedOn w:val="Normalny"/>
    <w:uiPriority w:val="99"/>
    <w:rsid w:val="00CF32B4"/>
    <w:pPr>
      <w:numPr>
        <w:numId w:val="20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eastAsia="Times New Roman" w:hAnsi="Arial"/>
    </w:rPr>
  </w:style>
  <w:style w:type="paragraph" w:customStyle="1" w:styleId="pkt">
    <w:name w:val="pkt"/>
    <w:basedOn w:val="Normalny"/>
    <w:uiPriority w:val="99"/>
    <w:rsid w:val="00CF32B4"/>
    <w:pPr>
      <w:spacing w:before="60" w:after="60"/>
      <w:ind w:left="851" w:hanging="295"/>
      <w:jc w:val="both"/>
    </w:pPr>
    <w:rPr>
      <w:rFonts w:eastAsia="Times New Roman"/>
      <w:sz w:val="24"/>
    </w:rPr>
  </w:style>
  <w:style w:type="paragraph" w:customStyle="1" w:styleId="TekstpodstawowyF2">
    <w:name w:val="Tekst podstawowy.(F2)"/>
    <w:basedOn w:val="Normalny"/>
    <w:uiPriority w:val="99"/>
    <w:rsid w:val="00CF32B4"/>
    <w:rPr>
      <w:rFonts w:eastAsia="Times New Roman"/>
      <w:sz w:val="24"/>
    </w:rPr>
  </w:style>
  <w:style w:type="paragraph" w:customStyle="1" w:styleId="Tekstkomentarza1">
    <w:name w:val="Tekst komentarza1"/>
    <w:basedOn w:val="Normalny"/>
    <w:uiPriority w:val="99"/>
    <w:rsid w:val="00CF32B4"/>
    <w:pPr>
      <w:widowControl w:val="0"/>
      <w:suppressAutoHyphens/>
    </w:pPr>
    <w:rPr>
      <w:rFonts w:ascii="Thorndale AMT" w:hAnsi="Thorndale AMT"/>
    </w:rPr>
  </w:style>
  <w:style w:type="paragraph" w:customStyle="1" w:styleId="Tekstpodstawowy31">
    <w:name w:val="Tekst podstawowy 31"/>
    <w:basedOn w:val="Normalny"/>
    <w:uiPriority w:val="99"/>
    <w:rsid w:val="00CF32B4"/>
    <w:pPr>
      <w:widowControl w:val="0"/>
      <w:suppressAutoHyphens/>
      <w:spacing w:after="120"/>
    </w:pPr>
    <w:rPr>
      <w:rFonts w:ascii="Thorndale AMT" w:hAnsi="Thorndale AMT"/>
      <w:sz w:val="16"/>
      <w:szCs w:val="16"/>
    </w:rPr>
  </w:style>
  <w:style w:type="table" w:styleId="Tabela-Siatka">
    <w:name w:val="Table Grid"/>
    <w:basedOn w:val="Standardowy"/>
    <w:uiPriority w:val="99"/>
    <w:rsid w:val="00CF3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CF32B4"/>
    <w:rPr>
      <w:rFonts w:cs="Times New Roman"/>
      <w:b/>
    </w:rPr>
  </w:style>
  <w:style w:type="paragraph" w:customStyle="1" w:styleId="WW-Tekstpodstawowy2">
    <w:name w:val="WW-Tekst podstawowy 2"/>
    <w:basedOn w:val="Normalny"/>
    <w:uiPriority w:val="99"/>
    <w:rsid w:val="00CF32B4"/>
    <w:pPr>
      <w:suppressAutoHyphens/>
      <w:overflowPunct w:val="0"/>
      <w:autoSpaceDE w:val="0"/>
      <w:autoSpaceDN w:val="0"/>
      <w:adjustRightInd w:val="0"/>
      <w:jc w:val="both"/>
    </w:pPr>
    <w:rPr>
      <w:rFonts w:eastAsia="Times New Roman"/>
      <w:sz w:val="24"/>
    </w:rPr>
  </w:style>
  <w:style w:type="paragraph" w:customStyle="1" w:styleId="Zwykytekst1">
    <w:name w:val="Zwykły tekst1"/>
    <w:basedOn w:val="Normalny"/>
    <w:uiPriority w:val="99"/>
    <w:rsid w:val="00CF32B4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uiPriority w:val="99"/>
    <w:rsid w:val="00CF32B4"/>
    <w:pPr>
      <w:widowControl w:val="0"/>
      <w:suppressAutoHyphens/>
      <w:ind w:left="284" w:hanging="284"/>
    </w:pPr>
    <w:rPr>
      <w:rFonts w:ascii="Arial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uiPriority w:val="99"/>
    <w:rsid w:val="00CF32B4"/>
    <w:pPr>
      <w:widowControl w:val="0"/>
      <w:suppressLineNumbers/>
      <w:suppressAutoHyphens/>
      <w:spacing w:after="120"/>
    </w:pPr>
    <w:rPr>
      <w:rFonts w:ascii="Times New Roman" w:eastAsia="Calibri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uiPriority w:val="99"/>
    <w:rsid w:val="00CF32B4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uiPriority w:val="99"/>
    <w:rsid w:val="00CF32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CF32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32B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CF32B4"/>
    <w:rPr>
      <w:rFonts w:cs="Times New Roman"/>
      <w:vertAlign w:val="superscript"/>
    </w:rPr>
  </w:style>
  <w:style w:type="character" w:customStyle="1" w:styleId="grame">
    <w:name w:val="grame"/>
    <w:uiPriority w:val="99"/>
    <w:rsid w:val="00CF32B4"/>
  </w:style>
  <w:style w:type="paragraph" w:customStyle="1" w:styleId="Default">
    <w:name w:val="Default"/>
    <w:uiPriority w:val="99"/>
    <w:rsid w:val="00CF32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uiPriority w:val="99"/>
    <w:rsid w:val="00CF32B4"/>
    <w:rPr>
      <w:rFonts w:eastAsia="Times New Roman"/>
      <w:sz w:val="24"/>
      <w:szCs w:val="24"/>
    </w:rPr>
  </w:style>
  <w:style w:type="character" w:customStyle="1" w:styleId="apple-style-span">
    <w:name w:val="apple-style-span"/>
    <w:uiPriority w:val="99"/>
    <w:rsid w:val="00CF32B4"/>
  </w:style>
  <w:style w:type="character" w:customStyle="1" w:styleId="apple-converted-space">
    <w:name w:val="apple-converted-space"/>
    <w:uiPriority w:val="99"/>
    <w:rsid w:val="00CF32B4"/>
  </w:style>
  <w:style w:type="paragraph" w:customStyle="1" w:styleId="Zwykytekst2">
    <w:name w:val="Zwykły tekst2"/>
    <w:basedOn w:val="Normalny"/>
    <w:uiPriority w:val="99"/>
    <w:rsid w:val="00CF32B4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uiPriority w:val="99"/>
    <w:rsid w:val="00CF32B4"/>
    <w:pPr>
      <w:widowControl w:val="0"/>
      <w:suppressAutoHyphens/>
      <w:ind w:left="284" w:hanging="284"/>
    </w:pPr>
    <w:rPr>
      <w:rFonts w:ascii="Arial" w:hAnsi="Arial"/>
      <w:color w:val="000000"/>
      <w:sz w:val="24"/>
      <w:szCs w:val="24"/>
    </w:rPr>
  </w:style>
  <w:style w:type="paragraph" w:customStyle="1" w:styleId="CharCharZnakZnakCharCharZnakZnakCharChar1">
    <w:name w:val="Char Char Znak Znak Char Char Znak Znak Char Char1"/>
    <w:basedOn w:val="Normalny"/>
    <w:uiPriority w:val="99"/>
    <w:rsid w:val="00CF32B4"/>
    <w:rPr>
      <w:rFonts w:eastAsia="Times New Roman"/>
      <w:sz w:val="24"/>
      <w:szCs w:val="24"/>
    </w:rPr>
  </w:style>
  <w:style w:type="character" w:customStyle="1" w:styleId="WW8Num4z0">
    <w:name w:val="WW8Num4z0"/>
    <w:uiPriority w:val="99"/>
    <w:rsid w:val="00CF32B4"/>
  </w:style>
  <w:style w:type="character" w:customStyle="1" w:styleId="WW8Num5z0">
    <w:name w:val="WW8Num5z0"/>
    <w:uiPriority w:val="99"/>
    <w:rsid w:val="00CF32B4"/>
  </w:style>
  <w:style w:type="character" w:customStyle="1" w:styleId="WW8Num5z1">
    <w:name w:val="WW8Num5z1"/>
    <w:uiPriority w:val="99"/>
    <w:rsid w:val="00CF32B4"/>
    <w:rPr>
      <w:rFonts w:ascii="Courier New" w:hAnsi="Courier New"/>
    </w:rPr>
  </w:style>
  <w:style w:type="character" w:customStyle="1" w:styleId="WW8Num5z2">
    <w:name w:val="WW8Num5z2"/>
    <w:uiPriority w:val="99"/>
    <w:rsid w:val="00CF32B4"/>
    <w:rPr>
      <w:rFonts w:ascii="Wingdings" w:hAnsi="Wingdings"/>
    </w:rPr>
  </w:style>
  <w:style w:type="character" w:customStyle="1" w:styleId="WW8Num5z3">
    <w:name w:val="WW8Num5z3"/>
    <w:uiPriority w:val="99"/>
    <w:rsid w:val="00CF32B4"/>
    <w:rPr>
      <w:rFonts w:ascii="Symbol" w:hAnsi="Symbol"/>
    </w:rPr>
  </w:style>
  <w:style w:type="character" w:customStyle="1" w:styleId="WW8Num6z0">
    <w:name w:val="WW8Num6z0"/>
    <w:uiPriority w:val="99"/>
    <w:rsid w:val="00CF32B4"/>
    <w:rPr>
      <w:rFonts w:ascii="Symbol" w:hAnsi="Symbol"/>
    </w:rPr>
  </w:style>
  <w:style w:type="character" w:customStyle="1" w:styleId="WW8Num8z2">
    <w:name w:val="WW8Num8z2"/>
    <w:uiPriority w:val="99"/>
    <w:rsid w:val="00CF32B4"/>
    <w:rPr>
      <w:rFonts w:ascii="Symbol" w:hAnsi="Symbol"/>
    </w:rPr>
  </w:style>
  <w:style w:type="character" w:customStyle="1" w:styleId="WW8Num9z0">
    <w:name w:val="WW8Num9z0"/>
    <w:uiPriority w:val="99"/>
    <w:rsid w:val="00CF32B4"/>
    <w:rPr>
      <w:rFonts w:ascii="Arial" w:hAnsi="Arial"/>
    </w:rPr>
  </w:style>
  <w:style w:type="character" w:customStyle="1" w:styleId="WW8Num9z1">
    <w:name w:val="WW8Num9z1"/>
    <w:uiPriority w:val="99"/>
    <w:rsid w:val="00CF32B4"/>
    <w:rPr>
      <w:b/>
    </w:rPr>
  </w:style>
  <w:style w:type="character" w:customStyle="1" w:styleId="WW8Num11z1">
    <w:name w:val="WW8Num11z1"/>
    <w:uiPriority w:val="99"/>
    <w:rsid w:val="00CF32B4"/>
  </w:style>
  <w:style w:type="character" w:customStyle="1" w:styleId="WW8Num12z0">
    <w:name w:val="WW8Num12z0"/>
    <w:uiPriority w:val="99"/>
    <w:rsid w:val="00CF32B4"/>
  </w:style>
  <w:style w:type="character" w:customStyle="1" w:styleId="WW8Num13z0">
    <w:name w:val="WW8Num13z0"/>
    <w:uiPriority w:val="99"/>
    <w:rsid w:val="00CF32B4"/>
    <w:rPr>
      <w:rFonts w:ascii="Symbol" w:hAnsi="Symbol"/>
    </w:rPr>
  </w:style>
  <w:style w:type="character" w:customStyle="1" w:styleId="WW8Num13z2">
    <w:name w:val="WW8Num13z2"/>
    <w:uiPriority w:val="99"/>
    <w:rsid w:val="00CF32B4"/>
    <w:rPr>
      <w:rFonts w:ascii="Wingdings" w:hAnsi="Wingdings"/>
    </w:rPr>
  </w:style>
  <w:style w:type="character" w:customStyle="1" w:styleId="WW8Num16z0">
    <w:name w:val="WW8Num16z0"/>
    <w:uiPriority w:val="99"/>
    <w:rsid w:val="00CF32B4"/>
    <w:rPr>
      <w:rFonts w:ascii="StarSymbol" w:eastAsia="StarSymbol"/>
    </w:rPr>
  </w:style>
  <w:style w:type="character" w:customStyle="1" w:styleId="WW8Num16z1">
    <w:name w:val="WW8Num16z1"/>
    <w:uiPriority w:val="99"/>
    <w:rsid w:val="00CF32B4"/>
    <w:rPr>
      <w:rFonts w:ascii="Courier New" w:hAnsi="Courier New"/>
    </w:rPr>
  </w:style>
  <w:style w:type="character" w:customStyle="1" w:styleId="WW8Num16z2">
    <w:name w:val="WW8Num16z2"/>
    <w:uiPriority w:val="99"/>
    <w:rsid w:val="00CF32B4"/>
    <w:rPr>
      <w:rFonts w:ascii="Wingdings" w:hAnsi="Wingdings"/>
    </w:rPr>
  </w:style>
  <w:style w:type="character" w:customStyle="1" w:styleId="WW8Num16z3">
    <w:name w:val="WW8Num16z3"/>
    <w:uiPriority w:val="99"/>
    <w:rsid w:val="00CF32B4"/>
    <w:rPr>
      <w:rFonts w:ascii="Symbol" w:hAnsi="Symbol"/>
    </w:rPr>
  </w:style>
  <w:style w:type="character" w:customStyle="1" w:styleId="WW8Num17z0">
    <w:name w:val="WW8Num17z0"/>
    <w:uiPriority w:val="99"/>
    <w:rsid w:val="00CF32B4"/>
    <w:rPr>
      <w:rFonts w:ascii="Arial" w:hAnsi="Arial"/>
    </w:rPr>
  </w:style>
  <w:style w:type="character" w:customStyle="1" w:styleId="WW8Num18z0">
    <w:name w:val="WW8Num18z0"/>
    <w:uiPriority w:val="99"/>
    <w:rsid w:val="00CF32B4"/>
  </w:style>
  <w:style w:type="character" w:customStyle="1" w:styleId="WW8Num18z1">
    <w:name w:val="WW8Num18z1"/>
    <w:uiPriority w:val="99"/>
    <w:rsid w:val="00CF32B4"/>
  </w:style>
  <w:style w:type="character" w:customStyle="1" w:styleId="Absatz-Standardschriftart">
    <w:name w:val="Absatz-Standardschriftart"/>
    <w:uiPriority w:val="99"/>
    <w:rsid w:val="00CF32B4"/>
  </w:style>
  <w:style w:type="character" w:customStyle="1" w:styleId="WW-Absatz-Standardschriftart">
    <w:name w:val="WW-Absatz-Standardschriftart"/>
    <w:uiPriority w:val="99"/>
    <w:rsid w:val="00CF32B4"/>
  </w:style>
  <w:style w:type="character" w:customStyle="1" w:styleId="WW8Num12z1">
    <w:name w:val="WW8Num12z1"/>
    <w:uiPriority w:val="99"/>
    <w:rsid w:val="00CF32B4"/>
  </w:style>
  <w:style w:type="character" w:customStyle="1" w:styleId="WW8Num14z0">
    <w:name w:val="WW8Num14z0"/>
    <w:uiPriority w:val="99"/>
    <w:rsid w:val="00CF32B4"/>
    <w:rPr>
      <w:rFonts w:ascii="Times New Roman" w:hAnsi="Times New Roman"/>
    </w:rPr>
  </w:style>
  <w:style w:type="character" w:customStyle="1" w:styleId="WW8Num14z2">
    <w:name w:val="WW8Num14z2"/>
    <w:uiPriority w:val="99"/>
    <w:rsid w:val="00CF32B4"/>
    <w:rPr>
      <w:rFonts w:ascii="Times New Roman" w:hAnsi="Times New Roman"/>
    </w:rPr>
  </w:style>
  <w:style w:type="character" w:customStyle="1" w:styleId="WW8Num20z0">
    <w:name w:val="WW8Num20z0"/>
    <w:uiPriority w:val="99"/>
    <w:rsid w:val="00CF32B4"/>
    <w:rPr>
      <w:rFonts w:ascii="Wingdings" w:hAnsi="Wingdings"/>
      <w:sz w:val="18"/>
    </w:rPr>
  </w:style>
  <w:style w:type="character" w:customStyle="1" w:styleId="WW8Num20z1">
    <w:name w:val="WW8Num20z1"/>
    <w:uiPriority w:val="99"/>
    <w:rsid w:val="00CF32B4"/>
    <w:rPr>
      <w:rFonts w:ascii="Wingdings 2" w:hAnsi="Wingdings 2"/>
      <w:sz w:val="18"/>
    </w:rPr>
  </w:style>
  <w:style w:type="character" w:customStyle="1" w:styleId="WW8Num21z0">
    <w:name w:val="WW8Num21z0"/>
    <w:uiPriority w:val="99"/>
    <w:rsid w:val="00CF32B4"/>
    <w:rPr>
      <w:rFonts w:ascii="Arial" w:hAnsi="Arial"/>
    </w:rPr>
  </w:style>
  <w:style w:type="character" w:customStyle="1" w:styleId="Domylnaczcionkaakapitu2">
    <w:name w:val="Domyślna czcionka akapitu2"/>
    <w:uiPriority w:val="99"/>
    <w:rsid w:val="00CF32B4"/>
  </w:style>
  <w:style w:type="character" w:customStyle="1" w:styleId="WW8Num20z2">
    <w:name w:val="WW8Num20z2"/>
    <w:uiPriority w:val="99"/>
    <w:rsid w:val="00CF32B4"/>
    <w:rPr>
      <w:rFonts w:ascii="StarSymbol" w:eastAsia="StarSymbol"/>
      <w:sz w:val="18"/>
    </w:rPr>
  </w:style>
  <w:style w:type="character" w:customStyle="1" w:styleId="WW-Absatz-Standardschriftart1">
    <w:name w:val="WW-Absatz-Standardschriftart1"/>
    <w:uiPriority w:val="99"/>
    <w:rsid w:val="00CF32B4"/>
  </w:style>
  <w:style w:type="character" w:customStyle="1" w:styleId="WW8Num6z1">
    <w:name w:val="WW8Num6z1"/>
    <w:uiPriority w:val="99"/>
    <w:rsid w:val="00CF32B4"/>
    <w:rPr>
      <w:rFonts w:ascii="Courier New" w:hAnsi="Courier New"/>
    </w:rPr>
  </w:style>
  <w:style w:type="character" w:customStyle="1" w:styleId="WW8Num6z2">
    <w:name w:val="WW8Num6z2"/>
    <w:uiPriority w:val="99"/>
    <w:rsid w:val="00CF32B4"/>
    <w:rPr>
      <w:rFonts w:ascii="Wingdings" w:hAnsi="Wingdings"/>
    </w:rPr>
  </w:style>
  <w:style w:type="character" w:customStyle="1" w:styleId="WW8Num7z0">
    <w:name w:val="WW8Num7z0"/>
    <w:uiPriority w:val="99"/>
    <w:rsid w:val="00CF32B4"/>
    <w:rPr>
      <w:b/>
    </w:rPr>
  </w:style>
  <w:style w:type="character" w:customStyle="1" w:styleId="WW8Num9z2">
    <w:name w:val="WW8Num9z2"/>
    <w:uiPriority w:val="99"/>
    <w:rsid w:val="00CF32B4"/>
    <w:rPr>
      <w:rFonts w:ascii="Symbol" w:hAnsi="Symbol"/>
    </w:rPr>
  </w:style>
  <w:style w:type="character" w:customStyle="1" w:styleId="WW8Num10z0">
    <w:name w:val="WW8Num10z0"/>
    <w:uiPriority w:val="99"/>
    <w:rsid w:val="00CF32B4"/>
    <w:rPr>
      <w:rFonts w:ascii="Arial" w:hAnsi="Arial"/>
    </w:rPr>
  </w:style>
  <w:style w:type="character" w:customStyle="1" w:styleId="WW8Num10z1">
    <w:name w:val="WW8Num10z1"/>
    <w:uiPriority w:val="99"/>
    <w:rsid w:val="00CF32B4"/>
    <w:rPr>
      <w:b/>
    </w:rPr>
  </w:style>
  <w:style w:type="character" w:customStyle="1" w:styleId="WW8Num15z0">
    <w:name w:val="WW8Num15z0"/>
    <w:uiPriority w:val="99"/>
    <w:rsid w:val="00CF32B4"/>
    <w:rPr>
      <w:b/>
    </w:rPr>
  </w:style>
  <w:style w:type="character" w:customStyle="1" w:styleId="WW8Num15z2">
    <w:name w:val="WW8Num15z2"/>
    <w:uiPriority w:val="99"/>
    <w:rsid w:val="00CF32B4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CF32B4"/>
  </w:style>
  <w:style w:type="character" w:customStyle="1" w:styleId="WW8Num1z0">
    <w:name w:val="WW8Num1z0"/>
    <w:uiPriority w:val="99"/>
    <w:rsid w:val="00CF32B4"/>
    <w:rPr>
      <w:rFonts w:ascii="Symbol" w:hAnsi="Symbol"/>
    </w:rPr>
  </w:style>
  <w:style w:type="character" w:customStyle="1" w:styleId="WW8Num3z0">
    <w:name w:val="WW8Num3z0"/>
    <w:uiPriority w:val="99"/>
    <w:rsid w:val="00CF32B4"/>
  </w:style>
  <w:style w:type="character" w:customStyle="1" w:styleId="WW8Num13z1">
    <w:name w:val="WW8Num13z1"/>
    <w:uiPriority w:val="99"/>
    <w:rsid w:val="00CF32B4"/>
    <w:rPr>
      <w:rFonts w:ascii="Courier New" w:hAnsi="Courier New"/>
    </w:rPr>
  </w:style>
  <w:style w:type="character" w:customStyle="1" w:styleId="WW8Num18z2">
    <w:name w:val="WW8Num18z2"/>
    <w:uiPriority w:val="99"/>
    <w:rsid w:val="00CF32B4"/>
    <w:rPr>
      <w:rFonts w:ascii="Symbol" w:hAnsi="Symbol"/>
    </w:rPr>
  </w:style>
  <w:style w:type="character" w:customStyle="1" w:styleId="WW8Num21z1">
    <w:name w:val="WW8Num21z1"/>
    <w:uiPriority w:val="99"/>
    <w:rsid w:val="00CF32B4"/>
    <w:rPr>
      <w:b/>
    </w:rPr>
  </w:style>
  <w:style w:type="character" w:customStyle="1" w:styleId="WW8Num27z0">
    <w:name w:val="WW8Num27z0"/>
    <w:uiPriority w:val="99"/>
    <w:rsid w:val="00CF32B4"/>
    <w:rPr>
      <w:rFonts w:ascii="Times New Roman" w:hAnsi="Times New Roman"/>
    </w:rPr>
  </w:style>
  <w:style w:type="character" w:customStyle="1" w:styleId="WW8Num28z0">
    <w:name w:val="WW8Num28z0"/>
    <w:uiPriority w:val="99"/>
    <w:rsid w:val="00CF32B4"/>
  </w:style>
  <w:style w:type="character" w:customStyle="1" w:styleId="WW8Num28z2">
    <w:name w:val="WW8Num28z2"/>
    <w:uiPriority w:val="99"/>
    <w:rsid w:val="00CF32B4"/>
    <w:rPr>
      <w:rFonts w:ascii="Times New Roman" w:hAnsi="Times New Roman"/>
    </w:rPr>
  </w:style>
  <w:style w:type="character" w:customStyle="1" w:styleId="WW8Num35z0">
    <w:name w:val="WW8Num35z0"/>
    <w:uiPriority w:val="99"/>
    <w:rsid w:val="00CF32B4"/>
    <w:rPr>
      <w:rFonts w:ascii="Arial" w:hAnsi="Arial"/>
      <w:sz w:val="20"/>
    </w:rPr>
  </w:style>
  <w:style w:type="character" w:customStyle="1" w:styleId="Domylnaczcionkaakapitu1">
    <w:name w:val="Domyślna czcionka akapitu1"/>
    <w:uiPriority w:val="99"/>
    <w:rsid w:val="00CF32B4"/>
  </w:style>
  <w:style w:type="character" w:customStyle="1" w:styleId="Symbolewypunktowania">
    <w:name w:val="Symbole wypunktowania"/>
    <w:uiPriority w:val="99"/>
    <w:rsid w:val="00CF32B4"/>
    <w:rPr>
      <w:rFonts w:ascii="StarSymbol" w:eastAsia="StarSymbol" w:hAnsi="StarSymbol"/>
      <w:sz w:val="18"/>
    </w:rPr>
  </w:style>
  <w:style w:type="character" w:customStyle="1" w:styleId="WW8Num27z1">
    <w:name w:val="WW8Num27z1"/>
    <w:uiPriority w:val="99"/>
    <w:rsid w:val="00CF32B4"/>
    <w:rPr>
      <w:rFonts w:ascii="Courier New" w:hAnsi="Courier New"/>
    </w:rPr>
  </w:style>
  <w:style w:type="character" w:customStyle="1" w:styleId="WW8Num27z2">
    <w:name w:val="WW8Num27z2"/>
    <w:uiPriority w:val="99"/>
    <w:rsid w:val="00CF32B4"/>
    <w:rPr>
      <w:rFonts w:ascii="Wingdings" w:hAnsi="Wingdings"/>
    </w:rPr>
  </w:style>
  <w:style w:type="character" w:customStyle="1" w:styleId="WW8Num27z3">
    <w:name w:val="WW8Num27z3"/>
    <w:uiPriority w:val="99"/>
    <w:rsid w:val="00CF32B4"/>
    <w:rPr>
      <w:rFonts w:ascii="Symbol" w:hAnsi="Symbol"/>
    </w:rPr>
  </w:style>
  <w:style w:type="character" w:customStyle="1" w:styleId="WW8Num32z0">
    <w:name w:val="WW8Num32z0"/>
    <w:uiPriority w:val="99"/>
    <w:rsid w:val="00CF32B4"/>
    <w:rPr>
      <w:rFonts w:ascii="Arial" w:hAnsi="Arial"/>
    </w:rPr>
  </w:style>
  <w:style w:type="character" w:customStyle="1" w:styleId="Znakinumeracji">
    <w:name w:val="Znaki numeracji"/>
    <w:uiPriority w:val="99"/>
    <w:rsid w:val="00CF32B4"/>
  </w:style>
  <w:style w:type="character" w:customStyle="1" w:styleId="WW8Num23z1">
    <w:name w:val="WW8Num23z1"/>
    <w:uiPriority w:val="99"/>
    <w:rsid w:val="00CF32B4"/>
    <w:rPr>
      <w:rFonts w:ascii="Arial" w:hAnsi="Arial"/>
      <w:sz w:val="20"/>
    </w:rPr>
  </w:style>
  <w:style w:type="character" w:customStyle="1" w:styleId="WW8Num31z0">
    <w:name w:val="WW8Num31z0"/>
    <w:uiPriority w:val="99"/>
    <w:rsid w:val="00CF32B4"/>
    <w:rPr>
      <w:rFonts w:ascii="Arial" w:hAnsi="Arial"/>
      <w:sz w:val="20"/>
    </w:rPr>
  </w:style>
  <w:style w:type="character" w:customStyle="1" w:styleId="WW8Num31z1">
    <w:name w:val="WW8Num31z1"/>
    <w:uiPriority w:val="99"/>
    <w:rsid w:val="00CF32B4"/>
  </w:style>
  <w:style w:type="character" w:customStyle="1" w:styleId="WW8Num28z1">
    <w:name w:val="WW8Num28z1"/>
    <w:uiPriority w:val="99"/>
    <w:rsid w:val="00CF32B4"/>
  </w:style>
  <w:style w:type="character" w:customStyle="1" w:styleId="WW8NumSt50z0">
    <w:name w:val="WW8NumSt50z0"/>
    <w:uiPriority w:val="99"/>
    <w:rsid w:val="00CF32B4"/>
    <w:rPr>
      <w:rFonts w:ascii="Wingdings" w:hAnsi="Wingdings"/>
      <w:sz w:val="12"/>
    </w:rPr>
  </w:style>
  <w:style w:type="character" w:customStyle="1" w:styleId="WW8NumSt50z1">
    <w:name w:val="WW8NumSt50z1"/>
    <w:uiPriority w:val="99"/>
    <w:rsid w:val="00CF32B4"/>
    <w:rPr>
      <w:rFonts w:ascii="Courier New" w:hAnsi="Courier New"/>
    </w:rPr>
  </w:style>
  <w:style w:type="character" w:customStyle="1" w:styleId="WW8NumSt50z2">
    <w:name w:val="WW8NumSt50z2"/>
    <w:uiPriority w:val="99"/>
    <w:rsid w:val="00CF32B4"/>
    <w:rPr>
      <w:rFonts w:ascii="Wingdings" w:hAnsi="Wingdings"/>
    </w:rPr>
  </w:style>
  <w:style w:type="character" w:customStyle="1" w:styleId="WW8NumSt50z3">
    <w:name w:val="WW8NumSt50z3"/>
    <w:uiPriority w:val="99"/>
    <w:rsid w:val="00CF32B4"/>
    <w:rPr>
      <w:rFonts w:ascii="Symbol" w:hAnsi="Symbol"/>
    </w:rPr>
  </w:style>
  <w:style w:type="character" w:customStyle="1" w:styleId="WW8NumSt51z0">
    <w:name w:val="WW8NumSt51z0"/>
    <w:uiPriority w:val="99"/>
    <w:rsid w:val="00CF32B4"/>
    <w:rPr>
      <w:rFonts w:ascii="Wingdings" w:hAnsi="Wingdings"/>
      <w:sz w:val="12"/>
    </w:rPr>
  </w:style>
  <w:style w:type="paragraph" w:customStyle="1" w:styleId="Nagwek20">
    <w:name w:val="Nagłówek2"/>
    <w:basedOn w:val="Normalny"/>
    <w:next w:val="Tekstpodstawowy"/>
    <w:uiPriority w:val="99"/>
    <w:rsid w:val="00CF32B4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F32B4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F32B4"/>
    <w:pPr>
      <w:suppressLineNumbers/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F32B4"/>
    <w:pPr>
      <w:keepNext/>
      <w:suppressAutoHyphens/>
      <w:spacing w:before="240" w:after="1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F32B4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F32B4"/>
    <w:pPr>
      <w:suppressAutoHyphens/>
      <w:ind w:left="708"/>
      <w:jc w:val="both"/>
    </w:pPr>
    <w:rPr>
      <w:rFonts w:eastAsia="Times New Roman"/>
      <w:sz w:val="32"/>
      <w:szCs w:val="32"/>
      <w:lang w:eastAsia="ar-SA"/>
    </w:rPr>
  </w:style>
  <w:style w:type="paragraph" w:customStyle="1" w:styleId="BodyText21">
    <w:name w:val="Body Text 21"/>
    <w:basedOn w:val="Normalny"/>
    <w:uiPriority w:val="99"/>
    <w:rsid w:val="00CF32B4"/>
    <w:pPr>
      <w:widowControl w:val="0"/>
      <w:suppressAutoHyphens/>
      <w:jc w:val="both"/>
    </w:pPr>
    <w:rPr>
      <w:rFonts w:eastAsia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rsid w:val="00CF32B4"/>
    <w:pPr>
      <w:widowControl w:val="0"/>
      <w:suppressAutoHyphens/>
      <w:spacing w:before="24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lwek2">
    <w:name w:val="Naglówek 2"/>
    <w:basedOn w:val="Normalny"/>
    <w:next w:val="Normalny"/>
    <w:uiPriority w:val="99"/>
    <w:rsid w:val="00CF32B4"/>
    <w:pPr>
      <w:keepNext/>
      <w:widowControl w:val="0"/>
      <w:tabs>
        <w:tab w:val="left" w:pos="576"/>
      </w:tabs>
      <w:suppressAutoHyphens/>
      <w:overflowPunct w:val="0"/>
      <w:autoSpaceDE w:val="0"/>
      <w:ind w:left="576" w:hanging="576"/>
      <w:jc w:val="center"/>
      <w:textAlignment w:val="baseline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Tekstblokowy2">
    <w:name w:val="Tekst blokowy2"/>
    <w:basedOn w:val="Normalny"/>
    <w:uiPriority w:val="99"/>
    <w:rsid w:val="00CF32B4"/>
    <w:pPr>
      <w:tabs>
        <w:tab w:val="left" w:pos="851"/>
      </w:tabs>
      <w:suppressAutoHyphens/>
      <w:ind w:left="426" w:right="-1"/>
      <w:jc w:val="both"/>
    </w:pPr>
    <w:rPr>
      <w:rFonts w:ascii="Arial" w:eastAsia="Times New Roman" w:hAnsi="Arial" w:cs="Arial"/>
      <w:lang w:eastAsia="ar-SA"/>
    </w:rPr>
  </w:style>
  <w:style w:type="paragraph" w:customStyle="1" w:styleId="Tekstblokowy1">
    <w:name w:val="Tekst blokowy1"/>
    <w:basedOn w:val="Normalny"/>
    <w:uiPriority w:val="99"/>
    <w:rsid w:val="00CF32B4"/>
    <w:pPr>
      <w:tabs>
        <w:tab w:val="left" w:pos="851"/>
      </w:tabs>
      <w:suppressAutoHyphens/>
      <w:ind w:left="567" w:right="-1" w:hanging="567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CF32B4"/>
    <w:pPr>
      <w:suppressAutoHyphens/>
      <w:jc w:val="center"/>
    </w:pPr>
    <w:rPr>
      <w:rFonts w:ascii="Arial" w:eastAsia="Calibri" w:hAnsi="Arial" w:cs="Arial"/>
      <w:sz w:val="36"/>
      <w:szCs w:val="36"/>
      <w:lang w:eastAsia="ar-SA"/>
    </w:rPr>
  </w:style>
  <w:style w:type="paragraph" w:customStyle="1" w:styleId="Tekstpodstawowy22">
    <w:name w:val="Tekst podstawowy 22"/>
    <w:basedOn w:val="Normalny"/>
    <w:uiPriority w:val="99"/>
    <w:rsid w:val="00CF32B4"/>
    <w:pPr>
      <w:suppressAutoHyphens/>
      <w:jc w:val="center"/>
    </w:pPr>
    <w:rPr>
      <w:rFonts w:ascii="Arial" w:eastAsia="Times New Roman" w:hAnsi="Arial" w:cs="Arial"/>
      <w:b/>
      <w:bCs/>
      <w:sz w:val="36"/>
      <w:szCs w:val="36"/>
      <w:lang w:eastAsia="ar-SA"/>
    </w:rPr>
  </w:style>
  <w:style w:type="paragraph" w:customStyle="1" w:styleId="FR1">
    <w:name w:val="FR1"/>
    <w:uiPriority w:val="99"/>
    <w:rsid w:val="00CF32B4"/>
    <w:pPr>
      <w:widowControl w:val="0"/>
      <w:suppressAutoHyphens/>
      <w:autoSpaceDE w:val="0"/>
      <w:spacing w:after="0" w:line="480" w:lineRule="auto"/>
      <w:ind w:right="3000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sortarrow">
    <w:name w:val="sortarrow"/>
    <w:uiPriority w:val="99"/>
    <w:rsid w:val="00CF32B4"/>
  </w:style>
  <w:style w:type="paragraph" w:customStyle="1" w:styleId="Style4">
    <w:name w:val="Style 4"/>
    <w:basedOn w:val="Normalny"/>
    <w:uiPriority w:val="99"/>
    <w:rsid w:val="00CF32B4"/>
    <w:pPr>
      <w:widowControl w:val="0"/>
      <w:suppressAutoHyphens/>
      <w:spacing w:line="276" w:lineRule="exact"/>
      <w:jc w:val="both"/>
    </w:pPr>
    <w:rPr>
      <w:rFonts w:ascii="Bookman Old Style" w:eastAsia="Times New Roman" w:hAnsi="Bookman Old Style" w:cs="Bookman Old Style"/>
      <w:sz w:val="24"/>
      <w:szCs w:val="24"/>
      <w:lang w:eastAsia="ar-SA"/>
    </w:rPr>
  </w:style>
  <w:style w:type="paragraph" w:customStyle="1" w:styleId="40address">
    <w:name w:val="40 address"/>
    <w:basedOn w:val="Normalny"/>
    <w:uiPriority w:val="99"/>
    <w:rsid w:val="00CF32B4"/>
    <w:pPr>
      <w:spacing w:after="180"/>
    </w:pPr>
    <w:rPr>
      <w:rFonts w:ascii="Palatino" w:eastAsia="Times New Roman" w:hAnsi="Palatino" w:cs="Palatino"/>
      <w:sz w:val="24"/>
      <w:szCs w:val="24"/>
      <w:lang w:val="en-US"/>
    </w:rPr>
  </w:style>
  <w:style w:type="character" w:customStyle="1" w:styleId="NCSbodytextChar">
    <w:name w:val="• NCS body text Char"/>
    <w:uiPriority w:val="99"/>
    <w:rsid w:val="00CF32B4"/>
    <w:rPr>
      <w:rFonts w:ascii="Trebuchet MS" w:hAnsi="Trebuchet MS"/>
      <w:lang w:val="pl-PL" w:eastAsia="en-US"/>
    </w:rPr>
  </w:style>
  <w:style w:type="paragraph" w:styleId="Tekstblokowy">
    <w:name w:val="Block Text"/>
    <w:basedOn w:val="Normalny"/>
    <w:uiPriority w:val="99"/>
    <w:semiHidden/>
    <w:rsid w:val="00CF32B4"/>
    <w:pPr>
      <w:widowControl w:val="0"/>
      <w:suppressAutoHyphens/>
      <w:ind w:left="279" w:right="205"/>
      <w:jc w:val="both"/>
    </w:pPr>
    <w:rPr>
      <w:rFonts w:ascii="Arial" w:eastAsia="Times New Roman" w:hAnsi="Arial" w:cs="Arial"/>
      <w:sz w:val="18"/>
      <w:szCs w:val="18"/>
      <w:u w:val="single"/>
      <w:lang w:eastAsia="ar-SA"/>
    </w:rPr>
  </w:style>
  <w:style w:type="paragraph" w:customStyle="1" w:styleId="tekst">
    <w:name w:val="tekst"/>
    <w:basedOn w:val="Normalny"/>
    <w:next w:val="Normalny"/>
    <w:uiPriority w:val="99"/>
    <w:rsid w:val="00CF32B4"/>
    <w:pPr>
      <w:autoSpaceDE w:val="0"/>
      <w:autoSpaceDN w:val="0"/>
      <w:adjustRightInd w:val="0"/>
      <w:spacing w:after="80"/>
    </w:pPr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CF32B4"/>
    <w:pPr>
      <w:suppressAutoHyphens/>
    </w:pPr>
    <w:rPr>
      <w:rFonts w:ascii="Arial" w:hAnsi="Arial" w:cs="Arial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B4"/>
    <w:rPr>
      <w:rFonts w:ascii="Arial" w:eastAsia="Calibri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F3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B4"/>
    <w:rPr>
      <w:rFonts w:ascii="Arial" w:eastAsia="Calibri" w:hAnsi="Arial" w:cs="Arial"/>
      <w:b/>
      <w:bCs/>
      <w:sz w:val="20"/>
      <w:szCs w:val="20"/>
      <w:lang w:eastAsia="ar-SA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CF32B4"/>
    <w:pPr>
      <w:shd w:val="clear" w:color="auto" w:fill="000080"/>
      <w:suppressAutoHyphens/>
    </w:pPr>
    <w:rPr>
      <w:rFonts w:ascii="Tahoma" w:hAnsi="Tahoma"/>
      <w:lang w:eastAsia="ar-SA"/>
    </w:rPr>
  </w:style>
  <w:style w:type="character" w:customStyle="1" w:styleId="MapadokumentuZnak">
    <w:name w:val="Mapa dokumentu Znak"/>
    <w:link w:val="Mapadokumentu1"/>
    <w:uiPriority w:val="99"/>
    <w:semiHidden/>
    <w:locked/>
    <w:rsid w:val="00CF32B4"/>
    <w:rPr>
      <w:rFonts w:ascii="Tahoma" w:eastAsia="Calibri" w:hAnsi="Tahoma" w:cs="Times New Roman"/>
      <w:sz w:val="20"/>
      <w:szCs w:val="20"/>
      <w:shd w:val="clear" w:color="auto" w:fill="000080"/>
      <w:lang w:eastAsia="ar-SA"/>
    </w:rPr>
  </w:style>
  <w:style w:type="paragraph" w:customStyle="1" w:styleId="Normal1">
    <w:name w:val="Normal1"/>
    <w:uiPriority w:val="99"/>
    <w:rsid w:val="00CF32B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pl-PL"/>
    </w:rPr>
  </w:style>
  <w:style w:type="paragraph" w:customStyle="1" w:styleId="Tabelapozycja">
    <w:name w:val="Tabela pozycja"/>
    <w:uiPriority w:val="99"/>
    <w:rsid w:val="00CF32B4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lang w:val="en-US" w:eastAsia="pl-PL"/>
    </w:rPr>
  </w:style>
  <w:style w:type="character" w:customStyle="1" w:styleId="charstyle63">
    <w:name w:val="charstyle63"/>
    <w:uiPriority w:val="99"/>
    <w:rsid w:val="00CF32B4"/>
    <w:rPr>
      <w:rFonts w:ascii="Tahoma" w:hAnsi="Tahoma"/>
      <w:color w:val="000000"/>
      <w:spacing w:val="0"/>
      <w:position w:val="0"/>
      <w:u w:val="none"/>
      <w:effect w:val="none"/>
      <w:vertAlign w:val="baseline"/>
    </w:rPr>
  </w:style>
  <w:style w:type="character" w:customStyle="1" w:styleId="biggertext3">
    <w:name w:val="biggertext3"/>
    <w:uiPriority w:val="99"/>
    <w:rsid w:val="00CF32B4"/>
    <w:rPr>
      <w:sz w:val="28"/>
    </w:rPr>
  </w:style>
  <w:style w:type="character" w:customStyle="1" w:styleId="descr1">
    <w:name w:val="descr1"/>
    <w:uiPriority w:val="99"/>
    <w:rsid w:val="00CF32B4"/>
  </w:style>
  <w:style w:type="character" w:customStyle="1" w:styleId="ra1">
    <w:name w:val="ra1"/>
    <w:uiPriority w:val="99"/>
    <w:rsid w:val="00CF32B4"/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CF32B4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Arial" w:hAnsi="Arial" w:cs="Arial"/>
      <w:b/>
      <w:bCs/>
      <w:i/>
      <w:iCs/>
      <w:color w:val="4F81BD"/>
      <w:sz w:val="24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CF32B4"/>
    <w:rPr>
      <w:rFonts w:ascii="Arial" w:eastAsia="Calibri" w:hAnsi="Arial" w:cs="Arial"/>
      <w:b/>
      <w:bCs/>
      <w:i/>
      <w:iCs/>
      <w:color w:val="4F81BD"/>
      <w:sz w:val="24"/>
      <w:szCs w:val="24"/>
      <w:lang w:eastAsia="ar-SA"/>
    </w:rPr>
  </w:style>
  <w:style w:type="paragraph" w:customStyle="1" w:styleId="ModEvenPage">
    <w:name w:val="Mod (Even Page)"/>
    <w:uiPriority w:val="99"/>
    <w:rsid w:val="00CF32B4"/>
    <w:pPr>
      <w:tabs>
        <w:tab w:val="center" w:pos="4320"/>
        <w:tab w:val="right" w:pos="8640"/>
      </w:tabs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customStyle="1" w:styleId="5AFFA1C469904C0D8A83EC74746FBB99">
    <w:name w:val="5AFFA1C469904C0D8A83EC74746FBB99"/>
    <w:uiPriority w:val="99"/>
    <w:rsid w:val="00CF32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customStyle="1" w:styleId="Listaliterowana">
    <w:name w:val="Lista literowana"/>
    <w:basedOn w:val="Listanumerowana2"/>
    <w:uiPriority w:val="99"/>
    <w:rsid w:val="00CF32B4"/>
    <w:pPr>
      <w:tabs>
        <w:tab w:val="clear" w:pos="360"/>
        <w:tab w:val="num" w:pos="643"/>
        <w:tab w:val="left" w:pos="1077"/>
      </w:tabs>
      <w:spacing w:after="240" w:line="240" w:lineRule="atLeast"/>
      <w:ind w:left="643" w:right="720"/>
      <w:contextualSpacing w:val="0"/>
      <w:jc w:val="both"/>
    </w:pPr>
    <w:rPr>
      <w:sz w:val="22"/>
    </w:rPr>
  </w:style>
  <w:style w:type="paragraph" w:styleId="Listanumerowana2">
    <w:name w:val="List Number 2"/>
    <w:basedOn w:val="Normalny"/>
    <w:uiPriority w:val="99"/>
    <w:semiHidden/>
    <w:rsid w:val="00CF32B4"/>
    <w:pPr>
      <w:tabs>
        <w:tab w:val="num" w:pos="360"/>
      </w:tabs>
      <w:ind w:left="360" w:hanging="360"/>
      <w:contextualSpacing/>
    </w:pPr>
  </w:style>
  <w:style w:type="paragraph" w:customStyle="1" w:styleId="S1">
    <w:name w:val="S1"/>
    <w:basedOn w:val="Normalny"/>
    <w:uiPriority w:val="99"/>
    <w:rsid w:val="00CF32B4"/>
    <w:pPr>
      <w:widowControl w:val="0"/>
      <w:tabs>
        <w:tab w:val="left" w:leader="dot" w:pos="7373"/>
      </w:tabs>
      <w:suppressAutoHyphens/>
      <w:jc w:val="both"/>
    </w:pPr>
    <w:rPr>
      <w:rFonts w:eastAsia="Times New Roman"/>
      <w:lang w:eastAsia="ar-SA"/>
    </w:rPr>
  </w:style>
  <w:style w:type="character" w:styleId="Odwoaniedokomentarza">
    <w:name w:val="annotation reference"/>
    <w:uiPriority w:val="99"/>
    <w:semiHidden/>
    <w:rsid w:val="00CF32B4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-energystar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cykling.pl/recykling/zalaczniki/Ustawa%20o%20bateriach%20i%20akumulatorach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ecykling.pl/recykling/zalaczniki/Ustawa%20o%20bateriach%20i%20akumulatorach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u-energystar.org/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Relationship Id="rId14" Type="http://schemas.openxmlformats.org/officeDocument/2006/relationships/hyperlink" Target="http://www.passmark.com/products/pt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4B1C-763D-4927-8736-9AC3AA1B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44</Pages>
  <Words>14674</Words>
  <Characters>88045</Characters>
  <Application>Microsoft Office Word</Application>
  <DocSecurity>0</DocSecurity>
  <Lines>733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14</cp:revision>
  <cp:lastPrinted>2014-05-06T10:33:00Z</cp:lastPrinted>
  <dcterms:created xsi:type="dcterms:W3CDTF">2014-05-02T08:18:00Z</dcterms:created>
  <dcterms:modified xsi:type="dcterms:W3CDTF">2014-05-07T12:26:00Z</dcterms:modified>
</cp:coreProperties>
</file>