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A973A1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A973A1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43DC2" w:rsidRPr="00A973A1" w:rsidRDefault="00543DC2" w:rsidP="00555AD7">
      <w:pPr>
        <w:jc w:val="right"/>
        <w:rPr>
          <w:rFonts w:ascii="Arial" w:hAnsi="Arial" w:cs="Arial"/>
          <w:sz w:val="20"/>
          <w:szCs w:val="20"/>
        </w:rPr>
      </w:pPr>
    </w:p>
    <w:p w:rsidR="00BA23F3" w:rsidRPr="00A973A1" w:rsidRDefault="00BA23F3" w:rsidP="00555AD7">
      <w:pPr>
        <w:jc w:val="right"/>
        <w:rPr>
          <w:rFonts w:ascii="Arial" w:hAnsi="Arial" w:cs="Arial"/>
          <w:sz w:val="20"/>
          <w:szCs w:val="20"/>
        </w:rPr>
      </w:pPr>
    </w:p>
    <w:p w:rsidR="00BA23F3" w:rsidRPr="00A973A1" w:rsidRDefault="00BA23F3" w:rsidP="00555AD7">
      <w:pPr>
        <w:jc w:val="right"/>
        <w:rPr>
          <w:rFonts w:ascii="Arial" w:hAnsi="Arial" w:cs="Arial"/>
          <w:sz w:val="20"/>
          <w:szCs w:val="20"/>
        </w:rPr>
      </w:pPr>
    </w:p>
    <w:p w:rsidR="00BA23F3" w:rsidRPr="00A973A1" w:rsidRDefault="00BA23F3" w:rsidP="00555AD7">
      <w:pPr>
        <w:jc w:val="right"/>
        <w:rPr>
          <w:rFonts w:ascii="Arial" w:hAnsi="Arial" w:cs="Arial"/>
          <w:sz w:val="20"/>
          <w:szCs w:val="20"/>
        </w:rPr>
      </w:pPr>
    </w:p>
    <w:p w:rsidR="00BA23F3" w:rsidRPr="00A973A1" w:rsidRDefault="00BA23F3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A973A1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A973A1">
        <w:rPr>
          <w:rFonts w:ascii="Arial" w:hAnsi="Arial" w:cs="Arial"/>
          <w:sz w:val="20"/>
          <w:szCs w:val="20"/>
        </w:rPr>
        <w:t>Płock</w:t>
      </w:r>
      <w:r w:rsidR="008670E4" w:rsidRPr="00A973A1">
        <w:rPr>
          <w:rFonts w:ascii="Arial" w:hAnsi="Arial" w:cs="Arial"/>
          <w:sz w:val="20"/>
          <w:szCs w:val="20"/>
        </w:rPr>
        <w:t>,</w:t>
      </w:r>
      <w:r w:rsidRPr="00A973A1">
        <w:rPr>
          <w:rFonts w:ascii="Arial" w:hAnsi="Arial" w:cs="Arial"/>
          <w:sz w:val="20"/>
          <w:szCs w:val="20"/>
        </w:rPr>
        <w:t xml:space="preserve"> dn. </w:t>
      </w:r>
      <w:r w:rsidR="00261033" w:rsidRPr="00A973A1">
        <w:rPr>
          <w:rFonts w:ascii="Arial" w:hAnsi="Arial" w:cs="Arial"/>
          <w:sz w:val="20"/>
          <w:szCs w:val="20"/>
        </w:rPr>
        <w:t xml:space="preserve">30 </w:t>
      </w:r>
      <w:r w:rsidR="009D2773" w:rsidRPr="00A973A1">
        <w:rPr>
          <w:rFonts w:ascii="Arial" w:hAnsi="Arial" w:cs="Arial"/>
          <w:sz w:val="20"/>
          <w:szCs w:val="20"/>
        </w:rPr>
        <w:t>marca</w:t>
      </w:r>
      <w:r w:rsidR="00261033" w:rsidRPr="00A973A1">
        <w:rPr>
          <w:rFonts w:ascii="Arial" w:hAnsi="Arial" w:cs="Arial"/>
          <w:sz w:val="20"/>
          <w:szCs w:val="20"/>
        </w:rPr>
        <w:t xml:space="preserve"> 2020</w:t>
      </w:r>
      <w:r w:rsidR="00FA08D9" w:rsidRPr="00A973A1">
        <w:rPr>
          <w:rFonts w:ascii="Arial" w:hAnsi="Arial" w:cs="Arial"/>
          <w:sz w:val="20"/>
          <w:szCs w:val="20"/>
        </w:rPr>
        <w:t xml:space="preserve"> </w:t>
      </w:r>
      <w:r w:rsidRPr="00A973A1">
        <w:rPr>
          <w:rFonts w:ascii="Arial" w:hAnsi="Arial" w:cs="Arial"/>
          <w:sz w:val="20"/>
          <w:szCs w:val="20"/>
        </w:rPr>
        <w:t>r.</w:t>
      </w:r>
    </w:p>
    <w:p w:rsidR="00CD6BB2" w:rsidRPr="00A973A1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A973A1">
        <w:rPr>
          <w:rFonts w:ascii="Arial" w:hAnsi="Arial" w:cs="Arial"/>
          <w:bCs/>
          <w:sz w:val="20"/>
          <w:szCs w:val="20"/>
        </w:rPr>
        <w:t>PZOZ/</w:t>
      </w:r>
      <w:r w:rsidR="0098741E" w:rsidRPr="00A973A1">
        <w:rPr>
          <w:rFonts w:ascii="Arial" w:hAnsi="Arial" w:cs="Arial"/>
          <w:bCs/>
          <w:sz w:val="20"/>
          <w:szCs w:val="20"/>
        </w:rPr>
        <w:t>DZP</w:t>
      </w:r>
      <w:r w:rsidRPr="00A973A1">
        <w:rPr>
          <w:rFonts w:ascii="Arial" w:hAnsi="Arial" w:cs="Arial"/>
          <w:bCs/>
          <w:sz w:val="20"/>
          <w:szCs w:val="20"/>
        </w:rPr>
        <w:t>/382/</w:t>
      </w:r>
      <w:r w:rsidR="00261033" w:rsidRPr="00A973A1">
        <w:rPr>
          <w:rFonts w:ascii="Arial" w:hAnsi="Arial" w:cs="Arial"/>
          <w:bCs/>
          <w:sz w:val="20"/>
          <w:szCs w:val="20"/>
        </w:rPr>
        <w:t>12PN/20</w:t>
      </w:r>
    </w:p>
    <w:p w:rsidR="00BA23F3" w:rsidRPr="00A973A1" w:rsidRDefault="00BA23F3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A973A1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973A1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A973A1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A973A1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261033" w:rsidRPr="00A973A1">
        <w:rPr>
          <w:rFonts w:ascii="Arial" w:hAnsi="Arial" w:cs="Arial"/>
          <w:b/>
          <w:spacing w:val="40"/>
          <w:sz w:val="18"/>
          <w:szCs w:val="18"/>
        </w:rPr>
        <w:t>30.03.2020</w:t>
      </w:r>
      <w:r w:rsidR="00CD6BB2" w:rsidRPr="00A973A1">
        <w:rPr>
          <w:rFonts w:ascii="Arial" w:hAnsi="Arial" w:cs="Arial"/>
          <w:b/>
          <w:spacing w:val="40"/>
          <w:sz w:val="18"/>
          <w:szCs w:val="18"/>
        </w:rPr>
        <w:t xml:space="preserve">R. O GODZ. </w:t>
      </w:r>
      <w:r w:rsidR="00543DC2" w:rsidRPr="00A973A1">
        <w:rPr>
          <w:rFonts w:ascii="Arial" w:hAnsi="Arial" w:cs="Arial"/>
          <w:b/>
          <w:spacing w:val="40"/>
          <w:sz w:val="18"/>
          <w:szCs w:val="18"/>
        </w:rPr>
        <w:t>10</w:t>
      </w:r>
      <w:r w:rsidR="00CD6BB2" w:rsidRPr="00A973A1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BA23F3" w:rsidRPr="00A973A1" w:rsidRDefault="00BA23F3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BA23F3" w:rsidRPr="00A973A1" w:rsidRDefault="00555AD7" w:rsidP="00BA23F3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A973A1">
        <w:rPr>
          <w:rFonts w:ascii="Arial" w:hAnsi="Arial" w:cs="Arial"/>
          <w:sz w:val="20"/>
          <w:szCs w:val="20"/>
          <w:u w:val="single"/>
        </w:rPr>
        <w:t>Dotyczy</w:t>
      </w:r>
      <w:r w:rsidRPr="00A973A1">
        <w:rPr>
          <w:rFonts w:ascii="Arial" w:hAnsi="Arial" w:cs="Arial"/>
          <w:sz w:val="20"/>
          <w:szCs w:val="20"/>
        </w:rPr>
        <w:t xml:space="preserve">:  </w:t>
      </w:r>
      <w:r w:rsidRPr="00A973A1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A973A1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A973A1">
        <w:rPr>
          <w:rFonts w:ascii="Arial" w:hAnsi="Arial" w:cs="Arial"/>
          <w:b/>
          <w:sz w:val="20"/>
          <w:szCs w:val="20"/>
        </w:rPr>
        <w:t>„</w:t>
      </w:r>
      <w:r w:rsidR="00D872D9" w:rsidRPr="00A973A1">
        <w:rPr>
          <w:rFonts w:ascii="Arial" w:hAnsi="Arial" w:cs="Arial"/>
          <w:b/>
          <w:bCs/>
          <w:iCs/>
          <w:sz w:val="20"/>
          <w:szCs w:val="20"/>
        </w:rPr>
        <w:t xml:space="preserve">dostawa odczynników, barwników </w:t>
      </w:r>
      <w:r w:rsidR="00D872D9" w:rsidRPr="00A973A1">
        <w:rPr>
          <w:rFonts w:ascii="Arial" w:hAnsi="Arial" w:cs="Arial"/>
          <w:b/>
          <w:bCs/>
          <w:iCs/>
          <w:sz w:val="20"/>
          <w:szCs w:val="20"/>
        </w:rPr>
        <w:br/>
        <w:t>i drobnego sprzętu medycznego na potrzeby Zakładu Diagnostyki Laboratoryjnej</w:t>
      </w:r>
      <w:r w:rsidR="00FA08D9" w:rsidRPr="00A973A1">
        <w:rPr>
          <w:rFonts w:ascii="Arial" w:hAnsi="Arial" w:cs="Arial"/>
          <w:b/>
          <w:sz w:val="20"/>
          <w:szCs w:val="20"/>
        </w:rPr>
        <w:t>”</w:t>
      </w:r>
    </w:p>
    <w:p w:rsidR="00CA58B1" w:rsidRPr="00A973A1" w:rsidRDefault="00BA23F3" w:rsidP="00BA23F3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A973A1">
        <w:rPr>
          <w:rFonts w:ascii="Arial" w:hAnsi="Arial" w:cs="Arial"/>
          <w:b/>
          <w:sz w:val="20"/>
          <w:szCs w:val="20"/>
        </w:rPr>
        <w:t xml:space="preserve"> </w:t>
      </w:r>
    </w:p>
    <w:p w:rsidR="008670E4" w:rsidRPr="00A973A1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A973A1">
        <w:rPr>
          <w:rFonts w:ascii="Arial" w:hAnsi="Arial" w:cs="Arial"/>
          <w:sz w:val="20"/>
          <w:szCs w:val="20"/>
        </w:rPr>
        <w:t xml:space="preserve"> </w:t>
      </w:r>
      <w:r w:rsidR="0091156B" w:rsidRPr="00A973A1">
        <w:rPr>
          <w:rFonts w:ascii="Arial" w:hAnsi="Arial" w:cs="Arial"/>
          <w:sz w:val="20"/>
          <w:szCs w:val="20"/>
        </w:rPr>
        <w:t>K</w:t>
      </w:r>
      <w:r w:rsidR="008670E4" w:rsidRPr="00A973A1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887E80" w:rsidRPr="00A973A1">
        <w:rPr>
          <w:rFonts w:ascii="Arial" w:hAnsi="Arial" w:cs="Arial"/>
          <w:b/>
          <w:sz w:val="20"/>
          <w:szCs w:val="20"/>
        </w:rPr>
        <w:t>252 221,53</w:t>
      </w:r>
      <w:r w:rsidR="008670E4" w:rsidRPr="00A973A1">
        <w:rPr>
          <w:rFonts w:ascii="Arial" w:hAnsi="Arial" w:cs="Arial"/>
          <w:b/>
        </w:rPr>
        <w:t xml:space="preserve"> </w:t>
      </w:r>
      <w:r w:rsidRPr="00A973A1">
        <w:rPr>
          <w:rFonts w:ascii="Arial" w:hAnsi="Arial" w:cs="Arial"/>
          <w:b/>
          <w:sz w:val="20"/>
          <w:szCs w:val="20"/>
        </w:rPr>
        <w:t>zł</w:t>
      </w:r>
    </w:p>
    <w:p w:rsidR="0091156B" w:rsidRPr="00A973A1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1156B" w:rsidRPr="00A973A1" w:rsidRDefault="00887E80" w:rsidP="0091156B">
      <w:pPr>
        <w:jc w:val="both"/>
        <w:rPr>
          <w:rFonts w:ascii="Arial" w:hAnsi="Arial" w:cs="Arial"/>
          <w:sz w:val="20"/>
          <w:szCs w:val="20"/>
        </w:rPr>
      </w:pPr>
      <w:r w:rsidRPr="00A973A1">
        <w:rPr>
          <w:rFonts w:ascii="Arial" w:hAnsi="Arial" w:cs="Arial"/>
          <w:b/>
          <w:bCs/>
          <w:sz w:val="20"/>
          <w:szCs w:val="20"/>
        </w:rPr>
        <w:t>Pakiet 1 - Panele alergologiczne wraz z dzierżawą sprzętu do wykonywania i odczytywania testów</w:t>
      </w:r>
    </w:p>
    <w:p w:rsidR="0091156B" w:rsidRPr="00A973A1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A973A1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887E80" w:rsidRPr="00A973A1">
        <w:rPr>
          <w:rFonts w:ascii="Arial" w:hAnsi="Arial" w:cs="Arial"/>
          <w:bCs/>
          <w:sz w:val="20"/>
          <w:szCs w:val="20"/>
        </w:rPr>
        <w:t>80 844,48</w:t>
      </w:r>
      <w:r w:rsidRPr="00A973A1">
        <w:rPr>
          <w:rFonts w:ascii="Arial" w:hAnsi="Arial" w:cs="Arial"/>
          <w:b/>
        </w:rPr>
        <w:t xml:space="preserve"> </w:t>
      </w:r>
      <w:r w:rsidRPr="00A973A1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A973A1" w:rsidRPr="00A973A1" w:rsidTr="0091156B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A973A1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A973A1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A973A1" w:rsidRDefault="0091156B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F6" w:rsidRPr="00A973A1" w:rsidRDefault="009F19F6" w:rsidP="009F19F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Pr="00A973A1" w:rsidRDefault="0091156B" w:rsidP="00ED5BE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91156B" w:rsidRPr="00A973A1" w:rsidRDefault="0091156B" w:rsidP="00ED5BE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973A1" w:rsidRPr="00A973A1" w:rsidTr="0091156B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A973A1" w:rsidRDefault="00257DBE" w:rsidP="00E5773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A973A1" w:rsidRDefault="00543DC2" w:rsidP="00543DC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9A1083"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Emma </w:t>
            </w:r>
            <w:proofErr w:type="spellStart"/>
            <w:r w:rsidR="009A1083" w:rsidRPr="00A973A1">
              <w:rPr>
                <w:rFonts w:ascii="Arial" w:hAnsi="Arial" w:cs="Arial"/>
                <w:sz w:val="18"/>
                <w:szCs w:val="18"/>
                <w:lang w:eastAsia="en-US"/>
              </w:rPr>
              <w:t>Mdt</w:t>
            </w:r>
            <w:proofErr w:type="spellEnd"/>
            <w:r w:rsidR="009A1083"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9A1083" w:rsidRPr="00A973A1" w:rsidRDefault="00257DBE" w:rsidP="00543DC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20-701, ul. Nałęczowska 14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A973A1" w:rsidRDefault="00257DBE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78 012,00 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A973A1" w:rsidRDefault="00257DBE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9A1083"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dni</w:t>
            </w:r>
          </w:p>
        </w:tc>
      </w:tr>
    </w:tbl>
    <w:p w:rsidR="00B354EC" w:rsidRPr="00A973A1" w:rsidRDefault="00B354EC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D5BEC" w:rsidRPr="00A973A1" w:rsidRDefault="00ED5BEC" w:rsidP="00ED5BEC">
      <w:pPr>
        <w:jc w:val="both"/>
        <w:rPr>
          <w:rFonts w:ascii="Arial" w:hAnsi="Arial" w:cs="Arial"/>
          <w:sz w:val="20"/>
          <w:szCs w:val="20"/>
        </w:rPr>
      </w:pPr>
      <w:r w:rsidRPr="00A973A1">
        <w:rPr>
          <w:rFonts w:ascii="Arial" w:hAnsi="Arial" w:cs="Arial"/>
          <w:b/>
          <w:bCs/>
          <w:sz w:val="20"/>
          <w:szCs w:val="20"/>
        </w:rPr>
        <w:t xml:space="preserve">Pakiet Nr 2 – </w:t>
      </w:r>
      <w:r w:rsidR="000D30A9" w:rsidRPr="00A973A1">
        <w:rPr>
          <w:rFonts w:ascii="Arial" w:hAnsi="Arial" w:cs="Arial"/>
          <w:b/>
          <w:bCs/>
          <w:sz w:val="20"/>
          <w:szCs w:val="20"/>
        </w:rPr>
        <w:t>Pakiet 2 - Szybkie testy diagnostyczne I</w:t>
      </w:r>
    </w:p>
    <w:p w:rsidR="00ED5BEC" w:rsidRPr="00A973A1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A973A1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30A9" w:rsidRPr="00A973A1">
        <w:rPr>
          <w:rFonts w:ascii="Arial" w:hAnsi="Arial" w:cs="Arial"/>
          <w:bCs/>
          <w:sz w:val="20"/>
          <w:szCs w:val="20"/>
        </w:rPr>
        <w:t>20 422,80</w:t>
      </w:r>
      <w:r w:rsidRPr="00A973A1">
        <w:rPr>
          <w:rFonts w:ascii="Arial" w:hAnsi="Arial" w:cs="Arial"/>
          <w:b/>
        </w:rPr>
        <w:t xml:space="preserve"> </w:t>
      </w:r>
      <w:r w:rsidRPr="00A973A1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A973A1" w:rsidRPr="00A973A1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Pr="00A973A1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Pr="00A973A1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ED5BEC" w:rsidRPr="00A973A1" w:rsidRDefault="00ED5BEC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Neuca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S.A.</w:t>
            </w:r>
          </w:p>
          <w:p w:rsidR="00275C45" w:rsidRPr="00A973A1" w:rsidRDefault="00275C45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Ul. Forteczna 35-37,  87-100 Toruń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11 551,60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1-2 dni</w:t>
            </w: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E7" w:rsidRPr="00A973A1" w:rsidRDefault="005D28E7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E7" w:rsidRPr="00A973A1" w:rsidRDefault="005D28E7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Argenta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</w:t>
            </w: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Sp.k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5D28E7" w:rsidRPr="00A973A1" w:rsidRDefault="005D28E7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60-401 Poznań, ul. Polska 114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E7" w:rsidRPr="00A973A1" w:rsidRDefault="005D28E7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7 727,80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E7" w:rsidRPr="00A973A1" w:rsidRDefault="005D28E7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1-2 dni</w:t>
            </w: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Pr="00A973A1" w:rsidRDefault="00FD6817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Pr="00A973A1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Stamar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mgr inż. Dorota Szewczyk</w:t>
            </w:r>
          </w:p>
          <w:p w:rsidR="005146FA" w:rsidRPr="00A973A1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41-300 Dabrowa Górnicza, ul. </w:t>
            </w:r>
            <w:r w:rsidR="009A1083" w:rsidRPr="00A973A1">
              <w:rPr>
                <w:rFonts w:ascii="Arial" w:hAnsi="Arial" w:cs="Arial"/>
                <w:sz w:val="18"/>
                <w:szCs w:val="18"/>
                <w:lang w:eastAsia="en-US"/>
              </w:rPr>
              <w:t>Feliksa Perla 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Pr="00A973A1" w:rsidRDefault="00FD6817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6 915,40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Pr="00A973A1" w:rsidRDefault="009A1083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FD6817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17" w:rsidRPr="00A973A1" w:rsidRDefault="00FD6817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17" w:rsidRPr="00A973A1" w:rsidRDefault="00FD6817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Bio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-Novum Sp. z o.o.</w:t>
            </w:r>
          </w:p>
          <w:p w:rsidR="00FD6817" w:rsidRPr="00A973A1" w:rsidRDefault="00FD6817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Ul. Droga Męczenników Majdanka 74</w:t>
            </w:r>
          </w:p>
          <w:p w:rsidR="00FD6817" w:rsidRPr="00A973A1" w:rsidRDefault="00FD6817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20-325 Lublin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17" w:rsidRPr="00A973A1" w:rsidRDefault="00FD6817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6 616,08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17" w:rsidRPr="00A973A1" w:rsidRDefault="00FD6817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ED5BEC" w:rsidRPr="00A973A1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0D30A9" w:rsidRPr="00A973A1" w:rsidRDefault="00ED5BEC" w:rsidP="00ED5BEC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973A1">
        <w:rPr>
          <w:rFonts w:ascii="Arial" w:hAnsi="Arial" w:cs="Arial"/>
          <w:b/>
          <w:bCs/>
          <w:sz w:val="20"/>
          <w:szCs w:val="20"/>
        </w:rPr>
        <w:t xml:space="preserve">Pakiet Nr 3 – </w:t>
      </w:r>
      <w:r w:rsidR="000D30A9" w:rsidRPr="00A973A1">
        <w:rPr>
          <w:rFonts w:ascii="Arial" w:hAnsi="Arial" w:cs="Arial"/>
          <w:b/>
          <w:bCs/>
          <w:sz w:val="20"/>
          <w:szCs w:val="20"/>
        </w:rPr>
        <w:t>Pakiet 2 - Szybkie testy diagnostyczne II</w:t>
      </w:r>
      <w:r w:rsidR="000D30A9" w:rsidRPr="00A973A1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:rsidR="00ED5BEC" w:rsidRPr="00A973A1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A973A1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30A9" w:rsidRPr="00A973A1">
        <w:rPr>
          <w:rFonts w:ascii="Arial" w:hAnsi="Arial" w:cs="Arial"/>
          <w:bCs/>
          <w:sz w:val="20"/>
          <w:szCs w:val="20"/>
        </w:rPr>
        <w:t>5 758,78</w:t>
      </w:r>
      <w:r w:rsidRPr="00A973A1">
        <w:rPr>
          <w:rFonts w:ascii="Arial" w:hAnsi="Arial" w:cs="Arial"/>
          <w:b/>
        </w:rPr>
        <w:t xml:space="preserve"> </w:t>
      </w:r>
      <w:r w:rsidRPr="00A973A1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A973A1" w:rsidRPr="00A973A1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Pr="00A973A1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Pr="00A973A1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ED5BEC" w:rsidRPr="00A973A1" w:rsidRDefault="00ED5BEC" w:rsidP="008C42E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Neuca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S.A.</w:t>
            </w:r>
          </w:p>
          <w:p w:rsidR="00275C45" w:rsidRPr="00A973A1" w:rsidRDefault="00275C45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Ul. Forteczna 35-37,  87-100 Toruń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12 596,02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1-2 dni</w:t>
            </w: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17" w:rsidRPr="00A973A1" w:rsidRDefault="00FD6817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17" w:rsidRPr="00A973A1" w:rsidRDefault="00FD6817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Bio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-Novum Sp. z o.o.</w:t>
            </w:r>
          </w:p>
          <w:p w:rsidR="00FD6817" w:rsidRPr="00A973A1" w:rsidRDefault="00FD6817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Ul. Droga Męczenników Majdanka 74</w:t>
            </w:r>
          </w:p>
          <w:p w:rsidR="00FD6817" w:rsidRPr="00A973A1" w:rsidRDefault="00FD6817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20-325 Lublin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17" w:rsidRPr="00A973A1" w:rsidRDefault="00FD6817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5 904,396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17" w:rsidRPr="00A973A1" w:rsidRDefault="00FD6817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ED5BEC" w:rsidRPr="00A973A1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9D2773" w:rsidRPr="00A973A1" w:rsidRDefault="009D2773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D5BEC" w:rsidRPr="00A973A1" w:rsidRDefault="000D30A9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973A1">
        <w:rPr>
          <w:rFonts w:ascii="Arial" w:hAnsi="Arial" w:cs="Arial"/>
          <w:b/>
          <w:bCs/>
          <w:sz w:val="20"/>
          <w:szCs w:val="20"/>
        </w:rPr>
        <w:t>Pakiet 4 - Sprzęt laboratoryjny jednorazowy, drobny</w:t>
      </w:r>
    </w:p>
    <w:p w:rsidR="00ED5BEC" w:rsidRPr="00A973A1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A973A1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30A9" w:rsidRPr="00A973A1">
        <w:rPr>
          <w:rFonts w:ascii="Arial" w:hAnsi="Arial" w:cs="Arial"/>
          <w:bCs/>
          <w:sz w:val="20"/>
          <w:szCs w:val="20"/>
        </w:rPr>
        <w:t>25 396,49</w:t>
      </w:r>
      <w:r w:rsidRPr="00A973A1">
        <w:rPr>
          <w:rFonts w:ascii="Arial" w:hAnsi="Arial" w:cs="Arial"/>
          <w:b/>
        </w:rPr>
        <w:t xml:space="preserve"> </w:t>
      </w:r>
      <w:r w:rsidRPr="00A973A1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A973A1" w:rsidRPr="00A973A1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Pr="00A973A1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Pr="00A973A1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ED5BEC" w:rsidRPr="00A973A1" w:rsidRDefault="00ED5BEC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84" w:rsidRPr="00A973A1" w:rsidRDefault="00452184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84" w:rsidRPr="00A973A1" w:rsidRDefault="00452184" w:rsidP="0045218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Profilab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c. Włodzimierz Stachura, Jerzy </w:t>
            </w: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Holli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Anna </w:t>
            </w: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Wiazcek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-Żychlińska</w:t>
            </w:r>
          </w:p>
          <w:p w:rsidR="00452184" w:rsidRPr="00A973A1" w:rsidRDefault="00452184" w:rsidP="0045218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02-295 Warszawa, ul. Emaliowa 28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84" w:rsidRPr="00A973A1" w:rsidRDefault="00452184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32 359,18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84" w:rsidRPr="00A973A1" w:rsidRDefault="00452184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1-2 dni</w:t>
            </w: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Pr="00A973A1" w:rsidRDefault="005564D9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9" w:rsidRPr="00A973A1" w:rsidRDefault="005564D9" w:rsidP="005564D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Medlab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-Products Sp. z o.o.</w:t>
            </w:r>
          </w:p>
          <w:p w:rsidR="005146FA" w:rsidRPr="00A973A1" w:rsidRDefault="005564D9" w:rsidP="005564D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05-090 Raszyn, Ul. Gałczyńskiego 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Pr="00A973A1" w:rsidRDefault="005564D9" w:rsidP="007F1FF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26 </w:t>
            </w:r>
            <w:r w:rsidR="007F1FF0" w:rsidRPr="00A973A1">
              <w:rPr>
                <w:rFonts w:ascii="Arial" w:hAnsi="Arial" w:cs="Arial"/>
                <w:sz w:val="18"/>
                <w:szCs w:val="18"/>
                <w:lang w:eastAsia="en-US"/>
              </w:rPr>
              <w:t>171</w:t>
            </w: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Pr="00A973A1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B354EC" w:rsidRPr="00A973A1" w:rsidRDefault="00B354EC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D30A9" w:rsidRPr="00A973A1" w:rsidRDefault="000D30A9" w:rsidP="000D30A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973A1">
        <w:rPr>
          <w:rFonts w:ascii="Arial" w:hAnsi="Arial" w:cs="Arial"/>
          <w:b/>
          <w:bCs/>
          <w:sz w:val="20"/>
          <w:szCs w:val="20"/>
        </w:rPr>
        <w:t>Pakiet 5 - Barwniki i odczynniki</w:t>
      </w:r>
    </w:p>
    <w:p w:rsidR="00ED5BEC" w:rsidRPr="00A973A1" w:rsidRDefault="000D30A9" w:rsidP="000D30A9">
      <w:pPr>
        <w:jc w:val="both"/>
        <w:rPr>
          <w:rFonts w:ascii="Arial" w:hAnsi="Arial" w:cs="Arial"/>
          <w:i/>
          <w:sz w:val="20"/>
          <w:szCs w:val="20"/>
        </w:rPr>
      </w:pPr>
      <w:r w:rsidRPr="00A973A1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ED5BEC" w:rsidRPr="00A973A1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Pr="00A973A1">
        <w:rPr>
          <w:rFonts w:ascii="Arial" w:hAnsi="Arial" w:cs="Arial"/>
          <w:bCs/>
          <w:sz w:val="20"/>
          <w:szCs w:val="20"/>
        </w:rPr>
        <w:t>4 420,42</w:t>
      </w:r>
      <w:r w:rsidR="00ED5BEC" w:rsidRPr="00A973A1">
        <w:rPr>
          <w:rFonts w:ascii="Arial" w:hAnsi="Arial" w:cs="Arial"/>
          <w:b/>
        </w:rPr>
        <w:t xml:space="preserve"> </w:t>
      </w:r>
      <w:r w:rsidR="00ED5BEC" w:rsidRPr="00A973A1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A973A1" w:rsidRPr="00A973A1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Pr="00A973A1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D5BEC" w:rsidRPr="00A973A1" w:rsidRDefault="000B4A90" w:rsidP="008C42E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B" w:rsidRPr="00A973A1" w:rsidRDefault="0076417B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B" w:rsidRPr="00A973A1" w:rsidRDefault="0076417B" w:rsidP="0076417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Aqua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-Med. ZPAM Kolasa Sp. j.</w:t>
            </w:r>
          </w:p>
          <w:p w:rsidR="0076417B" w:rsidRPr="00A973A1" w:rsidRDefault="0076417B" w:rsidP="0076417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Ul. Targowa 55, 90-323 Łódź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B" w:rsidRPr="00A973A1" w:rsidRDefault="0076417B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4 656,78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B" w:rsidRPr="00A973A1" w:rsidRDefault="0076417B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4 dni</w:t>
            </w: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17" w:rsidRPr="00A973A1" w:rsidRDefault="00FD6817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17" w:rsidRPr="00A973A1" w:rsidRDefault="00FD6817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Stamar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mgr inż. Dorota Szewczyk</w:t>
            </w:r>
          </w:p>
          <w:p w:rsidR="00FD6817" w:rsidRPr="00A973A1" w:rsidRDefault="00FD6817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41-300 Dabrowa Górnicza, ul. Feliksa Perla 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17" w:rsidRPr="00A973A1" w:rsidRDefault="00FD6817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5 723,94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17" w:rsidRPr="00A973A1" w:rsidRDefault="00FD6817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ED5BEC" w:rsidRPr="00A973A1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ED5BEC" w:rsidRPr="00A973A1" w:rsidRDefault="000D30A9" w:rsidP="00ED5BEC">
      <w:pPr>
        <w:jc w:val="both"/>
        <w:rPr>
          <w:rFonts w:ascii="Arial" w:hAnsi="Arial" w:cs="Arial"/>
          <w:sz w:val="20"/>
          <w:szCs w:val="20"/>
        </w:rPr>
      </w:pPr>
      <w:r w:rsidRPr="00A973A1">
        <w:rPr>
          <w:rFonts w:ascii="Arial" w:hAnsi="Arial" w:cs="Arial"/>
          <w:b/>
          <w:bCs/>
          <w:sz w:val="20"/>
          <w:szCs w:val="20"/>
        </w:rPr>
        <w:t>Pakiet 6 - Odczynniki, krwinki wzorcowe i materiały zużywalne do badań przesiewowych wraz z dzierżawą systemu do wykonywania badań techniką aglutynacji kolumnowej</w:t>
      </w:r>
    </w:p>
    <w:p w:rsidR="00ED5BEC" w:rsidRPr="00A973A1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A973A1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30A9" w:rsidRPr="00A973A1">
        <w:rPr>
          <w:rFonts w:ascii="Arial" w:hAnsi="Arial" w:cs="Arial"/>
          <w:bCs/>
          <w:sz w:val="20"/>
          <w:szCs w:val="20"/>
        </w:rPr>
        <w:t>96 478,56</w:t>
      </w:r>
      <w:r w:rsidRPr="00A973A1">
        <w:rPr>
          <w:rFonts w:ascii="Arial" w:hAnsi="Arial" w:cs="Arial"/>
          <w:b/>
        </w:rPr>
        <w:t xml:space="preserve"> </w:t>
      </w:r>
      <w:r w:rsidRPr="00A973A1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A973A1" w:rsidRPr="00A973A1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Pr="00A973A1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D5BEC" w:rsidRPr="00A973A1" w:rsidRDefault="000B4A90" w:rsidP="008C42E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275C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DiaSorin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Poland Sp. z o.o.</w:t>
            </w:r>
          </w:p>
          <w:p w:rsidR="00275C45" w:rsidRPr="00A973A1" w:rsidRDefault="00275C45" w:rsidP="00275C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02-231 Warszawa, ul. Jutrzenki 137a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83 363,76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4 dni</w:t>
            </w: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A973A1" w:rsidRDefault="00AD0AC4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C4" w:rsidRPr="00A973A1" w:rsidRDefault="00AD0AC4" w:rsidP="00AD0A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Farmator Sp. z o.o.</w:t>
            </w:r>
          </w:p>
          <w:p w:rsidR="0003432A" w:rsidRPr="00A973A1" w:rsidRDefault="00AD0AC4" w:rsidP="00AD0A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87-100 Toruń, Ul. </w:t>
            </w: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Podchorażych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A973A1" w:rsidRDefault="00AD0AC4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99 434,40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A973A1" w:rsidRDefault="005D28E7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03432A"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dni</w:t>
            </w:r>
          </w:p>
        </w:tc>
      </w:tr>
    </w:tbl>
    <w:p w:rsidR="00ED5BEC" w:rsidRPr="00A973A1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ED5BEC" w:rsidRPr="00A973A1" w:rsidRDefault="00ED5BEC" w:rsidP="00ED5BEC">
      <w:pPr>
        <w:jc w:val="both"/>
        <w:rPr>
          <w:rFonts w:ascii="Arial" w:hAnsi="Arial" w:cs="Arial"/>
          <w:sz w:val="20"/>
          <w:szCs w:val="20"/>
        </w:rPr>
      </w:pPr>
      <w:r w:rsidRPr="00A973A1">
        <w:rPr>
          <w:rFonts w:ascii="Arial" w:hAnsi="Arial" w:cs="Arial"/>
          <w:b/>
          <w:bCs/>
          <w:sz w:val="20"/>
          <w:szCs w:val="20"/>
        </w:rPr>
        <w:t xml:space="preserve">Pakiet Nr 7 – </w:t>
      </w:r>
      <w:r w:rsidR="000D30A9" w:rsidRPr="00A973A1">
        <w:rPr>
          <w:rFonts w:ascii="Arial" w:hAnsi="Arial" w:cs="Arial"/>
          <w:b/>
          <w:bCs/>
          <w:sz w:val="20"/>
          <w:szCs w:val="20"/>
        </w:rPr>
        <w:t>Nakłuwacz jednorazowy</w:t>
      </w:r>
    </w:p>
    <w:p w:rsidR="00ED5BEC" w:rsidRPr="00A973A1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A973A1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30A9" w:rsidRPr="00A973A1">
        <w:rPr>
          <w:rFonts w:ascii="Arial" w:hAnsi="Arial" w:cs="Arial"/>
          <w:bCs/>
          <w:sz w:val="20"/>
          <w:szCs w:val="20"/>
        </w:rPr>
        <w:t>18 900,00</w:t>
      </w:r>
      <w:r w:rsidRPr="00A973A1">
        <w:rPr>
          <w:rFonts w:ascii="Arial" w:hAnsi="Arial" w:cs="Arial"/>
          <w:b/>
        </w:rPr>
        <w:t xml:space="preserve"> </w:t>
      </w:r>
      <w:r w:rsidRPr="00A973A1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A973A1" w:rsidRPr="00A973A1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A973A1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Pr="00A973A1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D5BEC" w:rsidRPr="00A973A1" w:rsidRDefault="000B4A90" w:rsidP="008C42E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Neuca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S.A.</w:t>
            </w:r>
          </w:p>
          <w:p w:rsidR="00275C45" w:rsidRPr="00A973A1" w:rsidRDefault="00275C45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Ul. Forteczna 35-37,  87-100 Toruń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14 000,00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45" w:rsidRPr="00A973A1" w:rsidRDefault="00275C45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1-2 dni</w:t>
            </w: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84" w:rsidRPr="00A973A1" w:rsidRDefault="00452184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84" w:rsidRPr="00A973A1" w:rsidRDefault="00452184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Profilab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c. Włodzimierz Stachura, Jerzy </w:t>
            </w: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Holli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Anna </w:t>
            </w: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Wiazcek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-Żychlińska</w:t>
            </w:r>
          </w:p>
          <w:p w:rsidR="00452184" w:rsidRPr="00A973A1" w:rsidRDefault="00452184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02-295 Warszawa, ul. Emaliowa 28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84" w:rsidRPr="00A973A1" w:rsidRDefault="00452184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12 474,00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84" w:rsidRPr="00A973A1" w:rsidRDefault="00452184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1-2 dni</w:t>
            </w:r>
          </w:p>
        </w:tc>
      </w:tr>
      <w:tr w:rsidR="00A973A1" w:rsidRPr="00A973A1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1F" w:rsidRPr="00A973A1" w:rsidRDefault="00FC151F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1F" w:rsidRPr="00A973A1" w:rsidRDefault="00FC151F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Medlab</w:t>
            </w:r>
            <w:proofErr w:type="spellEnd"/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-Products Sp. z o.o.</w:t>
            </w:r>
          </w:p>
          <w:p w:rsidR="00FC151F" w:rsidRPr="00A973A1" w:rsidRDefault="00FC151F" w:rsidP="007713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05-090 Raszyn, Ul. Gałczyńskiego 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1F" w:rsidRPr="00A973A1" w:rsidRDefault="00FC151F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15 400,00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1F" w:rsidRPr="00A973A1" w:rsidRDefault="00FC151F" w:rsidP="007713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73A1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ED5BEC" w:rsidRPr="00A973A1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B354EC" w:rsidRPr="00A973A1" w:rsidRDefault="00B354EC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354EC" w:rsidRPr="00A973A1" w:rsidRDefault="00B354EC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354EC" w:rsidRDefault="00B354EC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B354EC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2B" w:rsidRDefault="00933D2B" w:rsidP="009544B7">
      <w:r>
        <w:separator/>
      </w:r>
    </w:p>
  </w:endnote>
  <w:endnote w:type="continuationSeparator" w:id="0">
    <w:p w:rsidR="00933D2B" w:rsidRDefault="00933D2B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Default="00933D2B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3D2B" w:rsidRDefault="00933D2B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Default="00933D2B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33D2B" w:rsidRPr="00087396" w:rsidRDefault="00933D2B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BD426D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BD426D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Pr="009D6F5B" w:rsidRDefault="00933D2B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BD426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BD426D">
      <w:rPr>
        <w:rFonts w:ascii="Arial" w:hAnsi="Arial" w:cs="Arial"/>
        <w:noProof/>
        <w:sz w:val="16"/>
        <w:szCs w:val="16"/>
      </w:rPr>
      <w:t>2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2B" w:rsidRDefault="00933D2B" w:rsidP="009544B7">
      <w:r>
        <w:separator/>
      </w:r>
    </w:p>
  </w:footnote>
  <w:footnote w:type="continuationSeparator" w:id="0">
    <w:p w:rsidR="00933D2B" w:rsidRDefault="00933D2B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32A"/>
    <w:rsid w:val="00034A05"/>
    <w:rsid w:val="00043D02"/>
    <w:rsid w:val="00051862"/>
    <w:rsid w:val="000A6EC0"/>
    <w:rsid w:val="000B4A90"/>
    <w:rsid w:val="000B6DCA"/>
    <w:rsid w:val="000C463B"/>
    <w:rsid w:val="000D30A9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2483C"/>
    <w:rsid w:val="0022534C"/>
    <w:rsid w:val="00237FE0"/>
    <w:rsid w:val="00240EE6"/>
    <w:rsid w:val="0024541B"/>
    <w:rsid w:val="00245598"/>
    <w:rsid w:val="00253B41"/>
    <w:rsid w:val="0025749A"/>
    <w:rsid w:val="00257DBE"/>
    <w:rsid w:val="00261033"/>
    <w:rsid w:val="002756F2"/>
    <w:rsid w:val="00275C45"/>
    <w:rsid w:val="00282DCC"/>
    <w:rsid w:val="002D73FE"/>
    <w:rsid w:val="002D74D3"/>
    <w:rsid w:val="00304551"/>
    <w:rsid w:val="00305F2B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41597A"/>
    <w:rsid w:val="00445619"/>
    <w:rsid w:val="00452184"/>
    <w:rsid w:val="004629E4"/>
    <w:rsid w:val="00480B7F"/>
    <w:rsid w:val="004A09DE"/>
    <w:rsid w:val="004A50FF"/>
    <w:rsid w:val="004B68B7"/>
    <w:rsid w:val="004C6F0C"/>
    <w:rsid w:val="004E2F6A"/>
    <w:rsid w:val="004E43E2"/>
    <w:rsid w:val="004E46A5"/>
    <w:rsid w:val="005146FA"/>
    <w:rsid w:val="00520850"/>
    <w:rsid w:val="00543DC2"/>
    <w:rsid w:val="00546DCD"/>
    <w:rsid w:val="00555AD7"/>
    <w:rsid w:val="005564D9"/>
    <w:rsid w:val="005601EB"/>
    <w:rsid w:val="0057059E"/>
    <w:rsid w:val="00572CF6"/>
    <w:rsid w:val="00583465"/>
    <w:rsid w:val="0059110B"/>
    <w:rsid w:val="005916A0"/>
    <w:rsid w:val="005A31EC"/>
    <w:rsid w:val="005A541F"/>
    <w:rsid w:val="005A682F"/>
    <w:rsid w:val="005D0789"/>
    <w:rsid w:val="005D19BF"/>
    <w:rsid w:val="005D28E7"/>
    <w:rsid w:val="005D72B5"/>
    <w:rsid w:val="005E471E"/>
    <w:rsid w:val="005E6619"/>
    <w:rsid w:val="005E6D27"/>
    <w:rsid w:val="005F167C"/>
    <w:rsid w:val="005F227C"/>
    <w:rsid w:val="005F2F82"/>
    <w:rsid w:val="006107D2"/>
    <w:rsid w:val="00616E40"/>
    <w:rsid w:val="00631F1E"/>
    <w:rsid w:val="00636274"/>
    <w:rsid w:val="0064587A"/>
    <w:rsid w:val="00670579"/>
    <w:rsid w:val="00673DF7"/>
    <w:rsid w:val="006812FD"/>
    <w:rsid w:val="00683F87"/>
    <w:rsid w:val="00684DC4"/>
    <w:rsid w:val="006901B5"/>
    <w:rsid w:val="00695E32"/>
    <w:rsid w:val="006B2005"/>
    <w:rsid w:val="006C3702"/>
    <w:rsid w:val="006E7790"/>
    <w:rsid w:val="00701EB4"/>
    <w:rsid w:val="00702F8B"/>
    <w:rsid w:val="00713386"/>
    <w:rsid w:val="0071661E"/>
    <w:rsid w:val="0072709D"/>
    <w:rsid w:val="00744B41"/>
    <w:rsid w:val="00746139"/>
    <w:rsid w:val="00752FCC"/>
    <w:rsid w:val="00755CC3"/>
    <w:rsid w:val="0076417B"/>
    <w:rsid w:val="00791C9C"/>
    <w:rsid w:val="007A0364"/>
    <w:rsid w:val="007B2600"/>
    <w:rsid w:val="007B41F8"/>
    <w:rsid w:val="007D0D7D"/>
    <w:rsid w:val="007E5EEB"/>
    <w:rsid w:val="007F1FF0"/>
    <w:rsid w:val="00850B85"/>
    <w:rsid w:val="00852A04"/>
    <w:rsid w:val="008539EB"/>
    <w:rsid w:val="00855D54"/>
    <w:rsid w:val="00860AD6"/>
    <w:rsid w:val="008670E4"/>
    <w:rsid w:val="00877D66"/>
    <w:rsid w:val="00880202"/>
    <w:rsid w:val="00887E80"/>
    <w:rsid w:val="0089272D"/>
    <w:rsid w:val="008933C2"/>
    <w:rsid w:val="008946F0"/>
    <w:rsid w:val="008A32A5"/>
    <w:rsid w:val="008B78D0"/>
    <w:rsid w:val="008B78EA"/>
    <w:rsid w:val="008B7E50"/>
    <w:rsid w:val="008C02E4"/>
    <w:rsid w:val="008C311B"/>
    <w:rsid w:val="008C42E1"/>
    <w:rsid w:val="008D5F4E"/>
    <w:rsid w:val="008E3641"/>
    <w:rsid w:val="008E7D58"/>
    <w:rsid w:val="009026A2"/>
    <w:rsid w:val="00903FD8"/>
    <w:rsid w:val="00907185"/>
    <w:rsid w:val="0091156B"/>
    <w:rsid w:val="00933D2B"/>
    <w:rsid w:val="00944423"/>
    <w:rsid w:val="009544B7"/>
    <w:rsid w:val="00965853"/>
    <w:rsid w:val="00973CF7"/>
    <w:rsid w:val="00977878"/>
    <w:rsid w:val="00977B77"/>
    <w:rsid w:val="0098741E"/>
    <w:rsid w:val="00990229"/>
    <w:rsid w:val="009A1083"/>
    <w:rsid w:val="009D2773"/>
    <w:rsid w:val="009D7E52"/>
    <w:rsid w:val="009E6CC3"/>
    <w:rsid w:val="009F19F6"/>
    <w:rsid w:val="00A02064"/>
    <w:rsid w:val="00A60143"/>
    <w:rsid w:val="00A6433D"/>
    <w:rsid w:val="00A750D8"/>
    <w:rsid w:val="00A973A1"/>
    <w:rsid w:val="00AB455E"/>
    <w:rsid w:val="00AC4AAF"/>
    <w:rsid w:val="00AD0AC4"/>
    <w:rsid w:val="00AD51EF"/>
    <w:rsid w:val="00B11632"/>
    <w:rsid w:val="00B354EC"/>
    <w:rsid w:val="00B50E03"/>
    <w:rsid w:val="00B5605D"/>
    <w:rsid w:val="00B70566"/>
    <w:rsid w:val="00B71EC3"/>
    <w:rsid w:val="00B93B88"/>
    <w:rsid w:val="00B93DF8"/>
    <w:rsid w:val="00B97EEA"/>
    <w:rsid w:val="00BA23F3"/>
    <w:rsid w:val="00BA3EC0"/>
    <w:rsid w:val="00BA7315"/>
    <w:rsid w:val="00BB4F9F"/>
    <w:rsid w:val="00BD426D"/>
    <w:rsid w:val="00BE1583"/>
    <w:rsid w:val="00BE1E91"/>
    <w:rsid w:val="00C10430"/>
    <w:rsid w:val="00C34E9C"/>
    <w:rsid w:val="00C4307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06DA6"/>
    <w:rsid w:val="00D13447"/>
    <w:rsid w:val="00D17747"/>
    <w:rsid w:val="00D2355B"/>
    <w:rsid w:val="00D23C80"/>
    <w:rsid w:val="00D2637F"/>
    <w:rsid w:val="00D36FEE"/>
    <w:rsid w:val="00D37552"/>
    <w:rsid w:val="00D51862"/>
    <w:rsid w:val="00D60437"/>
    <w:rsid w:val="00D63855"/>
    <w:rsid w:val="00D76257"/>
    <w:rsid w:val="00D7697E"/>
    <w:rsid w:val="00D77562"/>
    <w:rsid w:val="00D872D9"/>
    <w:rsid w:val="00D97F27"/>
    <w:rsid w:val="00DC37AA"/>
    <w:rsid w:val="00DD700F"/>
    <w:rsid w:val="00DE5010"/>
    <w:rsid w:val="00DE6EE1"/>
    <w:rsid w:val="00DF7BFC"/>
    <w:rsid w:val="00E02BF9"/>
    <w:rsid w:val="00E04789"/>
    <w:rsid w:val="00E05C84"/>
    <w:rsid w:val="00E1130C"/>
    <w:rsid w:val="00E16342"/>
    <w:rsid w:val="00E24B13"/>
    <w:rsid w:val="00E42161"/>
    <w:rsid w:val="00E5773D"/>
    <w:rsid w:val="00E60EF3"/>
    <w:rsid w:val="00E9505B"/>
    <w:rsid w:val="00EA7681"/>
    <w:rsid w:val="00EC1525"/>
    <w:rsid w:val="00ED4D66"/>
    <w:rsid w:val="00ED5BEC"/>
    <w:rsid w:val="00ED5FC5"/>
    <w:rsid w:val="00EF38AD"/>
    <w:rsid w:val="00EF43F9"/>
    <w:rsid w:val="00EF6DAB"/>
    <w:rsid w:val="00EF6FCA"/>
    <w:rsid w:val="00EF7DA3"/>
    <w:rsid w:val="00F11966"/>
    <w:rsid w:val="00F2432E"/>
    <w:rsid w:val="00F24A3B"/>
    <w:rsid w:val="00F3714B"/>
    <w:rsid w:val="00F513BD"/>
    <w:rsid w:val="00F51571"/>
    <w:rsid w:val="00F85467"/>
    <w:rsid w:val="00F90657"/>
    <w:rsid w:val="00FA08D9"/>
    <w:rsid w:val="00FB070F"/>
    <w:rsid w:val="00FC151F"/>
    <w:rsid w:val="00FD2005"/>
    <w:rsid w:val="00FD5C2A"/>
    <w:rsid w:val="00FD6817"/>
    <w:rsid w:val="00FD68A3"/>
    <w:rsid w:val="00FE2976"/>
    <w:rsid w:val="00FE4C69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DEA1C-9CD7-4925-86C6-00E6441C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115</cp:revision>
  <cp:lastPrinted>2020-03-30T09:47:00Z</cp:lastPrinted>
  <dcterms:created xsi:type="dcterms:W3CDTF">2014-01-16T11:59:00Z</dcterms:created>
  <dcterms:modified xsi:type="dcterms:W3CDTF">2020-03-30T09:47:00Z</dcterms:modified>
</cp:coreProperties>
</file>