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391E49">
        <w:rPr>
          <w:rFonts w:ascii="Arial" w:hAnsi="Arial" w:cs="Arial"/>
          <w:sz w:val="20"/>
          <w:szCs w:val="20"/>
        </w:rPr>
        <w:t>30 stycznia 2019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391E49">
        <w:rPr>
          <w:rFonts w:ascii="Arial" w:hAnsi="Arial" w:cs="Arial"/>
          <w:bCs/>
          <w:sz w:val="20"/>
          <w:szCs w:val="20"/>
        </w:rPr>
        <w:t>01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391E4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391E49">
        <w:rPr>
          <w:rFonts w:ascii="Arial" w:hAnsi="Arial" w:cs="Arial"/>
          <w:b/>
          <w:spacing w:val="40"/>
          <w:sz w:val="20"/>
          <w:szCs w:val="20"/>
        </w:rPr>
        <w:t xml:space="preserve">30.01.2019 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391E49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0922BE">
        <w:rPr>
          <w:rFonts w:ascii="Arial" w:hAnsi="Arial" w:cs="Arial"/>
          <w:b/>
          <w:bCs/>
          <w:i/>
          <w:sz w:val="20"/>
          <w:szCs w:val="20"/>
        </w:rPr>
        <w:t>dostawa energii elektrycznej</w:t>
      </w:r>
      <w:r w:rsidR="003F1F50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391E49">
        <w:rPr>
          <w:rFonts w:ascii="Arial" w:hAnsi="Arial" w:cs="Arial"/>
          <w:b/>
          <w:sz w:val="20"/>
          <w:szCs w:val="20"/>
        </w:rPr>
        <w:t>260 </w:t>
      </w:r>
      <w:r w:rsidR="00391E49" w:rsidRPr="00391E49">
        <w:rPr>
          <w:rFonts w:ascii="Arial" w:hAnsi="Arial" w:cs="Arial"/>
          <w:b/>
          <w:sz w:val="20"/>
          <w:szCs w:val="20"/>
        </w:rPr>
        <w:t>500</w:t>
      </w:r>
      <w:r w:rsidR="00391E49">
        <w:rPr>
          <w:rFonts w:ascii="Arial" w:hAnsi="Arial" w:cs="Arial"/>
          <w:b/>
          <w:sz w:val="20"/>
          <w:szCs w:val="20"/>
        </w:rPr>
        <w:t>,00</w:t>
      </w:r>
      <w:r w:rsidR="00391E49" w:rsidRPr="00391E49">
        <w:rPr>
          <w:rFonts w:ascii="Arial" w:hAnsi="Arial" w:cs="Arial"/>
          <w:b/>
          <w:sz w:val="20"/>
          <w:szCs w:val="20"/>
        </w:rPr>
        <w:t xml:space="preserve"> 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6557"/>
        <w:gridCol w:w="1804"/>
      </w:tblGrid>
      <w:tr w:rsidR="00391E49" w:rsidRPr="0029348C" w:rsidTr="00391E49">
        <w:trPr>
          <w:cantSplit/>
          <w:trHeight w:val="40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391E49" w:rsidRPr="00D6006D" w:rsidTr="00391E49">
        <w:trPr>
          <w:cantSplit/>
          <w:trHeight w:val="62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Default="00391E49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TRMEW Obrót S.A.</w:t>
            </w:r>
          </w:p>
          <w:p w:rsidR="00391E49" w:rsidRPr="00D6006D" w:rsidRDefault="00391E49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Aleja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Królowej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Jadwigi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86-300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Grudziądz</w:t>
            </w:r>
            <w:proofErr w:type="spellEnd"/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Pr="00D6006D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347 945,97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bookmarkStart w:id="0" w:name="_GoBack"/>
      <w:bookmarkEnd w:id="0"/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751071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751071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751071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922BE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D3F45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91E49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1071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5C1B-7F76-41B9-AB5A-C38763A8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74</cp:revision>
  <cp:lastPrinted>2019-01-30T10:05:00Z</cp:lastPrinted>
  <dcterms:created xsi:type="dcterms:W3CDTF">2014-01-16T11:59:00Z</dcterms:created>
  <dcterms:modified xsi:type="dcterms:W3CDTF">2019-01-30T10:05:00Z</dcterms:modified>
</cp:coreProperties>
</file>