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90B" w:rsidRPr="00757CC5" w:rsidRDefault="00B2790B" w:rsidP="00B2790B">
      <w:pPr>
        <w:pStyle w:val="Tekstpodstawowy"/>
        <w:jc w:val="center"/>
        <w:rPr>
          <w:rFonts w:ascii="Arial" w:hAnsi="Arial" w:cs="Arial"/>
          <w:b/>
          <w:szCs w:val="24"/>
        </w:rPr>
      </w:pPr>
      <w:r w:rsidRPr="00757CC5">
        <w:rPr>
          <w:rFonts w:ascii="Arial" w:hAnsi="Arial" w:cs="Arial"/>
          <w:b/>
          <w:szCs w:val="24"/>
        </w:rPr>
        <w:t>SPECYFIKACJA</w:t>
      </w:r>
    </w:p>
    <w:p w:rsidR="00B2790B" w:rsidRPr="00757CC5" w:rsidRDefault="00FD5749" w:rsidP="00FD5749">
      <w:pPr>
        <w:pStyle w:val="Tytu"/>
        <w:rPr>
          <w:rFonts w:ascii="Arial" w:hAnsi="Arial" w:cs="Arial"/>
          <w:szCs w:val="24"/>
        </w:rPr>
      </w:pPr>
      <w:r w:rsidRPr="00757CC5">
        <w:rPr>
          <w:rFonts w:ascii="Arial" w:hAnsi="Arial" w:cs="Arial"/>
          <w:szCs w:val="24"/>
        </w:rPr>
        <w:t>ISTOTNYCH WARUNKÓW ZAMÓWIENIA</w:t>
      </w:r>
    </w:p>
    <w:p w:rsidR="00FD5749" w:rsidRPr="00757CC5" w:rsidRDefault="00FD5749" w:rsidP="00FD5749">
      <w:pPr>
        <w:pStyle w:val="Tytu"/>
        <w:rPr>
          <w:rFonts w:ascii="Arial" w:hAnsi="Arial" w:cs="Arial"/>
          <w:szCs w:val="24"/>
        </w:rPr>
      </w:pPr>
    </w:p>
    <w:p w:rsidR="00B2790B" w:rsidRPr="004D7903" w:rsidRDefault="00B2790B" w:rsidP="00B2790B">
      <w:pPr>
        <w:pStyle w:val="Domyolnie"/>
        <w:ind w:left="709" w:firstLine="0"/>
        <w:jc w:val="center"/>
        <w:rPr>
          <w:rFonts w:ascii="Arial" w:hAnsi="Arial" w:cs="Arial"/>
          <w:color w:val="auto"/>
          <w:sz w:val="20"/>
        </w:rPr>
      </w:pPr>
      <w:r w:rsidRPr="004D7903">
        <w:rPr>
          <w:rFonts w:ascii="Arial" w:hAnsi="Arial" w:cs="Arial"/>
          <w:color w:val="auto"/>
          <w:sz w:val="20"/>
        </w:rPr>
        <w:t xml:space="preserve">w postępowaniu o udzielenie zamówienia publicznego w trybie przetargu nieograniczonego </w:t>
      </w:r>
      <w:r w:rsidRPr="004D7903">
        <w:rPr>
          <w:rFonts w:ascii="Arial" w:hAnsi="Arial" w:cs="Arial"/>
          <w:color w:val="auto"/>
          <w:sz w:val="20"/>
        </w:rPr>
        <w:br/>
        <w:t xml:space="preserve">o wartości mniejszej niż kwoty określone w przepisach wydanych na podstawie art. 11 ust. 8 ustawy z dnia 29 stycznia 2004 </w:t>
      </w:r>
      <w:r w:rsidR="00F6253C" w:rsidRPr="004D7903">
        <w:rPr>
          <w:rFonts w:ascii="Arial" w:hAnsi="Arial" w:cs="Arial"/>
          <w:color w:val="auto"/>
          <w:sz w:val="20"/>
        </w:rPr>
        <w:t xml:space="preserve">roku – </w:t>
      </w:r>
      <w:r w:rsidR="002C497F" w:rsidRPr="004D7903">
        <w:rPr>
          <w:rFonts w:ascii="Arial" w:hAnsi="Arial" w:cs="Arial"/>
          <w:color w:val="auto"/>
          <w:sz w:val="20"/>
        </w:rPr>
        <w:t>Prawo zamówień publicznych (</w:t>
      </w:r>
      <w:proofErr w:type="spellStart"/>
      <w:r w:rsidR="002C497F" w:rsidRPr="004D7903">
        <w:rPr>
          <w:rFonts w:ascii="Arial" w:hAnsi="Arial" w:cs="Arial"/>
          <w:color w:val="auto"/>
          <w:sz w:val="20"/>
        </w:rPr>
        <w:t>Dz.</w:t>
      </w:r>
      <w:r w:rsidR="00F6253C" w:rsidRPr="004D7903">
        <w:rPr>
          <w:rFonts w:ascii="Arial" w:hAnsi="Arial" w:cs="Arial"/>
          <w:color w:val="auto"/>
          <w:sz w:val="20"/>
        </w:rPr>
        <w:t>U</w:t>
      </w:r>
      <w:proofErr w:type="spellEnd"/>
      <w:r w:rsidR="00F6253C" w:rsidRPr="004D7903">
        <w:rPr>
          <w:rFonts w:ascii="Arial" w:hAnsi="Arial" w:cs="Arial"/>
          <w:color w:val="auto"/>
          <w:sz w:val="20"/>
        </w:rPr>
        <w:t xml:space="preserve">. z 2010 r. Nr 113 poz. 759 z </w:t>
      </w:r>
      <w:proofErr w:type="spellStart"/>
      <w:r w:rsidR="00F6253C" w:rsidRPr="004D7903">
        <w:rPr>
          <w:rFonts w:ascii="Arial" w:hAnsi="Arial" w:cs="Arial"/>
          <w:color w:val="auto"/>
          <w:sz w:val="20"/>
        </w:rPr>
        <w:t>późn</w:t>
      </w:r>
      <w:proofErr w:type="spellEnd"/>
      <w:r w:rsidR="00F6253C" w:rsidRPr="004D7903">
        <w:rPr>
          <w:rFonts w:ascii="Arial" w:hAnsi="Arial" w:cs="Arial"/>
          <w:color w:val="auto"/>
          <w:sz w:val="20"/>
        </w:rPr>
        <w:t>. zm.)</w:t>
      </w:r>
      <w:r w:rsidRPr="004D7903">
        <w:rPr>
          <w:rFonts w:ascii="Arial" w:hAnsi="Arial" w:cs="Arial"/>
          <w:color w:val="auto"/>
          <w:sz w:val="20"/>
        </w:rPr>
        <w:t xml:space="preserve"> na:</w:t>
      </w:r>
    </w:p>
    <w:p w:rsidR="00F6253C" w:rsidRPr="004D7903" w:rsidRDefault="00F6253C" w:rsidP="00FD5749">
      <w:pPr>
        <w:pStyle w:val="Domyolnie"/>
        <w:ind w:left="0" w:firstLine="0"/>
        <w:rPr>
          <w:rFonts w:ascii="Arial" w:hAnsi="Arial" w:cs="Arial"/>
          <w:color w:val="auto"/>
          <w:sz w:val="20"/>
        </w:rPr>
      </w:pPr>
    </w:p>
    <w:p w:rsidR="005047E8" w:rsidRPr="00757CC5" w:rsidRDefault="002C497F" w:rsidP="00F6253C">
      <w:pPr>
        <w:pStyle w:val="Domyolnie"/>
        <w:ind w:left="0" w:firstLine="0"/>
        <w:jc w:val="center"/>
        <w:rPr>
          <w:rFonts w:ascii="Arial" w:hAnsi="Arial" w:cs="Arial"/>
          <w:b/>
          <w:color w:val="auto"/>
          <w:szCs w:val="24"/>
        </w:rPr>
      </w:pPr>
      <w:r w:rsidRPr="00757CC5">
        <w:rPr>
          <w:rFonts w:ascii="Arial" w:hAnsi="Arial" w:cs="Arial"/>
          <w:b/>
          <w:color w:val="auto"/>
          <w:szCs w:val="24"/>
        </w:rPr>
        <w:t>„</w:t>
      </w:r>
      <w:r w:rsidR="0079670F">
        <w:rPr>
          <w:rFonts w:ascii="Arial" w:hAnsi="Arial" w:cs="Arial"/>
          <w:b/>
          <w:color w:val="auto"/>
          <w:szCs w:val="24"/>
        </w:rPr>
        <w:t>SUKCESYWNĄ DOSTAWĘ</w:t>
      </w:r>
      <w:r w:rsidR="00536087" w:rsidRPr="00757CC5">
        <w:rPr>
          <w:rFonts w:ascii="Arial" w:hAnsi="Arial" w:cs="Arial"/>
          <w:b/>
          <w:color w:val="auto"/>
          <w:szCs w:val="24"/>
        </w:rPr>
        <w:t xml:space="preserve"> ODCZYNNIKÓW WRAZ Z </w:t>
      </w:r>
      <w:r w:rsidR="00DD791E" w:rsidRPr="00757CC5">
        <w:rPr>
          <w:rFonts w:ascii="Arial" w:hAnsi="Arial" w:cs="Arial"/>
          <w:b/>
          <w:szCs w:val="24"/>
        </w:rPr>
        <w:t>D</w:t>
      </w:r>
      <w:r w:rsidR="00536087" w:rsidRPr="00757CC5">
        <w:rPr>
          <w:rFonts w:ascii="Arial" w:hAnsi="Arial" w:cs="Arial"/>
          <w:b/>
          <w:szCs w:val="24"/>
        </w:rPr>
        <w:t>ZIERŻAWĄ</w:t>
      </w:r>
      <w:r w:rsidR="006357E3" w:rsidRPr="00757CC5">
        <w:rPr>
          <w:rFonts w:ascii="Arial" w:hAnsi="Arial" w:cs="Arial"/>
          <w:b/>
          <w:szCs w:val="24"/>
        </w:rPr>
        <w:t xml:space="preserve"> ANALIZATORA</w:t>
      </w:r>
      <w:r w:rsidR="00F32807">
        <w:rPr>
          <w:rFonts w:ascii="Arial" w:hAnsi="Arial" w:cs="Arial"/>
          <w:b/>
          <w:szCs w:val="24"/>
        </w:rPr>
        <w:t xml:space="preserve"> PARAMETRÓW KRYTYCZNYCH, DOSTAWĘ</w:t>
      </w:r>
      <w:r w:rsidR="006357E3" w:rsidRPr="00757CC5">
        <w:rPr>
          <w:rFonts w:ascii="Arial" w:hAnsi="Arial" w:cs="Arial"/>
          <w:b/>
          <w:szCs w:val="24"/>
        </w:rPr>
        <w:t xml:space="preserve"> WRAZ Z DZIERŻAWĄ ZAMKNIĘTEGO SYSTEMU DO OB, DOSTAW</w:t>
      </w:r>
      <w:r w:rsidR="00F32807">
        <w:rPr>
          <w:rFonts w:ascii="Arial" w:hAnsi="Arial" w:cs="Arial"/>
          <w:b/>
          <w:szCs w:val="24"/>
        </w:rPr>
        <w:t>Ę</w:t>
      </w:r>
      <w:r w:rsidR="006357E3" w:rsidRPr="00757CC5">
        <w:rPr>
          <w:rFonts w:ascii="Arial" w:hAnsi="Arial" w:cs="Arial"/>
          <w:b/>
          <w:szCs w:val="24"/>
        </w:rPr>
        <w:t xml:space="preserve"> ODCZYNNIKÓW DO MANUALNEJ BIOCHEMII, PROBÓWEK DO SPE</w:t>
      </w:r>
      <w:r w:rsidR="002F61A8">
        <w:rPr>
          <w:rFonts w:ascii="Arial" w:hAnsi="Arial" w:cs="Arial"/>
          <w:b/>
          <w:szCs w:val="24"/>
        </w:rPr>
        <w:t>KTROFOTOMETRU</w:t>
      </w:r>
      <w:r w:rsidR="006357E3" w:rsidRPr="00757CC5">
        <w:rPr>
          <w:rFonts w:ascii="Arial" w:hAnsi="Arial" w:cs="Arial"/>
          <w:b/>
          <w:szCs w:val="24"/>
        </w:rPr>
        <w:t xml:space="preserve"> POINTE 180 ORAZ DROBNEGO SPRZĘTU JEDNORAZOWEGO</w:t>
      </w:r>
      <w:r w:rsidR="00773BC9" w:rsidRPr="00757CC5">
        <w:rPr>
          <w:rFonts w:ascii="Arial" w:hAnsi="Arial" w:cs="Arial"/>
          <w:b/>
          <w:color w:val="auto"/>
          <w:szCs w:val="24"/>
        </w:rPr>
        <w:t>”</w:t>
      </w:r>
    </w:p>
    <w:p w:rsidR="00C26C92" w:rsidRPr="004D7903" w:rsidRDefault="00C26C92" w:rsidP="00F6253C">
      <w:pPr>
        <w:widowControl w:val="0"/>
        <w:suppressAutoHyphens/>
        <w:autoSpaceDE w:val="0"/>
        <w:autoSpaceDN w:val="0"/>
        <w:adjustRightInd w:val="0"/>
        <w:jc w:val="center"/>
        <w:rPr>
          <w:rFonts w:ascii="Arial" w:hAnsi="Arial" w:cs="Arial"/>
          <w:b/>
          <w:bCs/>
          <w:color w:val="000000"/>
        </w:rPr>
      </w:pPr>
    </w:p>
    <w:p w:rsidR="00B2790B" w:rsidRPr="004D7903" w:rsidRDefault="00D17FAD" w:rsidP="00F6253C">
      <w:pPr>
        <w:widowControl w:val="0"/>
        <w:suppressAutoHyphens/>
        <w:autoSpaceDE w:val="0"/>
        <w:autoSpaceDN w:val="0"/>
        <w:adjustRightInd w:val="0"/>
        <w:jc w:val="center"/>
        <w:rPr>
          <w:rFonts w:ascii="Arial" w:hAnsi="Arial" w:cs="Arial"/>
          <w:b/>
          <w:bCs/>
          <w:color w:val="000000"/>
        </w:rPr>
      </w:pPr>
      <w:r>
        <w:rPr>
          <w:rFonts w:ascii="Arial" w:hAnsi="Arial" w:cs="Arial"/>
          <w:b/>
          <w:bCs/>
          <w:color w:val="000000"/>
        </w:rPr>
        <w:t>Nr PZOZ/DZP</w:t>
      </w:r>
      <w:r w:rsidR="001C12C2" w:rsidRPr="004D7903">
        <w:rPr>
          <w:rFonts w:ascii="Arial" w:hAnsi="Arial" w:cs="Arial"/>
          <w:b/>
          <w:bCs/>
          <w:color w:val="000000"/>
        </w:rPr>
        <w:t>/382/</w:t>
      </w:r>
      <w:r w:rsidR="0079670F">
        <w:rPr>
          <w:rFonts w:ascii="Arial" w:hAnsi="Arial" w:cs="Arial"/>
          <w:b/>
          <w:bCs/>
          <w:color w:val="000000"/>
        </w:rPr>
        <w:t>31</w:t>
      </w:r>
      <w:r w:rsidR="005047E8" w:rsidRPr="004D7903">
        <w:rPr>
          <w:rFonts w:ascii="Arial" w:hAnsi="Arial" w:cs="Arial"/>
          <w:b/>
          <w:bCs/>
          <w:color w:val="000000"/>
        </w:rPr>
        <w:t>PN/1</w:t>
      </w:r>
      <w:r w:rsidR="00D74D78">
        <w:rPr>
          <w:rFonts w:ascii="Arial" w:hAnsi="Arial" w:cs="Arial"/>
          <w:b/>
          <w:bCs/>
          <w:color w:val="000000"/>
        </w:rPr>
        <w:t>2</w:t>
      </w:r>
    </w:p>
    <w:p w:rsidR="00F6253C" w:rsidRPr="004D7903" w:rsidRDefault="00F6253C" w:rsidP="00F6253C">
      <w:pPr>
        <w:widowControl w:val="0"/>
        <w:suppressAutoHyphens/>
        <w:autoSpaceDE w:val="0"/>
        <w:autoSpaceDN w:val="0"/>
        <w:adjustRightInd w:val="0"/>
        <w:jc w:val="center"/>
        <w:rPr>
          <w:rFonts w:ascii="Arial" w:hAnsi="Arial" w:cs="Arial"/>
          <w:b/>
          <w:bCs/>
          <w:color w:val="000000"/>
        </w:rPr>
      </w:pPr>
    </w:p>
    <w:p w:rsidR="00F6253C" w:rsidRPr="004D7903" w:rsidRDefault="00F6253C" w:rsidP="00F6253C">
      <w:pPr>
        <w:widowControl w:val="0"/>
        <w:suppressAutoHyphens/>
        <w:autoSpaceDE w:val="0"/>
        <w:autoSpaceDN w:val="0"/>
        <w:adjustRightInd w:val="0"/>
        <w:jc w:val="center"/>
        <w:rPr>
          <w:rFonts w:ascii="Arial" w:hAnsi="Arial" w:cs="Arial"/>
          <w:b/>
          <w:bCs/>
          <w:color w:val="000000"/>
        </w:rPr>
      </w:pPr>
    </w:p>
    <w:p w:rsidR="00B2790B" w:rsidRPr="004D7903" w:rsidRDefault="00B2790B" w:rsidP="007B3D60">
      <w:pPr>
        <w:pStyle w:val="Lista"/>
        <w:numPr>
          <w:ilvl w:val="0"/>
          <w:numId w:val="8"/>
        </w:numPr>
        <w:ind w:left="437" w:hanging="437"/>
        <w:rPr>
          <w:rFonts w:ascii="Arial" w:hAnsi="Arial" w:cs="Arial"/>
          <w:b/>
        </w:rPr>
      </w:pPr>
      <w:r w:rsidRPr="004D7903">
        <w:rPr>
          <w:rFonts w:ascii="Arial" w:hAnsi="Arial" w:cs="Arial"/>
          <w:b/>
        </w:rPr>
        <w:t>Zamawiający</w:t>
      </w:r>
      <w:r w:rsidR="0020776E">
        <w:rPr>
          <w:rFonts w:ascii="Arial" w:hAnsi="Arial" w:cs="Arial"/>
          <w:b/>
        </w:rPr>
        <w:t>.</w:t>
      </w:r>
    </w:p>
    <w:p w:rsidR="005C794D" w:rsidRPr="004D7903" w:rsidRDefault="005C794D" w:rsidP="00F6253C">
      <w:pPr>
        <w:pStyle w:val="Lista-kontynuacja"/>
        <w:spacing w:before="120" w:after="0"/>
        <w:ind w:left="0"/>
        <w:rPr>
          <w:rFonts w:ascii="Arial" w:hAnsi="Arial" w:cs="Arial"/>
        </w:rPr>
      </w:pPr>
      <w:r w:rsidRPr="004D7903">
        <w:rPr>
          <w:rFonts w:ascii="Arial" w:hAnsi="Arial" w:cs="Arial"/>
        </w:rPr>
        <w:t>Płocki Zakład  Opieki Zdrowotnej  Sp.  z o.o.</w:t>
      </w:r>
    </w:p>
    <w:p w:rsidR="005047E8" w:rsidRPr="004D7903" w:rsidRDefault="00F6253C" w:rsidP="00F6253C">
      <w:pPr>
        <w:pStyle w:val="Lista-kontynuacja"/>
        <w:spacing w:before="120" w:after="0"/>
        <w:ind w:left="0"/>
        <w:rPr>
          <w:rFonts w:ascii="Arial" w:hAnsi="Arial" w:cs="Arial"/>
        </w:rPr>
      </w:pPr>
      <w:r w:rsidRPr="004D7903">
        <w:rPr>
          <w:rFonts w:ascii="Arial" w:hAnsi="Arial" w:cs="Arial"/>
        </w:rPr>
        <w:t>ul.</w:t>
      </w:r>
      <w:r w:rsidR="005047E8" w:rsidRPr="004D7903">
        <w:rPr>
          <w:rFonts w:ascii="Arial" w:hAnsi="Arial" w:cs="Arial"/>
        </w:rPr>
        <w:t xml:space="preserve"> </w:t>
      </w:r>
      <w:r w:rsidR="0059355C" w:rsidRPr="004D7903">
        <w:rPr>
          <w:rFonts w:ascii="Arial" w:hAnsi="Arial" w:cs="Arial"/>
        </w:rPr>
        <w:t>Kościuszki 28</w:t>
      </w:r>
    </w:p>
    <w:p w:rsidR="005047E8" w:rsidRPr="004D7903" w:rsidRDefault="0052517F" w:rsidP="00F6253C">
      <w:pPr>
        <w:pStyle w:val="Lista-kontynuacja"/>
        <w:spacing w:before="120" w:after="0"/>
        <w:ind w:left="0"/>
        <w:rPr>
          <w:rFonts w:ascii="Arial" w:hAnsi="Arial" w:cs="Arial"/>
        </w:rPr>
      </w:pPr>
      <w:r w:rsidRPr="004D7903">
        <w:rPr>
          <w:rFonts w:ascii="Arial" w:hAnsi="Arial" w:cs="Arial"/>
        </w:rPr>
        <w:t xml:space="preserve">09 – </w:t>
      </w:r>
      <w:r w:rsidR="0059355C" w:rsidRPr="004D7903">
        <w:rPr>
          <w:rFonts w:ascii="Arial" w:hAnsi="Arial" w:cs="Arial"/>
        </w:rPr>
        <w:t>402 Płock</w:t>
      </w:r>
    </w:p>
    <w:p w:rsidR="00B2790B" w:rsidRPr="004D7903" w:rsidRDefault="00B2790B" w:rsidP="00F6253C">
      <w:pPr>
        <w:pStyle w:val="Lista-kontynuacja"/>
        <w:spacing w:before="120" w:after="0"/>
        <w:ind w:left="0"/>
        <w:rPr>
          <w:rFonts w:ascii="Arial" w:hAnsi="Arial" w:cs="Arial"/>
        </w:rPr>
      </w:pPr>
      <w:r w:rsidRPr="004D7903">
        <w:rPr>
          <w:rFonts w:ascii="Arial" w:hAnsi="Arial" w:cs="Arial"/>
        </w:rPr>
        <w:t xml:space="preserve">Strona internetowa, na której dostępna jest SIWZ: </w:t>
      </w:r>
      <w:r w:rsidR="005C794D" w:rsidRPr="004D7903">
        <w:rPr>
          <w:rFonts w:ascii="Arial" w:hAnsi="Arial" w:cs="Arial"/>
        </w:rPr>
        <w:t>www.</w:t>
      </w:r>
      <w:r w:rsidR="00FD5749">
        <w:rPr>
          <w:rFonts w:ascii="Arial" w:hAnsi="Arial" w:cs="Arial"/>
        </w:rPr>
        <w:t>szpitalplock</w:t>
      </w:r>
      <w:r w:rsidR="00502730">
        <w:rPr>
          <w:rFonts w:ascii="Arial" w:hAnsi="Arial" w:cs="Arial"/>
        </w:rPr>
        <w:t>.pl</w:t>
      </w:r>
      <w:r w:rsidRPr="004D7903">
        <w:rPr>
          <w:rFonts w:ascii="Arial" w:hAnsi="Arial" w:cs="Arial"/>
        </w:rPr>
        <w:t xml:space="preserve"> </w:t>
      </w:r>
    </w:p>
    <w:p w:rsidR="00B2790B" w:rsidRPr="00E065D9" w:rsidRDefault="00B2790B" w:rsidP="00F6253C">
      <w:pPr>
        <w:pStyle w:val="Lista-kontynuacja"/>
        <w:spacing w:before="120" w:after="0"/>
        <w:ind w:left="0"/>
        <w:rPr>
          <w:rFonts w:ascii="Arial" w:hAnsi="Arial" w:cs="Arial"/>
          <w:lang w:val="en-US"/>
        </w:rPr>
      </w:pPr>
      <w:proofErr w:type="spellStart"/>
      <w:r w:rsidRPr="00E065D9">
        <w:rPr>
          <w:rFonts w:ascii="Arial" w:hAnsi="Arial" w:cs="Arial"/>
          <w:lang w:val="en-US"/>
        </w:rPr>
        <w:t>Adres</w:t>
      </w:r>
      <w:proofErr w:type="spellEnd"/>
      <w:r w:rsidRPr="00E065D9">
        <w:rPr>
          <w:rFonts w:ascii="Arial" w:hAnsi="Arial" w:cs="Arial"/>
          <w:lang w:val="en-US"/>
        </w:rPr>
        <w:t xml:space="preserve"> e-mail: </w:t>
      </w:r>
      <w:hyperlink r:id="rId9" w:history="1">
        <w:r w:rsidR="00E065D9" w:rsidRPr="00E065D9">
          <w:rPr>
            <w:rStyle w:val="Hipercze"/>
            <w:rFonts w:ascii="Arial" w:hAnsi="Arial" w:cs="Arial"/>
            <w:color w:val="auto"/>
            <w:u w:val="none"/>
            <w:lang w:val="en-US"/>
          </w:rPr>
          <w:t>zamowienia_publiczne@plockizoz.pl</w:t>
        </w:r>
      </w:hyperlink>
      <w:r w:rsidR="00E065D9" w:rsidRPr="00E065D9">
        <w:rPr>
          <w:rFonts w:ascii="Arial" w:hAnsi="Arial" w:cs="Arial"/>
          <w:lang w:val="en-US"/>
        </w:rPr>
        <w:t xml:space="preserve">, </w:t>
      </w:r>
      <w:r w:rsidR="00E065D9" w:rsidRPr="00E065D9">
        <w:rPr>
          <w:rFonts w:ascii="Arial" w:hAnsi="Arial" w:cs="Arial"/>
        </w:rPr>
        <w:t>zbigniew.kuklewicz@plockizoz.pl</w:t>
      </w:r>
    </w:p>
    <w:p w:rsidR="00B2790B" w:rsidRPr="004D7903" w:rsidRDefault="00B2790B" w:rsidP="00F6253C">
      <w:pPr>
        <w:pStyle w:val="Lista-kontynuacja"/>
        <w:spacing w:before="120" w:after="0"/>
        <w:ind w:left="0"/>
        <w:rPr>
          <w:rFonts w:ascii="Arial" w:hAnsi="Arial" w:cs="Arial"/>
        </w:rPr>
      </w:pPr>
      <w:r w:rsidRPr="004D7903">
        <w:rPr>
          <w:rFonts w:ascii="Arial" w:hAnsi="Arial" w:cs="Arial"/>
        </w:rPr>
        <w:t>Godziny urzę</w:t>
      </w:r>
      <w:r w:rsidR="00F6253C" w:rsidRPr="004D7903">
        <w:rPr>
          <w:rFonts w:ascii="Arial" w:hAnsi="Arial" w:cs="Arial"/>
        </w:rPr>
        <w:t>dowania: w dni robocze, poniedziałek</w:t>
      </w:r>
      <w:r w:rsidR="005C794D" w:rsidRPr="004D7903">
        <w:rPr>
          <w:rFonts w:ascii="Arial" w:hAnsi="Arial" w:cs="Arial"/>
        </w:rPr>
        <w:t xml:space="preserve"> </w:t>
      </w:r>
      <w:r w:rsidR="00F6253C" w:rsidRPr="004D7903">
        <w:rPr>
          <w:rFonts w:ascii="Arial" w:hAnsi="Arial" w:cs="Arial"/>
        </w:rPr>
        <w:t xml:space="preserve">– piątek, </w:t>
      </w:r>
      <w:r w:rsidR="005C794D" w:rsidRPr="004D7903">
        <w:rPr>
          <w:rFonts w:ascii="Arial" w:hAnsi="Arial" w:cs="Arial"/>
        </w:rPr>
        <w:t>od godziny 7:30 do godziny 15:0</w:t>
      </w:r>
      <w:r w:rsidRPr="004D7903">
        <w:rPr>
          <w:rFonts w:ascii="Arial" w:hAnsi="Arial" w:cs="Arial"/>
        </w:rPr>
        <w:t>5</w:t>
      </w:r>
      <w:r w:rsidR="00F6253C" w:rsidRPr="004D7903">
        <w:rPr>
          <w:rFonts w:ascii="Arial" w:hAnsi="Arial" w:cs="Arial"/>
        </w:rPr>
        <w:t>.</w:t>
      </w:r>
    </w:p>
    <w:p w:rsidR="00B2790B" w:rsidRPr="004D7903" w:rsidRDefault="00B2790B" w:rsidP="007B3D60">
      <w:pPr>
        <w:pStyle w:val="Lista"/>
        <w:numPr>
          <w:ilvl w:val="0"/>
          <w:numId w:val="8"/>
        </w:numPr>
        <w:spacing w:before="120"/>
        <w:ind w:left="437" w:hanging="437"/>
        <w:rPr>
          <w:rFonts w:ascii="Arial" w:hAnsi="Arial" w:cs="Arial"/>
          <w:b/>
        </w:rPr>
      </w:pPr>
      <w:r w:rsidRPr="004D7903">
        <w:rPr>
          <w:rFonts w:ascii="Arial" w:hAnsi="Arial" w:cs="Arial"/>
          <w:b/>
        </w:rPr>
        <w:t>Tryb udzielenia zamówienia</w:t>
      </w:r>
    </w:p>
    <w:p w:rsidR="00B2790B" w:rsidRPr="008A1D49" w:rsidRDefault="00B2790B" w:rsidP="008A1D49">
      <w:pPr>
        <w:pStyle w:val="Domyolnie"/>
        <w:spacing w:before="120"/>
        <w:ind w:left="0" w:firstLine="0"/>
        <w:jc w:val="both"/>
        <w:outlineLvl w:val="0"/>
        <w:rPr>
          <w:rFonts w:ascii="Arial" w:hAnsi="Arial" w:cs="Arial"/>
          <w:color w:val="auto"/>
          <w:sz w:val="20"/>
        </w:rPr>
      </w:pPr>
      <w:r w:rsidRPr="004D7903">
        <w:rPr>
          <w:rFonts w:ascii="Arial" w:hAnsi="Arial" w:cs="Arial"/>
          <w:sz w:val="20"/>
        </w:rPr>
        <w:t xml:space="preserve">Postępowanie prowadzone jest w trybie przetargu </w:t>
      </w:r>
      <w:r w:rsidR="00486E28" w:rsidRPr="004D7903">
        <w:rPr>
          <w:rFonts w:ascii="Arial" w:hAnsi="Arial" w:cs="Arial"/>
          <w:sz w:val="20"/>
        </w:rPr>
        <w:t>nieograniczonego, na podstawie u</w:t>
      </w:r>
      <w:r w:rsidRPr="004D7903">
        <w:rPr>
          <w:rFonts w:ascii="Arial" w:hAnsi="Arial" w:cs="Arial"/>
          <w:sz w:val="20"/>
        </w:rPr>
        <w:t xml:space="preserve">stawy z dnia </w:t>
      </w:r>
      <w:r w:rsidRPr="004D7903">
        <w:rPr>
          <w:rFonts w:ascii="Arial" w:hAnsi="Arial" w:cs="Arial"/>
          <w:sz w:val="20"/>
        </w:rPr>
        <w:br/>
        <w:t>29 stycznia 2004 r</w:t>
      </w:r>
      <w:r w:rsidR="009449DD" w:rsidRPr="004D7903">
        <w:rPr>
          <w:rFonts w:ascii="Arial" w:hAnsi="Arial" w:cs="Arial"/>
          <w:sz w:val="20"/>
        </w:rPr>
        <w:t>ok</w:t>
      </w:r>
      <w:r w:rsidRPr="004D7903">
        <w:rPr>
          <w:rFonts w:ascii="Arial" w:hAnsi="Arial" w:cs="Arial"/>
          <w:sz w:val="20"/>
        </w:rPr>
        <w:t xml:space="preserve"> – Prawo zamówień publicznych – zwanej dalej </w:t>
      </w:r>
      <w:r w:rsidRPr="004D7903">
        <w:rPr>
          <w:rFonts w:ascii="Arial" w:hAnsi="Arial" w:cs="Arial"/>
          <w:i/>
          <w:sz w:val="20"/>
        </w:rPr>
        <w:t xml:space="preserve">ustawą </w:t>
      </w:r>
      <w:proofErr w:type="spellStart"/>
      <w:r w:rsidRPr="004D7903">
        <w:rPr>
          <w:rFonts w:ascii="Arial" w:hAnsi="Arial" w:cs="Arial"/>
          <w:i/>
          <w:sz w:val="20"/>
        </w:rPr>
        <w:t>Pzp</w:t>
      </w:r>
      <w:proofErr w:type="spellEnd"/>
      <w:r w:rsidR="00FD5749">
        <w:rPr>
          <w:rFonts w:ascii="Arial" w:hAnsi="Arial" w:cs="Arial"/>
          <w:sz w:val="20"/>
        </w:rPr>
        <w:t xml:space="preserve">, </w:t>
      </w:r>
      <w:r w:rsidR="002C497F" w:rsidRPr="004D7903">
        <w:rPr>
          <w:rFonts w:ascii="Arial" w:hAnsi="Arial" w:cs="Arial"/>
          <w:color w:val="auto"/>
          <w:sz w:val="20"/>
        </w:rPr>
        <w:t>(</w:t>
      </w:r>
      <w:proofErr w:type="spellStart"/>
      <w:r w:rsidR="002C497F" w:rsidRPr="004D7903">
        <w:rPr>
          <w:rFonts w:ascii="Arial" w:hAnsi="Arial" w:cs="Arial"/>
          <w:color w:val="auto"/>
          <w:sz w:val="20"/>
        </w:rPr>
        <w:t>Dz.</w:t>
      </w:r>
      <w:r w:rsidRPr="004D7903">
        <w:rPr>
          <w:rFonts w:ascii="Arial" w:hAnsi="Arial" w:cs="Arial"/>
          <w:color w:val="auto"/>
          <w:sz w:val="20"/>
        </w:rPr>
        <w:t>U</w:t>
      </w:r>
      <w:proofErr w:type="spellEnd"/>
      <w:r w:rsidRPr="004D7903">
        <w:rPr>
          <w:rFonts w:ascii="Arial" w:hAnsi="Arial" w:cs="Arial"/>
          <w:color w:val="auto"/>
          <w:sz w:val="20"/>
        </w:rPr>
        <w:t xml:space="preserve">. z 2010 r. Nr </w:t>
      </w:r>
      <w:r w:rsidRPr="008A1D49">
        <w:rPr>
          <w:rFonts w:ascii="Arial" w:hAnsi="Arial" w:cs="Arial"/>
          <w:color w:val="auto"/>
          <w:sz w:val="20"/>
        </w:rPr>
        <w:t>113</w:t>
      </w:r>
      <w:r w:rsidR="00FD5749">
        <w:rPr>
          <w:rFonts w:ascii="Arial" w:hAnsi="Arial" w:cs="Arial"/>
          <w:color w:val="auto"/>
          <w:sz w:val="20"/>
        </w:rPr>
        <w:t>,</w:t>
      </w:r>
      <w:r w:rsidRPr="008A1D49">
        <w:rPr>
          <w:rFonts w:ascii="Arial" w:hAnsi="Arial" w:cs="Arial"/>
          <w:color w:val="auto"/>
          <w:sz w:val="20"/>
        </w:rPr>
        <w:t xml:space="preserve"> poz. 759 z </w:t>
      </w:r>
      <w:proofErr w:type="spellStart"/>
      <w:r w:rsidRPr="008A1D49">
        <w:rPr>
          <w:rFonts w:ascii="Arial" w:hAnsi="Arial" w:cs="Arial"/>
          <w:color w:val="auto"/>
          <w:sz w:val="20"/>
        </w:rPr>
        <w:t>późn</w:t>
      </w:r>
      <w:proofErr w:type="spellEnd"/>
      <w:r w:rsidRPr="008A1D49">
        <w:rPr>
          <w:rFonts w:ascii="Arial" w:hAnsi="Arial" w:cs="Arial"/>
          <w:color w:val="auto"/>
          <w:sz w:val="20"/>
        </w:rPr>
        <w:t xml:space="preserve">. zm.). </w:t>
      </w:r>
    </w:p>
    <w:p w:rsidR="00B2790B" w:rsidRPr="008A1D49" w:rsidRDefault="00B2790B" w:rsidP="007B3D60">
      <w:pPr>
        <w:pStyle w:val="Lista"/>
        <w:numPr>
          <w:ilvl w:val="0"/>
          <w:numId w:val="8"/>
        </w:numPr>
        <w:spacing w:before="120"/>
        <w:ind w:left="437" w:hanging="437"/>
        <w:rPr>
          <w:rFonts w:ascii="Arial" w:hAnsi="Arial" w:cs="Arial"/>
          <w:b/>
          <w:bCs/>
        </w:rPr>
      </w:pPr>
      <w:r w:rsidRPr="008A1D49">
        <w:rPr>
          <w:rFonts w:ascii="Arial" w:hAnsi="Arial" w:cs="Arial"/>
          <w:b/>
        </w:rPr>
        <w:t>Opis przedmiotu zamówienia</w:t>
      </w:r>
    </w:p>
    <w:p w:rsidR="008A1D49" w:rsidRPr="008A1D49" w:rsidRDefault="005047E8" w:rsidP="007B3D60">
      <w:pPr>
        <w:pStyle w:val="Akapitzlist"/>
        <w:numPr>
          <w:ilvl w:val="1"/>
          <w:numId w:val="8"/>
        </w:numPr>
        <w:spacing w:before="120"/>
        <w:ind w:left="567" w:hanging="567"/>
        <w:contextualSpacing w:val="0"/>
        <w:jc w:val="both"/>
        <w:rPr>
          <w:rFonts w:ascii="Arial" w:hAnsi="Arial" w:cs="Arial"/>
          <w:b/>
          <w:sz w:val="20"/>
          <w:szCs w:val="20"/>
        </w:rPr>
      </w:pPr>
      <w:r w:rsidRPr="008A1D49">
        <w:rPr>
          <w:rFonts w:ascii="Arial" w:hAnsi="Arial" w:cs="Arial"/>
          <w:color w:val="000000"/>
          <w:sz w:val="20"/>
          <w:szCs w:val="20"/>
        </w:rPr>
        <w:t xml:space="preserve">Przedmiotem zamówienia </w:t>
      </w:r>
      <w:r w:rsidR="00FD5749" w:rsidRPr="008A1D49">
        <w:rPr>
          <w:rFonts w:ascii="Arial" w:hAnsi="Arial" w:cs="Arial"/>
          <w:color w:val="000000"/>
          <w:sz w:val="20"/>
          <w:szCs w:val="20"/>
        </w:rPr>
        <w:t xml:space="preserve">jest </w:t>
      </w:r>
      <w:r w:rsidR="00FD5749" w:rsidRPr="004D7903">
        <w:rPr>
          <w:rFonts w:ascii="Arial" w:hAnsi="Arial" w:cs="Arial"/>
          <w:b/>
          <w:sz w:val="20"/>
        </w:rPr>
        <w:t>sukcesywna dostawa odczynników wraz z dzierżawą</w:t>
      </w:r>
      <w:r w:rsidR="00FD5749">
        <w:rPr>
          <w:rFonts w:ascii="Arial" w:hAnsi="Arial" w:cs="Arial"/>
          <w:b/>
          <w:sz w:val="20"/>
        </w:rPr>
        <w:t xml:space="preserve"> analizatora parametrów krytycznych, dostawa wraz z dzierżawą zamkniętego systemu do OB, dostawa odczynników do manua</w:t>
      </w:r>
      <w:r w:rsidR="002F61A8">
        <w:rPr>
          <w:rFonts w:ascii="Arial" w:hAnsi="Arial" w:cs="Arial"/>
          <w:b/>
          <w:sz w:val="20"/>
        </w:rPr>
        <w:t>lnej biochemii, probówek do spektrofotometru</w:t>
      </w:r>
      <w:r w:rsidR="00FD5749">
        <w:rPr>
          <w:rFonts w:ascii="Arial" w:hAnsi="Arial" w:cs="Arial"/>
          <w:b/>
          <w:sz w:val="20"/>
        </w:rPr>
        <w:t xml:space="preserve"> POINTE 180 oraz drobnego sprzętu jednorazowego</w:t>
      </w:r>
      <w:r w:rsidR="00FD5749" w:rsidRPr="008A1D49">
        <w:rPr>
          <w:rFonts w:ascii="Arial" w:hAnsi="Arial" w:cs="Arial"/>
          <w:b/>
          <w:sz w:val="20"/>
          <w:szCs w:val="20"/>
        </w:rPr>
        <w:t xml:space="preserve"> z </w:t>
      </w:r>
      <w:r w:rsidR="006C6590" w:rsidRPr="008A1D49">
        <w:rPr>
          <w:rFonts w:ascii="Arial" w:hAnsi="Arial" w:cs="Arial"/>
          <w:b/>
          <w:sz w:val="20"/>
          <w:szCs w:val="20"/>
        </w:rPr>
        <w:t xml:space="preserve">podziałem na </w:t>
      </w:r>
      <w:r w:rsidR="00FD5749">
        <w:rPr>
          <w:rFonts w:ascii="Arial" w:hAnsi="Arial" w:cs="Arial"/>
          <w:b/>
          <w:sz w:val="20"/>
          <w:szCs w:val="20"/>
        </w:rPr>
        <w:t>6</w:t>
      </w:r>
      <w:r w:rsidR="00FD69D6" w:rsidRPr="008A1D49">
        <w:rPr>
          <w:rFonts w:ascii="Arial" w:hAnsi="Arial" w:cs="Arial"/>
          <w:b/>
          <w:sz w:val="20"/>
          <w:szCs w:val="20"/>
        </w:rPr>
        <w:t xml:space="preserve"> pakiet</w:t>
      </w:r>
      <w:r w:rsidR="00874F77">
        <w:rPr>
          <w:rFonts w:ascii="Arial" w:hAnsi="Arial" w:cs="Arial"/>
          <w:b/>
          <w:sz w:val="20"/>
          <w:szCs w:val="20"/>
        </w:rPr>
        <w:t>ów</w:t>
      </w:r>
      <w:r w:rsidR="00FD69D6" w:rsidRPr="008A1D49">
        <w:rPr>
          <w:rFonts w:ascii="Arial" w:hAnsi="Arial" w:cs="Arial"/>
          <w:b/>
          <w:sz w:val="20"/>
          <w:szCs w:val="20"/>
        </w:rPr>
        <w:t>.</w:t>
      </w:r>
    </w:p>
    <w:p w:rsidR="00FD5749" w:rsidRPr="00784806" w:rsidRDefault="000B06FD" w:rsidP="007B3D60">
      <w:pPr>
        <w:pStyle w:val="Akapitzlist"/>
        <w:numPr>
          <w:ilvl w:val="1"/>
          <w:numId w:val="8"/>
        </w:numPr>
        <w:spacing w:before="120"/>
        <w:ind w:left="567" w:hanging="567"/>
        <w:contextualSpacing w:val="0"/>
        <w:jc w:val="both"/>
        <w:rPr>
          <w:rFonts w:ascii="Arial" w:hAnsi="Arial" w:cs="Arial"/>
          <w:b/>
          <w:sz w:val="20"/>
          <w:szCs w:val="20"/>
        </w:rPr>
      </w:pPr>
      <w:r w:rsidRPr="00784806">
        <w:rPr>
          <w:rFonts w:ascii="Arial" w:hAnsi="Arial" w:cs="Arial"/>
          <w:sz w:val="20"/>
          <w:szCs w:val="20"/>
        </w:rPr>
        <w:t>Oznaczenie kodowe</w:t>
      </w:r>
      <w:r w:rsidR="005047E8" w:rsidRPr="00784806">
        <w:rPr>
          <w:rFonts w:ascii="Arial" w:hAnsi="Arial" w:cs="Arial"/>
          <w:sz w:val="20"/>
          <w:szCs w:val="20"/>
        </w:rPr>
        <w:t xml:space="preserve"> Wspólnego Słownika Zamówień CPV:</w:t>
      </w:r>
      <w:r w:rsidR="00822B97" w:rsidRPr="00784806">
        <w:rPr>
          <w:rFonts w:ascii="Arial" w:hAnsi="Arial" w:cs="Arial"/>
          <w:sz w:val="20"/>
          <w:szCs w:val="20"/>
        </w:rPr>
        <w:t xml:space="preserve"> </w:t>
      </w:r>
    </w:p>
    <w:p w:rsidR="00FD5749" w:rsidRPr="00784806" w:rsidRDefault="00FD5749" w:rsidP="00FD5749">
      <w:pPr>
        <w:spacing w:before="120"/>
        <w:jc w:val="both"/>
        <w:rPr>
          <w:rFonts w:ascii="Arial" w:hAnsi="Arial" w:cs="Arial"/>
        </w:rPr>
      </w:pPr>
      <w:r w:rsidRPr="00784806">
        <w:rPr>
          <w:rFonts w:ascii="Arial" w:hAnsi="Arial" w:cs="Arial"/>
        </w:rPr>
        <w:t>Pakiet Nr 1 –</w:t>
      </w:r>
      <w:r w:rsidR="0029475E" w:rsidRPr="00784806">
        <w:rPr>
          <w:rFonts w:ascii="Arial" w:hAnsi="Arial" w:cs="Arial"/>
        </w:rPr>
        <w:t xml:space="preserve"> </w:t>
      </w:r>
      <w:r w:rsidR="00290000" w:rsidRPr="00784806">
        <w:rPr>
          <w:rFonts w:ascii="Arial" w:hAnsi="Arial" w:cs="Arial"/>
        </w:rPr>
        <w:t>Dzierżawa</w:t>
      </w:r>
      <w:r w:rsidRPr="00784806">
        <w:rPr>
          <w:rFonts w:ascii="Arial" w:hAnsi="Arial" w:cs="Arial"/>
        </w:rPr>
        <w:t xml:space="preserve"> </w:t>
      </w:r>
      <w:r w:rsidR="00290000" w:rsidRPr="00784806">
        <w:rPr>
          <w:rFonts w:ascii="Arial" w:hAnsi="Arial" w:cs="Arial"/>
        </w:rPr>
        <w:t>aparatu do badań parametrów krytycznych wraz z sukcesywną dostawą odczynników i innych materiałów zużywalnych do wykonania 3.000 badań gazometrycznych i codziennej kontroli na jednym poziomie</w:t>
      </w:r>
      <w:r w:rsidR="00860C46" w:rsidRPr="00784806">
        <w:rPr>
          <w:rFonts w:ascii="Arial" w:hAnsi="Arial" w:cs="Arial"/>
        </w:rPr>
        <w:t xml:space="preserve"> 33696500-0, 38434000-6</w:t>
      </w:r>
    </w:p>
    <w:p w:rsidR="00FD5749" w:rsidRPr="00784806" w:rsidRDefault="0029475E" w:rsidP="00F516C5">
      <w:pPr>
        <w:jc w:val="both"/>
        <w:rPr>
          <w:rFonts w:ascii="Arial" w:hAnsi="Arial" w:cs="Arial"/>
        </w:rPr>
      </w:pPr>
      <w:r w:rsidRPr="00784806">
        <w:rPr>
          <w:rFonts w:ascii="Arial" w:hAnsi="Arial" w:cs="Arial"/>
        </w:rPr>
        <w:t xml:space="preserve">Pakiet Nr 2 – System zamknięty próżniowy pobierania krwi wraz z dzierżawą aparatu do </w:t>
      </w:r>
      <w:r w:rsidR="00860C46" w:rsidRPr="00784806">
        <w:rPr>
          <w:rFonts w:ascii="Arial" w:hAnsi="Arial" w:cs="Arial"/>
        </w:rPr>
        <w:t>OB 33141300-3</w:t>
      </w:r>
    </w:p>
    <w:p w:rsidR="00FD5749" w:rsidRPr="00784806" w:rsidRDefault="00FD5749" w:rsidP="00F516C5">
      <w:pPr>
        <w:jc w:val="both"/>
        <w:rPr>
          <w:rFonts w:ascii="Arial" w:hAnsi="Arial" w:cs="Arial"/>
        </w:rPr>
      </w:pPr>
      <w:r w:rsidRPr="00784806">
        <w:rPr>
          <w:rFonts w:ascii="Arial" w:hAnsi="Arial" w:cs="Arial"/>
        </w:rPr>
        <w:t xml:space="preserve">Pakiet Nr 3 </w:t>
      </w:r>
      <w:r w:rsidR="0029475E" w:rsidRPr="00784806">
        <w:rPr>
          <w:rFonts w:ascii="Arial" w:hAnsi="Arial" w:cs="Arial"/>
        </w:rPr>
        <w:t>– Odczynniki</w:t>
      </w:r>
      <w:r w:rsidRPr="00784806">
        <w:rPr>
          <w:rFonts w:ascii="Arial" w:hAnsi="Arial" w:cs="Arial"/>
        </w:rPr>
        <w:t xml:space="preserve"> do </w:t>
      </w:r>
      <w:r w:rsidR="00D729F1">
        <w:rPr>
          <w:rFonts w:ascii="Arial" w:hAnsi="Arial" w:cs="Arial"/>
        </w:rPr>
        <w:t xml:space="preserve">oznaczania </w:t>
      </w:r>
      <w:r w:rsidR="00F05620" w:rsidRPr="00784806">
        <w:rPr>
          <w:rFonts w:ascii="Arial" w:hAnsi="Arial" w:cs="Arial"/>
        </w:rPr>
        <w:t>bilirubiny</w:t>
      </w:r>
      <w:r w:rsidR="00D729F1">
        <w:rPr>
          <w:rFonts w:ascii="Arial" w:hAnsi="Arial" w:cs="Arial"/>
        </w:rPr>
        <w:t xml:space="preserve"> wolnej</w:t>
      </w:r>
      <w:r w:rsidR="00F05620" w:rsidRPr="00784806">
        <w:rPr>
          <w:rFonts w:ascii="Arial" w:hAnsi="Arial" w:cs="Arial"/>
        </w:rPr>
        <w:t xml:space="preserve">, albuminy, fosforanów, całkowitej zdolności wiązania </w:t>
      </w:r>
      <w:r w:rsidR="00D729F1">
        <w:rPr>
          <w:rFonts w:ascii="Arial" w:hAnsi="Arial" w:cs="Arial"/>
        </w:rPr>
        <w:t>żelaza (TIBC)</w:t>
      </w:r>
      <w:r w:rsidR="00F516C5" w:rsidRPr="00784806">
        <w:rPr>
          <w:rFonts w:ascii="Arial" w:hAnsi="Arial" w:cs="Arial"/>
        </w:rPr>
        <w:t xml:space="preserve"> 33696500-0</w:t>
      </w:r>
    </w:p>
    <w:p w:rsidR="0029475E" w:rsidRPr="00784806" w:rsidRDefault="00FD5749" w:rsidP="00F516C5">
      <w:pPr>
        <w:jc w:val="both"/>
        <w:rPr>
          <w:rFonts w:ascii="Arial" w:hAnsi="Arial" w:cs="Arial"/>
        </w:rPr>
      </w:pPr>
      <w:r w:rsidRPr="00784806">
        <w:rPr>
          <w:rFonts w:ascii="Arial" w:hAnsi="Arial" w:cs="Arial"/>
        </w:rPr>
        <w:t xml:space="preserve">Pakiet Nr 4 </w:t>
      </w:r>
      <w:r w:rsidR="0029475E" w:rsidRPr="00784806">
        <w:rPr>
          <w:rFonts w:ascii="Arial" w:hAnsi="Arial" w:cs="Arial"/>
        </w:rPr>
        <w:t xml:space="preserve">– Odczynniki do </w:t>
      </w:r>
      <w:r w:rsidR="00D729F1">
        <w:rPr>
          <w:rFonts w:ascii="Arial" w:hAnsi="Arial" w:cs="Arial"/>
        </w:rPr>
        <w:t xml:space="preserve">oznaczania </w:t>
      </w:r>
      <w:r w:rsidR="0029475E" w:rsidRPr="00784806">
        <w:rPr>
          <w:rFonts w:ascii="Arial" w:hAnsi="Arial" w:cs="Arial"/>
        </w:rPr>
        <w:t>glukozy</w:t>
      </w:r>
      <w:r w:rsidR="00D729F1">
        <w:rPr>
          <w:rFonts w:ascii="Arial" w:hAnsi="Arial" w:cs="Arial"/>
        </w:rPr>
        <w:t xml:space="preserve"> i</w:t>
      </w:r>
      <w:r w:rsidR="0029475E" w:rsidRPr="00784806">
        <w:rPr>
          <w:rFonts w:ascii="Arial" w:hAnsi="Arial" w:cs="Arial"/>
        </w:rPr>
        <w:t xml:space="preserve"> LDH</w:t>
      </w:r>
      <w:r w:rsidR="00F516C5" w:rsidRPr="00784806">
        <w:rPr>
          <w:rFonts w:ascii="Arial" w:hAnsi="Arial" w:cs="Arial"/>
        </w:rPr>
        <w:t xml:space="preserve"> 33696500-0</w:t>
      </w:r>
    </w:p>
    <w:p w:rsidR="0029475E" w:rsidRPr="00784806" w:rsidRDefault="0029475E" w:rsidP="00F516C5">
      <w:pPr>
        <w:jc w:val="both"/>
        <w:rPr>
          <w:rFonts w:ascii="Arial" w:hAnsi="Arial" w:cs="Arial"/>
        </w:rPr>
      </w:pPr>
      <w:r w:rsidRPr="00784806">
        <w:rPr>
          <w:rFonts w:ascii="Arial" w:hAnsi="Arial" w:cs="Arial"/>
        </w:rPr>
        <w:t xml:space="preserve">Pakiet Nr 5 – Probówki </w:t>
      </w:r>
      <w:r w:rsidR="00F05620" w:rsidRPr="00784806">
        <w:rPr>
          <w:rFonts w:ascii="Arial" w:hAnsi="Arial" w:cs="Arial"/>
        </w:rPr>
        <w:t>szklane do spektrofotometru</w:t>
      </w:r>
      <w:r w:rsidRPr="00784806">
        <w:rPr>
          <w:rFonts w:ascii="Arial" w:hAnsi="Arial" w:cs="Arial"/>
        </w:rPr>
        <w:t xml:space="preserve"> POINTE 180</w:t>
      </w:r>
      <w:r w:rsidR="00F516C5" w:rsidRPr="00784806">
        <w:rPr>
          <w:rFonts w:ascii="Arial" w:hAnsi="Arial" w:cs="Arial"/>
        </w:rPr>
        <w:t xml:space="preserve"> 33793000-5</w:t>
      </w:r>
    </w:p>
    <w:p w:rsidR="008A1D49" w:rsidRPr="00784806" w:rsidRDefault="0029475E" w:rsidP="00F516C5">
      <w:pPr>
        <w:jc w:val="both"/>
        <w:rPr>
          <w:rFonts w:ascii="Arial" w:hAnsi="Arial" w:cs="Arial"/>
        </w:rPr>
      </w:pPr>
      <w:r w:rsidRPr="00784806">
        <w:rPr>
          <w:rFonts w:ascii="Arial" w:hAnsi="Arial" w:cs="Arial"/>
        </w:rPr>
        <w:t>Pakiet Nr 6 – Drobny sprzę</w:t>
      </w:r>
      <w:r w:rsidR="00F516C5" w:rsidRPr="00784806">
        <w:rPr>
          <w:rFonts w:ascii="Arial" w:hAnsi="Arial" w:cs="Arial"/>
        </w:rPr>
        <w:t>t</w:t>
      </w:r>
      <w:r w:rsidRPr="00784806">
        <w:rPr>
          <w:rFonts w:ascii="Arial" w:hAnsi="Arial" w:cs="Arial"/>
        </w:rPr>
        <w:t xml:space="preserve"> laboratoryjny jednorazowy</w:t>
      </w:r>
      <w:r w:rsidR="00F516C5" w:rsidRPr="00784806">
        <w:rPr>
          <w:rFonts w:ascii="Arial" w:hAnsi="Arial" w:cs="Arial"/>
        </w:rPr>
        <w:t xml:space="preserve"> 33192500-7, 33141000-0</w:t>
      </w:r>
    </w:p>
    <w:p w:rsidR="006E4F8D" w:rsidRPr="00784806" w:rsidRDefault="006E4F8D" w:rsidP="007B3D60">
      <w:pPr>
        <w:pStyle w:val="Akapitzlist"/>
        <w:numPr>
          <w:ilvl w:val="1"/>
          <w:numId w:val="8"/>
        </w:numPr>
        <w:spacing w:before="120"/>
        <w:ind w:left="567" w:hanging="567"/>
        <w:contextualSpacing w:val="0"/>
        <w:jc w:val="both"/>
        <w:rPr>
          <w:rFonts w:ascii="Arial" w:hAnsi="Arial" w:cs="Arial"/>
          <w:b/>
          <w:sz w:val="20"/>
          <w:szCs w:val="20"/>
        </w:rPr>
      </w:pPr>
      <w:r w:rsidRPr="00784806">
        <w:rPr>
          <w:rFonts w:ascii="Arial" w:hAnsi="Arial" w:cs="Arial"/>
          <w:sz w:val="20"/>
          <w:szCs w:val="20"/>
        </w:rPr>
        <w:t>Szczegółowy  zakres  za</w:t>
      </w:r>
      <w:r w:rsidR="00DD791E" w:rsidRPr="00784806">
        <w:rPr>
          <w:rFonts w:ascii="Arial" w:hAnsi="Arial" w:cs="Arial"/>
          <w:sz w:val="20"/>
          <w:szCs w:val="20"/>
        </w:rPr>
        <w:t>mówienia zawiera</w:t>
      </w:r>
      <w:r w:rsidRPr="00784806">
        <w:rPr>
          <w:rFonts w:ascii="Arial" w:hAnsi="Arial" w:cs="Arial"/>
          <w:sz w:val="20"/>
          <w:szCs w:val="20"/>
        </w:rPr>
        <w:t xml:space="preserve"> Opis przedmiotu zamówienia (OPZ) – </w:t>
      </w:r>
      <w:r w:rsidRPr="00784806">
        <w:rPr>
          <w:rFonts w:ascii="Arial" w:hAnsi="Arial" w:cs="Arial"/>
          <w:b/>
          <w:sz w:val="20"/>
          <w:szCs w:val="20"/>
        </w:rPr>
        <w:t>Zał</w:t>
      </w:r>
      <w:r w:rsidR="00DD791E" w:rsidRPr="00784806">
        <w:rPr>
          <w:rFonts w:ascii="Arial" w:hAnsi="Arial" w:cs="Arial"/>
          <w:b/>
          <w:sz w:val="20"/>
          <w:szCs w:val="20"/>
        </w:rPr>
        <w:t>ącznik</w:t>
      </w:r>
      <w:r w:rsidRPr="00784806">
        <w:rPr>
          <w:rFonts w:ascii="Arial" w:hAnsi="Arial" w:cs="Arial"/>
          <w:b/>
          <w:sz w:val="20"/>
          <w:szCs w:val="20"/>
        </w:rPr>
        <w:t xml:space="preserve"> Nr 1</w:t>
      </w:r>
      <w:r w:rsidR="00126B5F" w:rsidRPr="00784806">
        <w:rPr>
          <w:rFonts w:ascii="Arial" w:hAnsi="Arial" w:cs="Arial"/>
          <w:b/>
          <w:sz w:val="20"/>
          <w:szCs w:val="20"/>
        </w:rPr>
        <w:t xml:space="preserve"> do </w:t>
      </w:r>
      <w:r w:rsidRPr="00784806">
        <w:rPr>
          <w:rFonts w:ascii="Arial" w:hAnsi="Arial" w:cs="Arial"/>
          <w:b/>
          <w:sz w:val="20"/>
          <w:szCs w:val="20"/>
        </w:rPr>
        <w:t>SIWZ</w:t>
      </w:r>
      <w:r w:rsidR="00DD791E" w:rsidRPr="00784806">
        <w:rPr>
          <w:rFonts w:ascii="Arial" w:hAnsi="Arial" w:cs="Arial"/>
          <w:sz w:val="20"/>
          <w:szCs w:val="20"/>
        </w:rPr>
        <w:t>.</w:t>
      </w:r>
      <w:r w:rsidR="00861B9D" w:rsidRPr="00784806">
        <w:rPr>
          <w:rFonts w:ascii="Arial" w:hAnsi="Arial" w:cs="Arial"/>
          <w:sz w:val="20"/>
          <w:szCs w:val="20"/>
        </w:rPr>
        <w:t xml:space="preserve"> oraz formularze cenowe – </w:t>
      </w:r>
      <w:r w:rsidR="00861B9D" w:rsidRPr="00784806">
        <w:rPr>
          <w:rFonts w:ascii="Arial" w:hAnsi="Arial" w:cs="Arial"/>
          <w:b/>
          <w:sz w:val="20"/>
          <w:szCs w:val="20"/>
        </w:rPr>
        <w:t>Załącznik Nr 6.1 – 6.6 do SIWZ</w:t>
      </w:r>
    </w:p>
    <w:p w:rsidR="009B1742" w:rsidRPr="00784806" w:rsidRDefault="00B2790B" w:rsidP="007B3D60">
      <w:pPr>
        <w:pStyle w:val="Lista"/>
        <w:numPr>
          <w:ilvl w:val="0"/>
          <w:numId w:val="8"/>
        </w:numPr>
        <w:spacing w:before="120"/>
        <w:ind w:left="437" w:hanging="437"/>
        <w:rPr>
          <w:rFonts w:ascii="Arial" w:hAnsi="Arial" w:cs="Arial"/>
          <w:b/>
        </w:rPr>
      </w:pPr>
      <w:r w:rsidRPr="00784806">
        <w:rPr>
          <w:rFonts w:ascii="Arial" w:hAnsi="Arial" w:cs="Arial"/>
          <w:b/>
        </w:rPr>
        <w:t>Zamawiający</w:t>
      </w:r>
      <w:r w:rsidR="006E4F8D" w:rsidRPr="00784806">
        <w:rPr>
          <w:rFonts w:ascii="Arial" w:hAnsi="Arial" w:cs="Arial"/>
          <w:b/>
        </w:rPr>
        <w:t xml:space="preserve"> nie</w:t>
      </w:r>
      <w:r w:rsidRPr="00784806">
        <w:rPr>
          <w:rFonts w:ascii="Arial" w:hAnsi="Arial" w:cs="Arial"/>
          <w:b/>
        </w:rPr>
        <w:t xml:space="preserve"> </w:t>
      </w:r>
      <w:r w:rsidR="007A3E56" w:rsidRPr="00784806">
        <w:rPr>
          <w:rFonts w:ascii="Arial" w:hAnsi="Arial" w:cs="Arial"/>
          <w:b/>
        </w:rPr>
        <w:t xml:space="preserve">przewiduje </w:t>
      </w:r>
      <w:r w:rsidR="007C4313" w:rsidRPr="00784806">
        <w:rPr>
          <w:rFonts w:ascii="Arial" w:hAnsi="Arial" w:cs="Arial"/>
          <w:b/>
        </w:rPr>
        <w:t>m</w:t>
      </w:r>
      <w:r w:rsidR="006E4F8D" w:rsidRPr="00784806">
        <w:rPr>
          <w:rFonts w:ascii="Arial" w:hAnsi="Arial" w:cs="Arial"/>
          <w:b/>
        </w:rPr>
        <w:t>ożliwości</w:t>
      </w:r>
      <w:r w:rsidR="007C4313" w:rsidRPr="00784806">
        <w:rPr>
          <w:rFonts w:ascii="Arial" w:hAnsi="Arial" w:cs="Arial"/>
          <w:b/>
        </w:rPr>
        <w:t xml:space="preserve"> udziel</w:t>
      </w:r>
      <w:r w:rsidR="00FB6B91" w:rsidRPr="00784806">
        <w:rPr>
          <w:rFonts w:ascii="Arial" w:hAnsi="Arial" w:cs="Arial"/>
          <w:b/>
        </w:rPr>
        <w:t xml:space="preserve">enia zamówień </w:t>
      </w:r>
      <w:r w:rsidR="006E4F8D" w:rsidRPr="00784806">
        <w:rPr>
          <w:rFonts w:ascii="Arial" w:hAnsi="Arial" w:cs="Arial"/>
          <w:b/>
        </w:rPr>
        <w:t>uzupełniających.</w:t>
      </w:r>
    </w:p>
    <w:p w:rsidR="009B1742" w:rsidRPr="008A1D49" w:rsidRDefault="00B2790B" w:rsidP="007B3D60">
      <w:pPr>
        <w:pStyle w:val="Lista"/>
        <w:numPr>
          <w:ilvl w:val="0"/>
          <w:numId w:val="8"/>
        </w:numPr>
        <w:spacing w:before="120"/>
        <w:ind w:left="437" w:hanging="437"/>
        <w:rPr>
          <w:rFonts w:ascii="Arial" w:hAnsi="Arial" w:cs="Arial"/>
          <w:b/>
          <w:color w:val="C0504D"/>
        </w:rPr>
      </w:pPr>
      <w:r w:rsidRPr="008A1D49">
        <w:rPr>
          <w:rFonts w:ascii="Arial" w:hAnsi="Arial" w:cs="Arial"/>
          <w:b/>
        </w:rPr>
        <w:t>Zamawiający nie dopuszcza składania ofert wariantowych.</w:t>
      </w:r>
    </w:p>
    <w:p w:rsidR="009B1742" w:rsidRPr="008A1D49" w:rsidRDefault="009B1742" w:rsidP="007B3D60">
      <w:pPr>
        <w:pStyle w:val="Lista"/>
        <w:numPr>
          <w:ilvl w:val="0"/>
          <w:numId w:val="8"/>
        </w:numPr>
        <w:spacing w:before="120"/>
        <w:ind w:left="437" w:hanging="437"/>
        <w:rPr>
          <w:rFonts w:ascii="Arial" w:hAnsi="Arial" w:cs="Arial"/>
          <w:b/>
          <w:color w:val="C0504D"/>
        </w:rPr>
      </w:pPr>
      <w:r w:rsidRPr="008A1D49">
        <w:rPr>
          <w:rFonts w:ascii="Arial" w:hAnsi="Arial" w:cs="Arial"/>
          <w:b/>
        </w:rPr>
        <w:t>Zamawiający</w:t>
      </w:r>
      <w:r w:rsidR="00BF7E20" w:rsidRPr="008A1D49">
        <w:rPr>
          <w:rFonts w:ascii="Arial" w:hAnsi="Arial" w:cs="Arial"/>
          <w:b/>
        </w:rPr>
        <w:t xml:space="preserve"> dopuszcza możl</w:t>
      </w:r>
      <w:r w:rsidR="000745D3" w:rsidRPr="008A1D49">
        <w:rPr>
          <w:rFonts w:ascii="Arial" w:hAnsi="Arial" w:cs="Arial"/>
          <w:b/>
        </w:rPr>
        <w:t>iwość</w:t>
      </w:r>
      <w:r w:rsidR="00BF7E20" w:rsidRPr="008A1D49">
        <w:rPr>
          <w:rFonts w:ascii="Arial" w:hAnsi="Arial" w:cs="Arial"/>
          <w:b/>
        </w:rPr>
        <w:t xml:space="preserve"> </w:t>
      </w:r>
      <w:r w:rsidR="000745D3" w:rsidRPr="008A1D49">
        <w:rPr>
          <w:rFonts w:ascii="Arial" w:hAnsi="Arial" w:cs="Arial"/>
          <w:b/>
        </w:rPr>
        <w:t>składania</w:t>
      </w:r>
      <w:r w:rsidR="007C4313" w:rsidRPr="008A1D49">
        <w:rPr>
          <w:rFonts w:ascii="Arial" w:hAnsi="Arial" w:cs="Arial"/>
          <w:b/>
        </w:rPr>
        <w:t xml:space="preserve"> ofert częściowych</w:t>
      </w:r>
      <w:r w:rsidR="000745D3" w:rsidRPr="008A1D49">
        <w:rPr>
          <w:rFonts w:ascii="Arial" w:hAnsi="Arial" w:cs="Arial"/>
          <w:b/>
        </w:rPr>
        <w:t xml:space="preserve"> na poszczególne pakiety.</w:t>
      </w:r>
    </w:p>
    <w:p w:rsidR="009B1742" w:rsidRPr="004D7903" w:rsidRDefault="00BF7E20" w:rsidP="007B3D60">
      <w:pPr>
        <w:pStyle w:val="Lista"/>
        <w:numPr>
          <w:ilvl w:val="0"/>
          <w:numId w:val="8"/>
        </w:numPr>
        <w:spacing w:before="120"/>
        <w:ind w:left="437" w:hanging="437"/>
        <w:rPr>
          <w:rFonts w:ascii="Arial" w:hAnsi="Arial" w:cs="Arial"/>
          <w:b/>
          <w:color w:val="C0504D"/>
        </w:rPr>
      </w:pPr>
      <w:r w:rsidRPr="004D7903">
        <w:rPr>
          <w:rFonts w:ascii="Arial" w:hAnsi="Arial" w:cs="Arial"/>
          <w:b/>
        </w:rPr>
        <w:t>Zamawiający nie przewiduje</w:t>
      </w:r>
      <w:r w:rsidR="007C4313" w:rsidRPr="004D7903">
        <w:rPr>
          <w:rFonts w:ascii="Arial" w:hAnsi="Arial" w:cs="Arial"/>
          <w:b/>
        </w:rPr>
        <w:t xml:space="preserve"> zawarcia umowy ramowej</w:t>
      </w:r>
      <w:r w:rsidR="00547757" w:rsidRPr="004D7903">
        <w:rPr>
          <w:rFonts w:ascii="Arial" w:hAnsi="Arial" w:cs="Arial"/>
          <w:b/>
        </w:rPr>
        <w:t>.</w:t>
      </w:r>
    </w:p>
    <w:p w:rsidR="009B1742" w:rsidRPr="004D7903" w:rsidRDefault="00BF7E20" w:rsidP="007B3D60">
      <w:pPr>
        <w:pStyle w:val="Lista"/>
        <w:numPr>
          <w:ilvl w:val="0"/>
          <w:numId w:val="8"/>
        </w:numPr>
        <w:spacing w:before="120"/>
        <w:ind w:left="437" w:hanging="437"/>
        <w:rPr>
          <w:rFonts w:ascii="Arial" w:hAnsi="Arial" w:cs="Arial"/>
          <w:b/>
          <w:color w:val="C0504D"/>
        </w:rPr>
      </w:pPr>
      <w:r w:rsidRPr="004D7903">
        <w:rPr>
          <w:rFonts w:ascii="Arial" w:hAnsi="Arial" w:cs="Arial"/>
          <w:b/>
        </w:rPr>
        <w:t>Zamawiający nie przewiduje aukcji</w:t>
      </w:r>
      <w:r w:rsidR="007C4313" w:rsidRPr="004D7903">
        <w:rPr>
          <w:rFonts w:ascii="Arial" w:hAnsi="Arial" w:cs="Arial"/>
          <w:b/>
        </w:rPr>
        <w:t xml:space="preserve"> elektronicznej</w:t>
      </w:r>
      <w:r w:rsidR="009B1742" w:rsidRPr="004D7903">
        <w:rPr>
          <w:rFonts w:ascii="Arial" w:hAnsi="Arial" w:cs="Arial"/>
          <w:b/>
        </w:rPr>
        <w:t>.</w:t>
      </w:r>
    </w:p>
    <w:p w:rsidR="00B2790B" w:rsidRPr="004D7903" w:rsidRDefault="00B2790B" w:rsidP="007B3D60">
      <w:pPr>
        <w:pStyle w:val="Lista"/>
        <w:numPr>
          <w:ilvl w:val="0"/>
          <w:numId w:val="8"/>
        </w:numPr>
        <w:spacing w:before="120"/>
        <w:ind w:left="437" w:hanging="437"/>
        <w:rPr>
          <w:rFonts w:ascii="Arial" w:hAnsi="Arial" w:cs="Arial"/>
          <w:b/>
          <w:color w:val="C0504D"/>
        </w:rPr>
      </w:pPr>
      <w:r w:rsidRPr="004D7903">
        <w:rPr>
          <w:rFonts w:ascii="Arial" w:hAnsi="Arial" w:cs="Arial"/>
          <w:b/>
        </w:rPr>
        <w:t>Termin wykonania zamówienia.</w:t>
      </w:r>
    </w:p>
    <w:p w:rsidR="00B2790B" w:rsidRPr="004D7903" w:rsidRDefault="00B2790B" w:rsidP="00A4014C">
      <w:pPr>
        <w:pStyle w:val="Lista-kontynuacja"/>
        <w:spacing w:before="120" w:after="0"/>
        <w:ind w:left="360"/>
        <w:jc w:val="both"/>
        <w:rPr>
          <w:rFonts w:ascii="Arial" w:hAnsi="Arial" w:cs="Arial"/>
        </w:rPr>
      </w:pPr>
      <w:r w:rsidRPr="004D7903">
        <w:rPr>
          <w:rFonts w:ascii="Arial" w:hAnsi="Arial" w:cs="Arial"/>
        </w:rPr>
        <w:lastRenderedPageBreak/>
        <w:t xml:space="preserve">Termin wykonania zamówienia: </w:t>
      </w:r>
      <w:r w:rsidR="000349CF" w:rsidRPr="004D7903">
        <w:rPr>
          <w:rFonts w:ascii="Arial" w:hAnsi="Arial" w:cs="Arial"/>
        </w:rPr>
        <w:t xml:space="preserve">sukcesywnie </w:t>
      </w:r>
      <w:r w:rsidR="000745D3" w:rsidRPr="004D7903">
        <w:rPr>
          <w:rFonts w:ascii="Arial" w:hAnsi="Arial" w:cs="Arial"/>
        </w:rPr>
        <w:t xml:space="preserve">przez </w:t>
      </w:r>
      <w:r w:rsidR="00F05620">
        <w:rPr>
          <w:rFonts w:ascii="Arial" w:hAnsi="Arial" w:cs="Arial"/>
        </w:rPr>
        <w:t xml:space="preserve">okres </w:t>
      </w:r>
      <w:r w:rsidR="00BD4302" w:rsidRPr="004D7903">
        <w:rPr>
          <w:rFonts w:ascii="Arial" w:hAnsi="Arial" w:cs="Arial"/>
        </w:rPr>
        <w:t>12</w:t>
      </w:r>
      <w:r w:rsidR="000349CF" w:rsidRPr="004D7903">
        <w:rPr>
          <w:rFonts w:ascii="Arial" w:hAnsi="Arial" w:cs="Arial"/>
        </w:rPr>
        <w:t xml:space="preserve"> miesięcy </w:t>
      </w:r>
      <w:r w:rsidR="005E66C4" w:rsidRPr="004D7903">
        <w:rPr>
          <w:rFonts w:ascii="Arial" w:hAnsi="Arial" w:cs="Arial"/>
        </w:rPr>
        <w:t xml:space="preserve">licząc od </w:t>
      </w:r>
      <w:r w:rsidRPr="004D7903">
        <w:rPr>
          <w:rFonts w:ascii="Arial" w:hAnsi="Arial" w:cs="Arial"/>
        </w:rPr>
        <w:t>daty zawarcia umowy.</w:t>
      </w:r>
    </w:p>
    <w:p w:rsidR="009B1742" w:rsidRPr="004D7903" w:rsidRDefault="0001451C" w:rsidP="007B3D60">
      <w:pPr>
        <w:pStyle w:val="Lista"/>
        <w:numPr>
          <w:ilvl w:val="0"/>
          <w:numId w:val="8"/>
        </w:numPr>
        <w:spacing w:before="120"/>
        <w:ind w:left="437" w:hanging="437"/>
        <w:rPr>
          <w:rFonts w:ascii="Arial" w:hAnsi="Arial" w:cs="Arial"/>
          <w:b/>
        </w:rPr>
      </w:pPr>
      <w:r w:rsidRPr="004D7903">
        <w:rPr>
          <w:rFonts w:ascii="Arial" w:hAnsi="Arial" w:cs="Arial"/>
          <w:b/>
        </w:rPr>
        <w:t>Warunki udziału w postępowaniu o udzielenie zamówienia oraz opis sposobu dokonywania oceny spełniania tych warunków.</w:t>
      </w:r>
    </w:p>
    <w:p w:rsidR="0001451C" w:rsidRPr="004D7903" w:rsidRDefault="0001451C" w:rsidP="007B3D60">
      <w:pPr>
        <w:pStyle w:val="Lista"/>
        <w:numPr>
          <w:ilvl w:val="1"/>
          <w:numId w:val="8"/>
        </w:numPr>
        <w:spacing w:before="120"/>
        <w:ind w:left="567" w:hanging="567"/>
        <w:jc w:val="both"/>
        <w:rPr>
          <w:rFonts w:ascii="Arial" w:hAnsi="Arial" w:cs="Arial"/>
          <w:b/>
        </w:rPr>
      </w:pPr>
      <w:r w:rsidRPr="004D7903">
        <w:rPr>
          <w:rFonts w:ascii="Arial" w:hAnsi="Arial" w:cs="Arial"/>
        </w:rPr>
        <w:t>O udzielenie zamówienia mogą ubiegać się Wykonawcy, którzy spełniają warunki, dotyczące:</w:t>
      </w:r>
    </w:p>
    <w:p w:rsidR="007C037D" w:rsidRPr="004D7903" w:rsidRDefault="0001451C" w:rsidP="007B3D60">
      <w:pPr>
        <w:pStyle w:val="WW-Tekstpodstawowywcity2"/>
        <w:numPr>
          <w:ilvl w:val="2"/>
          <w:numId w:val="8"/>
        </w:numPr>
        <w:spacing w:before="120"/>
        <w:ind w:left="720" w:hanging="720"/>
        <w:rPr>
          <w:rFonts w:ascii="Arial" w:hAnsi="Arial" w:cs="Arial"/>
          <w:sz w:val="20"/>
        </w:rPr>
      </w:pPr>
      <w:r w:rsidRPr="004D7903">
        <w:rPr>
          <w:rFonts w:ascii="Arial" w:hAnsi="Arial" w:cs="Arial"/>
          <w:sz w:val="20"/>
        </w:rPr>
        <w:t xml:space="preserve">posiadania uprawnień do wykonywania określonej działalności lub czynności, jeżeli przepisy prawa nakładają obowiązek ich posiadania; </w:t>
      </w:r>
    </w:p>
    <w:p w:rsidR="007C037D" w:rsidRPr="004D7903" w:rsidRDefault="0001451C" w:rsidP="007B3D60">
      <w:pPr>
        <w:pStyle w:val="WW-Tekstpodstawowywcity2"/>
        <w:numPr>
          <w:ilvl w:val="2"/>
          <w:numId w:val="8"/>
        </w:numPr>
        <w:spacing w:before="120"/>
        <w:ind w:left="720" w:hanging="720"/>
        <w:rPr>
          <w:rFonts w:ascii="Arial" w:hAnsi="Arial" w:cs="Arial"/>
          <w:sz w:val="20"/>
        </w:rPr>
      </w:pPr>
      <w:r w:rsidRPr="004D7903">
        <w:rPr>
          <w:rFonts w:ascii="Arial" w:hAnsi="Arial" w:cs="Arial"/>
          <w:color w:val="auto"/>
          <w:sz w:val="20"/>
        </w:rPr>
        <w:t>posiadania wiedzy i doświadczenia</w:t>
      </w:r>
      <w:r w:rsidR="00835C19" w:rsidRPr="004D7903">
        <w:rPr>
          <w:rFonts w:ascii="Arial" w:hAnsi="Arial" w:cs="Arial"/>
          <w:color w:val="auto"/>
          <w:sz w:val="20"/>
        </w:rPr>
        <w:t xml:space="preserve"> niezbędnych do wykonania zamówienia</w:t>
      </w:r>
      <w:r w:rsidR="00BA6925" w:rsidRPr="004D7903">
        <w:rPr>
          <w:rFonts w:ascii="Arial" w:hAnsi="Arial" w:cs="Arial"/>
          <w:color w:val="auto"/>
          <w:sz w:val="20"/>
        </w:rPr>
        <w:t>;</w:t>
      </w:r>
      <w:r w:rsidR="00890F09" w:rsidRPr="004D7903">
        <w:rPr>
          <w:rFonts w:ascii="Arial" w:hAnsi="Arial" w:cs="Arial"/>
          <w:color w:val="auto"/>
          <w:sz w:val="20"/>
        </w:rPr>
        <w:t xml:space="preserve">  </w:t>
      </w:r>
    </w:p>
    <w:p w:rsidR="007C037D" w:rsidRPr="004D7903" w:rsidRDefault="0001451C" w:rsidP="007B3D60">
      <w:pPr>
        <w:pStyle w:val="WW-Tekstpodstawowywcity2"/>
        <w:numPr>
          <w:ilvl w:val="2"/>
          <w:numId w:val="8"/>
        </w:numPr>
        <w:spacing w:before="120"/>
        <w:ind w:left="720" w:hanging="720"/>
        <w:rPr>
          <w:rFonts w:ascii="Arial" w:hAnsi="Arial" w:cs="Arial"/>
          <w:sz w:val="20"/>
        </w:rPr>
      </w:pPr>
      <w:r w:rsidRPr="004D7903">
        <w:rPr>
          <w:rFonts w:ascii="Arial" w:hAnsi="Arial" w:cs="Arial"/>
          <w:color w:val="auto"/>
          <w:sz w:val="20"/>
        </w:rPr>
        <w:t>dysponowania odpowiednim potencjałem technicznym oraz osobami zdolny</w:t>
      </w:r>
      <w:r w:rsidR="00BA6925" w:rsidRPr="004D7903">
        <w:rPr>
          <w:rFonts w:ascii="Arial" w:hAnsi="Arial" w:cs="Arial"/>
          <w:color w:val="auto"/>
          <w:sz w:val="20"/>
        </w:rPr>
        <w:t xml:space="preserve">mi do wykonania   </w:t>
      </w:r>
      <w:r w:rsidRPr="004D7903">
        <w:rPr>
          <w:rFonts w:ascii="Arial" w:hAnsi="Arial" w:cs="Arial"/>
          <w:color w:val="auto"/>
          <w:sz w:val="20"/>
        </w:rPr>
        <w:t>zamówienia;</w:t>
      </w:r>
    </w:p>
    <w:p w:rsidR="007A2F6A" w:rsidRPr="007A1AA3" w:rsidRDefault="0001451C" w:rsidP="007B3D60">
      <w:pPr>
        <w:pStyle w:val="WW-Tekstpodstawowywcity2"/>
        <w:numPr>
          <w:ilvl w:val="2"/>
          <w:numId w:val="8"/>
        </w:numPr>
        <w:spacing w:before="120"/>
        <w:ind w:left="720" w:hanging="720"/>
        <w:rPr>
          <w:rFonts w:ascii="Arial" w:hAnsi="Arial" w:cs="Arial"/>
          <w:sz w:val="20"/>
        </w:rPr>
      </w:pPr>
      <w:r w:rsidRPr="007A1AA3">
        <w:rPr>
          <w:rFonts w:ascii="Arial" w:hAnsi="Arial" w:cs="Arial"/>
          <w:sz w:val="20"/>
        </w:rPr>
        <w:t>sytuacji ekonomicznej i finansowej</w:t>
      </w:r>
      <w:r w:rsidR="00835C19" w:rsidRPr="007A1AA3">
        <w:rPr>
          <w:rFonts w:ascii="Arial" w:hAnsi="Arial" w:cs="Arial"/>
          <w:sz w:val="20"/>
        </w:rPr>
        <w:t xml:space="preserve"> zapewniającej wykonanie zamówienia</w:t>
      </w:r>
      <w:r w:rsidR="005E66C4" w:rsidRPr="007A1AA3">
        <w:rPr>
          <w:rFonts w:ascii="Arial" w:hAnsi="Arial" w:cs="Arial"/>
          <w:sz w:val="20"/>
        </w:rPr>
        <w:t>.</w:t>
      </w:r>
    </w:p>
    <w:p w:rsidR="007A1AA3" w:rsidRPr="007A1AA3" w:rsidRDefault="008E2AC8" w:rsidP="007B3D60">
      <w:pPr>
        <w:pStyle w:val="Akapitzlist"/>
        <w:numPr>
          <w:ilvl w:val="1"/>
          <w:numId w:val="8"/>
        </w:numPr>
        <w:spacing w:before="120"/>
        <w:ind w:left="567" w:hanging="567"/>
        <w:contextualSpacing w:val="0"/>
        <w:jc w:val="both"/>
        <w:rPr>
          <w:rFonts w:ascii="Arial" w:hAnsi="Arial" w:cs="Arial"/>
          <w:sz w:val="20"/>
          <w:szCs w:val="20"/>
        </w:rPr>
      </w:pPr>
      <w:r w:rsidRPr="007A1AA3">
        <w:rPr>
          <w:rFonts w:ascii="Arial" w:hAnsi="Arial" w:cs="Arial"/>
          <w:sz w:val="20"/>
          <w:szCs w:val="20"/>
        </w:rPr>
        <w:t>W postępowaniu mogą wziąć udział Wyk</w:t>
      </w:r>
      <w:r w:rsidR="00BC7AFC" w:rsidRPr="007A1AA3">
        <w:rPr>
          <w:rFonts w:ascii="Arial" w:hAnsi="Arial" w:cs="Arial"/>
          <w:sz w:val="20"/>
          <w:szCs w:val="20"/>
        </w:rPr>
        <w:t>onawcy, którzy spełniają warunki</w:t>
      </w:r>
      <w:r w:rsidRPr="007A1AA3">
        <w:rPr>
          <w:rFonts w:ascii="Arial" w:hAnsi="Arial" w:cs="Arial"/>
          <w:sz w:val="20"/>
          <w:szCs w:val="20"/>
        </w:rPr>
        <w:t xml:space="preserve"> udziału w postępowaniu dotyczący braku podstaw do wykluczenia z postępowania o udzielenie zamówienia publicznego </w:t>
      </w:r>
      <w:r w:rsidR="000E7E31" w:rsidRPr="007A1AA3">
        <w:rPr>
          <w:rFonts w:ascii="Arial" w:hAnsi="Arial" w:cs="Arial"/>
          <w:sz w:val="20"/>
          <w:szCs w:val="20"/>
        </w:rPr>
        <w:br/>
      </w:r>
      <w:r w:rsidRPr="007A1AA3">
        <w:rPr>
          <w:rFonts w:ascii="Arial" w:hAnsi="Arial" w:cs="Arial"/>
          <w:sz w:val="20"/>
          <w:szCs w:val="20"/>
        </w:rPr>
        <w:t xml:space="preserve">w okolicznościach, o których mowa w art. 24 ust. 1 ustawy </w:t>
      </w:r>
      <w:proofErr w:type="spellStart"/>
      <w:r w:rsidRPr="007A1AA3">
        <w:rPr>
          <w:rFonts w:ascii="Arial" w:hAnsi="Arial" w:cs="Arial"/>
          <w:sz w:val="20"/>
          <w:szCs w:val="20"/>
        </w:rPr>
        <w:t>Pzp</w:t>
      </w:r>
      <w:proofErr w:type="spellEnd"/>
      <w:r w:rsidRPr="007A1AA3">
        <w:rPr>
          <w:rFonts w:ascii="Arial" w:hAnsi="Arial" w:cs="Arial"/>
          <w:sz w:val="20"/>
          <w:szCs w:val="20"/>
        </w:rPr>
        <w:t>.</w:t>
      </w:r>
    </w:p>
    <w:p w:rsidR="007A1AA3" w:rsidRPr="007A1AA3" w:rsidRDefault="008E2AC8" w:rsidP="007B3D60">
      <w:pPr>
        <w:pStyle w:val="Akapitzlist"/>
        <w:numPr>
          <w:ilvl w:val="1"/>
          <w:numId w:val="8"/>
        </w:numPr>
        <w:spacing w:before="120"/>
        <w:ind w:left="567" w:hanging="567"/>
        <w:contextualSpacing w:val="0"/>
        <w:jc w:val="both"/>
        <w:rPr>
          <w:rFonts w:ascii="Arial" w:hAnsi="Arial" w:cs="Arial"/>
          <w:sz w:val="20"/>
          <w:szCs w:val="20"/>
        </w:rPr>
      </w:pPr>
      <w:r w:rsidRPr="007A1AA3">
        <w:rPr>
          <w:rFonts w:ascii="Arial" w:hAnsi="Arial" w:cs="Arial"/>
          <w:sz w:val="20"/>
          <w:szCs w:val="20"/>
        </w:rPr>
        <w:t>W</w:t>
      </w:r>
      <w:r w:rsidR="00E13282" w:rsidRPr="007A1AA3">
        <w:rPr>
          <w:rFonts w:ascii="Arial" w:hAnsi="Arial" w:cs="Arial"/>
          <w:sz w:val="20"/>
          <w:szCs w:val="20"/>
        </w:rPr>
        <w:t xml:space="preserve"> przypadku W</w:t>
      </w:r>
      <w:r w:rsidRPr="007A1AA3">
        <w:rPr>
          <w:rFonts w:ascii="Arial" w:hAnsi="Arial" w:cs="Arial"/>
          <w:sz w:val="20"/>
          <w:szCs w:val="20"/>
        </w:rPr>
        <w:t>ykonawców wspólnie ubiegających się o udzielenie zamów</w:t>
      </w:r>
      <w:r w:rsidR="007A1AA3">
        <w:rPr>
          <w:rFonts w:ascii="Arial" w:hAnsi="Arial" w:cs="Arial"/>
          <w:sz w:val="20"/>
          <w:szCs w:val="20"/>
        </w:rPr>
        <w:t xml:space="preserve">ienia, warunki określone </w:t>
      </w:r>
      <w:r w:rsidR="0079670F" w:rsidRPr="007A1AA3">
        <w:rPr>
          <w:rFonts w:ascii="Arial" w:hAnsi="Arial" w:cs="Arial"/>
          <w:sz w:val="20"/>
          <w:szCs w:val="20"/>
        </w:rPr>
        <w:t>w pkt 10</w:t>
      </w:r>
      <w:r w:rsidR="00890F09" w:rsidRPr="007A1AA3">
        <w:rPr>
          <w:rFonts w:ascii="Arial" w:hAnsi="Arial" w:cs="Arial"/>
          <w:sz w:val="20"/>
          <w:szCs w:val="20"/>
        </w:rPr>
        <w:t xml:space="preserve"> </w:t>
      </w:r>
      <w:proofErr w:type="spellStart"/>
      <w:r w:rsidR="00890F09" w:rsidRPr="007A1AA3">
        <w:rPr>
          <w:rFonts w:ascii="Arial" w:hAnsi="Arial" w:cs="Arial"/>
          <w:sz w:val="20"/>
          <w:szCs w:val="20"/>
        </w:rPr>
        <w:t>ppkt</w:t>
      </w:r>
      <w:proofErr w:type="spellEnd"/>
      <w:r w:rsidR="00890F09" w:rsidRPr="007A1AA3">
        <w:rPr>
          <w:rFonts w:ascii="Arial" w:hAnsi="Arial" w:cs="Arial"/>
          <w:sz w:val="20"/>
          <w:szCs w:val="20"/>
        </w:rPr>
        <w:t>. 1</w:t>
      </w:r>
      <w:r w:rsidR="0079670F" w:rsidRPr="007A1AA3">
        <w:rPr>
          <w:rFonts w:ascii="Arial" w:hAnsi="Arial" w:cs="Arial"/>
          <w:sz w:val="20"/>
          <w:szCs w:val="20"/>
        </w:rPr>
        <w:t>0</w:t>
      </w:r>
      <w:r w:rsidR="001E0FA7" w:rsidRPr="007A1AA3">
        <w:rPr>
          <w:rFonts w:ascii="Arial" w:hAnsi="Arial" w:cs="Arial"/>
          <w:sz w:val="20"/>
          <w:szCs w:val="20"/>
        </w:rPr>
        <w:t>.</w:t>
      </w:r>
      <w:r w:rsidR="007C4313" w:rsidRPr="007A1AA3">
        <w:rPr>
          <w:rFonts w:ascii="Arial" w:hAnsi="Arial" w:cs="Arial"/>
          <w:sz w:val="20"/>
          <w:szCs w:val="20"/>
        </w:rPr>
        <w:t>1.1. –</w:t>
      </w:r>
      <w:r w:rsidR="00890F09" w:rsidRPr="007A1AA3">
        <w:rPr>
          <w:rFonts w:ascii="Arial" w:hAnsi="Arial" w:cs="Arial"/>
          <w:sz w:val="20"/>
          <w:szCs w:val="20"/>
        </w:rPr>
        <w:t xml:space="preserve"> 1</w:t>
      </w:r>
      <w:r w:rsidR="0079670F" w:rsidRPr="007A1AA3">
        <w:rPr>
          <w:rFonts w:ascii="Arial" w:hAnsi="Arial" w:cs="Arial"/>
          <w:sz w:val="20"/>
          <w:szCs w:val="20"/>
        </w:rPr>
        <w:t>0</w:t>
      </w:r>
      <w:r w:rsidR="001E0FA7" w:rsidRPr="007A1AA3">
        <w:rPr>
          <w:rFonts w:ascii="Arial" w:hAnsi="Arial" w:cs="Arial"/>
          <w:sz w:val="20"/>
          <w:szCs w:val="20"/>
        </w:rPr>
        <w:t>.</w:t>
      </w:r>
      <w:r w:rsidRPr="007A1AA3">
        <w:rPr>
          <w:rFonts w:ascii="Arial" w:hAnsi="Arial" w:cs="Arial"/>
          <w:sz w:val="20"/>
          <w:szCs w:val="20"/>
        </w:rPr>
        <w:t xml:space="preserve">1.4 winien spełniać </w:t>
      </w:r>
      <w:r w:rsidR="00184C38" w:rsidRPr="007A1AA3">
        <w:rPr>
          <w:rFonts w:ascii="Arial" w:hAnsi="Arial" w:cs="Arial"/>
          <w:sz w:val="20"/>
          <w:szCs w:val="20"/>
        </w:rPr>
        <w:t xml:space="preserve">co najmniej </w:t>
      </w:r>
      <w:r w:rsidRPr="007A1AA3">
        <w:rPr>
          <w:rFonts w:ascii="Arial" w:hAnsi="Arial" w:cs="Arial"/>
          <w:sz w:val="20"/>
          <w:szCs w:val="20"/>
        </w:rPr>
        <w:t xml:space="preserve">jeden Wykonawca </w:t>
      </w:r>
      <w:r w:rsidR="00184C38" w:rsidRPr="007A1AA3">
        <w:rPr>
          <w:rFonts w:ascii="Arial" w:hAnsi="Arial" w:cs="Arial"/>
          <w:sz w:val="20"/>
          <w:szCs w:val="20"/>
        </w:rPr>
        <w:t>wspólnie ubiegający się o zamówienie.</w:t>
      </w:r>
      <w:r w:rsidRPr="007A1AA3">
        <w:rPr>
          <w:rFonts w:ascii="Arial" w:hAnsi="Arial" w:cs="Arial"/>
          <w:sz w:val="20"/>
          <w:szCs w:val="20"/>
        </w:rPr>
        <w:t xml:space="preserve"> Warunek określony w </w:t>
      </w:r>
      <w:r w:rsidR="007C4313" w:rsidRPr="007A1AA3">
        <w:rPr>
          <w:rFonts w:ascii="Arial" w:hAnsi="Arial" w:cs="Arial"/>
          <w:sz w:val="20"/>
          <w:szCs w:val="20"/>
        </w:rPr>
        <w:t>pkt</w:t>
      </w:r>
      <w:r w:rsidR="00890F09" w:rsidRPr="007A1AA3">
        <w:rPr>
          <w:rFonts w:ascii="Arial" w:hAnsi="Arial" w:cs="Arial"/>
          <w:sz w:val="20"/>
          <w:szCs w:val="20"/>
        </w:rPr>
        <w:t xml:space="preserve">. </w:t>
      </w:r>
      <w:r w:rsidR="002D4867">
        <w:rPr>
          <w:rFonts w:ascii="Arial" w:hAnsi="Arial" w:cs="Arial"/>
          <w:sz w:val="20"/>
          <w:szCs w:val="20"/>
        </w:rPr>
        <w:t>10</w:t>
      </w:r>
      <w:r w:rsidR="00832610">
        <w:rPr>
          <w:rFonts w:ascii="Arial" w:hAnsi="Arial" w:cs="Arial"/>
          <w:sz w:val="20"/>
          <w:szCs w:val="20"/>
        </w:rPr>
        <w:t>.2</w:t>
      </w:r>
      <w:r w:rsidR="007A2F6A" w:rsidRPr="007A1AA3">
        <w:rPr>
          <w:rFonts w:ascii="Arial" w:hAnsi="Arial" w:cs="Arial"/>
          <w:sz w:val="20"/>
          <w:szCs w:val="20"/>
        </w:rPr>
        <w:t xml:space="preserve"> </w:t>
      </w:r>
      <w:r w:rsidRPr="007A1AA3">
        <w:rPr>
          <w:rFonts w:ascii="Arial" w:hAnsi="Arial" w:cs="Arial"/>
          <w:sz w:val="20"/>
          <w:szCs w:val="20"/>
        </w:rPr>
        <w:t xml:space="preserve">powinien spełniać każdy z Wykonawców </w:t>
      </w:r>
      <w:r w:rsidR="00B91DCE" w:rsidRPr="007A1AA3">
        <w:rPr>
          <w:rFonts w:ascii="Arial" w:hAnsi="Arial" w:cs="Arial"/>
          <w:sz w:val="20"/>
          <w:szCs w:val="20"/>
        </w:rPr>
        <w:t>indywidualnie</w:t>
      </w:r>
      <w:r w:rsidRPr="007A1AA3">
        <w:rPr>
          <w:rFonts w:ascii="Arial" w:hAnsi="Arial" w:cs="Arial"/>
          <w:sz w:val="20"/>
          <w:szCs w:val="20"/>
        </w:rPr>
        <w:t>.</w:t>
      </w:r>
    </w:p>
    <w:p w:rsidR="008F4B5B" w:rsidRPr="007A1AA3" w:rsidRDefault="008F4B5B" w:rsidP="007B3D60">
      <w:pPr>
        <w:pStyle w:val="Akapitzlist"/>
        <w:numPr>
          <w:ilvl w:val="1"/>
          <w:numId w:val="8"/>
        </w:numPr>
        <w:spacing w:before="120"/>
        <w:ind w:left="567" w:hanging="567"/>
        <w:contextualSpacing w:val="0"/>
        <w:jc w:val="both"/>
        <w:rPr>
          <w:rFonts w:ascii="Arial" w:hAnsi="Arial" w:cs="Arial"/>
          <w:sz w:val="20"/>
          <w:szCs w:val="20"/>
        </w:rPr>
      </w:pPr>
      <w:r w:rsidRPr="007A1AA3">
        <w:rPr>
          <w:rFonts w:ascii="Arial" w:hAnsi="Arial" w:cs="Arial"/>
          <w:sz w:val="20"/>
          <w:szCs w:val="20"/>
        </w:rPr>
        <w:t xml:space="preserve">Wykonawca </w:t>
      </w:r>
      <w:r w:rsidR="00654F82" w:rsidRPr="007A1AA3">
        <w:rPr>
          <w:rFonts w:ascii="Arial" w:hAnsi="Arial" w:cs="Arial"/>
          <w:sz w:val="20"/>
          <w:szCs w:val="20"/>
        </w:rPr>
        <w:t>może polegać na wiedzy i doświadczeniu, potencjale technicznym, osobach zdolnych do wykonania zamówienia lub zdolnościach finansowych innych podmiotów, niezależnie od charakteru prawneg</w:t>
      </w:r>
      <w:r w:rsidR="006A5330" w:rsidRPr="007A1AA3">
        <w:rPr>
          <w:rFonts w:ascii="Arial" w:hAnsi="Arial" w:cs="Arial"/>
          <w:sz w:val="20"/>
          <w:szCs w:val="20"/>
        </w:rPr>
        <w:t>o</w:t>
      </w:r>
      <w:r w:rsidR="009A5FFA" w:rsidRPr="007A1AA3">
        <w:rPr>
          <w:rFonts w:ascii="Arial" w:hAnsi="Arial" w:cs="Arial"/>
          <w:sz w:val="20"/>
          <w:szCs w:val="20"/>
        </w:rPr>
        <w:t xml:space="preserve"> łączących go z nimi stosunków.</w:t>
      </w:r>
      <w:r w:rsidR="00F9746E" w:rsidRPr="007A1AA3">
        <w:rPr>
          <w:rFonts w:ascii="Arial" w:hAnsi="Arial" w:cs="Arial"/>
          <w:sz w:val="20"/>
          <w:szCs w:val="20"/>
        </w:rPr>
        <w:t xml:space="preserve"> </w:t>
      </w:r>
      <w:r w:rsidRPr="007A1AA3">
        <w:rPr>
          <w:rFonts w:ascii="Arial" w:hAnsi="Arial" w:cs="Arial"/>
          <w:sz w:val="20"/>
          <w:szCs w:val="20"/>
        </w:rPr>
        <w:t>Wykonawca w takiej sytuacji zobowiązany jest udowodnić Zamawiającemu, iż będzie dysponował zasobami niezbę</w:t>
      </w:r>
      <w:r w:rsidR="007A1AA3">
        <w:rPr>
          <w:rFonts w:ascii="Arial" w:hAnsi="Arial" w:cs="Arial"/>
          <w:sz w:val="20"/>
          <w:szCs w:val="20"/>
        </w:rPr>
        <w:t xml:space="preserve">dnymi do realizacji zamówienia, </w:t>
      </w:r>
      <w:r w:rsidRPr="007A1AA3">
        <w:rPr>
          <w:rFonts w:ascii="Arial" w:hAnsi="Arial" w:cs="Arial"/>
          <w:sz w:val="20"/>
          <w:szCs w:val="20"/>
        </w:rPr>
        <w:t>w szczególności przedstawiając w tym celu pisemne zobowiązanie tych podmiotów do oddania mu do dyspozycji niezbędnych zasobów na okres korzystania z nich przy wykonaniu zamówienia.</w:t>
      </w:r>
    </w:p>
    <w:p w:rsidR="0099099B" w:rsidRPr="004D7903" w:rsidRDefault="0001451C" w:rsidP="007B3D60">
      <w:pPr>
        <w:pStyle w:val="Lista"/>
        <w:numPr>
          <w:ilvl w:val="0"/>
          <w:numId w:val="8"/>
        </w:numPr>
        <w:spacing w:before="120"/>
        <w:ind w:left="437" w:hanging="437"/>
        <w:jc w:val="both"/>
        <w:rPr>
          <w:rFonts w:ascii="Arial" w:hAnsi="Arial" w:cs="Arial"/>
        </w:rPr>
      </w:pPr>
      <w:r w:rsidRPr="004D7903">
        <w:rPr>
          <w:rFonts w:ascii="Arial" w:hAnsi="Arial" w:cs="Arial"/>
          <w:b/>
        </w:rPr>
        <w:t xml:space="preserve">Wykaz oświadczeń lub dokumentów, jakie mają dostarczyć Wykonawcy w celu potwierdzenia spełniania </w:t>
      </w:r>
      <w:r w:rsidR="006C0C6C" w:rsidRPr="004D7903">
        <w:rPr>
          <w:rFonts w:ascii="Arial" w:hAnsi="Arial" w:cs="Arial"/>
          <w:b/>
        </w:rPr>
        <w:t>warunków udziału w postępowaniu:</w:t>
      </w:r>
    </w:p>
    <w:p w:rsidR="005B5D01" w:rsidRPr="004D7903" w:rsidRDefault="005B5D01" w:rsidP="007B3D60">
      <w:pPr>
        <w:pStyle w:val="Domyolnie"/>
        <w:numPr>
          <w:ilvl w:val="0"/>
          <w:numId w:val="7"/>
        </w:numPr>
        <w:spacing w:before="120"/>
        <w:ind w:left="437" w:hanging="437"/>
        <w:jc w:val="both"/>
        <w:rPr>
          <w:rFonts w:ascii="Arial" w:hAnsi="Arial" w:cs="Arial"/>
          <w:b/>
          <w:color w:val="auto"/>
          <w:sz w:val="20"/>
        </w:rPr>
      </w:pPr>
      <w:r w:rsidRPr="004D7903">
        <w:rPr>
          <w:rFonts w:ascii="Arial" w:hAnsi="Arial" w:cs="Arial"/>
          <w:b/>
          <w:color w:val="auto"/>
          <w:sz w:val="20"/>
        </w:rPr>
        <w:t>W celu potwierdzenia spełniania Warunków udziału w postępowaniu do oferty należy załączyć:</w:t>
      </w:r>
    </w:p>
    <w:p w:rsidR="00805880" w:rsidRPr="004D7903" w:rsidRDefault="00805880" w:rsidP="007B3D60">
      <w:pPr>
        <w:pStyle w:val="Domyolnie"/>
        <w:numPr>
          <w:ilvl w:val="0"/>
          <w:numId w:val="9"/>
        </w:numPr>
        <w:spacing w:before="120"/>
        <w:ind w:left="357" w:hanging="357"/>
        <w:jc w:val="both"/>
        <w:rPr>
          <w:rFonts w:ascii="Arial" w:hAnsi="Arial" w:cs="Arial"/>
          <w:sz w:val="20"/>
        </w:rPr>
      </w:pPr>
      <w:r w:rsidRPr="004D7903">
        <w:rPr>
          <w:rFonts w:ascii="Arial" w:hAnsi="Arial" w:cs="Arial"/>
          <w:sz w:val="20"/>
        </w:rPr>
        <w:t xml:space="preserve">Oświadczenie Wykonawcy o spełnianiu warunków udziału w postępowaniu określonych w art. 22 ust. 1 pkt 1-4 – wg </w:t>
      </w:r>
      <w:r w:rsidRPr="004D7903">
        <w:rPr>
          <w:rFonts w:ascii="Arial" w:hAnsi="Arial" w:cs="Arial"/>
          <w:b/>
          <w:sz w:val="20"/>
        </w:rPr>
        <w:t>Załącznika Nr 4 do SIWZ</w:t>
      </w:r>
      <w:r w:rsidRPr="004D7903">
        <w:rPr>
          <w:rFonts w:ascii="Arial" w:hAnsi="Arial" w:cs="Arial"/>
          <w:sz w:val="20"/>
        </w:rPr>
        <w:t>;</w:t>
      </w:r>
    </w:p>
    <w:p w:rsidR="00983E8A" w:rsidRPr="004D7903" w:rsidRDefault="00983E8A" w:rsidP="00FD5749">
      <w:pPr>
        <w:pStyle w:val="Domyolnie"/>
        <w:spacing w:before="120"/>
        <w:ind w:left="0" w:firstLine="0"/>
        <w:jc w:val="both"/>
        <w:rPr>
          <w:rFonts w:ascii="Arial" w:hAnsi="Arial" w:cs="Arial"/>
          <w:sz w:val="20"/>
        </w:rPr>
      </w:pPr>
      <w:r w:rsidRPr="004D7903">
        <w:rPr>
          <w:rFonts w:ascii="Arial" w:hAnsi="Arial" w:cs="Arial"/>
          <w:sz w:val="20"/>
        </w:rPr>
        <w:t>W przypadku oferty składanej przez Wykonawców ubiegających się wspólnie o udzielenie zamówienia publicznego, oświadczenie o spełnianiu warunków, o których mowa w art. 22 ust. 1 pkt 1-4 składa przynajmniej jeden z Wykonawców lub wszyscy Wykonawcy</w:t>
      </w:r>
      <w:r w:rsidR="00885A1F" w:rsidRPr="004D7903">
        <w:rPr>
          <w:rFonts w:ascii="Arial" w:hAnsi="Arial" w:cs="Arial"/>
          <w:sz w:val="20"/>
        </w:rPr>
        <w:t xml:space="preserve"> potwierdzając</w:t>
      </w:r>
      <w:r w:rsidRPr="004D7903">
        <w:rPr>
          <w:rFonts w:ascii="Arial" w:hAnsi="Arial" w:cs="Arial"/>
          <w:sz w:val="20"/>
        </w:rPr>
        <w:t>, że łącznie spełniają te warunki.</w:t>
      </w:r>
    </w:p>
    <w:p w:rsidR="0001451C" w:rsidRPr="004D7903" w:rsidRDefault="00E37E6E" w:rsidP="00FD5749">
      <w:pPr>
        <w:pStyle w:val="Domyolnie"/>
        <w:spacing w:before="120"/>
        <w:ind w:left="0" w:firstLine="0"/>
        <w:jc w:val="both"/>
        <w:rPr>
          <w:rFonts w:ascii="Arial" w:hAnsi="Arial" w:cs="Arial"/>
          <w:sz w:val="20"/>
        </w:rPr>
      </w:pPr>
      <w:r w:rsidRPr="004D7903">
        <w:rPr>
          <w:rFonts w:ascii="Arial" w:hAnsi="Arial" w:cs="Arial"/>
          <w:sz w:val="20"/>
        </w:rPr>
        <w:t>Wykonawca powołujący się przy wykazywaniu spełniania warunków udziału w postępowaniu na potencjał innych podmiotów, które będą brały udział w realizacji części zamówienia, przedkłada pisemne zobowiązanie tych podmiotów do oddania mu do dyspozycji niezbędnych zasobów na okres korzystania z nich przy wykonywaniu zamówienia.</w:t>
      </w:r>
    </w:p>
    <w:p w:rsidR="0099099B" w:rsidRPr="004D7903" w:rsidRDefault="0001451C" w:rsidP="007B3D60">
      <w:pPr>
        <w:pStyle w:val="Domyolnie"/>
        <w:numPr>
          <w:ilvl w:val="0"/>
          <w:numId w:val="7"/>
        </w:numPr>
        <w:spacing w:before="120"/>
        <w:ind w:left="437" w:hanging="437"/>
        <w:jc w:val="both"/>
        <w:rPr>
          <w:rFonts w:ascii="Arial" w:hAnsi="Arial" w:cs="Arial"/>
          <w:b/>
          <w:sz w:val="20"/>
        </w:rPr>
      </w:pPr>
      <w:r w:rsidRPr="004D7903">
        <w:rPr>
          <w:rFonts w:ascii="Arial" w:hAnsi="Arial" w:cs="Arial"/>
          <w:b/>
          <w:sz w:val="20"/>
        </w:rPr>
        <w:t xml:space="preserve">W celu potwierdzenia, że Wykonawca nie podlega wykluczeniu z postępowania </w:t>
      </w:r>
      <w:r w:rsidR="007A59FA" w:rsidRPr="004D7903">
        <w:rPr>
          <w:rFonts w:ascii="Arial" w:hAnsi="Arial" w:cs="Arial"/>
          <w:b/>
          <w:sz w:val="20"/>
        </w:rPr>
        <w:br/>
      </w:r>
      <w:r w:rsidRPr="004D7903">
        <w:rPr>
          <w:rFonts w:ascii="Arial" w:hAnsi="Arial" w:cs="Arial"/>
          <w:b/>
          <w:sz w:val="20"/>
        </w:rPr>
        <w:t>w okolicznościach, o których mowa w art. 24 ust. 1 ustawy</w:t>
      </w:r>
      <w:r w:rsidR="00486E28" w:rsidRPr="004D7903">
        <w:rPr>
          <w:rFonts w:ascii="Arial" w:hAnsi="Arial" w:cs="Arial"/>
          <w:b/>
          <w:sz w:val="20"/>
        </w:rPr>
        <w:t xml:space="preserve"> </w:t>
      </w:r>
      <w:proofErr w:type="spellStart"/>
      <w:r w:rsidR="00486E28" w:rsidRPr="004D7903">
        <w:rPr>
          <w:rFonts w:ascii="Arial" w:hAnsi="Arial" w:cs="Arial"/>
          <w:b/>
          <w:sz w:val="20"/>
        </w:rPr>
        <w:t>Pzp</w:t>
      </w:r>
      <w:proofErr w:type="spellEnd"/>
      <w:r w:rsidRPr="004D7903">
        <w:rPr>
          <w:rFonts w:ascii="Arial" w:hAnsi="Arial" w:cs="Arial"/>
          <w:b/>
          <w:sz w:val="20"/>
        </w:rPr>
        <w:t xml:space="preserve">, Wykonawca zobowiązany jest do </w:t>
      </w:r>
      <w:r w:rsidR="00230414" w:rsidRPr="004D7903">
        <w:rPr>
          <w:rFonts w:ascii="Arial" w:hAnsi="Arial" w:cs="Arial"/>
          <w:b/>
          <w:sz w:val="20"/>
        </w:rPr>
        <w:t>złożenia</w:t>
      </w:r>
      <w:r w:rsidRPr="004D7903">
        <w:rPr>
          <w:rFonts w:ascii="Arial" w:hAnsi="Arial" w:cs="Arial"/>
          <w:b/>
          <w:sz w:val="20"/>
        </w:rPr>
        <w:t xml:space="preserve"> niżej wymienionych dokumentów i oświadczeń: </w:t>
      </w:r>
    </w:p>
    <w:p w:rsidR="0001451C" w:rsidRPr="004D7903" w:rsidRDefault="0001451C" w:rsidP="007B3D60">
      <w:pPr>
        <w:pStyle w:val="Domyolnie"/>
        <w:numPr>
          <w:ilvl w:val="2"/>
          <w:numId w:val="3"/>
        </w:numPr>
        <w:tabs>
          <w:tab w:val="clear" w:pos="1076"/>
        </w:tabs>
        <w:spacing w:before="120"/>
        <w:ind w:left="357" w:hanging="357"/>
        <w:jc w:val="both"/>
        <w:rPr>
          <w:rFonts w:ascii="Arial" w:hAnsi="Arial" w:cs="Arial"/>
          <w:color w:val="auto"/>
          <w:sz w:val="20"/>
        </w:rPr>
      </w:pPr>
      <w:r w:rsidRPr="004D7903">
        <w:rPr>
          <w:rFonts w:ascii="Arial" w:hAnsi="Arial" w:cs="Arial"/>
          <w:color w:val="auto"/>
          <w:sz w:val="20"/>
        </w:rPr>
        <w:t>Oświadczenia o br</w:t>
      </w:r>
      <w:r w:rsidR="00DB1336" w:rsidRPr="004D7903">
        <w:rPr>
          <w:rFonts w:ascii="Arial" w:hAnsi="Arial" w:cs="Arial"/>
          <w:color w:val="auto"/>
          <w:sz w:val="20"/>
        </w:rPr>
        <w:t xml:space="preserve">aku podstaw do wykluczenia – wg </w:t>
      </w:r>
      <w:r w:rsidR="00DB1336" w:rsidRPr="004D7903">
        <w:rPr>
          <w:rFonts w:ascii="Arial" w:hAnsi="Arial" w:cs="Arial"/>
          <w:b/>
          <w:color w:val="auto"/>
          <w:sz w:val="20"/>
        </w:rPr>
        <w:t>Z</w:t>
      </w:r>
      <w:r w:rsidR="00F4140F" w:rsidRPr="004D7903">
        <w:rPr>
          <w:rFonts w:ascii="Arial" w:hAnsi="Arial" w:cs="Arial"/>
          <w:b/>
          <w:color w:val="auto"/>
          <w:sz w:val="20"/>
        </w:rPr>
        <w:t>ałącznika</w:t>
      </w:r>
      <w:r w:rsidR="00701F34" w:rsidRPr="004D7903">
        <w:rPr>
          <w:rFonts w:ascii="Arial" w:hAnsi="Arial" w:cs="Arial"/>
          <w:b/>
          <w:color w:val="auto"/>
          <w:sz w:val="20"/>
        </w:rPr>
        <w:t xml:space="preserve"> </w:t>
      </w:r>
      <w:r w:rsidR="00973AE0" w:rsidRPr="004D7903">
        <w:rPr>
          <w:rFonts w:ascii="Arial" w:hAnsi="Arial" w:cs="Arial"/>
          <w:b/>
          <w:color w:val="auto"/>
          <w:sz w:val="20"/>
        </w:rPr>
        <w:t>N</w:t>
      </w:r>
      <w:r w:rsidR="00701F34" w:rsidRPr="004D7903">
        <w:rPr>
          <w:rFonts w:ascii="Arial" w:hAnsi="Arial" w:cs="Arial"/>
          <w:b/>
          <w:color w:val="auto"/>
          <w:sz w:val="20"/>
        </w:rPr>
        <w:t xml:space="preserve">r </w:t>
      </w:r>
      <w:r w:rsidR="00C07786" w:rsidRPr="004D7903">
        <w:rPr>
          <w:rFonts w:ascii="Arial" w:hAnsi="Arial" w:cs="Arial"/>
          <w:b/>
          <w:color w:val="auto"/>
          <w:sz w:val="20"/>
        </w:rPr>
        <w:t>5</w:t>
      </w:r>
      <w:r w:rsidRPr="004D7903">
        <w:rPr>
          <w:rFonts w:ascii="Arial" w:hAnsi="Arial" w:cs="Arial"/>
          <w:b/>
          <w:color w:val="auto"/>
          <w:sz w:val="20"/>
        </w:rPr>
        <w:t xml:space="preserve"> do SIWZ</w:t>
      </w:r>
      <w:r w:rsidRPr="004D7903">
        <w:rPr>
          <w:rFonts w:ascii="Arial" w:hAnsi="Arial" w:cs="Arial"/>
          <w:color w:val="auto"/>
          <w:sz w:val="20"/>
        </w:rPr>
        <w:t>.</w:t>
      </w:r>
    </w:p>
    <w:p w:rsidR="0001451C" w:rsidRPr="004D7903" w:rsidRDefault="0001451C" w:rsidP="007B3D60">
      <w:pPr>
        <w:pStyle w:val="Domyolnie"/>
        <w:numPr>
          <w:ilvl w:val="2"/>
          <w:numId w:val="3"/>
        </w:numPr>
        <w:tabs>
          <w:tab w:val="clear" w:pos="1076"/>
        </w:tabs>
        <w:spacing w:before="120"/>
        <w:ind w:left="357" w:hanging="357"/>
        <w:jc w:val="both"/>
        <w:rPr>
          <w:rFonts w:ascii="Arial" w:hAnsi="Arial" w:cs="Arial"/>
          <w:sz w:val="20"/>
        </w:rPr>
      </w:pPr>
      <w:r w:rsidRPr="004D7903">
        <w:rPr>
          <w:rFonts w:ascii="Arial" w:hAnsi="Arial" w:cs="Arial"/>
          <w:sz w:val="20"/>
        </w:rPr>
        <w:t xml:space="preserve">Aktualnego odpisu z właściwego rejestru, jeżeli odrębne przepisy wymagają wpisu do rejestru, </w:t>
      </w:r>
      <w:r w:rsidR="00C41D0D" w:rsidRPr="004D7903">
        <w:rPr>
          <w:rFonts w:ascii="Arial" w:hAnsi="Arial" w:cs="Arial"/>
          <w:sz w:val="20"/>
        </w:rPr>
        <w:br/>
      </w:r>
      <w:r w:rsidRPr="004D7903">
        <w:rPr>
          <w:rFonts w:ascii="Arial" w:hAnsi="Arial" w:cs="Arial"/>
          <w:sz w:val="20"/>
        </w:rPr>
        <w:t>w celu wykazania braku podstaw do wykluczenia w oparciu o art. 24 ust. 1 pkt 2 ustawy</w:t>
      </w:r>
      <w:r w:rsidR="00486E28" w:rsidRPr="004D7903">
        <w:rPr>
          <w:rFonts w:ascii="Arial" w:hAnsi="Arial" w:cs="Arial"/>
          <w:sz w:val="20"/>
        </w:rPr>
        <w:t xml:space="preserve"> </w:t>
      </w:r>
      <w:proofErr w:type="spellStart"/>
      <w:r w:rsidR="00486E28" w:rsidRPr="004D7903">
        <w:rPr>
          <w:rFonts w:ascii="Arial" w:hAnsi="Arial" w:cs="Arial"/>
          <w:sz w:val="20"/>
        </w:rPr>
        <w:t>Pzp</w:t>
      </w:r>
      <w:proofErr w:type="spellEnd"/>
      <w:r w:rsidRPr="004D7903">
        <w:rPr>
          <w:rFonts w:ascii="Arial" w:hAnsi="Arial" w:cs="Arial"/>
          <w:sz w:val="20"/>
        </w:rPr>
        <w:t>, wystawionego nie wcześniej niż 6 miesięcy przed upływem terminu składania ofert, a w stosunku do osób fizycznych oświadczenia w zakresie art. 24 ust. 1 pkt 2 ustawy</w:t>
      </w:r>
      <w:r w:rsidR="00486E28" w:rsidRPr="004D7903">
        <w:rPr>
          <w:rFonts w:ascii="Arial" w:hAnsi="Arial" w:cs="Arial"/>
          <w:sz w:val="20"/>
        </w:rPr>
        <w:t xml:space="preserve"> </w:t>
      </w:r>
      <w:proofErr w:type="spellStart"/>
      <w:r w:rsidR="00486E28" w:rsidRPr="004D7903">
        <w:rPr>
          <w:rFonts w:ascii="Arial" w:hAnsi="Arial" w:cs="Arial"/>
          <w:sz w:val="20"/>
        </w:rPr>
        <w:t>Pzp</w:t>
      </w:r>
      <w:proofErr w:type="spellEnd"/>
      <w:r w:rsidR="005D75C2" w:rsidRPr="004D7903">
        <w:rPr>
          <w:rFonts w:ascii="Arial" w:hAnsi="Arial" w:cs="Arial"/>
          <w:sz w:val="20"/>
        </w:rPr>
        <w:t>.</w:t>
      </w:r>
    </w:p>
    <w:p w:rsidR="0001451C" w:rsidRPr="004D7903" w:rsidRDefault="001D4699" w:rsidP="006F1411">
      <w:pPr>
        <w:pStyle w:val="Domyolnie"/>
        <w:spacing w:before="120"/>
        <w:ind w:left="0" w:firstLine="0"/>
        <w:jc w:val="both"/>
        <w:rPr>
          <w:rFonts w:ascii="Arial" w:hAnsi="Arial" w:cs="Arial"/>
          <w:sz w:val="20"/>
        </w:rPr>
      </w:pPr>
      <w:r w:rsidRPr="004D7903">
        <w:rPr>
          <w:rFonts w:ascii="Arial" w:hAnsi="Arial" w:cs="Arial"/>
          <w:b/>
          <w:sz w:val="20"/>
        </w:rPr>
        <w:t xml:space="preserve">UWAGA: </w:t>
      </w:r>
      <w:r w:rsidR="0001451C" w:rsidRPr="004D7903">
        <w:rPr>
          <w:rFonts w:ascii="Arial" w:hAnsi="Arial" w:cs="Arial"/>
          <w:sz w:val="20"/>
        </w:rPr>
        <w:t>Jeżeli Wykonawca ma siedzibę lub miejs</w:t>
      </w:r>
      <w:r w:rsidRPr="004D7903">
        <w:rPr>
          <w:rFonts w:ascii="Arial" w:hAnsi="Arial" w:cs="Arial"/>
          <w:sz w:val="20"/>
        </w:rPr>
        <w:t xml:space="preserve">ce zamieszkania poza terytorium </w:t>
      </w:r>
      <w:r w:rsidR="0001451C" w:rsidRPr="004D7903">
        <w:rPr>
          <w:rFonts w:ascii="Arial" w:hAnsi="Arial" w:cs="Arial"/>
          <w:sz w:val="20"/>
        </w:rPr>
        <w:t xml:space="preserve">Rzeczypospolitej Polskiej, zamiast dokumentów, o których mowa </w:t>
      </w:r>
      <w:r w:rsidR="0001451C" w:rsidRPr="004D7903">
        <w:rPr>
          <w:rFonts w:ascii="Arial" w:hAnsi="Arial" w:cs="Arial"/>
          <w:color w:val="auto"/>
          <w:sz w:val="20"/>
        </w:rPr>
        <w:t xml:space="preserve">w punkcie </w:t>
      </w:r>
      <w:r w:rsidR="00402372" w:rsidRPr="004D7903">
        <w:rPr>
          <w:rFonts w:ascii="Arial" w:hAnsi="Arial" w:cs="Arial"/>
          <w:color w:val="auto"/>
          <w:sz w:val="20"/>
        </w:rPr>
        <w:t>2</w:t>
      </w:r>
      <w:r w:rsidR="0001451C" w:rsidRPr="004D7903">
        <w:rPr>
          <w:rFonts w:ascii="Arial" w:hAnsi="Arial" w:cs="Arial"/>
          <w:color w:val="auto"/>
          <w:sz w:val="20"/>
        </w:rPr>
        <w:t xml:space="preserve"> składa dokument lub dokumenty, wystawione w kraju, w którym ma siedzibę lub miejsce zamieszkania, potwierdzające odpowiednio, że:</w:t>
      </w:r>
    </w:p>
    <w:p w:rsidR="0001451C" w:rsidRPr="004D7903" w:rsidRDefault="0001451C" w:rsidP="006F1411">
      <w:pPr>
        <w:pStyle w:val="WW-Tekstpodstawowywcity2"/>
        <w:numPr>
          <w:ilvl w:val="1"/>
          <w:numId w:val="1"/>
        </w:numPr>
        <w:tabs>
          <w:tab w:val="clear" w:pos="2073"/>
        </w:tabs>
        <w:spacing w:before="120"/>
        <w:ind w:left="357" w:hanging="357"/>
        <w:rPr>
          <w:rFonts w:ascii="Arial" w:hAnsi="Arial" w:cs="Arial"/>
          <w:color w:val="auto"/>
          <w:sz w:val="20"/>
        </w:rPr>
      </w:pPr>
      <w:r w:rsidRPr="004D7903">
        <w:rPr>
          <w:rFonts w:ascii="Arial" w:hAnsi="Arial" w:cs="Arial"/>
          <w:color w:val="auto"/>
          <w:sz w:val="20"/>
        </w:rPr>
        <w:t>nie otwarto jego likwidacji ani nie ogłoszono upadłości,</w:t>
      </w:r>
    </w:p>
    <w:p w:rsidR="0001451C" w:rsidRPr="004D7903" w:rsidRDefault="0001451C" w:rsidP="006F1411">
      <w:pPr>
        <w:pStyle w:val="WW-Tekstpodstawowywcity2"/>
        <w:tabs>
          <w:tab w:val="left" w:pos="709"/>
        </w:tabs>
        <w:spacing w:before="120"/>
        <w:ind w:left="0" w:firstLine="0"/>
        <w:rPr>
          <w:rFonts w:ascii="Arial" w:hAnsi="Arial" w:cs="Arial"/>
          <w:color w:val="auto"/>
          <w:sz w:val="20"/>
        </w:rPr>
      </w:pPr>
      <w:r w:rsidRPr="004D7903">
        <w:rPr>
          <w:rFonts w:ascii="Arial" w:hAnsi="Arial" w:cs="Arial"/>
          <w:color w:val="auto"/>
          <w:sz w:val="20"/>
        </w:rPr>
        <w:t>Dokumen</w:t>
      </w:r>
      <w:r w:rsidR="001D4699" w:rsidRPr="004D7903">
        <w:rPr>
          <w:rFonts w:ascii="Arial" w:hAnsi="Arial" w:cs="Arial"/>
          <w:color w:val="auto"/>
          <w:sz w:val="20"/>
        </w:rPr>
        <w:t>t</w:t>
      </w:r>
      <w:r w:rsidR="003B3112" w:rsidRPr="004D7903">
        <w:rPr>
          <w:rFonts w:ascii="Arial" w:hAnsi="Arial" w:cs="Arial"/>
          <w:color w:val="auto"/>
          <w:sz w:val="20"/>
        </w:rPr>
        <w:t>, o którym</w:t>
      </w:r>
      <w:r w:rsidR="001D4699" w:rsidRPr="004D7903">
        <w:rPr>
          <w:rFonts w:ascii="Arial" w:hAnsi="Arial" w:cs="Arial"/>
          <w:color w:val="auto"/>
          <w:sz w:val="20"/>
        </w:rPr>
        <w:t xml:space="preserve"> mowa w </w:t>
      </w:r>
      <w:r w:rsidR="004D3E3C" w:rsidRPr="004D7903">
        <w:rPr>
          <w:rFonts w:ascii="Arial" w:hAnsi="Arial" w:cs="Arial"/>
          <w:color w:val="auto"/>
          <w:sz w:val="20"/>
        </w:rPr>
        <w:t>lit. a) powinien</w:t>
      </w:r>
      <w:r w:rsidRPr="004D7903">
        <w:rPr>
          <w:rFonts w:ascii="Arial" w:hAnsi="Arial" w:cs="Arial"/>
          <w:color w:val="auto"/>
          <w:sz w:val="20"/>
        </w:rPr>
        <w:t xml:space="preserve"> być wystawion</w:t>
      </w:r>
      <w:r w:rsidR="004D3E3C" w:rsidRPr="004D7903">
        <w:rPr>
          <w:rFonts w:ascii="Arial" w:hAnsi="Arial" w:cs="Arial"/>
          <w:color w:val="auto"/>
          <w:sz w:val="20"/>
        </w:rPr>
        <w:t>y</w:t>
      </w:r>
      <w:r w:rsidRPr="004D7903">
        <w:rPr>
          <w:rFonts w:ascii="Arial" w:hAnsi="Arial" w:cs="Arial"/>
          <w:color w:val="auto"/>
          <w:sz w:val="20"/>
        </w:rPr>
        <w:t xml:space="preserve"> nie wcześniej niż 6 miesięcy przed upływem </w:t>
      </w:r>
      <w:r w:rsidRPr="004D7903">
        <w:rPr>
          <w:rFonts w:ascii="Arial" w:hAnsi="Arial" w:cs="Arial"/>
          <w:color w:val="auto"/>
          <w:sz w:val="20"/>
        </w:rPr>
        <w:lastRenderedPageBreak/>
        <w:t xml:space="preserve">terminu składania ofert. </w:t>
      </w:r>
    </w:p>
    <w:p w:rsidR="0001451C" w:rsidRPr="004D7903" w:rsidRDefault="005A1724" w:rsidP="006F1411">
      <w:pPr>
        <w:pStyle w:val="WW-Tekstpodstawowywcity2"/>
        <w:tabs>
          <w:tab w:val="left" w:pos="709"/>
        </w:tabs>
        <w:spacing w:before="120"/>
        <w:ind w:left="0" w:firstLine="0"/>
        <w:rPr>
          <w:rFonts w:ascii="Arial" w:hAnsi="Arial" w:cs="Arial"/>
          <w:color w:val="auto"/>
          <w:sz w:val="20"/>
        </w:rPr>
      </w:pPr>
      <w:r w:rsidRPr="004D7903">
        <w:rPr>
          <w:rFonts w:ascii="Arial" w:hAnsi="Arial" w:cs="Arial"/>
          <w:color w:val="auto"/>
          <w:sz w:val="20"/>
        </w:rPr>
        <w:t xml:space="preserve">W przypadku oferty składanej przez Wykonawców ubiegających się wspólnie o udzielenie zamówienia publicznego, dokumenty potwierdzające, że Wykonawca nie podlega wykluczeniu składa każdy </w:t>
      </w:r>
      <w:r w:rsidR="00FE06C9">
        <w:rPr>
          <w:rFonts w:ascii="Arial" w:hAnsi="Arial" w:cs="Arial"/>
          <w:color w:val="auto"/>
          <w:sz w:val="20"/>
        </w:rPr>
        <w:br/>
      </w:r>
      <w:r w:rsidRPr="004D7903">
        <w:rPr>
          <w:rFonts w:ascii="Arial" w:hAnsi="Arial" w:cs="Arial"/>
          <w:color w:val="auto"/>
          <w:sz w:val="20"/>
        </w:rPr>
        <w:t>z Wykonawc</w:t>
      </w:r>
      <w:r w:rsidR="00EC4BFE" w:rsidRPr="004D7903">
        <w:rPr>
          <w:rFonts w:ascii="Arial" w:hAnsi="Arial" w:cs="Arial"/>
          <w:color w:val="auto"/>
          <w:sz w:val="20"/>
        </w:rPr>
        <w:t>ów oddzielnie.</w:t>
      </w:r>
    </w:p>
    <w:p w:rsidR="00DE093E" w:rsidRPr="002746E6" w:rsidRDefault="00DE093E" w:rsidP="007B3D60">
      <w:pPr>
        <w:pStyle w:val="Domyolnie"/>
        <w:numPr>
          <w:ilvl w:val="0"/>
          <w:numId w:val="7"/>
        </w:numPr>
        <w:spacing w:before="120"/>
        <w:ind w:left="437" w:hanging="437"/>
        <w:jc w:val="both"/>
        <w:rPr>
          <w:rFonts w:ascii="Arial" w:hAnsi="Arial" w:cs="Arial"/>
          <w:b/>
          <w:bCs/>
          <w:color w:val="auto"/>
          <w:sz w:val="20"/>
        </w:rPr>
      </w:pPr>
      <w:r w:rsidRPr="002746E6">
        <w:rPr>
          <w:rFonts w:ascii="Arial" w:hAnsi="Arial" w:cs="Arial"/>
          <w:b/>
          <w:color w:val="auto"/>
          <w:sz w:val="20"/>
        </w:rPr>
        <w:t xml:space="preserve">W celu potwierdzenia, że oferowane dostawy spełniają wymagania określone przez     Zamawiającego w </w:t>
      </w:r>
      <w:r w:rsidR="0052415C" w:rsidRPr="002746E6">
        <w:rPr>
          <w:rFonts w:ascii="Arial" w:hAnsi="Arial" w:cs="Arial"/>
          <w:b/>
          <w:color w:val="auto"/>
          <w:sz w:val="20"/>
        </w:rPr>
        <w:t>SIWZ</w:t>
      </w:r>
      <w:r w:rsidRPr="002746E6">
        <w:rPr>
          <w:rFonts w:ascii="Arial" w:hAnsi="Arial" w:cs="Arial"/>
          <w:b/>
          <w:color w:val="auto"/>
          <w:sz w:val="20"/>
        </w:rPr>
        <w:t xml:space="preserve">, </w:t>
      </w:r>
      <w:r w:rsidRPr="002746E6">
        <w:rPr>
          <w:rFonts w:ascii="Arial" w:hAnsi="Arial" w:cs="Arial"/>
          <w:b/>
          <w:bCs/>
          <w:color w:val="auto"/>
          <w:sz w:val="20"/>
        </w:rPr>
        <w:t xml:space="preserve">Wykonawca jest zobowiązany do złożenia: </w:t>
      </w:r>
    </w:p>
    <w:p w:rsidR="00BA3441" w:rsidRPr="002746E6" w:rsidRDefault="00244B21" w:rsidP="007B3D60">
      <w:pPr>
        <w:pStyle w:val="Domyolnie"/>
        <w:numPr>
          <w:ilvl w:val="2"/>
          <w:numId w:val="10"/>
        </w:numPr>
        <w:tabs>
          <w:tab w:val="clear" w:pos="1080"/>
        </w:tabs>
        <w:spacing w:before="120"/>
        <w:ind w:left="357" w:hanging="357"/>
        <w:jc w:val="both"/>
        <w:rPr>
          <w:rFonts w:ascii="Arial" w:hAnsi="Arial" w:cs="Arial"/>
          <w:color w:val="auto"/>
          <w:sz w:val="20"/>
        </w:rPr>
      </w:pPr>
      <w:r w:rsidRPr="002746E6">
        <w:rPr>
          <w:rFonts w:ascii="Arial" w:hAnsi="Arial" w:cs="Arial"/>
          <w:color w:val="auto"/>
          <w:sz w:val="20"/>
        </w:rPr>
        <w:t xml:space="preserve">Oświadczenia, iż oferowany </w:t>
      </w:r>
      <w:r w:rsidR="00A53517" w:rsidRPr="002746E6">
        <w:rPr>
          <w:rFonts w:ascii="Arial" w:hAnsi="Arial" w:cs="Arial"/>
          <w:color w:val="auto"/>
          <w:sz w:val="20"/>
        </w:rPr>
        <w:t xml:space="preserve">aparat </w:t>
      </w:r>
      <w:r w:rsidRPr="002746E6">
        <w:rPr>
          <w:rFonts w:ascii="Arial" w:hAnsi="Arial" w:cs="Arial"/>
          <w:color w:val="auto"/>
          <w:sz w:val="20"/>
        </w:rPr>
        <w:t xml:space="preserve">jest dopuszczony do obrotu i używania </w:t>
      </w:r>
      <w:r w:rsidR="00BA3441" w:rsidRPr="002746E6">
        <w:rPr>
          <w:rFonts w:ascii="Arial" w:hAnsi="Arial" w:cs="Arial"/>
          <w:color w:val="auto"/>
          <w:sz w:val="20"/>
        </w:rPr>
        <w:t xml:space="preserve">zgodnie z obowiązującym prawem </w:t>
      </w:r>
      <w:r w:rsidR="008B4C9A" w:rsidRPr="002746E6">
        <w:rPr>
          <w:rFonts w:ascii="Arial" w:hAnsi="Arial" w:cs="Arial"/>
          <w:color w:val="auto"/>
          <w:sz w:val="20"/>
        </w:rPr>
        <w:t>i</w:t>
      </w:r>
      <w:r w:rsidRPr="002746E6">
        <w:rPr>
          <w:rFonts w:ascii="Arial" w:hAnsi="Arial" w:cs="Arial"/>
          <w:color w:val="auto"/>
          <w:sz w:val="20"/>
        </w:rPr>
        <w:t xml:space="preserve"> na potwierdzenie powyższego </w:t>
      </w:r>
      <w:r w:rsidR="00CF78B5">
        <w:rPr>
          <w:rFonts w:ascii="Arial" w:hAnsi="Arial" w:cs="Arial"/>
          <w:color w:val="auto"/>
          <w:sz w:val="20"/>
        </w:rPr>
        <w:t xml:space="preserve">Wykonawca </w:t>
      </w:r>
      <w:r w:rsidRPr="002746E6">
        <w:rPr>
          <w:rFonts w:ascii="Arial" w:hAnsi="Arial" w:cs="Arial"/>
          <w:color w:val="auto"/>
          <w:sz w:val="20"/>
        </w:rPr>
        <w:t xml:space="preserve">posiada aktualne dokumenty </w:t>
      </w:r>
      <w:r w:rsidR="00DE093E" w:rsidRPr="002746E6">
        <w:rPr>
          <w:rFonts w:ascii="Arial" w:hAnsi="Arial" w:cs="Arial"/>
          <w:color w:val="auto"/>
          <w:sz w:val="20"/>
        </w:rPr>
        <w:t xml:space="preserve">oraz dostarczy je na każde żądanie Zamawiającego w trakcie realizacji umowy, w terminie 5 dni od daty otrzymania wezwania – wg </w:t>
      </w:r>
      <w:r w:rsidR="00762E71" w:rsidRPr="002746E6">
        <w:rPr>
          <w:rFonts w:ascii="Arial" w:hAnsi="Arial" w:cs="Arial"/>
          <w:b/>
          <w:color w:val="auto"/>
          <w:sz w:val="20"/>
        </w:rPr>
        <w:t>Z</w:t>
      </w:r>
      <w:r w:rsidR="00DE093E" w:rsidRPr="002746E6">
        <w:rPr>
          <w:rFonts w:ascii="Arial" w:hAnsi="Arial" w:cs="Arial"/>
          <w:b/>
          <w:color w:val="auto"/>
          <w:sz w:val="20"/>
        </w:rPr>
        <w:t xml:space="preserve">ałącznika </w:t>
      </w:r>
      <w:r w:rsidR="00762E71" w:rsidRPr="002746E6">
        <w:rPr>
          <w:rFonts w:ascii="Arial" w:hAnsi="Arial" w:cs="Arial"/>
          <w:b/>
          <w:color w:val="auto"/>
          <w:sz w:val="20"/>
        </w:rPr>
        <w:t>N</w:t>
      </w:r>
      <w:r w:rsidR="00DE093E" w:rsidRPr="002746E6">
        <w:rPr>
          <w:rFonts w:ascii="Arial" w:hAnsi="Arial" w:cs="Arial"/>
          <w:b/>
          <w:color w:val="auto"/>
          <w:sz w:val="20"/>
        </w:rPr>
        <w:t xml:space="preserve">r </w:t>
      </w:r>
      <w:r w:rsidR="00233F02" w:rsidRPr="002746E6">
        <w:rPr>
          <w:rFonts w:ascii="Arial" w:hAnsi="Arial" w:cs="Arial"/>
          <w:b/>
          <w:color w:val="auto"/>
          <w:sz w:val="20"/>
        </w:rPr>
        <w:t>7</w:t>
      </w:r>
      <w:r w:rsidR="00DE093E" w:rsidRPr="002746E6">
        <w:rPr>
          <w:rFonts w:ascii="Arial" w:hAnsi="Arial" w:cs="Arial"/>
          <w:b/>
          <w:color w:val="auto"/>
          <w:sz w:val="20"/>
        </w:rPr>
        <w:t xml:space="preserve"> do </w:t>
      </w:r>
      <w:r w:rsidR="0052415C" w:rsidRPr="002746E6">
        <w:rPr>
          <w:rFonts w:ascii="Arial" w:hAnsi="Arial" w:cs="Arial"/>
          <w:b/>
          <w:color w:val="auto"/>
          <w:sz w:val="20"/>
        </w:rPr>
        <w:t>SIWZ</w:t>
      </w:r>
      <w:r w:rsidR="00BA3441" w:rsidRPr="002746E6">
        <w:rPr>
          <w:rFonts w:ascii="Arial" w:hAnsi="Arial" w:cs="Arial"/>
          <w:color w:val="auto"/>
          <w:sz w:val="20"/>
        </w:rPr>
        <w:t xml:space="preserve"> – dotyczy Pakietu Nr 1 – </w:t>
      </w:r>
      <w:r w:rsidR="00290000" w:rsidRPr="002746E6">
        <w:rPr>
          <w:rFonts w:ascii="Arial" w:hAnsi="Arial" w:cs="Arial"/>
          <w:color w:val="auto"/>
          <w:sz w:val="20"/>
        </w:rPr>
        <w:t>Dzierżawa aparatu do badań parametrów krytycznych wraz z sukcesywną dostawą odczynników i innych materiałów zużywalnych do wykonania 3.000 badań gazometrycznych i codziennej kontroli na jednym poziomie</w:t>
      </w:r>
      <w:r w:rsidR="00BA3441" w:rsidRPr="002746E6">
        <w:rPr>
          <w:rFonts w:ascii="Arial" w:hAnsi="Arial" w:cs="Arial"/>
          <w:color w:val="auto"/>
          <w:sz w:val="20"/>
        </w:rPr>
        <w:t xml:space="preserve"> oraz Pakietu Nr 2 – System zamknięty próżniowy pobierania krwi wraz z dzierżawą aparatu do OB.</w:t>
      </w:r>
    </w:p>
    <w:p w:rsidR="006F1411" w:rsidRPr="002746E6" w:rsidRDefault="00BD4302" w:rsidP="007B3D60">
      <w:pPr>
        <w:pStyle w:val="Domyolnie"/>
        <w:numPr>
          <w:ilvl w:val="2"/>
          <w:numId w:val="10"/>
        </w:numPr>
        <w:tabs>
          <w:tab w:val="clear" w:pos="1080"/>
        </w:tabs>
        <w:spacing w:before="120"/>
        <w:ind w:left="357" w:hanging="357"/>
        <w:jc w:val="both"/>
        <w:rPr>
          <w:rFonts w:ascii="Arial" w:hAnsi="Arial" w:cs="Arial"/>
          <w:color w:val="auto"/>
          <w:sz w:val="20"/>
        </w:rPr>
      </w:pPr>
      <w:r w:rsidRPr="002746E6">
        <w:rPr>
          <w:rFonts w:ascii="Arial" w:hAnsi="Arial" w:cs="Arial"/>
          <w:color w:val="auto"/>
          <w:sz w:val="20"/>
        </w:rPr>
        <w:t xml:space="preserve">Oświadczenia, iż oferowane odczynniki </w:t>
      </w:r>
      <w:r w:rsidR="00290000" w:rsidRPr="002746E6">
        <w:rPr>
          <w:rFonts w:ascii="Arial" w:hAnsi="Arial" w:cs="Arial"/>
          <w:color w:val="auto"/>
          <w:sz w:val="20"/>
        </w:rPr>
        <w:t xml:space="preserve">i inne materiały zużywalne </w:t>
      </w:r>
      <w:r w:rsidRPr="002746E6">
        <w:rPr>
          <w:rFonts w:ascii="Arial" w:hAnsi="Arial" w:cs="Arial"/>
          <w:color w:val="auto"/>
          <w:sz w:val="20"/>
        </w:rPr>
        <w:t xml:space="preserve">są dopuszczone do obrotu </w:t>
      </w:r>
      <w:r w:rsidR="002746E6">
        <w:rPr>
          <w:rFonts w:ascii="Arial" w:hAnsi="Arial" w:cs="Arial"/>
          <w:color w:val="auto"/>
          <w:sz w:val="20"/>
        </w:rPr>
        <w:br/>
      </w:r>
      <w:r w:rsidRPr="002746E6">
        <w:rPr>
          <w:rFonts w:ascii="Arial" w:hAnsi="Arial" w:cs="Arial"/>
          <w:color w:val="auto"/>
          <w:sz w:val="20"/>
        </w:rPr>
        <w:t>i używania zgodnie z obowiązującym prawem i na potwierdzenie powyższego</w:t>
      </w:r>
      <w:r w:rsidR="00290000" w:rsidRPr="002746E6">
        <w:rPr>
          <w:rFonts w:ascii="Arial" w:hAnsi="Arial" w:cs="Arial"/>
          <w:color w:val="auto"/>
          <w:sz w:val="20"/>
        </w:rPr>
        <w:t xml:space="preserve"> Wykonawca</w:t>
      </w:r>
      <w:r w:rsidRPr="002746E6">
        <w:rPr>
          <w:rFonts w:ascii="Arial" w:hAnsi="Arial" w:cs="Arial"/>
          <w:color w:val="auto"/>
          <w:sz w:val="20"/>
        </w:rPr>
        <w:t xml:space="preserve"> posiada ważne dokumenty oraz dostarczy je na każde żądanie Zamawiającego w trakcie realizacji umowy</w:t>
      </w:r>
      <w:r w:rsidR="00BA3441" w:rsidRPr="002746E6">
        <w:rPr>
          <w:rFonts w:ascii="Arial" w:hAnsi="Arial" w:cs="Arial"/>
          <w:color w:val="auto"/>
          <w:sz w:val="20"/>
        </w:rPr>
        <w:t>,</w:t>
      </w:r>
      <w:r w:rsidRPr="002746E6">
        <w:rPr>
          <w:rFonts w:ascii="Arial" w:hAnsi="Arial" w:cs="Arial"/>
          <w:color w:val="auto"/>
          <w:sz w:val="20"/>
        </w:rPr>
        <w:t xml:space="preserve"> </w:t>
      </w:r>
      <w:r w:rsidR="00CF78B5">
        <w:rPr>
          <w:rFonts w:ascii="Arial" w:hAnsi="Arial" w:cs="Arial"/>
          <w:color w:val="auto"/>
          <w:sz w:val="20"/>
        </w:rPr>
        <w:br/>
      </w:r>
      <w:r w:rsidRPr="002746E6">
        <w:rPr>
          <w:rFonts w:ascii="Arial" w:hAnsi="Arial" w:cs="Arial"/>
          <w:color w:val="auto"/>
          <w:sz w:val="20"/>
        </w:rPr>
        <w:t>w termini</w:t>
      </w:r>
      <w:r w:rsidR="0036666B" w:rsidRPr="002746E6">
        <w:rPr>
          <w:rFonts w:ascii="Arial" w:hAnsi="Arial" w:cs="Arial"/>
          <w:color w:val="auto"/>
          <w:sz w:val="20"/>
        </w:rPr>
        <w:t xml:space="preserve">e 5 dni od daty wezwania – wg </w:t>
      </w:r>
      <w:r w:rsidR="0036666B" w:rsidRPr="002746E6">
        <w:rPr>
          <w:rFonts w:ascii="Arial" w:hAnsi="Arial" w:cs="Arial"/>
          <w:b/>
          <w:color w:val="auto"/>
          <w:sz w:val="20"/>
        </w:rPr>
        <w:t>Załącznika N</w:t>
      </w:r>
      <w:r w:rsidRPr="002746E6">
        <w:rPr>
          <w:rFonts w:ascii="Arial" w:hAnsi="Arial" w:cs="Arial"/>
          <w:b/>
          <w:color w:val="auto"/>
          <w:sz w:val="20"/>
        </w:rPr>
        <w:t xml:space="preserve">r </w:t>
      </w:r>
      <w:r w:rsidR="008F6F4C" w:rsidRPr="002746E6">
        <w:rPr>
          <w:rFonts w:ascii="Arial" w:hAnsi="Arial" w:cs="Arial"/>
          <w:b/>
          <w:color w:val="auto"/>
          <w:sz w:val="20"/>
        </w:rPr>
        <w:t>8</w:t>
      </w:r>
      <w:r w:rsidRPr="002746E6">
        <w:rPr>
          <w:rFonts w:ascii="Arial" w:hAnsi="Arial" w:cs="Arial"/>
          <w:b/>
          <w:color w:val="auto"/>
          <w:sz w:val="20"/>
        </w:rPr>
        <w:t xml:space="preserve"> do SIWZ</w:t>
      </w:r>
    </w:p>
    <w:p w:rsidR="00BD4302" w:rsidRPr="0039223B" w:rsidRDefault="00A53517" w:rsidP="007B3D60">
      <w:pPr>
        <w:pStyle w:val="Domyolnie"/>
        <w:numPr>
          <w:ilvl w:val="2"/>
          <w:numId w:val="10"/>
        </w:numPr>
        <w:tabs>
          <w:tab w:val="clear" w:pos="1080"/>
        </w:tabs>
        <w:spacing w:before="120"/>
        <w:ind w:left="357" w:hanging="357"/>
        <w:jc w:val="both"/>
        <w:rPr>
          <w:rFonts w:ascii="Arial" w:hAnsi="Arial" w:cs="Arial"/>
          <w:color w:val="auto"/>
          <w:sz w:val="20"/>
        </w:rPr>
      </w:pPr>
      <w:r w:rsidRPr="002746E6">
        <w:rPr>
          <w:rFonts w:ascii="Arial" w:hAnsi="Arial" w:cs="Arial"/>
          <w:color w:val="auto"/>
          <w:sz w:val="20"/>
        </w:rPr>
        <w:t xml:space="preserve">Wypełniony i podpisany opis parametrów granicznych </w:t>
      </w:r>
      <w:r w:rsidR="00BE4589" w:rsidRPr="002746E6">
        <w:rPr>
          <w:rFonts w:ascii="Arial" w:hAnsi="Arial" w:cs="Arial"/>
          <w:color w:val="auto"/>
          <w:sz w:val="20"/>
        </w:rPr>
        <w:t>–</w:t>
      </w:r>
      <w:r w:rsidRPr="002746E6">
        <w:rPr>
          <w:rFonts w:ascii="Arial" w:hAnsi="Arial" w:cs="Arial"/>
          <w:color w:val="auto"/>
          <w:sz w:val="20"/>
        </w:rPr>
        <w:t xml:space="preserve"> </w:t>
      </w:r>
      <w:r w:rsidR="00BE4589" w:rsidRPr="002746E6">
        <w:rPr>
          <w:rFonts w:ascii="Arial" w:hAnsi="Arial" w:cs="Arial"/>
          <w:b/>
          <w:color w:val="auto"/>
          <w:sz w:val="20"/>
        </w:rPr>
        <w:t>Załącznik Nr</w:t>
      </w:r>
      <w:r w:rsidRPr="002746E6">
        <w:rPr>
          <w:rFonts w:ascii="Arial" w:hAnsi="Arial" w:cs="Arial"/>
          <w:b/>
          <w:color w:val="auto"/>
          <w:sz w:val="20"/>
        </w:rPr>
        <w:t xml:space="preserve"> 1.1. do OPZ</w:t>
      </w:r>
      <w:r w:rsidRPr="002746E6">
        <w:rPr>
          <w:rFonts w:ascii="Arial" w:hAnsi="Arial" w:cs="Arial"/>
          <w:color w:val="auto"/>
          <w:sz w:val="20"/>
        </w:rPr>
        <w:t xml:space="preserve"> – dotyczy </w:t>
      </w:r>
      <w:r w:rsidR="00BE4589" w:rsidRPr="002746E6">
        <w:rPr>
          <w:rFonts w:ascii="Arial" w:hAnsi="Arial" w:cs="Arial"/>
          <w:color w:val="auto"/>
          <w:sz w:val="20"/>
        </w:rPr>
        <w:t xml:space="preserve">Pakietu Nr 1 – Dzierżawa aparatu do badań parametrów krytycznych wraz z sukcesywną dostawą odczynników i innych materiałów zużywalnych do wykonania 3.000 badań gazometrycznych </w:t>
      </w:r>
      <w:r w:rsidR="002746E6">
        <w:rPr>
          <w:rFonts w:ascii="Arial" w:hAnsi="Arial" w:cs="Arial"/>
          <w:color w:val="auto"/>
          <w:sz w:val="20"/>
        </w:rPr>
        <w:br/>
      </w:r>
      <w:r w:rsidR="00BE4589" w:rsidRPr="002746E6">
        <w:rPr>
          <w:rFonts w:ascii="Arial" w:hAnsi="Arial" w:cs="Arial"/>
          <w:color w:val="auto"/>
          <w:sz w:val="20"/>
        </w:rPr>
        <w:t xml:space="preserve">i </w:t>
      </w:r>
      <w:r w:rsidR="00BE4589" w:rsidRPr="0039223B">
        <w:rPr>
          <w:rFonts w:ascii="Arial" w:hAnsi="Arial" w:cs="Arial"/>
          <w:color w:val="auto"/>
          <w:sz w:val="20"/>
        </w:rPr>
        <w:t>codziennej kontroli na jednym poziomie.</w:t>
      </w:r>
      <w:r w:rsidR="00BD4302" w:rsidRPr="0039223B">
        <w:rPr>
          <w:rFonts w:ascii="Arial" w:hAnsi="Arial" w:cs="Arial"/>
          <w:color w:val="auto"/>
          <w:sz w:val="20"/>
        </w:rPr>
        <w:t xml:space="preserve"> </w:t>
      </w:r>
      <w:r w:rsidRPr="0039223B">
        <w:rPr>
          <w:rFonts w:ascii="Arial" w:hAnsi="Arial" w:cs="Arial"/>
          <w:color w:val="auto"/>
          <w:sz w:val="20"/>
        </w:rPr>
        <w:t xml:space="preserve">  </w:t>
      </w:r>
    </w:p>
    <w:p w:rsidR="00CF06BF" w:rsidRPr="0039223B" w:rsidRDefault="00C137C0" w:rsidP="007B3D60">
      <w:pPr>
        <w:pStyle w:val="Domyolnie"/>
        <w:numPr>
          <w:ilvl w:val="0"/>
          <w:numId w:val="7"/>
        </w:numPr>
        <w:spacing w:before="120"/>
        <w:ind w:left="437" w:hanging="437"/>
        <w:jc w:val="both"/>
        <w:rPr>
          <w:rFonts w:ascii="Arial" w:hAnsi="Arial" w:cs="Arial"/>
          <w:b/>
          <w:bCs/>
          <w:color w:val="auto"/>
          <w:sz w:val="20"/>
        </w:rPr>
      </w:pPr>
      <w:r w:rsidRPr="0039223B">
        <w:rPr>
          <w:rFonts w:ascii="Arial" w:hAnsi="Arial" w:cs="Arial"/>
          <w:b/>
          <w:color w:val="auto"/>
          <w:sz w:val="20"/>
        </w:rPr>
        <w:t>Pozostałe dokumenty</w:t>
      </w:r>
      <w:r w:rsidR="00CF06BF" w:rsidRPr="0039223B">
        <w:rPr>
          <w:rFonts w:ascii="Arial" w:hAnsi="Arial" w:cs="Arial"/>
          <w:b/>
          <w:color w:val="auto"/>
          <w:sz w:val="20"/>
        </w:rPr>
        <w:t xml:space="preserve"> wymagane w ofercie:</w:t>
      </w:r>
      <w:r w:rsidR="00CF06BF" w:rsidRPr="0039223B">
        <w:rPr>
          <w:rFonts w:ascii="Arial" w:hAnsi="Arial" w:cs="Arial"/>
          <w:b/>
          <w:bCs/>
          <w:color w:val="auto"/>
          <w:sz w:val="20"/>
        </w:rPr>
        <w:t xml:space="preserve"> </w:t>
      </w:r>
    </w:p>
    <w:p w:rsidR="00DB1336" w:rsidRPr="004D7903" w:rsidRDefault="00CF06BF" w:rsidP="007B3D60">
      <w:pPr>
        <w:pStyle w:val="WW-Tekstpodstawowywcity2"/>
        <w:numPr>
          <w:ilvl w:val="3"/>
          <w:numId w:val="6"/>
        </w:numPr>
        <w:spacing w:before="120"/>
        <w:ind w:left="357" w:hanging="357"/>
        <w:rPr>
          <w:rFonts w:ascii="Arial" w:hAnsi="Arial" w:cs="Arial"/>
          <w:color w:val="auto"/>
          <w:sz w:val="20"/>
        </w:rPr>
      </w:pPr>
      <w:r w:rsidRPr="004D7903">
        <w:rPr>
          <w:rFonts w:ascii="Arial" w:hAnsi="Arial" w:cs="Arial"/>
          <w:color w:val="auto"/>
          <w:sz w:val="20"/>
        </w:rPr>
        <w:t>Wypełniony i podpi</w:t>
      </w:r>
      <w:r w:rsidR="00701F34" w:rsidRPr="004D7903">
        <w:rPr>
          <w:rFonts w:ascii="Arial" w:hAnsi="Arial" w:cs="Arial"/>
          <w:color w:val="auto"/>
          <w:sz w:val="20"/>
        </w:rPr>
        <w:t xml:space="preserve">sany </w:t>
      </w:r>
      <w:r w:rsidR="001E0B54" w:rsidRPr="004D7903">
        <w:rPr>
          <w:rFonts w:ascii="Arial" w:hAnsi="Arial" w:cs="Arial"/>
          <w:color w:val="auto"/>
          <w:sz w:val="20"/>
        </w:rPr>
        <w:t>Formularz O</w:t>
      </w:r>
      <w:r w:rsidR="00701F34" w:rsidRPr="004D7903">
        <w:rPr>
          <w:rFonts w:ascii="Arial" w:hAnsi="Arial" w:cs="Arial"/>
          <w:color w:val="auto"/>
          <w:sz w:val="20"/>
        </w:rPr>
        <w:t xml:space="preserve">fertowy – </w:t>
      </w:r>
      <w:r w:rsidR="00DB1336" w:rsidRPr="004D7903">
        <w:rPr>
          <w:rFonts w:ascii="Arial" w:hAnsi="Arial" w:cs="Arial"/>
          <w:color w:val="auto"/>
          <w:sz w:val="20"/>
        </w:rPr>
        <w:t xml:space="preserve">wg </w:t>
      </w:r>
      <w:r w:rsidR="007A59FA" w:rsidRPr="004D7903">
        <w:rPr>
          <w:rFonts w:ascii="Arial" w:hAnsi="Arial" w:cs="Arial"/>
          <w:b/>
          <w:color w:val="auto"/>
          <w:sz w:val="20"/>
        </w:rPr>
        <w:t>Załącznika N</w:t>
      </w:r>
      <w:r w:rsidR="00DB1336" w:rsidRPr="004D7903">
        <w:rPr>
          <w:rFonts w:ascii="Arial" w:hAnsi="Arial" w:cs="Arial"/>
          <w:b/>
          <w:color w:val="auto"/>
          <w:sz w:val="20"/>
        </w:rPr>
        <w:t xml:space="preserve">r </w:t>
      </w:r>
      <w:r w:rsidR="00C07786" w:rsidRPr="004D7903">
        <w:rPr>
          <w:rFonts w:ascii="Arial" w:hAnsi="Arial" w:cs="Arial"/>
          <w:b/>
          <w:color w:val="auto"/>
          <w:sz w:val="20"/>
        </w:rPr>
        <w:t>3</w:t>
      </w:r>
      <w:r w:rsidR="00DB1336" w:rsidRPr="004D7903">
        <w:rPr>
          <w:rFonts w:ascii="Arial" w:hAnsi="Arial" w:cs="Arial"/>
          <w:b/>
          <w:color w:val="auto"/>
          <w:sz w:val="20"/>
        </w:rPr>
        <w:t xml:space="preserve"> do SIWZ</w:t>
      </w:r>
      <w:r w:rsidR="00410CE7" w:rsidRPr="004D7903">
        <w:rPr>
          <w:rFonts w:ascii="Arial" w:hAnsi="Arial" w:cs="Arial"/>
          <w:color w:val="auto"/>
          <w:sz w:val="20"/>
        </w:rPr>
        <w:t>,</w:t>
      </w:r>
    </w:p>
    <w:p w:rsidR="00410CE7" w:rsidRPr="004D7903" w:rsidRDefault="007A59FA" w:rsidP="007B3D60">
      <w:pPr>
        <w:pStyle w:val="WW-Tekstpodstawowywcity2"/>
        <w:numPr>
          <w:ilvl w:val="3"/>
          <w:numId w:val="6"/>
        </w:numPr>
        <w:spacing w:before="120"/>
        <w:ind w:left="357" w:hanging="357"/>
        <w:rPr>
          <w:rFonts w:ascii="Arial" w:hAnsi="Arial" w:cs="Arial"/>
          <w:color w:val="auto"/>
          <w:sz w:val="20"/>
        </w:rPr>
      </w:pPr>
      <w:r w:rsidRPr="004D7903">
        <w:rPr>
          <w:rFonts w:ascii="Arial" w:hAnsi="Arial" w:cs="Arial"/>
          <w:color w:val="auto"/>
          <w:sz w:val="20"/>
        </w:rPr>
        <w:t>Wypełniony</w:t>
      </w:r>
      <w:r w:rsidR="0083426D" w:rsidRPr="004D7903">
        <w:rPr>
          <w:rFonts w:ascii="Arial" w:hAnsi="Arial" w:cs="Arial"/>
          <w:color w:val="auto"/>
          <w:sz w:val="20"/>
        </w:rPr>
        <w:t>(e)</w:t>
      </w:r>
      <w:r w:rsidRPr="004D7903">
        <w:rPr>
          <w:rFonts w:ascii="Arial" w:hAnsi="Arial" w:cs="Arial"/>
          <w:color w:val="auto"/>
          <w:sz w:val="20"/>
        </w:rPr>
        <w:t xml:space="preserve"> i podpisany</w:t>
      </w:r>
      <w:r w:rsidR="0083426D" w:rsidRPr="004D7903">
        <w:rPr>
          <w:rFonts w:ascii="Arial" w:hAnsi="Arial" w:cs="Arial"/>
          <w:color w:val="auto"/>
          <w:sz w:val="20"/>
        </w:rPr>
        <w:t>(e)</w:t>
      </w:r>
      <w:r w:rsidRPr="004D7903">
        <w:rPr>
          <w:rFonts w:ascii="Arial" w:hAnsi="Arial" w:cs="Arial"/>
          <w:color w:val="auto"/>
          <w:sz w:val="20"/>
        </w:rPr>
        <w:t xml:space="preserve"> Formularz</w:t>
      </w:r>
      <w:r w:rsidR="00A31E9F" w:rsidRPr="004D7903">
        <w:rPr>
          <w:rFonts w:ascii="Arial" w:hAnsi="Arial" w:cs="Arial"/>
          <w:color w:val="auto"/>
          <w:sz w:val="20"/>
        </w:rPr>
        <w:t>(e)</w:t>
      </w:r>
      <w:r w:rsidRPr="004D7903">
        <w:rPr>
          <w:rFonts w:ascii="Arial" w:hAnsi="Arial" w:cs="Arial"/>
          <w:color w:val="auto"/>
          <w:sz w:val="20"/>
        </w:rPr>
        <w:t xml:space="preserve"> cenowy</w:t>
      </w:r>
      <w:r w:rsidR="00A31E9F" w:rsidRPr="004D7903">
        <w:rPr>
          <w:rFonts w:ascii="Arial" w:hAnsi="Arial" w:cs="Arial"/>
          <w:color w:val="auto"/>
          <w:sz w:val="20"/>
        </w:rPr>
        <w:t>(e)</w:t>
      </w:r>
      <w:r w:rsidR="00410CE7" w:rsidRPr="004D7903">
        <w:rPr>
          <w:rFonts w:ascii="Arial" w:hAnsi="Arial" w:cs="Arial"/>
          <w:color w:val="auto"/>
          <w:sz w:val="20"/>
        </w:rPr>
        <w:t xml:space="preserve"> – </w:t>
      </w:r>
      <w:r w:rsidRPr="004D7903">
        <w:rPr>
          <w:rFonts w:ascii="Arial" w:hAnsi="Arial" w:cs="Arial"/>
          <w:color w:val="auto"/>
          <w:sz w:val="20"/>
        </w:rPr>
        <w:t xml:space="preserve">wg </w:t>
      </w:r>
      <w:r w:rsidR="001E0B54" w:rsidRPr="004D7903">
        <w:rPr>
          <w:rFonts w:ascii="Arial" w:hAnsi="Arial" w:cs="Arial"/>
          <w:b/>
          <w:color w:val="auto"/>
          <w:sz w:val="20"/>
        </w:rPr>
        <w:t>Załącznik</w:t>
      </w:r>
      <w:r w:rsidRPr="004D7903">
        <w:rPr>
          <w:rFonts w:ascii="Arial" w:hAnsi="Arial" w:cs="Arial"/>
          <w:b/>
          <w:color w:val="auto"/>
          <w:sz w:val="20"/>
        </w:rPr>
        <w:t>a N</w:t>
      </w:r>
      <w:r w:rsidR="00410CE7" w:rsidRPr="004D7903">
        <w:rPr>
          <w:rFonts w:ascii="Arial" w:hAnsi="Arial" w:cs="Arial"/>
          <w:b/>
          <w:color w:val="auto"/>
          <w:sz w:val="20"/>
        </w:rPr>
        <w:t xml:space="preserve">r </w:t>
      </w:r>
      <w:r w:rsidR="00E065D9">
        <w:rPr>
          <w:rFonts w:ascii="Arial" w:hAnsi="Arial" w:cs="Arial"/>
          <w:b/>
          <w:color w:val="auto"/>
          <w:sz w:val="20"/>
        </w:rPr>
        <w:t>6.1-6.6</w:t>
      </w:r>
      <w:r w:rsidR="00410CE7" w:rsidRPr="004D7903">
        <w:rPr>
          <w:rFonts w:ascii="Arial" w:hAnsi="Arial" w:cs="Arial"/>
          <w:b/>
          <w:color w:val="auto"/>
          <w:sz w:val="20"/>
        </w:rPr>
        <w:t xml:space="preserve"> do SIWZ.</w:t>
      </w:r>
    </w:p>
    <w:p w:rsidR="0001451C"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Sposób porozumiewania się Zamawiającego z Wykonawcami.</w:t>
      </w:r>
    </w:p>
    <w:p w:rsidR="00D81F3F" w:rsidRPr="004D7903" w:rsidRDefault="00206E98" w:rsidP="007B3D60">
      <w:pPr>
        <w:pStyle w:val="Lista"/>
        <w:numPr>
          <w:ilvl w:val="1"/>
          <w:numId w:val="8"/>
        </w:numPr>
        <w:spacing w:before="120"/>
        <w:ind w:left="567" w:hanging="567"/>
        <w:jc w:val="both"/>
        <w:rPr>
          <w:rFonts w:ascii="Arial" w:hAnsi="Arial" w:cs="Arial"/>
        </w:rPr>
      </w:pPr>
      <w:r w:rsidRPr="004D7903">
        <w:rPr>
          <w:rFonts w:ascii="Arial" w:hAnsi="Arial" w:cs="Arial"/>
        </w:rPr>
        <w:t>Niniejsze postępowanie prowadzone jest w języku polskim.</w:t>
      </w:r>
    </w:p>
    <w:p w:rsidR="00D81F3F" w:rsidRPr="004D7903" w:rsidRDefault="00191650"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Wszelkie </w:t>
      </w:r>
      <w:r w:rsidR="00206E98" w:rsidRPr="004D7903">
        <w:rPr>
          <w:rFonts w:ascii="Arial" w:hAnsi="Arial" w:cs="Arial"/>
        </w:rPr>
        <w:t>o</w:t>
      </w:r>
      <w:r w:rsidR="0001451C" w:rsidRPr="004D7903">
        <w:rPr>
          <w:rFonts w:ascii="Arial" w:hAnsi="Arial" w:cs="Arial"/>
        </w:rPr>
        <w:t xml:space="preserve">świadczenia, wnioski zawiadomienia oraz informacje będą przekazywane przez Zamawiającego i Wykonawców pisemnie </w:t>
      </w:r>
      <w:r w:rsidR="007E5E48" w:rsidRPr="004D7903">
        <w:rPr>
          <w:rFonts w:ascii="Arial" w:hAnsi="Arial" w:cs="Arial"/>
        </w:rPr>
        <w:t xml:space="preserve">na adres podany w pkt 1 niniejszej SIWZ z dopiskiem „Dział Zamówień Publicznych” </w:t>
      </w:r>
      <w:r w:rsidR="0001451C" w:rsidRPr="004D7903">
        <w:rPr>
          <w:rFonts w:ascii="Arial" w:hAnsi="Arial" w:cs="Arial"/>
        </w:rPr>
        <w:t>lub faksem</w:t>
      </w:r>
      <w:r w:rsidR="002D4867">
        <w:rPr>
          <w:rFonts w:ascii="Arial" w:hAnsi="Arial" w:cs="Arial"/>
        </w:rPr>
        <w:t xml:space="preserve"> na numer: +48 24 364 51 02, +48 24 364 52 49.</w:t>
      </w:r>
    </w:p>
    <w:p w:rsidR="00D81F3F"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Jeżeli Zamawiający lub Wykonawca przekazują oświadczenia, wnioski, zawiadomienia oraz informacje faksem, każda ze stron na żądanie drugiej strony niezwłocznie potwierdza fakt ich otrzymania.</w:t>
      </w:r>
    </w:p>
    <w:p w:rsidR="00490275" w:rsidRPr="004D7903" w:rsidRDefault="00490275"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Dokumenty składane przez Wykonawców, w odpowiedzi na wezwanie w trybie art. 26 ust. 3 ustawy </w:t>
      </w:r>
      <w:proofErr w:type="spellStart"/>
      <w:r w:rsidRPr="004D7903">
        <w:rPr>
          <w:rFonts w:ascii="Arial" w:hAnsi="Arial" w:cs="Arial"/>
        </w:rPr>
        <w:t>Pzp</w:t>
      </w:r>
      <w:proofErr w:type="spellEnd"/>
      <w:r w:rsidRPr="004D7903">
        <w:rPr>
          <w:rFonts w:ascii="Arial" w:hAnsi="Arial" w:cs="Arial"/>
        </w:rPr>
        <w:t xml:space="preserve">, winny być złożone w formie oryginału lub kopii poświadczonej za zgodność </w:t>
      </w:r>
      <w:r w:rsidR="00913AB8" w:rsidRPr="004D7903">
        <w:rPr>
          <w:rFonts w:ascii="Arial" w:hAnsi="Arial" w:cs="Arial"/>
        </w:rPr>
        <w:br/>
      </w:r>
      <w:r w:rsidRPr="004D7903">
        <w:rPr>
          <w:rFonts w:ascii="Arial" w:hAnsi="Arial" w:cs="Arial"/>
        </w:rPr>
        <w:t xml:space="preserve">z oryginałem przez Wykonawcę, w terminie </w:t>
      </w:r>
      <w:r w:rsidR="002562D3" w:rsidRPr="004D7903">
        <w:rPr>
          <w:rFonts w:ascii="Arial" w:hAnsi="Arial" w:cs="Arial"/>
        </w:rPr>
        <w:t>wyznaczonym przez Zamawiającego</w:t>
      </w:r>
      <w:r w:rsidR="00B55DDE" w:rsidRPr="004D7903">
        <w:rPr>
          <w:rFonts w:ascii="Arial" w:hAnsi="Arial" w:cs="Arial"/>
        </w:rPr>
        <w:t>.</w:t>
      </w:r>
    </w:p>
    <w:p w:rsidR="0001451C"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Osoby uprawnione do porozumiewania się z Wykonawcami.</w:t>
      </w:r>
    </w:p>
    <w:p w:rsidR="00E065D9"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Zamawiający wyznacza do bezpośredniego kontaktowania się z Wykonawcami: </w:t>
      </w:r>
    </w:p>
    <w:p w:rsidR="002D4867" w:rsidRDefault="00E065D9" w:rsidP="00E065D9">
      <w:pPr>
        <w:pStyle w:val="Lista"/>
        <w:spacing w:before="120"/>
        <w:ind w:left="567" w:firstLine="0"/>
        <w:jc w:val="both"/>
        <w:rPr>
          <w:rFonts w:ascii="Arial" w:hAnsi="Arial" w:cs="Arial"/>
        </w:rPr>
      </w:pPr>
      <w:r>
        <w:rPr>
          <w:rFonts w:ascii="Arial" w:hAnsi="Arial" w:cs="Arial"/>
        </w:rPr>
        <w:t>Zbigniew Kukla vel Kuklewicz</w:t>
      </w:r>
      <w:r w:rsidR="002104D0" w:rsidRPr="004D7903">
        <w:rPr>
          <w:rFonts w:ascii="Arial" w:hAnsi="Arial" w:cs="Arial"/>
        </w:rPr>
        <w:t>,</w:t>
      </w:r>
      <w:r w:rsidR="0001451C" w:rsidRPr="004D7903">
        <w:rPr>
          <w:rFonts w:ascii="Arial" w:hAnsi="Arial" w:cs="Arial"/>
        </w:rPr>
        <w:t xml:space="preserve"> </w:t>
      </w:r>
      <w:r>
        <w:rPr>
          <w:rFonts w:ascii="Arial" w:hAnsi="Arial" w:cs="Arial"/>
        </w:rPr>
        <w:t>główny specjalista,</w:t>
      </w:r>
      <w:r w:rsidR="00304052" w:rsidRPr="004D7903">
        <w:rPr>
          <w:rFonts w:ascii="Arial" w:hAnsi="Arial" w:cs="Arial"/>
        </w:rPr>
        <w:t xml:space="preserve"> Dzia</w:t>
      </w:r>
      <w:r>
        <w:rPr>
          <w:rFonts w:ascii="Arial" w:hAnsi="Arial" w:cs="Arial"/>
        </w:rPr>
        <w:t>ł</w:t>
      </w:r>
      <w:r w:rsidR="007A59FA" w:rsidRPr="004D7903">
        <w:rPr>
          <w:rFonts w:ascii="Arial" w:hAnsi="Arial" w:cs="Arial"/>
        </w:rPr>
        <w:t xml:space="preserve"> </w:t>
      </w:r>
      <w:r w:rsidR="0001451C" w:rsidRPr="004D7903">
        <w:rPr>
          <w:rFonts w:ascii="Arial" w:hAnsi="Arial" w:cs="Arial"/>
        </w:rPr>
        <w:t>Zamówień</w:t>
      </w:r>
      <w:r w:rsidR="00304052" w:rsidRPr="004D7903">
        <w:rPr>
          <w:rFonts w:ascii="Arial" w:hAnsi="Arial" w:cs="Arial"/>
        </w:rPr>
        <w:t xml:space="preserve"> Publicznych, </w:t>
      </w:r>
      <w:proofErr w:type="spellStart"/>
      <w:r w:rsidR="00E13C68" w:rsidRPr="004D7903">
        <w:rPr>
          <w:rFonts w:ascii="Arial" w:hAnsi="Arial" w:cs="Arial"/>
        </w:rPr>
        <w:t>tel</w:t>
      </w:r>
      <w:proofErr w:type="spellEnd"/>
      <w:r w:rsidR="00E13C68" w:rsidRPr="004D7903">
        <w:rPr>
          <w:rFonts w:ascii="Arial" w:hAnsi="Arial" w:cs="Arial"/>
        </w:rPr>
        <w:t xml:space="preserve">: </w:t>
      </w:r>
      <w:r w:rsidR="002B26B0" w:rsidRPr="004D7903">
        <w:rPr>
          <w:rFonts w:ascii="Arial" w:hAnsi="Arial" w:cs="Arial"/>
        </w:rPr>
        <w:t xml:space="preserve">+48 </w:t>
      </w:r>
      <w:r w:rsidR="00BC7AFC" w:rsidRPr="004D7903">
        <w:rPr>
          <w:rFonts w:ascii="Arial" w:hAnsi="Arial" w:cs="Arial"/>
        </w:rPr>
        <w:t>24 364 51 24</w:t>
      </w:r>
      <w:r w:rsidR="002B26B0" w:rsidRPr="004D7903">
        <w:rPr>
          <w:rFonts w:ascii="Arial" w:hAnsi="Arial" w:cs="Arial"/>
        </w:rPr>
        <w:t xml:space="preserve">, </w:t>
      </w:r>
      <w:r w:rsidRPr="004D7903">
        <w:rPr>
          <w:rFonts w:ascii="Arial" w:hAnsi="Arial" w:cs="Arial"/>
        </w:rPr>
        <w:t xml:space="preserve">+48 </w:t>
      </w:r>
      <w:r>
        <w:rPr>
          <w:rFonts w:ascii="Arial" w:hAnsi="Arial" w:cs="Arial"/>
        </w:rPr>
        <w:t xml:space="preserve">24 364 51 78, </w:t>
      </w:r>
      <w:r w:rsidR="002B26B0" w:rsidRPr="004D7903">
        <w:rPr>
          <w:rFonts w:ascii="Arial" w:hAnsi="Arial" w:cs="Arial"/>
        </w:rPr>
        <w:t>fax:</w:t>
      </w:r>
      <w:r w:rsidR="00BC7AFC" w:rsidRPr="004D7903">
        <w:rPr>
          <w:rFonts w:ascii="Arial" w:hAnsi="Arial" w:cs="Arial"/>
        </w:rPr>
        <w:t xml:space="preserve"> + 48 24 364 51 02</w:t>
      </w:r>
      <w:r w:rsidR="0001451C" w:rsidRPr="004D7903">
        <w:rPr>
          <w:rFonts w:ascii="Arial" w:hAnsi="Arial" w:cs="Arial"/>
        </w:rPr>
        <w:t xml:space="preserve">, </w:t>
      </w:r>
      <w:r w:rsidR="002D4867">
        <w:rPr>
          <w:rFonts w:ascii="Arial" w:hAnsi="Arial" w:cs="Arial"/>
        </w:rPr>
        <w:t>+48 24 364 52 49</w:t>
      </w:r>
    </w:p>
    <w:p w:rsidR="00D81F3F" w:rsidRPr="004D7903" w:rsidRDefault="0001451C" w:rsidP="002D4867">
      <w:pPr>
        <w:pStyle w:val="Lista"/>
        <w:ind w:left="567" w:firstLine="0"/>
        <w:jc w:val="both"/>
        <w:rPr>
          <w:rFonts w:ascii="Arial" w:hAnsi="Arial" w:cs="Arial"/>
        </w:rPr>
      </w:pPr>
      <w:r w:rsidRPr="004D7903">
        <w:rPr>
          <w:rFonts w:ascii="Arial" w:hAnsi="Arial" w:cs="Arial"/>
        </w:rPr>
        <w:t>e-mail:</w:t>
      </w:r>
      <w:r w:rsidR="00BC7AFC" w:rsidRPr="004D7903">
        <w:rPr>
          <w:rFonts w:ascii="Arial" w:hAnsi="Arial" w:cs="Arial"/>
        </w:rPr>
        <w:t xml:space="preserve"> </w:t>
      </w:r>
      <w:hyperlink r:id="rId10" w:history="1">
        <w:r w:rsidR="001841F7" w:rsidRPr="004D7903">
          <w:rPr>
            <w:rStyle w:val="Hipercze"/>
            <w:rFonts w:ascii="Arial" w:hAnsi="Arial" w:cs="Arial"/>
            <w:color w:val="auto"/>
            <w:u w:val="none"/>
          </w:rPr>
          <w:t>zamówienia_publiczne@plockizoz.pl</w:t>
        </w:r>
      </w:hyperlink>
      <w:r w:rsidR="00E065D9">
        <w:rPr>
          <w:rFonts w:ascii="Arial" w:hAnsi="Arial" w:cs="Arial"/>
        </w:rPr>
        <w:t>, zbigniew.kuklewicz@plockizoz.pl.</w:t>
      </w:r>
    </w:p>
    <w:p w:rsidR="00B2790B"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Zamawiający nie zamierza zwoływać zebrania Wykonawców.</w:t>
      </w:r>
    </w:p>
    <w:p w:rsidR="0001451C"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Wadium</w:t>
      </w:r>
      <w:r w:rsidR="00E33E41">
        <w:rPr>
          <w:rFonts w:ascii="Arial" w:hAnsi="Arial" w:cs="Arial"/>
          <w:b/>
        </w:rPr>
        <w:t>.</w:t>
      </w:r>
    </w:p>
    <w:p w:rsidR="0001451C" w:rsidRPr="004D7903" w:rsidRDefault="0001451C" w:rsidP="00E33E41">
      <w:pPr>
        <w:pStyle w:val="WW-Tekstpodstawowywcity2"/>
        <w:spacing w:before="120"/>
        <w:rPr>
          <w:rFonts w:ascii="Arial" w:hAnsi="Arial" w:cs="Arial"/>
          <w:color w:val="auto"/>
          <w:sz w:val="20"/>
        </w:rPr>
      </w:pPr>
      <w:r w:rsidRPr="004D7903">
        <w:rPr>
          <w:rFonts w:ascii="Arial" w:hAnsi="Arial" w:cs="Arial"/>
          <w:color w:val="auto"/>
          <w:sz w:val="20"/>
        </w:rPr>
        <w:t>Zamawiający nie wymaga wniesienia wadium.</w:t>
      </w:r>
    </w:p>
    <w:p w:rsidR="0001451C"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Termin związania ofertą.</w:t>
      </w:r>
    </w:p>
    <w:p w:rsidR="00D81F3F"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Termin związania ofertą wynosi 30 dni od dnia składania ofert.</w:t>
      </w:r>
    </w:p>
    <w:p w:rsidR="00336D11" w:rsidRPr="004D7903" w:rsidRDefault="00336D11" w:rsidP="007B3D60">
      <w:pPr>
        <w:pStyle w:val="Lista"/>
        <w:numPr>
          <w:ilvl w:val="1"/>
          <w:numId w:val="8"/>
        </w:numPr>
        <w:spacing w:before="120"/>
        <w:ind w:left="567" w:hanging="567"/>
        <w:jc w:val="both"/>
        <w:rPr>
          <w:rFonts w:ascii="Arial" w:hAnsi="Arial" w:cs="Arial"/>
        </w:rPr>
      </w:pPr>
      <w:r w:rsidRPr="004D7903">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w:t>
      </w:r>
      <w:r w:rsidR="0093772A" w:rsidRPr="004D7903">
        <w:rPr>
          <w:rFonts w:ascii="Arial" w:hAnsi="Arial" w:cs="Arial"/>
        </w:rPr>
        <w:t xml:space="preserve"> </w:t>
      </w:r>
      <w:r w:rsidR="00070D80" w:rsidRPr="004D7903">
        <w:rPr>
          <w:rFonts w:ascii="Arial" w:hAnsi="Arial" w:cs="Arial"/>
        </w:rPr>
        <w:br/>
      </w:r>
      <w:r w:rsidR="0093772A" w:rsidRPr="004D7903">
        <w:rPr>
          <w:rFonts w:ascii="Arial" w:hAnsi="Arial" w:cs="Arial"/>
        </w:rPr>
        <w:t>o oznaczony okres, nie dłuższy jednak niż 60 dni.</w:t>
      </w:r>
    </w:p>
    <w:p w:rsidR="0001451C"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Opis sposobu przygotowania ofert.</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Każdy Wykonawca może złożyć jedną ofertę. Złożenie większej liczby ofert niż jedna lub złożenie oferty wariantowej skutkować będzie odrzuceniem wszystkich złożonych przez danego Wykonawcę ofert</w:t>
      </w:r>
      <w:r w:rsidR="00616E7F" w:rsidRPr="004D7903">
        <w:rPr>
          <w:rFonts w:ascii="Arial" w:hAnsi="Arial" w:cs="Arial"/>
        </w:rPr>
        <w:t>.</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Wykonawcy ponoszą wszelkie koszty związane z przygotowaniem i złożeniem oferty.</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Oferta składana przez Wykonawcę powinna być sporządzona na Formularzu Ofertowym załączonym do niniejszej </w:t>
      </w:r>
      <w:r w:rsidR="00132B49" w:rsidRPr="004D7903">
        <w:rPr>
          <w:rFonts w:ascii="Arial" w:hAnsi="Arial" w:cs="Arial"/>
        </w:rPr>
        <w:t xml:space="preserve">SIWZ </w:t>
      </w:r>
      <w:r w:rsidR="00132B49" w:rsidRPr="004D7903">
        <w:rPr>
          <w:rFonts w:ascii="Arial" w:hAnsi="Arial" w:cs="Arial"/>
          <w:b/>
        </w:rPr>
        <w:t xml:space="preserve">(Załącznik </w:t>
      </w:r>
      <w:r w:rsidR="007A59FA" w:rsidRPr="004D7903">
        <w:rPr>
          <w:rFonts w:ascii="Arial" w:hAnsi="Arial" w:cs="Arial"/>
          <w:b/>
        </w:rPr>
        <w:t>N</w:t>
      </w:r>
      <w:r w:rsidR="00132B49" w:rsidRPr="004D7903">
        <w:rPr>
          <w:rFonts w:ascii="Arial" w:hAnsi="Arial" w:cs="Arial"/>
          <w:b/>
        </w:rPr>
        <w:t xml:space="preserve">r </w:t>
      </w:r>
      <w:r w:rsidR="00E9568C" w:rsidRPr="004D7903">
        <w:rPr>
          <w:rFonts w:ascii="Arial" w:hAnsi="Arial" w:cs="Arial"/>
          <w:b/>
        </w:rPr>
        <w:t>3</w:t>
      </w:r>
      <w:r w:rsidR="00132B49" w:rsidRPr="004D7903">
        <w:rPr>
          <w:rFonts w:ascii="Arial" w:hAnsi="Arial" w:cs="Arial"/>
          <w:b/>
        </w:rPr>
        <w:t>)</w:t>
      </w:r>
      <w:r w:rsidRPr="004D7903">
        <w:rPr>
          <w:rFonts w:ascii="Arial" w:hAnsi="Arial" w:cs="Arial"/>
        </w:rPr>
        <w:t xml:space="preserve"> lub w jego formie. Formularz Ofertowy wraz ze stanowiącymi integralną część oferty załącznikami, mus</w:t>
      </w:r>
      <w:r w:rsidR="004209BE" w:rsidRPr="004D7903">
        <w:rPr>
          <w:rFonts w:ascii="Arial" w:hAnsi="Arial" w:cs="Arial"/>
        </w:rPr>
        <w:t>i</w:t>
      </w:r>
      <w:r w:rsidRPr="004D7903">
        <w:rPr>
          <w:rFonts w:ascii="Arial" w:hAnsi="Arial" w:cs="Arial"/>
        </w:rPr>
        <w:t xml:space="preserve"> być wypełnio</w:t>
      </w:r>
      <w:r w:rsidR="004209BE" w:rsidRPr="004D7903">
        <w:rPr>
          <w:rFonts w:ascii="Arial" w:hAnsi="Arial" w:cs="Arial"/>
        </w:rPr>
        <w:t>ny</w:t>
      </w:r>
      <w:r w:rsidRPr="004D7903">
        <w:rPr>
          <w:rFonts w:ascii="Arial" w:hAnsi="Arial" w:cs="Arial"/>
        </w:rPr>
        <w:t xml:space="preserve"> przez Wykonawcę ściśle według postanowień niniejszej </w:t>
      </w:r>
      <w:r w:rsidR="00132B49" w:rsidRPr="004D7903">
        <w:rPr>
          <w:rFonts w:ascii="Arial" w:hAnsi="Arial" w:cs="Arial"/>
        </w:rPr>
        <w:t>SIWZ</w:t>
      </w:r>
      <w:r w:rsidRPr="004D7903">
        <w:rPr>
          <w:rFonts w:ascii="Arial" w:hAnsi="Arial" w:cs="Arial"/>
        </w:rPr>
        <w:t>.</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bCs/>
        </w:rPr>
        <w:t xml:space="preserve">W </w:t>
      </w:r>
      <w:r w:rsidRPr="00A83DAC">
        <w:rPr>
          <w:rFonts w:ascii="Arial" w:hAnsi="Arial" w:cs="Arial"/>
        </w:rPr>
        <w:t>przypadku</w:t>
      </w:r>
      <w:r w:rsidRPr="004D7903">
        <w:rPr>
          <w:rFonts w:ascii="Arial" w:hAnsi="Arial" w:cs="Arial"/>
          <w:bCs/>
        </w:rPr>
        <w:t>, gdy Wykonawca dołączy do oferty kopię dokumentu, kopia ta musi być potwierdzona za zgodność z oryginałem w sposób określony w Rozporządzeniu Prezesa Rady Min</w:t>
      </w:r>
      <w:r w:rsidR="002C497F" w:rsidRPr="004D7903">
        <w:rPr>
          <w:rFonts w:ascii="Arial" w:hAnsi="Arial" w:cs="Arial"/>
          <w:bCs/>
        </w:rPr>
        <w:t>istrów z dnia 30 grudnia 2009 roku</w:t>
      </w:r>
      <w:r w:rsidRPr="004D7903">
        <w:rPr>
          <w:rFonts w:ascii="Arial" w:hAnsi="Arial" w:cs="Arial"/>
          <w:bCs/>
        </w:rPr>
        <w:t xml:space="preserve"> w sprawie rodzajów dokumentów, jakich może żądać Zamawiający od Wykonawcy, oraz form, w jakich te dokumenty mogą być składane (Dz. U. Nr 226, poz. 1817).</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Oferta musi być napisana w języku polskim, na maszynie do pisania, komputerze, ręcznie długopisem lub nieścieralnym atramentem. Treść oferty musi odpowiadać treści </w:t>
      </w:r>
      <w:r w:rsidR="00132B49" w:rsidRPr="004D7903">
        <w:rPr>
          <w:rFonts w:ascii="Arial" w:hAnsi="Arial" w:cs="Arial"/>
        </w:rPr>
        <w:t>niniejszej SIWZ</w:t>
      </w:r>
      <w:r w:rsidRPr="004D7903">
        <w:rPr>
          <w:rFonts w:ascii="Arial" w:hAnsi="Arial" w:cs="Arial"/>
        </w:rPr>
        <w:t>.</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Wszystkie miejsca w ofercie, w których Wykonawca naniósł zmiany muszą być opatrzone podpisem osoby podpisującej ofertę.</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Jeżeli Wykonawca załączy do oferty dokumenty w języku obcym, dokumenty te muszą być złożone wraz z tłumaczeniem na język polski.</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O</w:t>
      </w:r>
      <w:r w:rsidR="00180E3F" w:rsidRPr="004D7903">
        <w:rPr>
          <w:rFonts w:ascii="Arial" w:hAnsi="Arial" w:cs="Arial"/>
        </w:rPr>
        <w:t>ferta</w:t>
      </w:r>
      <w:r w:rsidRPr="004D7903">
        <w:rPr>
          <w:rFonts w:ascii="Arial" w:hAnsi="Arial" w:cs="Arial"/>
        </w:rPr>
        <w:t xml:space="preserve">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w:t>
      </w:r>
      <w:r w:rsidR="00180E3F" w:rsidRPr="004D7903">
        <w:rPr>
          <w:rFonts w:ascii="Arial" w:hAnsi="Arial" w:cs="Arial"/>
        </w:rPr>
        <w:t xml:space="preserve">zone do oferty w oryginale lub </w:t>
      </w:r>
      <w:r w:rsidRPr="004D7903">
        <w:rPr>
          <w:rFonts w:ascii="Arial" w:hAnsi="Arial" w:cs="Arial"/>
        </w:rPr>
        <w:t>w notarialnie uwierzytelnionej kopii.</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Zaleca się, aby wszystkie zapisane strony oferty (a nie kartki) wraz z załącznikami były jednoznacznie ponumerowane, a także podpisane przez osobę lub osoby podpisujące ofertę.</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Proponuje się, aby oferta wraz ze wszystkimi załącznikami była trwale spięta.</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Kilka podmiotów może złożyć ofertę wspólną. W takim przypadku podmioty te ponoszą solidarną odpowiedzialność za niewykonanie lub nienależyte wykonanie zamówienia. Wykonawcy</w:t>
      </w:r>
      <w:r w:rsidR="000E7E31" w:rsidRPr="004D7903">
        <w:rPr>
          <w:rFonts w:ascii="Arial" w:hAnsi="Arial" w:cs="Arial"/>
        </w:rPr>
        <w:t xml:space="preserve"> </w:t>
      </w:r>
      <w:r w:rsidRPr="004D7903">
        <w:rPr>
          <w:rFonts w:ascii="Arial" w:hAnsi="Arial" w:cs="Arial"/>
        </w:rPr>
        <w:t xml:space="preserve">ubiegający się wspólnie o udzielenie zamówienia ustanawiają pełnomocnika do reprezentowania ich w postępowaniu o udzielenie zamówienia albo do </w:t>
      </w:r>
      <w:r w:rsidR="00180E3F" w:rsidRPr="004D7903">
        <w:rPr>
          <w:rFonts w:ascii="Arial" w:hAnsi="Arial" w:cs="Arial"/>
        </w:rPr>
        <w:t xml:space="preserve">reprezentowania w postępowaniu </w:t>
      </w:r>
      <w:r w:rsidRPr="004D7903">
        <w:rPr>
          <w:rFonts w:ascii="Arial" w:hAnsi="Arial" w:cs="Arial"/>
        </w:rPr>
        <w:t>i zawarcia umowy.</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w:t>
      </w:r>
      <w:r w:rsidR="00383DE8" w:rsidRPr="004D7903">
        <w:rPr>
          <w:rFonts w:ascii="Arial" w:hAnsi="Arial" w:cs="Arial"/>
        </w:rPr>
        <w:t xml:space="preserve">OWI TAJEMNICĘ PRZEDSIĘBIORSTWA </w:t>
      </w:r>
      <w:r w:rsidR="002C497F" w:rsidRPr="004D7903">
        <w:rPr>
          <w:rFonts w:ascii="Arial" w:hAnsi="Arial" w:cs="Arial"/>
        </w:rPr>
        <w:t xml:space="preserve">w rozumieniu art.11 ust.4 ustawy </w:t>
      </w:r>
      <w:r w:rsidR="00B8197E" w:rsidRPr="004D7903">
        <w:rPr>
          <w:rFonts w:ascii="Arial" w:hAnsi="Arial" w:cs="Arial"/>
        </w:rPr>
        <w:br/>
      </w:r>
      <w:r w:rsidR="002C497F" w:rsidRPr="004D7903">
        <w:rPr>
          <w:rFonts w:ascii="Arial" w:hAnsi="Arial" w:cs="Arial"/>
        </w:rPr>
        <w:t xml:space="preserve">z dnia 16 kwietnia 1993 roku o zwalczaniu nieuczciwej konkurencji </w:t>
      </w:r>
      <w:r w:rsidRPr="004D7903">
        <w:rPr>
          <w:rFonts w:ascii="Arial" w:hAnsi="Arial" w:cs="Arial"/>
        </w:rPr>
        <w:t>(</w:t>
      </w:r>
      <w:proofErr w:type="spellStart"/>
      <w:r w:rsidRPr="004D7903">
        <w:rPr>
          <w:rFonts w:ascii="Arial" w:hAnsi="Arial" w:cs="Arial"/>
        </w:rPr>
        <w:t>Dz.U</w:t>
      </w:r>
      <w:proofErr w:type="spellEnd"/>
      <w:r w:rsidRPr="004D7903">
        <w:rPr>
          <w:rFonts w:ascii="Arial" w:hAnsi="Arial" w:cs="Arial"/>
        </w:rPr>
        <w:t xml:space="preserve">. z 2003 r. Nr 153, poz.1503 z </w:t>
      </w:r>
      <w:proofErr w:type="spellStart"/>
      <w:r w:rsidRPr="004D7903">
        <w:rPr>
          <w:rFonts w:ascii="Arial" w:hAnsi="Arial" w:cs="Arial"/>
        </w:rPr>
        <w:t>późn</w:t>
      </w:r>
      <w:proofErr w:type="spellEnd"/>
      <w:r w:rsidRPr="004D7903">
        <w:rPr>
          <w:rFonts w:ascii="Arial" w:hAnsi="Arial" w:cs="Arial"/>
        </w:rPr>
        <w:t>. zm.).</w:t>
      </w:r>
    </w:p>
    <w:p w:rsidR="00B2790B" w:rsidRPr="004D7903" w:rsidRDefault="00031FF0" w:rsidP="007B3D60">
      <w:pPr>
        <w:pStyle w:val="Lista"/>
        <w:numPr>
          <w:ilvl w:val="1"/>
          <w:numId w:val="8"/>
        </w:numPr>
        <w:spacing w:before="120"/>
        <w:ind w:left="567" w:hanging="567"/>
        <w:jc w:val="both"/>
        <w:rPr>
          <w:rFonts w:ascii="Arial" w:hAnsi="Arial" w:cs="Arial"/>
        </w:rPr>
      </w:pPr>
      <w:r w:rsidRPr="004D7903">
        <w:rPr>
          <w:rFonts w:ascii="Arial" w:hAnsi="Arial" w:cs="Arial"/>
          <w:bCs/>
        </w:rPr>
        <w:t xml:space="preserve">Wykonawca zobowiązany jest do wskazania w ofercie części zamówienia, której wykonanie powierzy </w:t>
      </w:r>
      <w:r w:rsidRPr="00A83DAC">
        <w:rPr>
          <w:rFonts w:ascii="Arial" w:hAnsi="Arial" w:cs="Arial"/>
        </w:rPr>
        <w:t>podwykonawcom</w:t>
      </w:r>
      <w:r w:rsidRPr="004D7903">
        <w:rPr>
          <w:rFonts w:ascii="Arial" w:hAnsi="Arial" w:cs="Arial"/>
        </w:rPr>
        <w:t>.</w:t>
      </w:r>
    </w:p>
    <w:p w:rsidR="007C5FD4"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Miejsce i termin składania ofert.</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Oferty należy składać w nieprzejrzystym, zamkniętym opakowaniu do </w:t>
      </w:r>
      <w:r w:rsidRPr="004D7903">
        <w:rPr>
          <w:rFonts w:ascii="Arial" w:hAnsi="Arial" w:cs="Arial"/>
          <w:b/>
        </w:rPr>
        <w:t xml:space="preserve">dnia </w:t>
      </w:r>
      <w:r w:rsidR="0022003F">
        <w:rPr>
          <w:rFonts w:ascii="Arial" w:hAnsi="Arial" w:cs="Arial"/>
          <w:b/>
        </w:rPr>
        <w:t xml:space="preserve">20 lipca </w:t>
      </w:r>
      <w:r w:rsidR="00D07886">
        <w:rPr>
          <w:rFonts w:ascii="Arial" w:hAnsi="Arial" w:cs="Arial"/>
          <w:b/>
        </w:rPr>
        <w:t>2012 roku</w:t>
      </w:r>
      <w:r w:rsidR="002C497F" w:rsidRPr="004D7903">
        <w:rPr>
          <w:rFonts w:ascii="Arial" w:hAnsi="Arial" w:cs="Arial"/>
        </w:rPr>
        <w:t xml:space="preserve"> </w:t>
      </w:r>
      <w:r w:rsidR="00C92759" w:rsidRPr="00C92759">
        <w:rPr>
          <w:rFonts w:ascii="Arial" w:hAnsi="Arial" w:cs="Arial"/>
          <w:b/>
        </w:rPr>
        <w:t xml:space="preserve">do </w:t>
      </w:r>
      <w:r w:rsidR="00C92759" w:rsidRPr="00A83DAC">
        <w:rPr>
          <w:rFonts w:ascii="Arial" w:hAnsi="Arial" w:cs="Arial"/>
        </w:rPr>
        <w:t>godz</w:t>
      </w:r>
      <w:r w:rsidR="00C92759" w:rsidRPr="00C92759">
        <w:rPr>
          <w:rFonts w:ascii="Arial" w:hAnsi="Arial" w:cs="Arial"/>
          <w:b/>
        </w:rPr>
        <w:t>.: 09:30</w:t>
      </w:r>
      <w:r w:rsidR="00C92759">
        <w:rPr>
          <w:rFonts w:ascii="Arial" w:hAnsi="Arial" w:cs="Arial"/>
        </w:rPr>
        <w:t xml:space="preserve"> </w:t>
      </w:r>
      <w:r w:rsidR="00377EEB" w:rsidRPr="004D7903">
        <w:rPr>
          <w:rFonts w:ascii="Arial" w:hAnsi="Arial" w:cs="Arial"/>
        </w:rPr>
        <w:t xml:space="preserve">w siedzibie Zamawiającego: Płocki Zakład Opieki Zdrowotnej </w:t>
      </w:r>
      <w:r w:rsidR="002C497F" w:rsidRPr="004D7903">
        <w:rPr>
          <w:rFonts w:ascii="Arial" w:hAnsi="Arial" w:cs="Arial"/>
        </w:rPr>
        <w:t xml:space="preserve">Sp. z o.o., ul. Kościuszki 28, 09-402 Płock, </w:t>
      </w:r>
      <w:r w:rsidR="004209BE" w:rsidRPr="004D7903">
        <w:rPr>
          <w:rFonts w:ascii="Arial" w:hAnsi="Arial" w:cs="Arial"/>
        </w:rPr>
        <w:t>Dział Zamówień Publicznych, pok. Nr 202.</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Opakowanie zawierające ofertę powinno być zaadresowane: </w:t>
      </w:r>
    </w:p>
    <w:p w:rsidR="00180E3F" w:rsidRPr="004D7903" w:rsidRDefault="00701F34" w:rsidP="00FD5749">
      <w:pPr>
        <w:pStyle w:val="Tekstpodstawowy2"/>
        <w:spacing w:before="120"/>
        <w:ind w:left="539"/>
        <w:rPr>
          <w:rFonts w:ascii="Arial" w:hAnsi="Arial" w:cs="Arial"/>
          <w:b/>
          <w:sz w:val="20"/>
        </w:rPr>
      </w:pPr>
      <w:r w:rsidRPr="004D7903">
        <w:rPr>
          <w:rFonts w:ascii="Arial" w:hAnsi="Arial" w:cs="Arial"/>
          <w:b/>
          <w:sz w:val="20"/>
        </w:rPr>
        <w:t>Płocki Zakład Opieki Zdrowotnej Sp. z o.o.</w:t>
      </w:r>
      <w:r w:rsidR="002C497F" w:rsidRPr="004D7903">
        <w:rPr>
          <w:rFonts w:ascii="Arial" w:hAnsi="Arial" w:cs="Arial"/>
          <w:b/>
          <w:sz w:val="20"/>
        </w:rPr>
        <w:t>,</w:t>
      </w:r>
      <w:r w:rsidRPr="004D7903">
        <w:rPr>
          <w:rFonts w:ascii="Arial" w:hAnsi="Arial" w:cs="Arial"/>
          <w:b/>
          <w:sz w:val="20"/>
        </w:rPr>
        <w:t xml:space="preserve"> ul. Kościuszki 28</w:t>
      </w:r>
      <w:r w:rsidR="002C497F" w:rsidRPr="004D7903">
        <w:rPr>
          <w:rFonts w:ascii="Arial" w:hAnsi="Arial" w:cs="Arial"/>
          <w:b/>
          <w:sz w:val="20"/>
        </w:rPr>
        <w:t>,</w:t>
      </w:r>
      <w:r w:rsidRPr="004D7903">
        <w:rPr>
          <w:rFonts w:ascii="Arial" w:hAnsi="Arial" w:cs="Arial"/>
          <w:b/>
          <w:sz w:val="20"/>
        </w:rPr>
        <w:t xml:space="preserve"> 09</w:t>
      </w:r>
      <w:r w:rsidR="004209BE" w:rsidRPr="004D7903">
        <w:rPr>
          <w:rFonts w:ascii="Arial" w:hAnsi="Arial" w:cs="Arial"/>
          <w:b/>
          <w:sz w:val="20"/>
        </w:rPr>
        <w:t xml:space="preserve"> – </w:t>
      </w:r>
      <w:r w:rsidRPr="004D7903">
        <w:rPr>
          <w:rFonts w:ascii="Arial" w:hAnsi="Arial" w:cs="Arial"/>
          <w:b/>
          <w:sz w:val="20"/>
        </w:rPr>
        <w:t>402 Płock</w:t>
      </w:r>
      <w:r w:rsidR="002C497F" w:rsidRPr="004D7903">
        <w:rPr>
          <w:rFonts w:ascii="Arial" w:hAnsi="Arial" w:cs="Arial"/>
          <w:b/>
          <w:sz w:val="20"/>
        </w:rPr>
        <w:t>,</w:t>
      </w:r>
      <w:r w:rsidR="00C7419D" w:rsidRPr="004D7903">
        <w:rPr>
          <w:rFonts w:ascii="Arial" w:hAnsi="Arial" w:cs="Arial"/>
          <w:b/>
          <w:sz w:val="20"/>
        </w:rPr>
        <w:t xml:space="preserve"> </w:t>
      </w:r>
      <w:r w:rsidR="00070D80" w:rsidRPr="004D7903">
        <w:rPr>
          <w:rFonts w:ascii="Arial" w:hAnsi="Arial" w:cs="Arial"/>
          <w:b/>
          <w:sz w:val="20"/>
        </w:rPr>
        <w:t>Dział Zamówień Publicznych</w:t>
      </w:r>
      <w:r w:rsidR="00C7419D" w:rsidRPr="004D7903">
        <w:rPr>
          <w:rFonts w:ascii="Arial" w:hAnsi="Arial" w:cs="Arial"/>
          <w:b/>
          <w:sz w:val="20"/>
        </w:rPr>
        <w:t>, pok. Nr 202</w:t>
      </w:r>
      <w:r w:rsidRPr="004D7903">
        <w:rPr>
          <w:rFonts w:ascii="Arial" w:hAnsi="Arial" w:cs="Arial"/>
          <w:b/>
          <w:sz w:val="20"/>
        </w:rPr>
        <w:t xml:space="preserve"> </w:t>
      </w:r>
    </w:p>
    <w:p w:rsidR="00180E3F" w:rsidRPr="004D7903" w:rsidRDefault="0001451C" w:rsidP="00FD5749">
      <w:pPr>
        <w:pStyle w:val="Tekstpodstawowy2"/>
        <w:spacing w:before="120"/>
        <w:ind w:left="539"/>
        <w:rPr>
          <w:rFonts w:ascii="Arial" w:hAnsi="Arial" w:cs="Arial"/>
          <w:sz w:val="20"/>
        </w:rPr>
      </w:pPr>
      <w:r w:rsidRPr="004D7903">
        <w:rPr>
          <w:rFonts w:ascii="Arial" w:hAnsi="Arial" w:cs="Arial"/>
          <w:sz w:val="20"/>
        </w:rPr>
        <w:t xml:space="preserve">oraz oznakowane następująco: </w:t>
      </w:r>
    </w:p>
    <w:p w:rsidR="00180E3F" w:rsidRPr="004D7903" w:rsidRDefault="00701F34" w:rsidP="00FD5749">
      <w:pPr>
        <w:pStyle w:val="Tekstpodstawowy2"/>
        <w:spacing w:before="120"/>
        <w:ind w:left="539"/>
        <w:rPr>
          <w:rFonts w:ascii="Arial" w:hAnsi="Arial" w:cs="Arial"/>
          <w:sz w:val="20"/>
        </w:rPr>
      </w:pPr>
      <w:r w:rsidRPr="004D7903">
        <w:rPr>
          <w:rFonts w:ascii="Arial" w:hAnsi="Arial" w:cs="Arial"/>
          <w:b/>
          <w:i/>
          <w:color w:val="000000"/>
          <w:sz w:val="20"/>
        </w:rPr>
        <w:t>„</w:t>
      </w:r>
      <w:r w:rsidR="00C7419D" w:rsidRPr="004D7903">
        <w:rPr>
          <w:rFonts w:ascii="Arial" w:hAnsi="Arial" w:cs="Arial"/>
          <w:b/>
          <w:color w:val="000000"/>
          <w:sz w:val="20"/>
        </w:rPr>
        <w:t xml:space="preserve">Oferta na </w:t>
      </w:r>
      <w:r w:rsidR="00377EEB">
        <w:rPr>
          <w:rFonts w:ascii="Arial" w:hAnsi="Arial" w:cs="Arial"/>
          <w:b/>
          <w:sz w:val="20"/>
        </w:rPr>
        <w:t>sukcesywną</w:t>
      </w:r>
      <w:r w:rsidR="00E33E41" w:rsidRPr="004D7903">
        <w:rPr>
          <w:rFonts w:ascii="Arial" w:hAnsi="Arial" w:cs="Arial"/>
          <w:b/>
          <w:sz w:val="20"/>
        </w:rPr>
        <w:t xml:space="preserve"> dostaw</w:t>
      </w:r>
      <w:r w:rsidR="00377EEB">
        <w:rPr>
          <w:rFonts w:ascii="Arial" w:hAnsi="Arial" w:cs="Arial"/>
          <w:b/>
          <w:sz w:val="20"/>
        </w:rPr>
        <w:t>ę</w:t>
      </w:r>
      <w:r w:rsidR="00E33E41" w:rsidRPr="004D7903">
        <w:rPr>
          <w:rFonts w:ascii="Arial" w:hAnsi="Arial" w:cs="Arial"/>
          <w:b/>
          <w:sz w:val="20"/>
        </w:rPr>
        <w:t xml:space="preserve"> odczynników wraz z dzierżawą</w:t>
      </w:r>
      <w:r w:rsidR="00E33E41">
        <w:rPr>
          <w:rFonts w:ascii="Arial" w:hAnsi="Arial" w:cs="Arial"/>
          <w:b/>
          <w:sz w:val="20"/>
        </w:rPr>
        <w:t xml:space="preserve"> analizatora parametrów krytycznych, dostaw</w:t>
      </w:r>
      <w:r w:rsidR="00377EEB">
        <w:rPr>
          <w:rFonts w:ascii="Arial" w:hAnsi="Arial" w:cs="Arial"/>
          <w:b/>
          <w:sz w:val="20"/>
        </w:rPr>
        <w:t>ę</w:t>
      </w:r>
      <w:r w:rsidR="00E33E41">
        <w:rPr>
          <w:rFonts w:ascii="Arial" w:hAnsi="Arial" w:cs="Arial"/>
          <w:b/>
          <w:sz w:val="20"/>
        </w:rPr>
        <w:t xml:space="preserve"> wraz z dzierżawą za</w:t>
      </w:r>
      <w:r w:rsidR="00377EEB">
        <w:rPr>
          <w:rFonts w:ascii="Arial" w:hAnsi="Arial" w:cs="Arial"/>
          <w:b/>
          <w:sz w:val="20"/>
        </w:rPr>
        <w:t>mkniętego systemu do OB, dostawę</w:t>
      </w:r>
      <w:r w:rsidR="00E33E41">
        <w:rPr>
          <w:rFonts w:ascii="Arial" w:hAnsi="Arial" w:cs="Arial"/>
          <w:b/>
          <w:sz w:val="20"/>
        </w:rPr>
        <w:t xml:space="preserve"> odczynników do manualnej biochemii, probówek do </w:t>
      </w:r>
      <w:r w:rsidR="002F61A8">
        <w:rPr>
          <w:rFonts w:ascii="Arial" w:hAnsi="Arial" w:cs="Arial"/>
          <w:b/>
          <w:sz w:val="20"/>
        </w:rPr>
        <w:t>spektrofotometru</w:t>
      </w:r>
      <w:r w:rsidR="00E33E41">
        <w:rPr>
          <w:rFonts w:ascii="Arial" w:hAnsi="Arial" w:cs="Arial"/>
          <w:b/>
          <w:sz w:val="20"/>
        </w:rPr>
        <w:t xml:space="preserve"> POINTE 180 oraz drobnego sprzętu jednorazowego</w:t>
      </w:r>
      <w:r w:rsidR="008B4C9A" w:rsidRPr="004D7903">
        <w:rPr>
          <w:rFonts w:ascii="Arial" w:hAnsi="Arial" w:cs="Arial"/>
          <w:b/>
          <w:sz w:val="20"/>
        </w:rPr>
        <w:t xml:space="preserve">” – pakiet nr …... </w:t>
      </w:r>
      <w:r w:rsidR="00304447" w:rsidRPr="004D7903">
        <w:rPr>
          <w:rFonts w:ascii="Arial" w:hAnsi="Arial" w:cs="Arial"/>
          <w:b/>
          <w:sz w:val="20"/>
        </w:rPr>
        <w:t>N</w:t>
      </w:r>
      <w:r w:rsidR="001C039A" w:rsidRPr="004D7903">
        <w:rPr>
          <w:rFonts w:ascii="Arial" w:hAnsi="Arial" w:cs="Arial"/>
          <w:b/>
          <w:sz w:val="20"/>
        </w:rPr>
        <w:t xml:space="preserve">r sprawy </w:t>
      </w:r>
      <w:r w:rsidR="00D17FAD">
        <w:rPr>
          <w:rFonts w:ascii="Arial" w:hAnsi="Arial" w:cs="Arial"/>
          <w:b/>
          <w:sz w:val="20"/>
        </w:rPr>
        <w:t>PZOZ/DZP</w:t>
      </w:r>
      <w:r w:rsidR="000E7E31" w:rsidRPr="004D7903">
        <w:rPr>
          <w:rFonts w:ascii="Arial" w:hAnsi="Arial" w:cs="Arial"/>
          <w:b/>
          <w:sz w:val="20"/>
        </w:rPr>
        <w:t>/382/</w:t>
      </w:r>
      <w:r w:rsidR="00E33E41">
        <w:rPr>
          <w:rFonts w:ascii="Arial" w:hAnsi="Arial" w:cs="Arial"/>
          <w:b/>
          <w:sz w:val="20"/>
        </w:rPr>
        <w:t>31</w:t>
      </w:r>
      <w:r w:rsidR="008B4C9A" w:rsidRPr="004D7903">
        <w:rPr>
          <w:rFonts w:ascii="Arial" w:hAnsi="Arial" w:cs="Arial"/>
          <w:b/>
          <w:sz w:val="20"/>
        </w:rPr>
        <w:t>P</w:t>
      </w:r>
      <w:r w:rsidR="000E7E31" w:rsidRPr="004D7903">
        <w:rPr>
          <w:rFonts w:ascii="Arial" w:hAnsi="Arial" w:cs="Arial"/>
          <w:b/>
          <w:sz w:val="20"/>
        </w:rPr>
        <w:t>N</w:t>
      </w:r>
      <w:r w:rsidR="00C34ADF" w:rsidRPr="004D7903">
        <w:rPr>
          <w:rFonts w:ascii="Arial" w:hAnsi="Arial" w:cs="Arial"/>
          <w:b/>
          <w:sz w:val="20"/>
        </w:rPr>
        <w:t>/1</w:t>
      </w:r>
      <w:r w:rsidR="008B4C9A" w:rsidRPr="004D7903">
        <w:rPr>
          <w:rFonts w:ascii="Arial" w:hAnsi="Arial" w:cs="Arial"/>
          <w:b/>
          <w:sz w:val="20"/>
        </w:rPr>
        <w:t>2</w:t>
      </w:r>
      <w:r w:rsidR="0001451C" w:rsidRPr="004D7903">
        <w:rPr>
          <w:rFonts w:ascii="Arial" w:hAnsi="Arial" w:cs="Arial"/>
          <w:b/>
          <w:sz w:val="20"/>
        </w:rPr>
        <w:t xml:space="preserve"> – nie otwierać przed </w:t>
      </w:r>
      <w:r w:rsidR="009E4C12" w:rsidRPr="004D7903">
        <w:rPr>
          <w:rFonts w:ascii="Arial" w:hAnsi="Arial" w:cs="Arial"/>
          <w:b/>
          <w:sz w:val="20"/>
        </w:rPr>
        <w:t>…………..</w:t>
      </w:r>
      <w:r w:rsidR="002C497F" w:rsidRPr="004D7903">
        <w:rPr>
          <w:rFonts w:ascii="Arial" w:hAnsi="Arial" w:cs="Arial"/>
          <w:b/>
          <w:sz w:val="20"/>
        </w:rPr>
        <w:t xml:space="preserve"> roku</w:t>
      </w:r>
      <w:r w:rsidR="0001451C" w:rsidRPr="004D7903">
        <w:rPr>
          <w:rFonts w:ascii="Arial" w:hAnsi="Arial" w:cs="Arial"/>
          <w:b/>
          <w:sz w:val="20"/>
        </w:rPr>
        <w:t xml:space="preserve"> </w:t>
      </w:r>
      <w:proofErr w:type="spellStart"/>
      <w:r w:rsidR="0001451C" w:rsidRPr="004D7903">
        <w:rPr>
          <w:rFonts w:ascii="Arial" w:hAnsi="Arial" w:cs="Arial"/>
          <w:b/>
          <w:sz w:val="20"/>
        </w:rPr>
        <w:t>godz</w:t>
      </w:r>
      <w:proofErr w:type="spellEnd"/>
      <w:r w:rsidR="00180E3F" w:rsidRPr="004D7903">
        <w:rPr>
          <w:rFonts w:ascii="Arial" w:hAnsi="Arial" w:cs="Arial"/>
          <w:b/>
          <w:sz w:val="20"/>
        </w:rPr>
        <w:t xml:space="preserve">: </w:t>
      </w:r>
      <w:r w:rsidR="0001451C" w:rsidRPr="004D7903">
        <w:rPr>
          <w:rFonts w:ascii="Arial" w:hAnsi="Arial" w:cs="Arial"/>
          <w:b/>
          <w:sz w:val="20"/>
        </w:rPr>
        <w:t>……….”</w:t>
      </w:r>
      <w:r w:rsidR="0001451C" w:rsidRPr="004D7903">
        <w:rPr>
          <w:rFonts w:ascii="Arial" w:hAnsi="Arial" w:cs="Arial"/>
          <w:sz w:val="20"/>
        </w:rPr>
        <w:t xml:space="preserve"> </w:t>
      </w:r>
      <w:r w:rsidR="0001451C" w:rsidRPr="00E33E41">
        <w:rPr>
          <w:rFonts w:ascii="Arial" w:hAnsi="Arial" w:cs="Arial"/>
          <w:b/>
          <w:i/>
          <w:sz w:val="20"/>
          <w:u w:val="single"/>
        </w:rPr>
        <w:t>(wypełnia Wykonawca)</w:t>
      </w:r>
      <w:r w:rsidR="0001451C" w:rsidRPr="004D7903">
        <w:rPr>
          <w:rFonts w:ascii="Arial" w:hAnsi="Arial" w:cs="Arial"/>
          <w:sz w:val="20"/>
        </w:rPr>
        <w:t xml:space="preserve"> </w:t>
      </w:r>
    </w:p>
    <w:p w:rsidR="00F70476" w:rsidRPr="004D7903" w:rsidRDefault="0001451C" w:rsidP="00FD5749">
      <w:pPr>
        <w:pStyle w:val="Tekstpodstawowy2"/>
        <w:spacing w:before="120"/>
        <w:ind w:left="539"/>
        <w:rPr>
          <w:rFonts w:ascii="Arial" w:hAnsi="Arial" w:cs="Arial"/>
          <w:sz w:val="20"/>
        </w:rPr>
      </w:pPr>
      <w:r w:rsidRPr="004D7903">
        <w:rPr>
          <w:rFonts w:ascii="Arial" w:hAnsi="Arial" w:cs="Arial"/>
          <w:sz w:val="20"/>
        </w:rPr>
        <w:t>i opatrzone nazwą oraz dokładnym adresem Wykonawcy.</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w:t>
      </w:r>
      <w:r w:rsidR="00180E3F" w:rsidRPr="004D7903">
        <w:rPr>
          <w:rFonts w:ascii="Arial" w:hAnsi="Arial" w:cs="Arial"/>
        </w:rPr>
        <w:t xml:space="preserve">ienie </w:t>
      </w:r>
      <w:r w:rsidRPr="004D7903">
        <w:rPr>
          <w:rFonts w:ascii="Arial" w:hAnsi="Arial" w:cs="Arial"/>
        </w:rPr>
        <w:t>o wycofaniu oferty, należy opatrzyć napisem ZMIANA lub WYCOFANIE.</w:t>
      </w:r>
    </w:p>
    <w:p w:rsidR="0023625A"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Oferty złożone po terminie będą zwrócone Wykonawcom </w:t>
      </w:r>
      <w:r w:rsidR="00F70476" w:rsidRPr="004D7903">
        <w:rPr>
          <w:rFonts w:ascii="Arial" w:hAnsi="Arial" w:cs="Arial"/>
        </w:rPr>
        <w:t>niezwłocznie</w:t>
      </w:r>
      <w:r w:rsidR="00F4140F" w:rsidRPr="004D7903">
        <w:rPr>
          <w:rFonts w:ascii="Arial" w:hAnsi="Arial" w:cs="Arial"/>
        </w:rPr>
        <w:t>.</w:t>
      </w:r>
    </w:p>
    <w:p w:rsidR="0001451C"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Miejsce i termin otwarcia ofert.</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Otwarcie złożonych ofert nastąpi w </w:t>
      </w:r>
      <w:r w:rsidRPr="004D7903">
        <w:rPr>
          <w:rFonts w:ascii="Arial" w:hAnsi="Arial" w:cs="Arial"/>
          <w:b/>
        </w:rPr>
        <w:t>dniu</w:t>
      </w:r>
      <w:r w:rsidR="00D936FA" w:rsidRPr="004D7903">
        <w:rPr>
          <w:rFonts w:ascii="Arial" w:hAnsi="Arial" w:cs="Arial"/>
        </w:rPr>
        <w:t xml:space="preserve"> </w:t>
      </w:r>
      <w:r w:rsidR="0022003F">
        <w:rPr>
          <w:rFonts w:ascii="Arial" w:hAnsi="Arial" w:cs="Arial"/>
          <w:b/>
        </w:rPr>
        <w:t xml:space="preserve">20 lipca </w:t>
      </w:r>
      <w:r w:rsidR="002C497F" w:rsidRPr="004D7903">
        <w:rPr>
          <w:rFonts w:ascii="Arial" w:hAnsi="Arial" w:cs="Arial"/>
          <w:b/>
        </w:rPr>
        <w:t>201</w:t>
      </w:r>
      <w:r w:rsidR="008B4C9A" w:rsidRPr="004D7903">
        <w:rPr>
          <w:rFonts w:ascii="Arial" w:hAnsi="Arial" w:cs="Arial"/>
          <w:b/>
        </w:rPr>
        <w:t>2</w:t>
      </w:r>
      <w:r w:rsidR="002C497F" w:rsidRPr="004D7903">
        <w:rPr>
          <w:rFonts w:ascii="Arial" w:hAnsi="Arial" w:cs="Arial"/>
          <w:b/>
        </w:rPr>
        <w:t xml:space="preserve"> roku</w:t>
      </w:r>
      <w:r w:rsidRPr="004D7903">
        <w:rPr>
          <w:rFonts w:ascii="Arial" w:hAnsi="Arial" w:cs="Arial"/>
          <w:b/>
        </w:rPr>
        <w:t xml:space="preserve"> o godz.</w:t>
      </w:r>
      <w:r w:rsidR="00F17669" w:rsidRPr="004D7903">
        <w:rPr>
          <w:rFonts w:ascii="Arial" w:hAnsi="Arial" w:cs="Arial"/>
          <w:b/>
        </w:rPr>
        <w:t xml:space="preserve"> </w:t>
      </w:r>
      <w:r w:rsidR="001D010F" w:rsidRPr="004D7903">
        <w:rPr>
          <w:rFonts w:ascii="Arial" w:hAnsi="Arial" w:cs="Arial"/>
          <w:b/>
        </w:rPr>
        <w:t>10:00</w:t>
      </w:r>
      <w:r w:rsidRPr="004D7903">
        <w:rPr>
          <w:rFonts w:ascii="Arial" w:hAnsi="Arial" w:cs="Arial"/>
          <w:b/>
          <w:color w:val="FF0000"/>
        </w:rPr>
        <w:t xml:space="preserve"> </w:t>
      </w:r>
      <w:r w:rsidR="0022003F">
        <w:rPr>
          <w:rFonts w:ascii="Arial" w:hAnsi="Arial" w:cs="Arial"/>
        </w:rPr>
        <w:t xml:space="preserve">w siedzibie </w:t>
      </w:r>
      <w:r w:rsidR="002C497F" w:rsidRPr="004D7903">
        <w:rPr>
          <w:rFonts w:ascii="Arial" w:hAnsi="Arial" w:cs="Arial"/>
        </w:rPr>
        <w:t>Zamawiającego: Płocki Zakład Opieki Zdrowotnej Sp. z o.o., ul. Kościuszki 28, 09-402 Płock, sala „Grzybek” I piętro.</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Otwarcie ofert jest jawne. Bezpośrednio przed otwarciem ofert Zamawiający poda kwotę, jaką zamierza przeznaczyć na sfinansowanie zamówienia.</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Podczas otwarcia ofert Zamawiający poda nazwy i adresy Wykonawców, a także informacje dotyczące ceny, terminu wykonania zamówienia, warunków płatności, zawartych w ofercie.</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Na wniosek Wykonawców, którzy nie byli obecni na otwarciu ofert, Zamawiający przekaże niezwłocznie inf</w:t>
      </w:r>
      <w:r w:rsidR="00A43F4A" w:rsidRPr="004D7903">
        <w:rPr>
          <w:rFonts w:ascii="Arial" w:hAnsi="Arial" w:cs="Arial"/>
        </w:rPr>
        <w:t xml:space="preserve">ormacje, o których mowa w </w:t>
      </w:r>
      <w:proofErr w:type="spellStart"/>
      <w:r w:rsidR="00DA0199">
        <w:rPr>
          <w:rFonts w:ascii="Arial" w:hAnsi="Arial" w:cs="Arial"/>
        </w:rPr>
        <w:t>ppkt</w:t>
      </w:r>
      <w:proofErr w:type="spellEnd"/>
      <w:r w:rsidR="00DA0199">
        <w:rPr>
          <w:rFonts w:ascii="Arial" w:hAnsi="Arial" w:cs="Arial"/>
        </w:rPr>
        <w:t xml:space="preserve"> 18</w:t>
      </w:r>
      <w:r w:rsidR="00383DE8" w:rsidRPr="004D7903">
        <w:rPr>
          <w:rFonts w:ascii="Arial" w:hAnsi="Arial" w:cs="Arial"/>
        </w:rPr>
        <w:t>.3</w:t>
      </w:r>
      <w:r w:rsidR="00402372" w:rsidRPr="004D7903">
        <w:rPr>
          <w:rFonts w:ascii="Arial" w:hAnsi="Arial" w:cs="Arial"/>
        </w:rPr>
        <w:t>.</w:t>
      </w:r>
    </w:p>
    <w:p w:rsidR="0001451C" w:rsidRPr="004D7903" w:rsidRDefault="0001451C" w:rsidP="007B3D60">
      <w:pPr>
        <w:pStyle w:val="Lista"/>
        <w:numPr>
          <w:ilvl w:val="0"/>
          <w:numId w:val="8"/>
        </w:numPr>
        <w:spacing w:before="120"/>
        <w:ind w:left="437" w:hanging="437"/>
        <w:jc w:val="both"/>
        <w:rPr>
          <w:rFonts w:ascii="Arial" w:hAnsi="Arial" w:cs="Arial"/>
          <w:b/>
          <w:color w:val="000000"/>
        </w:rPr>
      </w:pPr>
      <w:r w:rsidRPr="004D7903">
        <w:rPr>
          <w:rFonts w:ascii="Arial" w:hAnsi="Arial" w:cs="Arial"/>
          <w:b/>
          <w:color w:val="000000"/>
        </w:rPr>
        <w:t>Opis sposobu obliczenia ceny.</w:t>
      </w:r>
    </w:p>
    <w:p w:rsidR="00890F12" w:rsidRPr="004D7903" w:rsidRDefault="004D6F3A" w:rsidP="007B3D60">
      <w:pPr>
        <w:pStyle w:val="Lista"/>
        <w:numPr>
          <w:ilvl w:val="1"/>
          <w:numId w:val="8"/>
        </w:numPr>
        <w:spacing w:before="120"/>
        <w:ind w:left="567" w:hanging="567"/>
        <w:jc w:val="both"/>
        <w:rPr>
          <w:rFonts w:ascii="Arial" w:hAnsi="Arial" w:cs="Arial"/>
          <w:b/>
        </w:rPr>
      </w:pPr>
      <w:r w:rsidRPr="004D7903">
        <w:rPr>
          <w:rFonts w:ascii="Arial" w:hAnsi="Arial" w:cs="Arial"/>
        </w:rPr>
        <w:t>Cena oferty musi zawierać wszystkie koszty związane z realizacją zamówienia</w:t>
      </w:r>
      <w:r w:rsidR="001D010F" w:rsidRPr="004D7903">
        <w:rPr>
          <w:rFonts w:ascii="Arial" w:hAnsi="Arial" w:cs="Arial"/>
        </w:rPr>
        <w:t xml:space="preserve"> wynikające wprost        z Opisu przedmiotu zamówienia, jak również inne koszty wynikające z umowy, której istotne postanowienia stanowi </w:t>
      </w:r>
      <w:r w:rsidR="001D010F" w:rsidRPr="00E33E41">
        <w:rPr>
          <w:rFonts w:ascii="Arial" w:hAnsi="Arial" w:cs="Arial"/>
          <w:b/>
        </w:rPr>
        <w:t>Załącznik Nr 2</w:t>
      </w:r>
      <w:r w:rsidR="00A902F9">
        <w:rPr>
          <w:rFonts w:ascii="Arial" w:hAnsi="Arial" w:cs="Arial"/>
          <w:b/>
        </w:rPr>
        <w:t>A i 2B</w:t>
      </w:r>
      <w:r w:rsidR="001D010F" w:rsidRPr="00E33E41">
        <w:rPr>
          <w:rFonts w:ascii="Arial" w:hAnsi="Arial" w:cs="Arial"/>
          <w:b/>
        </w:rPr>
        <w:t xml:space="preserve"> do SIWZ</w:t>
      </w:r>
      <w:r w:rsidR="001D010F" w:rsidRPr="004D7903">
        <w:rPr>
          <w:rFonts w:ascii="Arial" w:hAnsi="Arial" w:cs="Arial"/>
        </w:rPr>
        <w:t>.</w:t>
      </w:r>
    </w:p>
    <w:p w:rsidR="00890F12" w:rsidRPr="004D7903" w:rsidRDefault="004D6F3A" w:rsidP="007B3D60">
      <w:pPr>
        <w:pStyle w:val="Lista"/>
        <w:numPr>
          <w:ilvl w:val="1"/>
          <w:numId w:val="8"/>
        </w:numPr>
        <w:spacing w:before="120"/>
        <w:ind w:left="567" w:hanging="567"/>
        <w:jc w:val="both"/>
        <w:rPr>
          <w:rFonts w:ascii="Arial" w:hAnsi="Arial" w:cs="Arial"/>
          <w:b/>
        </w:rPr>
      </w:pPr>
      <w:r w:rsidRPr="004D7903">
        <w:rPr>
          <w:rFonts w:ascii="Arial" w:hAnsi="Arial" w:cs="Arial"/>
        </w:rPr>
        <w:t xml:space="preserve">Cena oferty musi zawierać cenę netto, podatek VAT, cenę brutto oraz musi być podana </w:t>
      </w:r>
      <w:r w:rsidRPr="004D7903">
        <w:rPr>
          <w:rFonts w:ascii="Arial" w:hAnsi="Arial" w:cs="Arial"/>
        </w:rPr>
        <w:br/>
        <w:t>w polskich złotych, z dokładnością do dwóch miejsc po przecinku.</w:t>
      </w:r>
    </w:p>
    <w:p w:rsidR="00B2790B" w:rsidRPr="004D7903" w:rsidRDefault="00B2790B" w:rsidP="007B3D60">
      <w:pPr>
        <w:pStyle w:val="Lista"/>
        <w:numPr>
          <w:ilvl w:val="1"/>
          <w:numId w:val="8"/>
        </w:numPr>
        <w:spacing w:before="120"/>
        <w:ind w:left="567" w:hanging="567"/>
        <w:jc w:val="both"/>
        <w:rPr>
          <w:rFonts w:ascii="Arial" w:hAnsi="Arial" w:cs="Arial"/>
        </w:rPr>
      </w:pPr>
      <w:r w:rsidRPr="004D7903">
        <w:rPr>
          <w:rFonts w:ascii="Arial" w:hAnsi="Arial" w:cs="Arial"/>
        </w:rPr>
        <w:t>Ewentualne upusty, jakie Wykonawca zamierza udzielić Zamawiającemu muszą być już uwzględnione w cenie oferty.</w:t>
      </w:r>
    </w:p>
    <w:p w:rsidR="003214A4"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 xml:space="preserve">Informacje dotyczące walut stosowanych przy rozliczeniach między Zamawiającym </w:t>
      </w:r>
      <w:r w:rsidR="00FD5749">
        <w:rPr>
          <w:rFonts w:ascii="Arial" w:hAnsi="Arial" w:cs="Arial"/>
          <w:b/>
        </w:rPr>
        <w:br/>
      </w:r>
      <w:r w:rsidRPr="004D7903">
        <w:rPr>
          <w:rFonts w:ascii="Arial" w:hAnsi="Arial" w:cs="Arial"/>
          <w:b/>
        </w:rPr>
        <w:t>a Wykonawcą.</w:t>
      </w:r>
    </w:p>
    <w:p w:rsidR="00AD115D" w:rsidRPr="004D7903" w:rsidRDefault="0001451C" w:rsidP="00F921EC">
      <w:pPr>
        <w:pStyle w:val="Lista-kontynuacja"/>
        <w:spacing w:before="120" w:after="0"/>
        <w:ind w:left="0"/>
        <w:jc w:val="both"/>
        <w:rPr>
          <w:rFonts w:ascii="Arial" w:hAnsi="Arial" w:cs="Arial"/>
        </w:rPr>
      </w:pPr>
      <w:r w:rsidRPr="004D7903">
        <w:rPr>
          <w:rFonts w:ascii="Arial" w:hAnsi="Arial" w:cs="Arial"/>
        </w:rPr>
        <w:t>Ro</w:t>
      </w:r>
      <w:r w:rsidR="00890F12" w:rsidRPr="004D7903">
        <w:rPr>
          <w:rFonts w:ascii="Arial" w:hAnsi="Arial" w:cs="Arial"/>
        </w:rPr>
        <w:t>zliczenia pomiędzy Zamawiającym</w:t>
      </w:r>
      <w:r w:rsidRPr="004D7903">
        <w:rPr>
          <w:rFonts w:ascii="Arial" w:hAnsi="Arial" w:cs="Arial"/>
        </w:rPr>
        <w:t xml:space="preserve"> a Wykonawcą będą prowadzone w złotych polskich (PLN).</w:t>
      </w:r>
    </w:p>
    <w:p w:rsidR="00B2790B"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Kryteria wyboru ofert, sposób oceny ofert.</w:t>
      </w:r>
    </w:p>
    <w:p w:rsidR="003D1D66" w:rsidRPr="004D7903" w:rsidRDefault="003D1D66" w:rsidP="007B3D60">
      <w:pPr>
        <w:pStyle w:val="Lista"/>
        <w:numPr>
          <w:ilvl w:val="1"/>
          <w:numId w:val="8"/>
        </w:numPr>
        <w:spacing w:before="120" w:after="120"/>
        <w:ind w:left="567" w:hanging="567"/>
        <w:jc w:val="both"/>
        <w:rPr>
          <w:rFonts w:ascii="Arial" w:hAnsi="Arial" w:cs="Arial"/>
        </w:rPr>
      </w:pPr>
      <w:r w:rsidRPr="004D7903">
        <w:rPr>
          <w:rFonts w:ascii="Arial" w:hAnsi="Arial" w:cs="Arial"/>
          <w:color w:val="000000"/>
        </w:rPr>
        <w:t xml:space="preserve">Wybór </w:t>
      </w:r>
      <w:r w:rsidRPr="00A83DAC">
        <w:rPr>
          <w:rFonts w:ascii="Arial" w:hAnsi="Arial" w:cs="Arial"/>
        </w:rPr>
        <w:t>oferty</w:t>
      </w:r>
      <w:r w:rsidRPr="004D7903">
        <w:rPr>
          <w:rFonts w:ascii="Arial" w:hAnsi="Arial" w:cs="Arial"/>
          <w:color w:val="000000"/>
        </w:rPr>
        <w:t xml:space="preserve"> dokonany zostanie na podstawie </w:t>
      </w:r>
      <w:r w:rsidR="0060521A" w:rsidRPr="004D7903">
        <w:rPr>
          <w:rFonts w:ascii="Arial" w:hAnsi="Arial" w:cs="Arial"/>
        </w:rPr>
        <w:t>poniższego kryterium</w:t>
      </w:r>
      <w:r w:rsidRPr="004D7903">
        <w:rPr>
          <w:rFonts w:ascii="Arial" w:hAnsi="Arial" w:cs="Arial"/>
        </w:rPr>
        <w:t>:</w:t>
      </w:r>
    </w:p>
    <w:tbl>
      <w:tblPr>
        <w:tblW w:w="7157" w:type="dxa"/>
        <w:jc w:val="center"/>
        <w:tblInd w:w="55" w:type="dxa"/>
        <w:tblCellMar>
          <w:left w:w="70" w:type="dxa"/>
          <w:right w:w="70" w:type="dxa"/>
        </w:tblCellMar>
        <w:tblLook w:val="04A0" w:firstRow="1" w:lastRow="0" w:firstColumn="1" w:lastColumn="0" w:noHBand="0" w:noVBand="1"/>
      </w:tblPr>
      <w:tblGrid>
        <w:gridCol w:w="5037"/>
        <w:gridCol w:w="2120"/>
      </w:tblGrid>
      <w:tr w:rsidR="003D1D66" w:rsidRPr="004D7903" w:rsidTr="00E33E41">
        <w:trPr>
          <w:trHeight w:val="209"/>
          <w:jc w:val="center"/>
        </w:trPr>
        <w:tc>
          <w:tcPr>
            <w:tcW w:w="5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1D66" w:rsidRPr="004D7903" w:rsidRDefault="0060521A" w:rsidP="003A2359">
            <w:pPr>
              <w:spacing w:before="60" w:after="60"/>
              <w:jc w:val="center"/>
              <w:rPr>
                <w:rFonts w:ascii="Arial" w:hAnsi="Arial" w:cs="Arial"/>
                <w:b/>
                <w:bCs/>
                <w:color w:val="000000"/>
              </w:rPr>
            </w:pPr>
            <w:r w:rsidRPr="004D7903">
              <w:rPr>
                <w:rFonts w:ascii="Arial" w:hAnsi="Arial" w:cs="Arial"/>
                <w:b/>
                <w:bCs/>
                <w:color w:val="000000"/>
              </w:rPr>
              <w:t>Nazwa kryterium</w:t>
            </w:r>
          </w:p>
        </w:tc>
        <w:tc>
          <w:tcPr>
            <w:tcW w:w="2120" w:type="dxa"/>
            <w:tcBorders>
              <w:top w:val="single" w:sz="4" w:space="0" w:color="auto"/>
              <w:left w:val="nil"/>
              <w:bottom w:val="single" w:sz="4" w:space="0" w:color="auto"/>
              <w:right w:val="single" w:sz="4" w:space="0" w:color="auto"/>
            </w:tcBorders>
            <w:shd w:val="clear" w:color="auto" w:fill="auto"/>
            <w:noWrap/>
            <w:vAlign w:val="bottom"/>
          </w:tcPr>
          <w:p w:rsidR="003D1D66" w:rsidRPr="004D7903" w:rsidRDefault="0060521A" w:rsidP="003D1D66">
            <w:pPr>
              <w:spacing w:before="60" w:after="60"/>
              <w:jc w:val="center"/>
              <w:rPr>
                <w:rFonts w:ascii="Arial" w:hAnsi="Arial" w:cs="Arial"/>
                <w:b/>
                <w:bCs/>
                <w:color w:val="000000"/>
              </w:rPr>
            </w:pPr>
            <w:r w:rsidRPr="004D7903">
              <w:rPr>
                <w:rFonts w:ascii="Arial" w:hAnsi="Arial" w:cs="Arial"/>
                <w:b/>
                <w:bCs/>
                <w:color w:val="000000"/>
              </w:rPr>
              <w:t>Waga kryterium</w:t>
            </w:r>
          </w:p>
        </w:tc>
      </w:tr>
      <w:tr w:rsidR="003D1D66" w:rsidRPr="004D7903" w:rsidTr="00E33E41">
        <w:trPr>
          <w:trHeight w:val="172"/>
          <w:jc w:val="center"/>
        </w:trPr>
        <w:tc>
          <w:tcPr>
            <w:tcW w:w="5037" w:type="dxa"/>
            <w:tcBorders>
              <w:top w:val="nil"/>
              <w:left w:val="single" w:sz="4" w:space="0" w:color="auto"/>
              <w:bottom w:val="single" w:sz="4" w:space="0" w:color="auto"/>
              <w:right w:val="single" w:sz="4" w:space="0" w:color="auto"/>
            </w:tcBorders>
            <w:shd w:val="clear" w:color="auto" w:fill="auto"/>
            <w:noWrap/>
            <w:vAlign w:val="center"/>
          </w:tcPr>
          <w:p w:rsidR="003D1D66" w:rsidRPr="004D7903" w:rsidRDefault="003D1D66" w:rsidP="003D1D66">
            <w:pPr>
              <w:spacing w:before="60" w:after="60"/>
              <w:rPr>
                <w:rFonts w:ascii="Arial" w:hAnsi="Arial" w:cs="Arial"/>
                <w:color w:val="000000"/>
              </w:rPr>
            </w:pPr>
            <w:r w:rsidRPr="004D7903">
              <w:rPr>
                <w:rFonts w:ascii="Arial" w:hAnsi="Arial" w:cs="Arial"/>
                <w:color w:val="000000"/>
              </w:rPr>
              <w:t xml:space="preserve">Najniższa cena </w:t>
            </w:r>
          </w:p>
        </w:tc>
        <w:tc>
          <w:tcPr>
            <w:tcW w:w="2120" w:type="dxa"/>
            <w:tcBorders>
              <w:top w:val="nil"/>
              <w:left w:val="nil"/>
              <w:bottom w:val="single" w:sz="4" w:space="0" w:color="auto"/>
              <w:right w:val="single" w:sz="4" w:space="0" w:color="auto"/>
            </w:tcBorders>
            <w:shd w:val="clear" w:color="auto" w:fill="auto"/>
            <w:noWrap/>
            <w:vAlign w:val="center"/>
          </w:tcPr>
          <w:p w:rsidR="003D1D66" w:rsidRPr="004D7903" w:rsidRDefault="007A59FA" w:rsidP="003D1D66">
            <w:pPr>
              <w:spacing w:before="60" w:after="60"/>
              <w:jc w:val="center"/>
              <w:rPr>
                <w:rFonts w:ascii="Arial" w:hAnsi="Arial" w:cs="Arial"/>
                <w:color w:val="000000"/>
              </w:rPr>
            </w:pPr>
            <w:r w:rsidRPr="004D7903">
              <w:rPr>
                <w:rFonts w:ascii="Arial" w:hAnsi="Arial" w:cs="Arial"/>
                <w:color w:val="000000"/>
              </w:rPr>
              <w:t>10</w:t>
            </w:r>
            <w:r w:rsidR="003D1D66" w:rsidRPr="004D7903">
              <w:rPr>
                <w:rFonts w:ascii="Arial" w:hAnsi="Arial" w:cs="Arial"/>
                <w:color w:val="000000"/>
              </w:rPr>
              <w:t>0%</w:t>
            </w:r>
          </w:p>
        </w:tc>
      </w:tr>
    </w:tbl>
    <w:p w:rsidR="003D1D66" w:rsidRPr="004D7903" w:rsidRDefault="003D1D66" w:rsidP="007B3D60">
      <w:pPr>
        <w:pStyle w:val="Lista"/>
        <w:numPr>
          <w:ilvl w:val="1"/>
          <w:numId w:val="8"/>
        </w:numPr>
        <w:spacing w:before="120"/>
        <w:ind w:left="567" w:hanging="567"/>
        <w:jc w:val="both"/>
        <w:rPr>
          <w:rFonts w:ascii="Arial" w:hAnsi="Arial" w:cs="Arial"/>
        </w:rPr>
      </w:pPr>
      <w:r w:rsidRPr="004D7903">
        <w:rPr>
          <w:rFonts w:ascii="Arial" w:hAnsi="Arial" w:cs="Arial"/>
        </w:rPr>
        <w:t>Zamawiający dokona oceny ofert według poniższych zasad:</w:t>
      </w:r>
    </w:p>
    <w:p w:rsidR="007F227C" w:rsidRPr="004D7903" w:rsidRDefault="007F227C" w:rsidP="00E33E41">
      <w:pPr>
        <w:pStyle w:val="Lista2"/>
        <w:spacing w:before="120" w:after="120"/>
        <w:ind w:left="0" w:firstLine="0"/>
        <w:rPr>
          <w:rFonts w:ascii="Arial" w:hAnsi="Arial" w:cs="Arial"/>
        </w:rPr>
      </w:pPr>
      <w:r w:rsidRPr="004D7903">
        <w:rPr>
          <w:rFonts w:ascii="Arial" w:hAnsi="Arial" w:cs="Arial"/>
        </w:rPr>
        <w:t xml:space="preserve">Wybór oferty dokonany zostanie na podstawie kryterium </w:t>
      </w:r>
      <w:r w:rsidR="00F476F5" w:rsidRPr="004D7903">
        <w:rPr>
          <w:rFonts w:ascii="Arial" w:hAnsi="Arial" w:cs="Arial"/>
          <w:b/>
        </w:rPr>
        <w:t>„N</w:t>
      </w:r>
      <w:r w:rsidRPr="004D7903">
        <w:rPr>
          <w:rFonts w:ascii="Arial" w:hAnsi="Arial" w:cs="Arial"/>
          <w:b/>
        </w:rPr>
        <w:t>ajniższa cena”</w:t>
      </w:r>
      <w:r w:rsidRPr="004D7903">
        <w:rPr>
          <w:rFonts w:ascii="Arial" w:hAnsi="Arial" w:cs="Arial"/>
        </w:rPr>
        <w:t>.</w:t>
      </w:r>
    </w:p>
    <w:p w:rsidR="0060521A" w:rsidRPr="004D7903" w:rsidRDefault="003D1D66" w:rsidP="00E33E41">
      <w:pPr>
        <w:widowControl w:val="0"/>
        <w:suppressAutoHyphens/>
        <w:autoSpaceDE w:val="0"/>
        <w:autoSpaceDN w:val="0"/>
        <w:adjustRightInd w:val="0"/>
        <w:spacing w:before="120" w:after="120"/>
        <w:jc w:val="both"/>
        <w:rPr>
          <w:rFonts w:ascii="Arial" w:hAnsi="Arial" w:cs="Arial"/>
        </w:rPr>
      </w:pPr>
      <w:r w:rsidRPr="004D7903">
        <w:rPr>
          <w:rFonts w:ascii="Arial" w:hAnsi="Arial" w:cs="Arial"/>
        </w:rPr>
        <w:t xml:space="preserve">W zakresie kryterium </w:t>
      </w:r>
      <w:r w:rsidRPr="004D7903">
        <w:rPr>
          <w:rFonts w:ascii="Arial" w:hAnsi="Arial" w:cs="Arial"/>
          <w:b/>
        </w:rPr>
        <w:t>„Najniższa cena”</w:t>
      </w:r>
      <w:r w:rsidRPr="004D7903">
        <w:rPr>
          <w:rFonts w:ascii="Arial" w:hAnsi="Arial" w:cs="Arial"/>
        </w:rPr>
        <w:t xml:space="preserve"> oferta może uzyskać maksymalnie </w:t>
      </w:r>
      <w:r w:rsidR="007F227C" w:rsidRPr="004D7903">
        <w:rPr>
          <w:rFonts w:ascii="Arial" w:hAnsi="Arial" w:cs="Arial"/>
        </w:rPr>
        <w:t>10</w:t>
      </w:r>
      <w:r w:rsidRPr="004D7903">
        <w:rPr>
          <w:rFonts w:ascii="Arial" w:hAnsi="Arial" w:cs="Arial"/>
        </w:rPr>
        <w:t xml:space="preserve">0 pkt., co stanowi wagę </w:t>
      </w:r>
      <w:r w:rsidR="007F227C" w:rsidRPr="004D7903">
        <w:rPr>
          <w:rFonts w:ascii="Arial" w:hAnsi="Arial" w:cs="Arial"/>
        </w:rPr>
        <w:t>10</w:t>
      </w:r>
      <w:r w:rsidRPr="004D7903">
        <w:rPr>
          <w:rFonts w:ascii="Arial" w:hAnsi="Arial" w:cs="Arial"/>
        </w:rPr>
        <w:t>0%, przy czym ocena punktowa kryterium dokonana zostanie zgodnie z formułą:</w:t>
      </w:r>
    </w:p>
    <w:p w:rsidR="003D1D66" w:rsidRPr="004D7903" w:rsidRDefault="003D1D66" w:rsidP="003D1D66">
      <w:pPr>
        <w:widowControl w:val="0"/>
        <w:suppressAutoHyphens/>
        <w:autoSpaceDE w:val="0"/>
        <w:autoSpaceDN w:val="0"/>
        <w:adjustRightInd w:val="0"/>
        <w:ind w:left="1247"/>
        <w:jc w:val="both"/>
        <w:rPr>
          <w:rFonts w:ascii="Arial" w:hAnsi="Arial" w:cs="Arial"/>
        </w:rPr>
      </w:pPr>
      <w:r w:rsidRPr="004D7903">
        <w:rPr>
          <w:rFonts w:ascii="Arial" w:hAnsi="Arial" w:cs="Arial"/>
        </w:rPr>
        <w:t xml:space="preserve">          </w:t>
      </w:r>
      <w:r w:rsidR="007C5D75">
        <w:rPr>
          <w:rFonts w:ascii="Arial" w:hAnsi="Arial" w:cs="Arial"/>
        </w:rPr>
        <w:t xml:space="preserve">                        </w:t>
      </w:r>
      <w:r w:rsidR="007C5D75">
        <w:rPr>
          <w:rFonts w:ascii="Arial" w:hAnsi="Arial" w:cs="Arial"/>
        </w:rPr>
        <w:tab/>
        <w:t xml:space="preserve">     </w:t>
      </w:r>
      <w:r w:rsidRPr="004D7903">
        <w:rPr>
          <w:rFonts w:ascii="Arial" w:hAnsi="Arial" w:cs="Arial"/>
        </w:rPr>
        <w:t>Cena brutto najniższa z oferowanych</w:t>
      </w:r>
    </w:p>
    <w:p w:rsidR="003D1D66" w:rsidRPr="004D7903" w:rsidRDefault="003D1D66" w:rsidP="003D1D66">
      <w:pPr>
        <w:widowControl w:val="0"/>
        <w:suppressAutoHyphens/>
        <w:autoSpaceDE w:val="0"/>
        <w:autoSpaceDN w:val="0"/>
        <w:adjustRightInd w:val="0"/>
        <w:ind w:left="720"/>
        <w:jc w:val="both"/>
        <w:rPr>
          <w:rFonts w:ascii="Arial" w:hAnsi="Arial" w:cs="Arial"/>
        </w:rPr>
      </w:pPr>
      <w:r w:rsidRPr="004D7903">
        <w:rPr>
          <w:rFonts w:ascii="Arial" w:hAnsi="Arial" w:cs="Arial"/>
        </w:rPr>
        <w:t xml:space="preserve">Wartość punktowa ceny brutto =  -------------------------------------------------- x </w:t>
      </w:r>
      <w:r w:rsidR="007F227C" w:rsidRPr="004D7903">
        <w:rPr>
          <w:rFonts w:ascii="Arial" w:hAnsi="Arial" w:cs="Arial"/>
        </w:rPr>
        <w:t>10</w:t>
      </w:r>
      <w:r w:rsidRPr="004D7903">
        <w:rPr>
          <w:rFonts w:ascii="Arial" w:hAnsi="Arial" w:cs="Arial"/>
        </w:rPr>
        <w:t>0 pkt x 100%</w:t>
      </w:r>
    </w:p>
    <w:p w:rsidR="003D1D66" w:rsidRPr="004D7903" w:rsidRDefault="003D1D66" w:rsidP="003D1D66">
      <w:pPr>
        <w:widowControl w:val="0"/>
        <w:suppressAutoHyphens/>
        <w:autoSpaceDE w:val="0"/>
        <w:autoSpaceDN w:val="0"/>
        <w:adjustRightInd w:val="0"/>
        <w:jc w:val="both"/>
        <w:rPr>
          <w:rFonts w:ascii="Arial" w:hAnsi="Arial" w:cs="Arial"/>
        </w:rPr>
      </w:pPr>
      <w:r w:rsidRPr="004D7903">
        <w:rPr>
          <w:rFonts w:ascii="Arial" w:hAnsi="Arial" w:cs="Arial"/>
        </w:rPr>
        <w:t xml:space="preserve">              </w:t>
      </w:r>
      <w:r w:rsidRPr="004D7903">
        <w:rPr>
          <w:rFonts w:ascii="Arial" w:hAnsi="Arial" w:cs="Arial"/>
        </w:rPr>
        <w:tab/>
        <w:t xml:space="preserve">                         </w:t>
      </w:r>
      <w:r w:rsidR="007C5D75">
        <w:rPr>
          <w:rFonts w:ascii="Arial" w:hAnsi="Arial" w:cs="Arial"/>
        </w:rPr>
        <w:t xml:space="preserve">                 </w:t>
      </w:r>
      <w:r w:rsidRPr="004D7903">
        <w:rPr>
          <w:rFonts w:ascii="Arial" w:hAnsi="Arial" w:cs="Arial"/>
        </w:rPr>
        <w:t>Cena brutto oferowana (badanej oferty)</w:t>
      </w:r>
    </w:p>
    <w:p w:rsidR="003D1D66" w:rsidRPr="00E33E41" w:rsidRDefault="003D1D66" w:rsidP="00E33E41">
      <w:pPr>
        <w:widowControl w:val="0"/>
        <w:suppressAutoHyphens/>
        <w:autoSpaceDE w:val="0"/>
        <w:autoSpaceDN w:val="0"/>
        <w:adjustRightInd w:val="0"/>
        <w:spacing w:before="120"/>
        <w:jc w:val="both"/>
        <w:rPr>
          <w:rFonts w:ascii="Arial" w:hAnsi="Arial" w:cs="Arial"/>
        </w:rPr>
      </w:pPr>
      <w:r w:rsidRPr="00E33E41">
        <w:rPr>
          <w:rFonts w:ascii="Arial" w:hAnsi="Arial" w:cs="Arial"/>
        </w:rPr>
        <w:t>Przez cenę rozumie się cenę całkowitą brutto za okres obowiązywania umowy.</w:t>
      </w:r>
    </w:p>
    <w:p w:rsidR="003D1D66" w:rsidRPr="004D7903" w:rsidRDefault="003D1D66" w:rsidP="007B3D60">
      <w:pPr>
        <w:pStyle w:val="Lista"/>
        <w:numPr>
          <w:ilvl w:val="1"/>
          <w:numId w:val="8"/>
        </w:numPr>
        <w:spacing w:before="120"/>
        <w:ind w:left="567" w:hanging="567"/>
        <w:jc w:val="both"/>
        <w:rPr>
          <w:rFonts w:ascii="Arial" w:hAnsi="Arial" w:cs="Arial"/>
        </w:rPr>
      </w:pPr>
      <w:r w:rsidRPr="00A83DAC">
        <w:rPr>
          <w:rFonts w:ascii="Arial" w:hAnsi="Arial" w:cs="Arial"/>
        </w:rPr>
        <w:t>Zamawiający</w:t>
      </w:r>
      <w:r w:rsidRPr="004D7903">
        <w:rPr>
          <w:rFonts w:ascii="Arial" w:hAnsi="Arial" w:cs="Arial"/>
          <w:color w:val="000000"/>
        </w:rPr>
        <w:t xml:space="preserve"> podpisze umowę z Wykonawcą, którego oferta </w:t>
      </w:r>
      <w:r w:rsidR="007F227C" w:rsidRPr="004D7903">
        <w:rPr>
          <w:rFonts w:ascii="Arial" w:hAnsi="Arial" w:cs="Arial"/>
          <w:color w:val="000000"/>
        </w:rPr>
        <w:t>zawiera najniższą cenę spośród of</w:t>
      </w:r>
      <w:r w:rsidR="00932F5B">
        <w:rPr>
          <w:rFonts w:ascii="Arial" w:hAnsi="Arial" w:cs="Arial"/>
          <w:color w:val="000000"/>
        </w:rPr>
        <w:t>ert niepodlegających odrzuceniu. Pozostałe oferty zostaną ocenione wg ww. algorytmu.</w:t>
      </w:r>
    </w:p>
    <w:p w:rsidR="007F227C" w:rsidRPr="004D7903" w:rsidRDefault="007F227C" w:rsidP="007B3D60">
      <w:pPr>
        <w:pStyle w:val="Lista"/>
        <w:numPr>
          <w:ilvl w:val="1"/>
          <w:numId w:val="8"/>
        </w:numPr>
        <w:spacing w:before="120"/>
        <w:ind w:left="567" w:hanging="567"/>
        <w:jc w:val="both"/>
        <w:rPr>
          <w:rFonts w:ascii="Arial" w:hAnsi="Arial" w:cs="Arial"/>
        </w:rPr>
      </w:pPr>
      <w:r w:rsidRPr="004D7903">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7F227C" w:rsidRPr="004D7903" w:rsidRDefault="007F227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Wykonawcy, składając oferty dodatkowe, nie mogą zaoferować cen wyższych niż zaoferowane  </w:t>
      </w:r>
      <w:r w:rsidR="00297427" w:rsidRPr="004D7903">
        <w:rPr>
          <w:rFonts w:ascii="Arial" w:hAnsi="Arial" w:cs="Arial"/>
        </w:rPr>
        <w:br/>
      </w:r>
      <w:r w:rsidRPr="004D7903">
        <w:rPr>
          <w:rFonts w:ascii="Arial" w:hAnsi="Arial" w:cs="Arial"/>
        </w:rPr>
        <w:t xml:space="preserve">w złożonych ofertach. </w:t>
      </w:r>
    </w:p>
    <w:p w:rsidR="0001451C" w:rsidRPr="004D7903" w:rsidRDefault="00E37E6E" w:rsidP="007B3D60">
      <w:pPr>
        <w:pStyle w:val="Lista"/>
        <w:numPr>
          <w:ilvl w:val="0"/>
          <w:numId w:val="8"/>
        </w:numPr>
        <w:spacing w:before="120"/>
        <w:ind w:left="437" w:hanging="437"/>
        <w:rPr>
          <w:rFonts w:ascii="Arial" w:hAnsi="Arial" w:cs="Arial"/>
          <w:b/>
        </w:rPr>
      </w:pPr>
      <w:r w:rsidRPr="004D7903">
        <w:rPr>
          <w:rFonts w:ascii="Arial" w:hAnsi="Arial" w:cs="Arial"/>
          <w:b/>
        </w:rPr>
        <w:t xml:space="preserve">Udzielenie </w:t>
      </w:r>
      <w:r w:rsidR="004A4985" w:rsidRPr="004D7903">
        <w:rPr>
          <w:rFonts w:ascii="Arial" w:hAnsi="Arial" w:cs="Arial"/>
          <w:b/>
        </w:rPr>
        <w:t>zamówienia.</w:t>
      </w:r>
    </w:p>
    <w:p w:rsidR="00890F12" w:rsidRPr="004D7903" w:rsidRDefault="004A4985"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Zamawiający udzieli zamówienia Wykonawcy, którego oferta odpowiada wszystkim wymaganiom określonym w ustawie </w:t>
      </w:r>
      <w:proofErr w:type="spellStart"/>
      <w:r w:rsidRPr="004D7903">
        <w:rPr>
          <w:rFonts w:ascii="Arial" w:hAnsi="Arial" w:cs="Arial"/>
        </w:rPr>
        <w:t>Pzp</w:t>
      </w:r>
      <w:proofErr w:type="spellEnd"/>
      <w:r w:rsidRPr="004D7903">
        <w:rPr>
          <w:rFonts w:ascii="Arial" w:hAnsi="Arial" w:cs="Arial"/>
        </w:rPr>
        <w:t xml:space="preserve"> oraz niniejszej </w:t>
      </w:r>
      <w:r w:rsidR="00132B49" w:rsidRPr="004D7903">
        <w:rPr>
          <w:rFonts w:ascii="Arial" w:hAnsi="Arial" w:cs="Arial"/>
        </w:rPr>
        <w:t>SIWZ</w:t>
      </w:r>
      <w:r w:rsidRPr="004D7903">
        <w:rPr>
          <w:rFonts w:ascii="Arial" w:hAnsi="Arial" w:cs="Arial"/>
        </w:rPr>
        <w:t xml:space="preserve"> i została oceniona jako najkorzystniejsza </w:t>
      </w:r>
      <w:r w:rsidR="003A4707" w:rsidRPr="004D7903">
        <w:rPr>
          <w:rFonts w:ascii="Arial" w:hAnsi="Arial" w:cs="Arial"/>
        </w:rPr>
        <w:br/>
      </w:r>
      <w:r w:rsidRPr="004D7903">
        <w:rPr>
          <w:rFonts w:ascii="Arial" w:hAnsi="Arial" w:cs="Arial"/>
        </w:rPr>
        <w:t>w oparciu o kryteria wyboru podane w ogłoszeniu o zamówieniu i Specyfikacji Istotnych Warunków Zamówienia.</w:t>
      </w:r>
    </w:p>
    <w:p w:rsidR="00890F12" w:rsidRPr="004D7903" w:rsidRDefault="004A4985" w:rsidP="007B3D60">
      <w:pPr>
        <w:pStyle w:val="Lista"/>
        <w:numPr>
          <w:ilvl w:val="1"/>
          <w:numId w:val="8"/>
        </w:numPr>
        <w:spacing w:before="120"/>
        <w:ind w:left="567" w:hanging="567"/>
        <w:jc w:val="both"/>
        <w:rPr>
          <w:rFonts w:ascii="Arial" w:hAnsi="Arial" w:cs="Arial"/>
        </w:rPr>
      </w:pPr>
      <w:r w:rsidRPr="004D7903">
        <w:rPr>
          <w:rFonts w:ascii="Arial" w:hAnsi="Arial" w:cs="Arial"/>
        </w:rPr>
        <w:t>O odrzuceniu ofert(y) oraz wyborze najkorzystniejszej oferty, Zamawiający zawiadomi niezwłocznie Wykonawców, którzy złożyli oferty w przedmiotowym postępowaniu, podając uzasadnienie faktyczne i prawne.</w:t>
      </w:r>
    </w:p>
    <w:p w:rsidR="00890F12" w:rsidRPr="004D7903" w:rsidRDefault="004A4985"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Niezwłocznie po wyborze oferty najkorzystniejszej, Zamawiający zamieści informacje, określone </w:t>
      </w:r>
      <w:r w:rsidR="00D95EDB" w:rsidRPr="004D7903">
        <w:rPr>
          <w:rFonts w:ascii="Arial" w:hAnsi="Arial" w:cs="Arial"/>
        </w:rPr>
        <w:br/>
      </w:r>
      <w:r w:rsidRPr="004D7903">
        <w:rPr>
          <w:rFonts w:ascii="Arial" w:hAnsi="Arial" w:cs="Arial"/>
        </w:rPr>
        <w:t xml:space="preserve">w art. 92 ust. 1 pkt 1 ustawy </w:t>
      </w:r>
      <w:proofErr w:type="spellStart"/>
      <w:r w:rsidRPr="004D7903">
        <w:rPr>
          <w:rFonts w:ascii="Arial" w:hAnsi="Arial" w:cs="Arial"/>
        </w:rPr>
        <w:t>Pzp</w:t>
      </w:r>
      <w:proofErr w:type="spellEnd"/>
      <w:r w:rsidRPr="004D7903">
        <w:rPr>
          <w:rFonts w:ascii="Arial" w:hAnsi="Arial" w:cs="Arial"/>
        </w:rPr>
        <w:t xml:space="preserve"> (zawiadomienie o wyborze najkorzystniejszej oferty) na własnej stronie internetowej, podanej w pkt 1 niniejszej </w:t>
      </w:r>
      <w:r w:rsidR="00132B49" w:rsidRPr="004D7903">
        <w:rPr>
          <w:rFonts w:ascii="Arial" w:hAnsi="Arial" w:cs="Arial"/>
        </w:rPr>
        <w:t>SIWZ</w:t>
      </w:r>
      <w:r w:rsidR="0073362A" w:rsidRPr="004D7903">
        <w:rPr>
          <w:rFonts w:ascii="Arial" w:hAnsi="Arial" w:cs="Arial"/>
        </w:rPr>
        <w:t xml:space="preserve"> oraz w swoje</w:t>
      </w:r>
      <w:r w:rsidR="005F2CC7" w:rsidRPr="004D7903">
        <w:rPr>
          <w:rFonts w:ascii="Arial" w:hAnsi="Arial" w:cs="Arial"/>
        </w:rPr>
        <w:t>j siedzibie na tablicy ogłoszeń.</w:t>
      </w:r>
    </w:p>
    <w:p w:rsidR="0073362A" w:rsidRPr="004D7903" w:rsidRDefault="0073362A" w:rsidP="007B3D60">
      <w:pPr>
        <w:pStyle w:val="Lista"/>
        <w:numPr>
          <w:ilvl w:val="1"/>
          <w:numId w:val="8"/>
        </w:numPr>
        <w:spacing w:before="120"/>
        <w:ind w:left="567" w:hanging="567"/>
        <w:jc w:val="both"/>
        <w:rPr>
          <w:rFonts w:ascii="Arial" w:hAnsi="Arial" w:cs="Arial"/>
        </w:rPr>
      </w:pPr>
      <w:r w:rsidRPr="004D7903">
        <w:rPr>
          <w:rFonts w:ascii="Arial" w:hAnsi="Arial" w:cs="Arial"/>
        </w:rPr>
        <w:t>Zamawiający zawrze umowę w sprawie zamówienia publicznego w termin</w:t>
      </w:r>
      <w:r w:rsidR="000A1F53" w:rsidRPr="004D7903">
        <w:rPr>
          <w:rFonts w:ascii="Arial" w:hAnsi="Arial" w:cs="Arial"/>
        </w:rPr>
        <w:t xml:space="preserve">ach określonych </w:t>
      </w:r>
      <w:r w:rsidR="00C41D0D" w:rsidRPr="004D7903">
        <w:rPr>
          <w:rFonts w:ascii="Arial" w:hAnsi="Arial" w:cs="Arial"/>
        </w:rPr>
        <w:br/>
      </w:r>
      <w:r w:rsidR="000A1F53" w:rsidRPr="004D7903">
        <w:rPr>
          <w:rFonts w:ascii="Arial" w:hAnsi="Arial" w:cs="Arial"/>
        </w:rPr>
        <w:t xml:space="preserve">w art. 94 ustawy </w:t>
      </w:r>
      <w:proofErr w:type="spellStart"/>
      <w:r w:rsidR="000A1F53" w:rsidRPr="004D7903">
        <w:rPr>
          <w:rFonts w:ascii="Arial" w:hAnsi="Arial" w:cs="Arial"/>
        </w:rPr>
        <w:t>Pzp</w:t>
      </w:r>
      <w:proofErr w:type="spellEnd"/>
      <w:r w:rsidR="000A1F53" w:rsidRPr="004D7903">
        <w:rPr>
          <w:rFonts w:ascii="Arial" w:hAnsi="Arial" w:cs="Arial"/>
        </w:rPr>
        <w:t>.</w:t>
      </w:r>
    </w:p>
    <w:p w:rsidR="0001451C"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Informacja o formalnościach, jakie powinny zostać dopełnione po wyborze oferty    najkorzystniejszej, w celu zawarcia umowy.</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Umowa z wybranym Wykonawcą zostanie zawarta w miejscu i terminie określonym przez</w:t>
      </w:r>
      <w:r w:rsidRPr="004D7903">
        <w:rPr>
          <w:rFonts w:ascii="Arial" w:hAnsi="Arial" w:cs="Arial"/>
          <w:b/>
        </w:rPr>
        <w:t xml:space="preserve">      </w:t>
      </w:r>
      <w:r w:rsidRPr="004D7903">
        <w:rPr>
          <w:rFonts w:ascii="Arial" w:hAnsi="Arial" w:cs="Arial"/>
        </w:rPr>
        <w:t>Zamawiającego.</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Umowa zostanie sporządzona w </w:t>
      </w:r>
      <w:r w:rsidR="00EC4E5D" w:rsidRPr="004D7903">
        <w:rPr>
          <w:rFonts w:ascii="Arial" w:hAnsi="Arial" w:cs="Arial"/>
        </w:rPr>
        <w:t>dwóch</w:t>
      </w:r>
      <w:r w:rsidRPr="004D7903">
        <w:rPr>
          <w:rFonts w:ascii="Arial" w:hAnsi="Arial" w:cs="Arial"/>
        </w:rPr>
        <w:t xml:space="preserve"> egzemplarzach: </w:t>
      </w:r>
      <w:r w:rsidR="00EC4E5D" w:rsidRPr="004D7903">
        <w:rPr>
          <w:rFonts w:ascii="Arial" w:hAnsi="Arial" w:cs="Arial"/>
        </w:rPr>
        <w:t xml:space="preserve">jeden </w:t>
      </w:r>
      <w:r w:rsidRPr="004D7903">
        <w:rPr>
          <w:rFonts w:ascii="Arial" w:hAnsi="Arial" w:cs="Arial"/>
        </w:rPr>
        <w:t>dla Zamawiającego, jeden dla   Wykonawcy.</w:t>
      </w:r>
    </w:p>
    <w:p w:rsidR="00BC2FE8" w:rsidRPr="004D7903" w:rsidRDefault="0093772A"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W </w:t>
      </w:r>
      <w:r w:rsidR="000462AD" w:rsidRPr="004D7903">
        <w:rPr>
          <w:rFonts w:ascii="Arial" w:hAnsi="Arial" w:cs="Arial"/>
        </w:rPr>
        <w:t xml:space="preserve">przypadku udzielenia zamówienia konsorcjum </w:t>
      </w:r>
      <w:r w:rsidR="00A43F4A" w:rsidRPr="004D7903">
        <w:rPr>
          <w:rFonts w:ascii="Arial" w:hAnsi="Arial" w:cs="Arial"/>
        </w:rPr>
        <w:t xml:space="preserve">(tzn. Wykonawcy określonemu w art. 23 ust. 1 ustawy </w:t>
      </w:r>
      <w:proofErr w:type="spellStart"/>
      <w:r w:rsidR="00A43F4A" w:rsidRPr="004D7903">
        <w:rPr>
          <w:rFonts w:ascii="Arial" w:hAnsi="Arial" w:cs="Arial"/>
        </w:rPr>
        <w:t>Pzp</w:t>
      </w:r>
      <w:proofErr w:type="spellEnd"/>
      <w:r w:rsidR="00A43F4A" w:rsidRPr="004D7903">
        <w:rPr>
          <w:rFonts w:ascii="Arial" w:hAnsi="Arial" w:cs="Arial"/>
        </w:rPr>
        <w:t xml:space="preserve">) </w:t>
      </w:r>
      <w:r w:rsidR="000462AD" w:rsidRPr="004D7903">
        <w:rPr>
          <w:rFonts w:ascii="Arial" w:hAnsi="Arial" w:cs="Arial"/>
        </w:rPr>
        <w:t xml:space="preserve">– </w:t>
      </w:r>
      <w:r w:rsidR="00A43F4A" w:rsidRPr="004D7903">
        <w:rPr>
          <w:rFonts w:ascii="Arial" w:hAnsi="Arial" w:cs="Arial"/>
        </w:rPr>
        <w:t>Zamawiający przed podpisaniem</w:t>
      </w:r>
      <w:r w:rsidR="0004293B" w:rsidRPr="004D7903">
        <w:rPr>
          <w:rFonts w:ascii="Arial" w:hAnsi="Arial" w:cs="Arial"/>
        </w:rPr>
        <w:t xml:space="preserve"> umowy</w:t>
      </w:r>
      <w:r w:rsidR="00A43F4A" w:rsidRPr="004D7903">
        <w:rPr>
          <w:rFonts w:ascii="Arial" w:hAnsi="Arial" w:cs="Arial"/>
        </w:rPr>
        <w:t xml:space="preserve"> zażąda złożenia </w:t>
      </w:r>
      <w:r w:rsidR="000462AD" w:rsidRPr="004D7903">
        <w:rPr>
          <w:rFonts w:ascii="Arial" w:hAnsi="Arial" w:cs="Arial"/>
        </w:rPr>
        <w:t>umowy regulującej współpracę tych Wykonawców.</w:t>
      </w:r>
    </w:p>
    <w:p w:rsidR="00C34ADF" w:rsidRPr="004D7903" w:rsidRDefault="00C34ADF" w:rsidP="007B3D60">
      <w:pPr>
        <w:pStyle w:val="Lista"/>
        <w:numPr>
          <w:ilvl w:val="1"/>
          <w:numId w:val="8"/>
        </w:numPr>
        <w:spacing w:before="120"/>
        <w:ind w:left="567" w:hanging="567"/>
        <w:jc w:val="both"/>
        <w:rPr>
          <w:rFonts w:ascii="Arial" w:hAnsi="Arial" w:cs="Arial"/>
        </w:rPr>
      </w:pPr>
      <w:r w:rsidRPr="004D7903">
        <w:rPr>
          <w:rFonts w:ascii="Arial" w:hAnsi="Arial" w:cs="Arial"/>
        </w:rPr>
        <w:t>Zamawiający może zwrócić się do Wykonawcy o dodatkowe dane w zakresie niezbędnym do wypełnienia komparycji tj. części wstępnej umowy, w której określa się jej strony.</w:t>
      </w:r>
    </w:p>
    <w:p w:rsidR="0001451C" w:rsidRPr="004D7903" w:rsidRDefault="0001451C" w:rsidP="007B3D60">
      <w:pPr>
        <w:pStyle w:val="Lista"/>
        <w:numPr>
          <w:ilvl w:val="0"/>
          <w:numId w:val="8"/>
        </w:numPr>
        <w:spacing w:before="120"/>
        <w:ind w:left="437" w:hanging="437"/>
        <w:rPr>
          <w:rFonts w:ascii="Arial" w:hAnsi="Arial" w:cs="Arial"/>
          <w:b/>
        </w:rPr>
      </w:pPr>
      <w:r w:rsidRPr="004D7903">
        <w:rPr>
          <w:rFonts w:ascii="Arial" w:hAnsi="Arial" w:cs="Arial"/>
          <w:b/>
        </w:rPr>
        <w:t>Istotne postanowienia umowy.</w:t>
      </w:r>
    </w:p>
    <w:p w:rsidR="0002217B" w:rsidRPr="00C3113D" w:rsidRDefault="0001451C" w:rsidP="007B3D60">
      <w:pPr>
        <w:pStyle w:val="Lista"/>
        <w:numPr>
          <w:ilvl w:val="1"/>
          <w:numId w:val="8"/>
        </w:numPr>
        <w:spacing w:before="120"/>
        <w:ind w:left="567" w:hanging="567"/>
        <w:jc w:val="both"/>
        <w:rPr>
          <w:rFonts w:ascii="Arial" w:hAnsi="Arial" w:cs="Arial"/>
        </w:rPr>
      </w:pPr>
      <w:r w:rsidRPr="00C3113D">
        <w:rPr>
          <w:rFonts w:ascii="Arial" w:hAnsi="Arial" w:cs="Arial"/>
        </w:rPr>
        <w:t>Istotne dla stron postanowienia, które zostaną wprowadzone do treści umowy, która zostanie   zawarta z wybranym Wy</w:t>
      </w:r>
      <w:r w:rsidR="00E96B62" w:rsidRPr="00C3113D">
        <w:rPr>
          <w:rFonts w:ascii="Arial" w:hAnsi="Arial" w:cs="Arial"/>
        </w:rPr>
        <w:t>konawcą, stanowią</w:t>
      </w:r>
      <w:r w:rsidR="0002217B" w:rsidRPr="00C3113D">
        <w:rPr>
          <w:rFonts w:ascii="Arial" w:hAnsi="Arial" w:cs="Arial"/>
        </w:rPr>
        <w:t>:</w:t>
      </w:r>
    </w:p>
    <w:p w:rsidR="0002217B" w:rsidRPr="00C3113D" w:rsidRDefault="001E0B54" w:rsidP="007B3D60">
      <w:pPr>
        <w:pStyle w:val="Lista"/>
        <w:numPr>
          <w:ilvl w:val="1"/>
          <w:numId w:val="18"/>
        </w:numPr>
        <w:spacing w:before="120"/>
        <w:ind w:left="714" w:hanging="357"/>
        <w:jc w:val="both"/>
        <w:rPr>
          <w:rFonts w:ascii="Arial" w:hAnsi="Arial" w:cs="Arial"/>
          <w:b/>
        </w:rPr>
      </w:pPr>
      <w:r w:rsidRPr="00C3113D">
        <w:rPr>
          <w:rFonts w:ascii="Arial" w:hAnsi="Arial" w:cs="Arial"/>
          <w:b/>
        </w:rPr>
        <w:t>Z</w:t>
      </w:r>
      <w:r w:rsidR="00E96B62" w:rsidRPr="00C3113D">
        <w:rPr>
          <w:rFonts w:ascii="Arial" w:hAnsi="Arial" w:cs="Arial"/>
          <w:b/>
        </w:rPr>
        <w:t xml:space="preserve">ałącznik </w:t>
      </w:r>
      <w:r w:rsidR="00857F62" w:rsidRPr="00C3113D">
        <w:rPr>
          <w:rFonts w:ascii="Arial" w:hAnsi="Arial" w:cs="Arial"/>
          <w:b/>
        </w:rPr>
        <w:t>N</w:t>
      </w:r>
      <w:r w:rsidR="00E96B62" w:rsidRPr="00C3113D">
        <w:rPr>
          <w:rFonts w:ascii="Arial" w:hAnsi="Arial" w:cs="Arial"/>
          <w:b/>
        </w:rPr>
        <w:t xml:space="preserve">r </w:t>
      </w:r>
      <w:r w:rsidR="00FB2936" w:rsidRPr="00C3113D">
        <w:rPr>
          <w:rFonts w:ascii="Arial" w:hAnsi="Arial" w:cs="Arial"/>
          <w:b/>
        </w:rPr>
        <w:t>2</w:t>
      </w:r>
      <w:r w:rsidR="0002217B" w:rsidRPr="00C3113D">
        <w:rPr>
          <w:rFonts w:ascii="Arial" w:hAnsi="Arial" w:cs="Arial"/>
          <w:b/>
        </w:rPr>
        <w:t>A</w:t>
      </w:r>
      <w:r w:rsidR="008B4C9A" w:rsidRPr="00C3113D">
        <w:rPr>
          <w:rFonts w:ascii="Arial" w:hAnsi="Arial" w:cs="Arial"/>
          <w:b/>
        </w:rPr>
        <w:t xml:space="preserve"> </w:t>
      </w:r>
      <w:r w:rsidR="0001451C" w:rsidRPr="00D052A6">
        <w:rPr>
          <w:rFonts w:ascii="Arial" w:hAnsi="Arial" w:cs="Arial"/>
          <w:b/>
        </w:rPr>
        <w:t xml:space="preserve">do </w:t>
      </w:r>
      <w:r w:rsidR="00D052A6" w:rsidRPr="00D052A6">
        <w:rPr>
          <w:rFonts w:ascii="Arial" w:hAnsi="Arial" w:cs="Arial"/>
          <w:b/>
        </w:rPr>
        <w:t>SIWZ</w:t>
      </w:r>
      <w:r w:rsidR="0002217B" w:rsidRPr="00C3113D">
        <w:rPr>
          <w:rFonts w:ascii="Arial" w:hAnsi="Arial" w:cs="Arial"/>
        </w:rPr>
        <w:t xml:space="preserve"> – dotyczy Pakietu Nr 1 – Dzierżawa aparatu do badań parametrów krytycznych wraz z sukcesywną dostawą odczynników i innych materiałów zużywalnych do wykonania 3.000 badań gazometrycznych i codziennej kontroli na jednym poziomie oraz Pakietu Nr 2 – System zamknięty próżniowy pobierania krwi wraz z dzierżawą aparatu do OB;</w:t>
      </w:r>
    </w:p>
    <w:p w:rsidR="0002217B" w:rsidRPr="00C3113D" w:rsidRDefault="0002217B" w:rsidP="007B3D60">
      <w:pPr>
        <w:pStyle w:val="Lista"/>
        <w:numPr>
          <w:ilvl w:val="1"/>
          <w:numId w:val="18"/>
        </w:numPr>
        <w:spacing w:before="120"/>
        <w:ind w:left="714" w:hanging="357"/>
        <w:jc w:val="both"/>
        <w:rPr>
          <w:rFonts w:ascii="Arial" w:hAnsi="Arial" w:cs="Arial"/>
          <w:b/>
        </w:rPr>
      </w:pPr>
      <w:r w:rsidRPr="00C3113D">
        <w:rPr>
          <w:rFonts w:ascii="Arial" w:hAnsi="Arial" w:cs="Arial"/>
          <w:b/>
        </w:rPr>
        <w:t xml:space="preserve">Załącznik </w:t>
      </w:r>
      <w:r w:rsidR="00857F62" w:rsidRPr="00C3113D">
        <w:rPr>
          <w:rFonts w:ascii="Arial" w:hAnsi="Arial" w:cs="Arial"/>
          <w:b/>
        </w:rPr>
        <w:t>N</w:t>
      </w:r>
      <w:r w:rsidRPr="00C3113D">
        <w:rPr>
          <w:rFonts w:ascii="Arial" w:hAnsi="Arial" w:cs="Arial"/>
          <w:b/>
        </w:rPr>
        <w:t xml:space="preserve">r 2B </w:t>
      </w:r>
      <w:r w:rsidRPr="00D052A6">
        <w:rPr>
          <w:rFonts w:ascii="Arial" w:hAnsi="Arial" w:cs="Arial"/>
          <w:b/>
        </w:rPr>
        <w:t xml:space="preserve">do </w:t>
      </w:r>
      <w:r w:rsidR="00D052A6" w:rsidRPr="00D052A6">
        <w:rPr>
          <w:rFonts w:ascii="Arial" w:hAnsi="Arial" w:cs="Arial"/>
          <w:b/>
        </w:rPr>
        <w:t>SIWZ</w:t>
      </w:r>
      <w:r w:rsidRPr="00C3113D">
        <w:rPr>
          <w:rFonts w:ascii="Arial" w:hAnsi="Arial" w:cs="Arial"/>
        </w:rPr>
        <w:t xml:space="preserve"> – dotyczy Pakietu Nr 3 – </w:t>
      </w:r>
      <w:r w:rsidR="00D729F1" w:rsidRPr="00784806">
        <w:rPr>
          <w:rFonts w:ascii="Arial" w:hAnsi="Arial" w:cs="Arial"/>
        </w:rPr>
        <w:t xml:space="preserve">Odczynniki do </w:t>
      </w:r>
      <w:r w:rsidR="00D729F1">
        <w:rPr>
          <w:rFonts w:ascii="Arial" w:hAnsi="Arial" w:cs="Arial"/>
        </w:rPr>
        <w:t xml:space="preserve">oznaczania </w:t>
      </w:r>
      <w:r w:rsidR="00D729F1" w:rsidRPr="00784806">
        <w:rPr>
          <w:rFonts w:ascii="Arial" w:hAnsi="Arial" w:cs="Arial"/>
        </w:rPr>
        <w:t>bilirubiny</w:t>
      </w:r>
      <w:r w:rsidR="00D729F1">
        <w:rPr>
          <w:rFonts w:ascii="Arial" w:hAnsi="Arial" w:cs="Arial"/>
        </w:rPr>
        <w:t xml:space="preserve"> wolnej</w:t>
      </w:r>
      <w:r w:rsidR="00D729F1" w:rsidRPr="00784806">
        <w:rPr>
          <w:rFonts w:ascii="Arial" w:hAnsi="Arial" w:cs="Arial"/>
        </w:rPr>
        <w:t xml:space="preserve">, albuminy, fosforanów, całkowitej zdolności wiązania </w:t>
      </w:r>
      <w:r w:rsidR="00D729F1">
        <w:rPr>
          <w:rFonts w:ascii="Arial" w:hAnsi="Arial" w:cs="Arial"/>
        </w:rPr>
        <w:t>żelaza (TIBC)</w:t>
      </w:r>
      <w:r w:rsidRPr="00C3113D">
        <w:rPr>
          <w:rFonts w:ascii="Arial" w:hAnsi="Arial" w:cs="Arial"/>
        </w:rPr>
        <w:t xml:space="preserve">, Pakietu Nr 4 – </w:t>
      </w:r>
      <w:r w:rsidR="00D729F1" w:rsidRPr="00784806">
        <w:rPr>
          <w:rFonts w:ascii="Arial" w:hAnsi="Arial" w:cs="Arial"/>
        </w:rPr>
        <w:t xml:space="preserve">Odczynniki do </w:t>
      </w:r>
      <w:r w:rsidR="00D729F1">
        <w:rPr>
          <w:rFonts w:ascii="Arial" w:hAnsi="Arial" w:cs="Arial"/>
        </w:rPr>
        <w:t xml:space="preserve">oznaczania </w:t>
      </w:r>
      <w:r w:rsidR="00D729F1" w:rsidRPr="00784806">
        <w:rPr>
          <w:rFonts w:ascii="Arial" w:hAnsi="Arial" w:cs="Arial"/>
        </w:rPr>
        <w:t>glukozy</w:t>
      </w:r>
      <w:r w:rsidR="00D729F1">
        <w:rPr>
          <w:rFonts w:ascii="Arial" w:hAnsi="Arial" w:cs="Arial"/>
        </w:rPr>
        <w:t xml:space="preserve"> i</w:t>
      </w:r>
      <w:r w:rsidR="00D729F1" w:rsidRPr="00784806">
        <w:rPr>
          <w:rFonts w:ascii="Arial" w:hAnsi="Arial" w:cs="Arial"/>
        </w:rPr>
        <w:t xml:space="preserve"> LDH</w:t>
      </w:r>
      <w:r w:rsidRPr="00C3113D">
        <w:rPr>
          <w:rFonts w:ascii="Arial" w:hAnsi="Arial" w:cs="Arial"/>
        </w:rPr>
        <w:t>, Pakietu Nr 5 – Probówki szklane do spektrofotometru POINTE oraz Pakietu Nr 6 – Drobny sprzęt laboratoryjny jednorazowy.</w:t>
      </w:r>
    </w:p>
    <w:p w:rsidR="00AD115D" w:rsidRPr="004D7903" w:rsidRDefault="0001451C" w:rsidP="007B3D60">
      <w:pPr>
        <w:pStyle w:val="Lista"/>
        <w:numPr>
          <w:ilvl w:val="1"/>
          <w:numId w:val="8"/>
        </w:numPr>
        <w:spacing w:before="120"/>
        <w:ind w:left="567" w:hanging="567"/>
        <w:jc w:val="both"/>
        <w:rPr>
          <w:rFonts w:ascii="Arial" w:hAnsi="Arial" w:cs="Arial"/>
        </w:rPr>
      </w:pPr>
      <w:r w:rsidRPr="00C3113D">
        <w:rPr>
          <w:rFonts w:ascii="Arial" w:hAnsi="Arial" w:cs="Arial"/>
        </w:rPr>
        <w:t xml:space="preserve">Zamawiający przewiduje możliwość dokonania istotnych zmian zawartej umowy w przypadkach </w:t>
      </w:r>
      <w:r w:rsidRPr="004D7903">
        <w:rPr>
          <w:rFonts w:ascii="Arial" w:hAnsi="Arial" w:cs="Arial"/>
        </w:rPr>
        <w:t>określonych w istotnych postanowieniach umowy.</w:t>
      </w:r>
    </w:p>
    <w:p w:rsidR="0001451C" w:rsidRPr="004D7903" w:rsidRDefault="0001451C" w:rsidP="007B3D60">
      <w:pPr>
        <w:pStyle w:val="Lista"/>
        <w:numPr>
          <w:ilvl w:val="0"/>
          <w:numId w:val="8"/>
        </w:numPr>
        <w:spacing w:before="120"/>
        <w:ind w:left="437" w:hanging="437"/>
        <w:rPr>
          <w:rFonts w:ascii="Arial" w:hAnsi="Arial" w:cs="Arial"/>
          <w:b/>
        </w:rPr>
      </w:pPr>
      <w:r w:rsidRPr="004D7903">
        <w:rPr>
          <w:rFonts w:ascii="Arial" w:hAnsi="Arial" w:cs="Arial"/>
          <w:b/>
        </w:rPr>
        <w:t>Zabezpieczenie należytego wykonania umowy.</w:t>
      </w:r>
    </w:p>
    <w:p w:rsidR="0001451C" w:rsidRPr="004D7903" w:rsidRDefault="0001451C" w:rsidP="00F921EC">
      <w:pPr>
        <w:pStyle w:val="Lista-kontynuacja2"/>
        <w:spacing w:before="120" w:after="0"/>
        <w:ind w:left="0"/>
        <w:jc w:val="both"/>
        <w:rPr>
          <w:rFonts w:ascii="Arial" w:hAnsi="Arial" w:cs="Arial"/>
        </w:rPr>
      </w:pPr>
      <w:r w:rsidRPr="004D7903">
        <w:rPr>
          <w:rFonts w:ascii="Arial" w:hAnsi="Arial" w:cs="Arial"/>
        </w:rPr>
        <w:t>Zamawiający nie wymaga wniesienia zabezpieczenia należytego wykonania umowy.</w:t>
      </w:r>
    </w:p>
    <w:p w:rsidR="0001451C" w:rsidRPr="004D7903" w:rsidRDefault="0001451C" w:rsidP="007B3D60">
      <w:pPr>
        <w:pStyle w:val="Lista"/>
        <w:numPr>
          <w:ilvl w:val="0"/>
          <w:numId w:val="8"/>
        </w:numPr>
        <w:spacing w:before="120"/>
        <w:ind w:left="437" w:hanging="437"/>
        <w:rPr>
          <w:rFonts w:ascii="Arial" w:hAnsi="Arial" w:cs="Arial"/>
          <w:b/>
        </w:rPr>
      </w:pPr>
      <w:r w:rsidRPr="004D7903">
        <w:rPr>
          <w:rFonts w:ascii="Arial" w:hAnsi="Arial" w:cs="Arial"/>
          <w:b/>
        </w:rPr>
        <w:t>Środki ochrony prawnej przysługujące Wykonawcom</w:t>
      </w:r>
      <w:r w:rsidR="0020776E">
        <w:rPr>
          <w:rFonts w:ascii="Arial" w:hAnsi="Arial" w:cs="Arial"/>
          <w:b/>
        </w:rPr>
        <w:t>.</w:t>
      </w:r>
    </w:p>
    <w:p w:rsidR="0001451C" w:rsidRPr="004D7903" w:rsidRDefault="008C4185" w:rsidP="007B3D60">
      <w:pPr>
        <w:pStyle w:val="Lista"/>
        <w:numPr>
          <w:ilvl w:val="1"/>
          <w:numId w:val="8"/>
        </w:numPr>
        <w:spacing w:before="120"/>
        <w:ind w:left="567" w:hanging="567"/>
        <w:jc w:val="both"/>
        <w:rPr>
          <w:rFonts w:ascii="Arial" w:hAnsi="Arial" w:cs="Arial"/>
        </w:rPr>
      </w:pPr>
      <w:r w:rsidRPr="004D7903">
        <w:rPr>
          <w:rFonts w:ascii="Arial" w:hAnsi="Arial" w:cs="Arial"/>
        </w:rPr>
        <w:t>Wykonawcom, a także</w:t>
      </w:r>
      <w:r w:rsidR="0004293B" w:rsidRPr="004D7903">
        <w:rPr>
          <w:rFonts w:ascii="Arial" w:hAnsi="Arial" w:cs="Arial"/>
        </w:rPr>
        <w:t xml:space="preserve"> innemu</w:t>
      </w:r>
      <w:r w:rsidR="0001451C" w:rsidRPr="004D7903">
        <w:rPr>
          <w:rFonts w:ascii="Arial" w:hAnsi="Arial" w:cs="Arial"/>
        </w:rPr>
        <w:t xml:space="preserve"> </w:t>
      </w:r>
      <w:r w:rsidR="0004293B" w:rsidRPr="004D7903">
        <w:rPr>
          <w:rFonts w:ascii="Arial" w:hAnsi="Arial" w:cs="Arial"/>
        </w:rPr>
        <w:t>podmiotowi</w:t>
      </w:r>
      <w:r w:rsidR="0001451C" w:rsidRPr="004D7903">
        <w:rPr>
          <w:rFonts w:ascii="Arial" w:hAnsi="Arial" w:cs="Arial"/>
        </w:rPr>
        <w:t xml:space="preserve">, </w:t>
      </w:r>
      <w:r w:rsidR="0004293B" w:rsidRPr="004D7903">
        <w:rPr>
          <w:rFonts w:ascii="Arial" w:hAnsi="Arial" w:cs="Arial"/>
        </w:rPr>
        <w:t>jeżeli ma lub miał interes w uzyskaniu zamówienia oraz poniósł lub może ponieść szkodę</w:t>
      </w:r>
      <w:r w:rsidR="0001451C" w:rsidRPr="004D7903">
        <w:rPr>
          <w:rFonts w:ascii="Arial" w:hAnsi="Arial" w:cs="Arial"/>
        </w:rPr>
        <w:t xml:space="preserve"> w wyniku naruszenia przez Zamawiającego </w:t>
      </w:r>
      <w:r w:rsidRPr="004D7903">
        <w:rPr>
          <w:rFonts w:ascii="Arial" w:hAnsi="Arial" w:cs="Arial"/>
        </w:rPr>
        <w:t>przepisów ustawy</w:t>
      </w:r>
      <w:r w:rsidR="0001451C" w:rsidRPr="004D7903">
        <w:rPr>
          <w:rFonts w:ascii="Arial" w:hAnsi="Arial" w:cs="Arial"/>
        </w:rPr>
        <w:t xml:space="preserve"> </w:t>
      </w:r>
      <w:proofErr w:type="spellStart"/>
      <w:r w:rsidR="00486E28" w:rsidRPr="004D7903">
        <w:rPr>
          <w:rFonts w:ascii="Arial" w:hAnsi="Arial" w:cs="Arial"/>
        </w:rPr>
        <w:t>Pzp</w:t>
      </w:r>
      <w:proofErr w:type="spellEnd"/>
      <w:r w:rsidR="0001451C" w:rsidRPr="004D7903">
        <w:rPr>
          <w:rFonts w:ascii="Arial" w:hAnsi="Arial" w:cs="Arial"/>
        </w:rPr>
        <w:t xml:space="preserve">, </w:t>
      </w:r>
      <w:r w:rsidRPr="004D7903">
        <w:rPr>
          <w:rFonts w:ascii="Arial" w:hAnsi="Arial" w:cs="Arial"/>
        </w:rPr>
        <w:t xml:space="preserve">na podstawie art. 180 ust. 2 </w:t>
      </w:r>
      <w:r w:rsidR="006854C9" w:rsidRPr="004D7903">
        <w:rPr>
          <w:rFonts w:ascii="Arial" w:hAnsi="Arial" w:cs="Arial"/>
        </w:rPr>
        <w:t xml:space="preserve">tej ustawy </w:t>
      </w:r>
      <w:r w:rsidRPr="004D7903">
        <w:rPr>
          <w:rFonts w:ascii="Arial" w:hAnsi="Arial" w:cs="Arial"/>
        </w:rPr>
        <w:t>przysługuje odwołanie wyłącznie wobec czynności:</w:t>
      </w:r>
    </w:p>
    <w:p w:rsidR="008C4185" w:rsidRPr="004D7903" w:rsidRDefault="008C4185" w:rsidP="007B3D60">
      <w:pPr>
        <w:pStyle w:val="Lista3"/>
        <w:numPr>
          <w:ilvl w:val="0"/>
          <w:numId w:val="4"/>
        </w:numPr>
        <w:spacing w:before="120"/>
        <w:ind w:left="924"/>
        <w:jc w:val="both"/>
        <w:rPr>
          <w:rFonts w:ascii="Arial" w:hAnsi="Arial" w:cs="Arial"/>
        </w:rPr>
      </w:pPr>
      <w:r w:rsidRPr="004D7903">
        <w:rPr>
          <w:rFonts w:ascii="Arial" w:hAnsi="Arial" w:cs="Arial"/>
        </w:rPr>
        <w:t>opisu sposobu dokonywania oceny spełniania warunków udziału w po</w:t>
      </w:r>
      <w:r w:rsidR="00291E1E" w:rsidRPr="004D7903">
        <w:rPr>
          <w:rFonts w:ascii="Arial" w:hAnsi="Arial" w:cs="Arial"/>
        </w:rPr>
        <w:t xml:space="preserve">stępowaniu, </w:t>
      </w:r>
    </w:p>
    <w:p w:rsidR="00291E1E" w:rsidRPr="004D7903" w:rsidRDefault="00291E1E" w:rsidP="007B3D60">
      <w:pPr>
        <w:pStyle w:val="Lista3"/>
        <w:numPr>
          <w:ilvl w:val="0"/>
          <w:numId w:val="4"/>
        </w:numPr>
        <w:spacing w:before="120"/>
        <w:ind w:left="924"/>
        <w:jc w:val="both"/>
        <w:rPr>
          <w:rFonts w:ascii="Arial" w:hAnsi="Arial" w:cs="Arial"/>
        </w:rPr>
      </w:pPr>
      <w:r w:rsidRPr="004D7903">
        <w:rPr>
          <w:rFonts w:ascii="Arial" w:hAnsi="Arial" w:cs="Arial"/>
        </w:rPr>
        <w:t>wykluczenia odwołującego z postępowania o udzielenie zamówienia,</w:t>
      </w:r>
    </w:p>
    <w:p w:rsidR="0080059A" w:rsidRPr="004D7903" w:rsidRDefault="00291E1E" w:rsidP="007B3D60">
      <w:pPr>
        <w:pStyle w:val="Lista3"/>
        <w:numPr>
          <w:ilvl w:val="0"/>
          <w:numId w:val="4"/>
        </w:numPr>
        <w:spacing w:before="120"/>
        <w:ind w:left="924"/>
        <w:jc w:val="both"/>
        <w:rPr>
          <w:rFonts w:ascii="Arial" w:hAnsi="Arial" w:cs="Arial"/>
        </w:rPr>
      </w:pPr>
      <w:r w:rsidRPr="004D7903">
        <w:rPr>
          <w:rFonts w:ascii="Arial" w:hAnsi="Arial" w:cs="Arial"/>
        </w:rPr>
        <w:t>odrzucenia oferty odwołującego.</w:t>
      </w:r>
    </w:p>
    <w:p w:rsidR="0080059A" w:rsidRPr="004D7903" w:rsidRDefault="0080059A"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Na powyższe czynności odwołanie wnosi się w terminach określonych w art. 182 ustawy </w:t>
      </w:r>
      <w:proofErr w:type="spellStart"/>
      <w:r w:rsidRPr="004D7903">
        <w:rPr>
          <w:rFonts w:ascii="Arial" w:hAnsi="Arial" w:cs="Arial"/>
        </w:rPr>
        <w:t>Pzp</w:t>
      </w:r>
      <w:proofErr w:type="spellEnd"/>
      <w:r w:rsidRPr="004D7903">
        <w:rPr>
          <w:rFonts w:ascii="Arial" w:hAnsi="Arial" w:cs="Arial"/>
        </w:rPr>
        <w:t>.</w:t>
      </w:r>
    </w:p>
    <w:p w:rsidR="00E537F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Szczegółowe zasady wnoszenia </w:t>
      </w:r>
      <w:r w:rsidR="00336D11" w:rsidRPr="004D7903">
        <w:rPr>
          <w:rFonts w:ascii="Arial" w:hAnsi="Arial" w:cs="Arial"/>
        </w:rPr>
        <w:t>środków ochrony prawnej</w:t>
      </w:r>
      <w:r w:rsidR="006854C9" w:rsidRPr="004D7903">
        <w:rPr>
          <w:rFonts w:ascii="Arial" w:hAnsi="Arial" w:cs="Arial"/>
        </w:rPr>
        <w:t xml:space="preserve"> opisane</w:t>
      </w:r>
      <w:r w:rsidR="00486E28" w:rsidRPr="004D7903">
        <w:rPr>
          <w:rFonts w:ascii="Arial" w:hAnsi="Arial" w:cs="Arial"/>
        </w:rPr>
        <w:t xml:space="preserve"> są w Dziale VI u</w:t>
      </w:r>
      <w:r w:rsidRPr="004D7903">
        <w:rPr>
          <w:rFonts w:ascii="Arial" w:hAnsi="Arial" w:cs="Arial"/>
        </w:rPr>
        <w:t xml:space="preserve">stawy z dnia 29 stycznia 2004 </w:t>
      </w:r>
      <w:r w:rsidR="002C497F" w:rsidRPr="004D7903">
        <w:rPr>
          <w:rFonts w:ascii="Arial" w:hAnsi="Arial" w:cs="Arial"/>
        </w:rPr>
        <w:t>roku</w:t>
      </w:r>
      <w:r w:rsidRPr="004D7903">
        <w:rPr>
          <w:rFonts w:ascii="Arial" w:hAnsi="Arial" w:cs="Arial"/>
        </w:rPr>
        <w:t xml:space="preserve"> Prawo zamówień publicznych </w:t>
      </w:r>
      <w:r w:rsidR="002C497F" w:rsidRPr="004D7903">
        <w:rPr>
          <w:rFonts w:ascii="Arial" w:hAnsi="Arial" w:cs="Arial"/>
        </w:rPr>
        <w:t>(</w:t>
      </w:r>
      <w:proofErr w:type="spellStart"/>
      <w:r w:rsidR="002C497F" w:rsidRPr="004D7903">
        <w:rPr>
          <w:rFonts w:ascii="Arial" w:hAnsi="Arial" w:cs="Arial"/>
        </w:rPr>
        <w:t>Dz.U</w:t>
      </w:r>
      <w:proofErr w:type="spellEnd"/>
      <w:r w:rsidR="002C497F" w:rsidRPr="004D7903">
        <w:rPr>
          <w:rFonts w:ascii="Arial" w:hAnsi="Arial" w:cs="Arial"/>
        </w:rPr>
        <w:t>. z 2010 r.</w:t>
      </w:r>
      <w:r w:rsidR="00B92649" w:rsidRPr="004D7903">
        <w:rPr>
          <w:rFonts w:ascii="Arial" w:hAnsi="Arial" w:cs="Arial"/>
        </w:rPr>
        <w:t xml:space="preserve"> Nr 113 poz. 759</w:t>
      </w:r>
      <w:r w:rsidR="00490275" w:rsidRPr="004D7903">
        <w:rPr>
          <w:rFonts w:ascii="Arial" w:hAnsi="Arial" w:cs="Arial"/>
        </w:rPr>
        <w:t xml:space="preserve"> z </w:t>
      </w:r>
      <w:proofErr w:type="spellStart"/>
      <w:r w:rsidR="00490275" w:rsidRPr="004D7903">
        <w:rPr>
          <w:rFonts w:ascii="Arial" w:hAnsi="Arial" w:cs="Arial"/>
        </w:rPr>
        <w:t>późn</w:t>
      </w:r>
      <w:proofErr w:type="spellEnd"/>
      <w:r w:rsidR="00490275" w:rsidRPr="004D7903">
        <w:rPr>
          <w:rFonts w:ascii="Arial" w:hAnsi="Arial" w:cs="Arial"/>
        </w:rPr>
        <w:t xml:space="preserve">. </w:t>
      </w:r>
      <w:proofErr w:type="spellStart"/>
      <w:r w:rsidR="00490275" w:rsidRPr="004D7903">
        <w:rPr>
          <w:rFonts w:ascii="Arial" w:hAnsi="Arial" w:cs="Arial"/>
        </w:rPr>
        <w:t>zm</w:t>
      </w:r>
      <w:proofErr w:type="spellEnd"/>
      <w:r w:rsidR="00B92649" w:rsidRPr="004D7903">
        <w:rPr>
          <w:rFonts w:ascii="Arial" w:hAnsi="Arial" w:cs="Arial"/>
        </w:rPr>
        <w:t>).</w:t>
      </w:r>
    </w:p>
    <w:p w:rsidR="00E537FC" w:rsidRPr="004D7903" w:rsidRDefault="00E537FC" w:rsidP="00F6253C">
      <w:pPr>
        <w:pStyle w:val="Nagwek2"/>
        <w:jc w:val="left"/>
        <w:rPr>
          <w:rFonts w:ascii="Arial" w:hAnsi="Arial" w:cs="Arial"/>
          <w:sz w:val="20"/>
        </w:rPr>
      </w:pPr>
    </w:p>
    <w:p w:rsidR="0001451C" w:rsidRPr="004E1FA7" w:rsidRDefault="00AC7B2F" w:rsidP="00F6253C">
      <w:pPr>
        <w:pStyle w:val="Nagwek2"/>
        <w:jc w:val="left"/>
        <w:rPr>
          <w:rFonts w:ascii="Arial" w:hAnsi="Arial" w:cs="Arial"/>
          <w:sz w:val="20"/>
        </w:rPr>
      </w:pPr>
      <w:r w:rsidRPr="004E1FA7">
        <w:rPr>
          <w:rFonts w:ascii="Arial" w:hAnsi="Arial" w:cs="Arial"/>
          <w:sz w:val="20"/>
        </w:rPr>
        <w:t>Z</w:t>
      </w:r>
      <w:r w:rsidR="0001451C" w:rsidRPr="004E1FA7">
        <w:rPr>
          <w:rFonts w:ascii="Arial" w:hAnsi="Arial" w:cs="Arial"/>
          <w:sz w:val="20"/>
        </w:rPr>
        <w:t>ałączniki:</w:t>
      </w:r>
      <w:r w:rsidR="009B1742" w:rsidRPr="004E1FA7">
        <w:rPr>
          <w:rFonts w:ascii="Arial" w:hAnsi="Arial" w:cs="Arial"/>
          <w:sz w:val="20"/>
        </w:rPr>
        <w:t xml:space="preserve"> </w:t>
      </w:r>
    </w:p>
    <w:p w:rsidR="005E66C4" w:rsidRDefault="009B1742" w:rsidP="001E0B54">
      <w:pPr>
        <w:jc w:val="both"/>
        <w:rPr>
          <w:rFonts w:ascii="Arial" w:hAnsi="Arial" w:cs="Arial"/>
        </w:rPr>
      </w:pPr>
      <w:r w:rsidRPr="004E1FA7">
        <w:rPr>
          <w:rFonts w:ascii="Arial" w:hAnsi="Arial" w:cs="Arial"/>
        </w:rPr>
        <w:t xml:space="preserve">Załącznik </w:t>
      </w:r>
      <w:r w:rsidR="00183660" w:rsidRPr="004E1FA7">
        <w:rPr>
          <w:rFonts w:ascii="Arial" w:hAnsi="Arial" w:cs="Arial"/>
        </w:rPr>
        <w:t>N</w:t>
      </w:r>
      <w:r w:rsidRPr="004E1FA7">
        <w:rPr>
          <w:rFonts w:ascii="Arial" w:hAnsi="Arial" w:cs="Arial"/>
        </w:rPr>
        <w:t xml:space="preserve">r 1 – </w:t>
      </w:r>
      <w:r w:rsidR="005E66C4" w:rsidRPr="004E1FA7">
        <w:rPr>
          <w:rFonts w:ascii="Arial" w:hAnsi="Arial" w:cs="Arial"/>
        </w:rPr>
        <w:t>Opis przedmiotu zamówienia</w:t>
      </w:r>
    </w:p>
    <w:p w:rsidR="00CE16A5" w:rsidRPr="00CE16A5" w:rsidRDefault="00CE16A5" w:rsidP="00CE16A5">
      <w:pPr>
        <w:ind w:firstLine="851"/>
        <w:jc w:val="both"/>
        <w:rPr>
          <w:rFonts w:ascii="Arial" w:hAnsi="Arial" w:cs="Arial"/>
        </w:rPr>
      </w:pPr>
      <w:r w:rsidRPr="00CE16A5">
        <w:rPr>
          <w:rFonts w:ascii="Arial" w:hAnsi="Arial" w:cs="Arial"/>
        </w:rPr>
        <w:t xml:space="preserve">Załącznik Nr 1.1. do OPZ </w:t>
      </w:r>
      <w:r>
        <w:rPr>
          <w:rFonts w:ascii="Arial" w:hAnsi="Arial" w:cs="Arial"/>
        </w:rPr>
        <w:t>–</w:t>
      </w:r>
      <w:r w:rsidRPr="00CE16A5">
        <w:rPr>
          <w:rFonts w:ascii="Arial" w:hAnsi="Arial" w:cs="Arial"/>
        </w:rPr>
        <w:t xml:space="preserve"> </w:t>
      </w:r>
      <w:r>
        <w:rPr>
          <w:rFonts w:ascii="Arial" w:hAnsi="Arial" w:cs="Arial"/>
        </w:rPr>
        <w:t>O</w:t>
      </w:r>
      <w:r w:rsidRPr="00CE16A5">
        <w:rPr>
          <w:rFonts w:ascii="Arial" w:hAnsi="Arial" w:cs="Arial"/>
        </w:rPr>
        <w:t xml:space="preserve">pis parametrów granicznych </w:t>
      </w:r>
      <w:r>
        <w:rPr>
          <w:rFonts w:ascii="Arial" w:hAnsi="Arial" w:cs="Arial"/>
        </w:rPr>
        <w:t>aparatu</w:t>
      </w:r>
    </w:p>
    <w:p w:rsidR="005E66C4" w:rsidRDefault="00183660" w:rsidP="001E0B54">
      <w:pPr>
        <w:jc w:val="both"/>
        <w:rPr>
          <w:rFonts w:ascii="Arial" w:hAnsi="Arial" w:cs="Arial"/>
        </w:rPr>
      </w:pPr>
      <w:r w:rsidRPr="004E1FA7">
        <w:rPr>
          <w:rFonts w:ascii="Arial" w:hAnsi="Arial" w:cs="Arial"/>
        </w:rPr>
        <w:t>Załącznik N</w:t>
      </w:r>
      <w:r w:rsidR="005E66C4" w:rsidRPr="004E1FA7">
        <w:rPr>
          <w:rFonts w:ascii="Arial" w:hAnsi="Arial" w:cs="Arial"/>
        </w:rPr>
        <w:t>r 2</w:t>
      </w:r>
      <w:r w:rsidR="0067686C">
        <w:rPr>
          <w:rFonts w:ascii="Arial" w:hAnsi="Arial" w:cs="Arial"/>
        </w:rPr>
        <w:t>A</w:t>
      </w:r>
      <w:r w:rsidR="005E66C4" w:rsidRPr="004E1FA7">
        <w:rPr>
          <w:rFonts w:ascii="Arial" w:hAnsi="Arial" w:cs="Arial"/>
        </w:rPr>
        <w:t xml:space="preserve"> – Istotne postanowienia umowy</w:t>
      </w:r>
      <w:r w:rsidR="0067686C">
        <w:rPr>
          <w:rFonts w:ascii="Arial" w:hAnsi="Arial" w:cs="Arial"/>
        </w:rPr>
        <w:t xml:space="preserve"> (dot. Pakietu Nr 1 i Nr 2)</w:t>
      </w:r>
    </w:p>
    <w:p w:rsidR="0067686C" w:rsidRPr="004E1FA7" w:rsidRDefault="0067686C" w:rsidP="001E0B54">
      <w:pPr>
        <w:jc w:val="both"/>
        <w:rPr>
          <w:rFonts w:ascii="Arial" w:hAnsi="Arial" w:cs="Arial"/>
        </w:rPr>
      </w:pPr>
      <w:r w:rsidRPr="004E1FA7">
        <w:rPr>
          <w:rFonts w:ascii="Arial" w:hAnsi="Arial" w:cs="Arial"/>
        </w:rPr>
        <w:t>Załącznik N</w:t>
      </w:r>
      <w:r>
        <w:rPr>
          <w:rFonts w:ascii="Arial" w:hAnsi="Arial" w:cs="Arial"/>
        </w:rPr>
        <w:t xml:space="preserve">r </w:t>
      </w:r>
      <w:r w:rsidRPr="004E1FA7">
        <w:rPr>
          <w:rFonts w:ascii="Arial" w:hAnsi="Arial" w:cs="Arial"/>
        </w:rPr>
        <w:t>2B – Istotne postanowienia umowy</w:t>
      </w:r>
      <w:r w:rsidR="008C0F87">
        <w:rPr>
          <w:rFonts w:ascii="Arial" w:hAnsi="Arial" w:cs="Arial"/>
        </w:rPr>
        <w:t xml:space="preserve"> (dot. Pakietu Nr 3, 4, 5</w:t>
      </w:r>
      <w:r>
        <w:rPr>
          <w:rFonts w:ascii="Arial" w:hAnsi="Arial" w:cs="Arial"/>
        </w:rPr>
        <w:t xml:space="preserve"> i 6)</w:t>
      </w:r>
    </w:p>
    <w:p w:rsidR="0098342E" w:rsidRPr="004E1FA7" w:rsidRDefault="00183660" w:rsidP="001E0B54">
      <w:pPr>
        <w:jc w:val="both"/>
        <w:rPr>
          <w:rFonts w:ascii="Arial" w:hAnsi="Arial" w:cs="Arial"/>
        </w:rPr>
      </w:pPr>
      <w:r w:rsidRPr="004E1FA7">
        <w:rPr>
          <w:rFonts w:ascii="Arial" w:hAnsi="Arial" w:cs="Arial"/>
        </w:rPr>
        <w:t>Załącznik N</w:t>
      </w:r>
      <w:r w:rsidR="005E66C4" w:rsidRPr="004E1FA7">
        <w:rPr>
          <w:rFonts w:ascii="Arial" w:hAnsi="Arial" w:cs="Arial"/>
        </w:rPr>
        <w:t>r</w:t>
      </w:r>
      <w:r w:rsidR="001E0B54" w:rsidRPr="004E1FA7">
        <w:rPr>
          <w:rFonts w:ascii="Arial" w:hAnsi="Arial" w:cs="Arial"/>
        </w:rPr>
        <w:t xml:space="preserve"> 3</w:t>
      </w:r>
      <w:r w:rsidR="009B1742" w:rsidRPr="004E1FA7">
        <w:rPr>
          <w:rFonts w:ascii="Arial" w:hAnsi="Arial" w:cs="Arial"/>
        </w:rPr>
        <w:t xml:space="preserve"> – Formularz ofertowy</w:t>
      </w:r>
    </w:p>
    <w:p w:rsidR="0098342E" w:rsidRPr="004E1FA7" w:rsidRDefault="00183660" w:rsidP="001E0B54">
      <w:pPr>
        <w:jc w:val="both"/>
        <w:rPr>
          <w:rFonts w:ascii="Arial" w:hAnsi="Arial" w:cs="Arial"/>
        </w:rPr>
      </w:pPr>
      <w:r w:rsidRPr="004E1FA7">
        <w:rPr>
          <w:rFonts w:ascii="Arial" w:hAnsi="Arial" w:cs="Arial"/>
        </w:rPr>
        <w:t>Załącznik N</w:t>
      </w:r>
      <w:r w:rsidR="009B1742" w:rsidRPr="004E1FA7">
        <w:rPr>
          <w:rFonts w:ascii="Arial" w:hAnsi="Arial" w:cs="Arial"/>
        </w:rPr>
        <w:t xml:space="preserve">r </w:t>
      </w:r>
      <w:r w:rsidR="001E0B54" w:rsidRPr="004E1FA7">
        <w:rPr>
          <w:rFonts w:ascii="Arial" w:hAnsi="Arial" w:cs="Arial"/>
        </w:rPr>
        <w:t>4</w:t>
      </w:r>
      <w:r w:rsidR="005F2CC7" w:rsidRPr="004E1FA7">
        <w:rPr>
          <w:rFonts w:ascii="Arial" w:hAnsi="Arial" w:cs="Arial"/>
        </w:rPr>
        <w:t xml:space="preserve"> </w:t>
      </w:r>
      <w:r w:rsidR="009B1742" w:rsidRPr="004E1FA7">
        <w:rPr>
          <w:rFonts w:ascii="Arial" w:hAnsi="Arial" w:cs="Arial"/>
        </w:rPr>
        <w:t xml:space="preserve">– </w:t>
      </w:r>
      <w:r w:rsidR="0098342E" w:rsidRPr="004E1FA7">
        <w:rPr>
          <w:rFonts w:ascii="Arial" w:hAnsi="Arial" w:cs="Arial"/>
        </w:rPr>
        <w:t>Oświadczenie Wykonawc</w:t>
      </w:r>
      <w:r w:rsidR="009B1742" w:rsidRPr="004E1FA7">
        <w:rPr>
          <w:rFonts w:ascii="Arial" w:hAnsi="Arial" w:cs="Arial"/>
        </w:rPr>
        <w:t xml:space="preserve">y w trybie art. 22 ustawy </w:t>
      </w:r>
      <w:proofErr w:type="spellStart"/>
      <w:r w:rsidR="009B1742" w:rsidRPr="004E1FA7">
        <w:rPr>
          <w:rFonts w:ascii="Arial" w:hAnsi="Arial" w:cs="Arial"/>
        </w:rPr>
        <w:t>Pzp</w:t>
      </w:r>
      <w:proofErr w:type="spellEnd"/>
    </w:p>
    <w:p w:rsidR="0098342E" w:rsidRPr="004E1FA7" w:rsidRDefault="00183660" w:rsidP="001E0B54">
      <w:pPr>
        <w:jc w:val="both"/>
        <w:rPr>
          <w:rFonts w:ascii="Arial" w:hAnsi="Arial" w:cs="Arial"/>
        </w:rPr>
      </w:pPr>
      <w:r w:rsidRPr="004E1FA7">
        <w:rPr>
          <w:rFonts w:ascii="Arial" w:hAnsi="Arial" w:cs="Arial"/>
        </w:rPr>
        <w:t>Załącznik N</w:t>
      </w:r>
      <w:r w:rsidR="009B1742" w:rsidRPr="004E1FA7">
        <w:rPr>
          <w:rFonts w:ascii="Arial" w:hAnsi="Arial" w:cs="Arial"/>
        </w:rPr>
        <w:t xml:space="preserve">r </w:t>
      </w:r>
      <w:r w:rsidR="001E0B54" w:rsidRPr="004E1FA7">
        <w:rPr>
          <w:rFonts w:ascii="Arial" w:hAnsi="Arial" w:cs="Arial"/>
        </w:rPr>
        <w:t>5</w:t>
      </w:r>
      <w:r w:rsidR="009B1742" w:rsidRPr="004E1FA7">
        <w:rPr>
          <w:rFonts w:ascii="Arial" w:hAnsi="Arial" w:cs="Arial"/>
        </w:rPr>
        <w:t xml:space="preserve"> – Oświadczenie </w:t>
      </w:r>
      <w:r w:rsidR="0098342E" w:rsidRPr="004E1FA7">
        <w:rPr>
          <w:rFonts w:ascii="Arial" w:hAnsi="Arial" w:cs="Arial"/>
        </w:rPr>
        <w:t xml:space="preserve">Wykonawcy </w:t>
      </w:r>
      <w:r w:rsidR="006412AA" w:rsidRPr="004E1FA7">
        <w:rPr>
          <w:rFonts w:ascii="Arial" w:hAnsi="Arial" w:cs="Arial"/>
        </w:rPr>
        <w:t xml:space="preserve">w trybie art. 24 ustawy </w:t>
      </w:r>
      <w:proofErr w:type="spellStart"/>
      <w:r w:rsidR="006412AA" w:rsidRPr="004E1FA7">
        <w:rPr>
          <w:rFonts w:ascii="Arial" w:hAnsi="Arial" w:cs="Arial"/>
        </w:rPr>
        <w:t>Pzp</w:t>
      </w:r>
      <w:proofErr w:type="spellEnd"/>
    </w:p>
    <w:p w:rsidR="001E0B54" w:rsidRPr="004E1FA7" w:rsidRDefault="00183660" w:rsidP="001E0B54">
      <w:pPr>
        <w:jc w:val="both"/>
        <w:rPr>
          <w:rFonts w:ascii="Arial" w:hAnsi="Arial" w:cs="Arial"/>
        </w:rPr>
      </w:pPr>
      <w:r w:rsidRPr="004E1FA7">
        <w:rPr>
          <w:rFonts w:ascii="Arial" w:hAnsi="Arial" w:cs="Arial"/>
        </w:rPr>
        <w:t>Załącznik N</w:t>
      </w:r>
      <w:r w:rsidR="001E0B54" w:rsidRPr="004E1FA7">
        <w:rPr>
          <w:rFonts w:ascii="Arial" w:hAnsi="Arial" w:cs="Arial"/>
        </w:rPr>
        <w:t xml:space="preserve">r 6 – </w:t>
      </w:r>
      <w:r w:rsidR="003128F2" w:rsidRPr="004E1FA7">
        <w:rPr>
          <w:rFonts w:ascii="Arial" w:hAnsi="Arial" w:cs="Arial"/>
        </w:rPr>
        <w:t>Formularz cenowy</w:t>
      </w:r>
    </w:p>
    <w:p w:rsidR="003128F2" w:rsidRPr="004E1FA7" w:rsidRDefault="00C2478C" w:rsidP="003128F2">
      <w:pPr>
        <w:jc w:val="both"/>
        <w:rPr>
          <w:rFonts w:ascii="Arial" w:hAnsi="Arial" w:cs="Arial"/>
        </w:rPr>
      </w:pPr>
      <w:r w:rsidRPr="004E1FA7">
        <w:rPr>
          <w:rFonts w:ascii="Arial" w:hAnsi="Arial" w:cs="Arial"/>
        </w:rPr>
        <w:t>Załącznik N</w:t>
      </w:r>
      <w:r w:rsidR="003128F2" w:rsidRPr="004E1FA7">
        <w:rPr>
          <w:rFonts w:ascii="Arial" w:hAnsi="Arial" w:cs="Arial"/>
        </w:rPr>
        <w:t xml:space="preserve">r 7 – </w:t>
      </w:r>
      <w:r w:rsidR="004E1FA7" w:rsidRPr="004E1FA7">
        <w:rPr>
          <w:rFonts w:ascii="Arial" w:hAnsi="Arial" w:cs="Arial"/>
        </w:rPr>
        <w:t>Oświadczenie Wykonawcy, wynikające z pkt 1</w:t>
      </w:r>
      <w:r w:rsidR="006D3440">
        <w:rPr>
          <w:rFonts w:ascii="Arial" w:hAnsi="Arial" w:cs="Arial"/>
        </w:rPr>
        <w:t>1</w:t>
      </w:r>
      <w:r w:rsidR="004E1FA7" w:rsidRPr="004E1FA7">
        <w:rPr>
          <w:rFonts w:ascii="Arial" w:hAnsi="Arial" w:cs="Arial"/>
        </w:rPr>
        <w:t>.C.1. SIWZ</w:t>
      </w:r>
    </w:p>
    <w:p w:rsidR="003128F2" w:rsidRPr="004E1FA7" w:rsidRDefault="00183660" w:rsidP="003128F2">
      <w:pPr>
        <w:jc w:val="both"/>
        <w:rPr>
          <w:rFonts w:ascii="Arial" w:hAnsi="Arial" w:cs="Arial"/>
        </w:rPr>
      </w:pPr>
      <w:r w:rsidRPr="004E1FA7">
        <w:rPr>
          <w:rFonts w:ascii="Arial" w:hAnsi="Arial" w:cs="Arial"/>
        </w:rPr>
        <w:t>Załącznik N</w:t>
      </w:r>
      <w:r w:rsidR="003128F2" w:rsidRPr="004E1FA7">
        <w:rPr>
          <w:rFonts w:ascii="Arial" w:hAnsi="Arial" w:cs="Arial"/>
        </w:rPr>
        <w:t xml:space="preserve">r 8 – </w:t>
      </w:r>
      <w:r w:rsidR="004E1FA7" w:rsidRPr="004E1FA7">
        <w:rPr>
          <w:rFonts w:ascii="Arial" w:hAnsi="Arial" w:cs="Arial"/>
        </w:rPr>
        <w:t>Oświadczeni</w:t>
      </w:r>
      <w:r w:rsidR="006D3440">
        <w:rPr>
          <w:rFonts w:ascii="Arial" w:hAnsi="Arial" w:cs="Arial"/>
        </w:rPr>
        <w:t>e Wykonawcy, wynikające z pkt 11</w:t>
      </w:r>
      <w:r w:rsidR="004E1FA7" w:rsidRPr="004E1FA7">
        <w:rPr>
          <w:rFonts w:ascii="Arial" w:hAnsi="Arial" w:cs="Arial"/>
        </w:rPr>
        <w:t>.C.2. SIWZ</w:t>
      </w:r>
    </w:p>
    <w:p w:rsidR="004E1FA7" w:rsidRPr="00B9518C" w:rsidRDefault="004E1FA7" w:rsidP="003128F2">
      <w:pPr>
        <w:jc w:val="both"/>
        <w:rPr>
          <w:rFonts w:ascii="Arial" w:hAnsi="Arial" w:cs="Arial"/>
          <w:color w:val="FF0000"/>
        </w:rPr>
      </w:pPr>
    </w:p>
    <w:p w:rsidR="003128F2" w:rsidRPr="004D7903" w:rsidRDefault="003128F2" w:rsidP="003128F2">
      <w:pPr>
        <w:jc w:val="both"/>
        <w:rPr>
          <w:rFonts w:ascii="Arial" w:hAnsi="Arial" w:cs="Arial"/>
          <w:color w:val="000000"/>
        </w:rPr>
      </w:pPr>
    </w:p>
    <w:p w:rsidR="009B1742" w:rsidRPr="00B9518C" w:rsidRDefault="0098342E" w:rsidP="00B9518C">
      <w:pPr>
        <w:pStyle w:val="Lista-kontynuacja2"/>
        <w:spacing w:after="0"/>
        <w:ind w:left="0"/>
        <w:rPr>
          <w:rFonts w:ascii="Arial" w:hAnsi="Arial" w:cs="Arial"/>
          <w:b/>
        </w:rPr>
      </w:pPr>
      <w:r w:rsidRPr="004D7903">
        <w:rPr>
          <w:rFonts w:ascii="Arial" w:hAnsi="Arial" w:cs="Arial"/>
        </w:rPr>
        <w:t>Płock</w:t>
      </w:r>
      <w:r w:rsidR="00F17669" w:rsidRPr="004D7903">
        <w:rPr>
          <w:rFonts w:ascii="Arial" w:hAnsi="Arial" w:cs="Arial"/>
        </w:rPr>
        <w:t xml:space="preserve">, dnia </w:t>
      </w:r>
      <w:r w:rsidR="00BA266D">
        <w:rPr>
          <w:rFonts w:ascii="Arial" w:hAnsi="Arial" w:cs="Arial"/>
        </w:rPr>
        <w:t>12 lipca</w:t>
      </w:r>
      <w:r w:rsidR="002C497F" w:rsidRPr="004D7903">
        <w:rPr>
          <w:rFonts w:ascii="Arial" w:hAnsi="Arial" w:cs="Arial"/>
        </w:rPr>
        <w:t xml:space="preserve"> </w:t>
      </w:r>
      <w:bookmarkStart w:id="0" w:name="_GoBack"/>
      <w:bookmarkEnd w:id="0"/>
      <w:r w:rsidR="009600D3">
        <w:rPr>
          <w:rFonts w:ascii="Arial" w:hAnsi="Arial" w:cs="Arial"/>
        </w:rPr>
        <w:t>2012</w:t>
      </w:r>
      <w:r w:rsidR="00882CD3" w:rsidRPr="004D7903">
        <w:rPr>
          <w:rFonts w:ascii="Arial" w:hAnsi="Arial" w:cs="Arial"/>
        </w:rPr>
        <w:t xml:space="preserve"> </w:t>
      </w:r>
      <w:r w:rsidR="0001451C" w:rsidRPr="004D7903">
        <w:rPr>
          <w:rFonts w:ascii="Arial" w:hAnsi="Arial" w:cs="Arial"/>
        </w:rPr>
        <w:t>r</w:t>
      </w:r>
      <w:r w:rsidR="002C497F" w:rsidRPr="004D7903">
        <w:rPr>
          <w:rFonts w:ascii="Arial" w:hAnsi="Arial" w:cs="Arial"/>
        </w:rPr>
        <w:t>oku</w:t>
      </w:r>
    </w:p>
    <w:p w:rsidR="00E33E41" w:rsidRDefault="00E33E41" w:rsidP="0012060A">
      <w:pPr>
        <w:rPr>
          <w:rFonts w:ascii="Arial" w:hAnsi="Arial" w:cs="Arial"/>
        </w:rPr>
      </w:pPr>
    </w:p>
    <w:p w:rsidR="00857F62" w:rsidRDefault="00857F62" w:rsidP="0012060A">
      <w:pPr>
        <w:rPr>
          <w:rFonts w:ascii="Arial" w:hAnsi="Arial" w:cs="Arial"/>
        </w:rPr>
      </w:pPr>
    </w:p>
    <w:p w:rsidR="009B1742" w:rsidRPr="004D7903" w:rsidRDefault="009B1742" w:rsidP="0012060A">
      <w:pPr>
        <w:rPr>
          <w:rFonts w:ascii="Arial" w:hAnsi="Arial" w:cs="Arial"/>
        </w:rPr>
      </w:pPr>
      <w:r w:rsidRPr="004D7903">
        <w:rPr>
          <w:rFonts w:ascii="Arial" w:hAnsi="Arial" w:cs="Arial"/>
        </w:rPr>
        <w:t>SIWZ zatwierdził:</w:t>
      </w: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A24050" w:rsidRDefault="00A24050" w:rsidP="0034771D">
      <w:pPr>
        <w:pStyle w:val="Lista-kontynuacja2"/>
        <w:spacing w:after="0"/>
        <w:ind w:left="0"/>
        <w:jc w:val="right"/>
        <w:rPr>
          <w:rFonts w:ascii="Arial" w:hAnsi="Arial" w:cs="Arial"/>
          <w:b/>
        </w:rPr>
      </w:pPr>
    </w:p>
    <w:p w:rsidR="00A24050" w:rsidRDefault="00A24050" w:rsidP="0034771D">
      <w:pPr>
        <w:pStyle w:val="Lista-kontynuacja2"/>
        <w:spacing w:after="0"/>
        <w:ind w:left="0"/>
        <w:jc w:val="right"/>
        <w:rPr>
          <w:rFonts w:ascii="Arial" w:hAnsi="Arial" w:cs="Arial"/>
          <w:b/>
        </w:rPr>
      </w:pPr>
    </w:p>
    <w:p w:rsidR="00816C42" w:rsidRDefault="00816C42" w:rsidP="0034771D">
      <w:pPr>
        <w:pStyle w:val="Lista-kontynuacja2"/>
        <w:spacing w:after="0"/>
        <w:ind w:left="0"/>
        <w:jc w:val="right"/>
        <w:rPr>
          <w:rFonts w:ascii="Arial" w:hAnsi="Arial" w:cs="Arial"/>
          <w:b/>
        </w:rPr>
      </w:pPr>
      <w:r>
        <w:rPr>
          <w:rFonts w:ascii="Arial" w:hAnsi="Arial" w:cs="Arial"/>
          <w:b/>
        </w:rPr>
        <w:t>Załącznik N</w:t>
      </w:r>
      <w:r w:rsidRPr="000425C4">
        <w:rPr>
          <w:rFonts w:ascii="Arial" w:hAnsi="Arial" w:cs="Arial"/>
          <w:b/>
        </w:rPr>
        <w:t xml:space="preserve">r </w:t>
      </w:r>
      <w:r>
        <w:rPr>
          <w:rFonts w:ascii="Arial" w:hAnsi="Arial" w:cs="Arial"/>
          <w:b/>
        </w:rPr>
        <w:t>1</w:t>
      </w:r>
      <w:r w:rsidRPr="000425C4">
        <w:rPr>
          <w:rFonts w:ascii="Arial" w:hAnsi="Arial" w:cs="Arial"/>
          <w:b/>
        </w:rPr>
        <w:t xml:space="preserve"> do SIWZ</w:t>
      </w:r>
    </w:p>
    <w:p w:rsidR="00816C42" w:rsidRDefault="00816C42" w:rsidP="0034771D">
      <w:pPr>
        <w:pStyle w:val="Lista-kontynuacja2"/>
        <w:spacing w:after="0"/>
        <w:ind w:left="0"/>
        <w:jc w:val="right"/>
        <w:rPr>
          <w:rFonts w:ascii="Arial" w:hAnsi="Arial" w:cs="Arial"/>
          <w:b/>
        </w:rPr>
      </w:pPr>
    </w:p>
    <w:p w:rsidR="0034771D" w:rsidRPr="000425C4" w:rsidRDefault="0034771D" w:rsidP="0034771D">
      <w:pPr>
        <w:pStyle w:val="Lista-kontynuacja2"/>
        <w:spacing w:after="0"/>
        <w:ind w:left="0"/>
        <w:jc w:val="right"/>
        <w:rPr>
          <w:rFonts w:ascii="Arial" w:hAnsi="Arial" w:cs="Arial"/>
          <w:b/>
        </w:rPr>
      </w:pPr>
    </w:p>
    <w:p w:rsidR="00816C42" w:rsidRPr="00EF39CB" w:rsidRDefault="00816C42" w:rsidP="0034771D">
      <w:pPr>
        <w:widowControl w:val="0"/>
        <w:suppressAutoHyphens/>
        <w:autoSpaceDE w:val="0"/>
        <w:autoSpaceDN w:val="0"/>
        <w:adjustRightInd w:val="0"/>
        <w:jc w:val="center"/>
        <w:rPr>
          <w:rFonts w:ascii="Arial" w:hAnsi="Arial" w:cs="Arial"/>
          <w:b/>
          <w:bCs/>
        </w:rPr>
      </w:pPr>
      <w:r w:rsidRPr="00EF39CB">
        <w:rPr>
          <w:rFonts w:ascii="Arial" w:hAnsi="Arial" w:cs="Arial"/>
          <w:b/>
          <w:bCs/>
        </w:rPr>
        <w:t>OPIS PRZEDMIOTU ZAMÓWIENIA</w:t>
      </w:r>
    </w:p>
    <w:p w:rsidR="00857F62" w:rsidRDefault="00857F62" w:rsidP="0034771D">
      <w:pPr>
        <w:pStyle w:val="Lista-kontynuacja2"/>
        <w:spacing w:after="0"/>
        <w:ind w:left="0"/>
        <w:rPr>
          <w:rFonts w:ascii="Arial" w:hAnsi="Arial" w:cs="Arial"/>
          <w:b/>
          <w:color w:val="FF0000"/>
        </w:rPr>
      </w:pPr>
    </w:p>
    <w:p w:rsidR="00932D27" w:rsidRPr="00861B9D" w:rsidRDefault="00932D27" w:rsidP="007B3D60">
      <w:pPr>
        <w:pStyle w:val="Akapitzlist"/>
        <w:numPr>
          <w:ilvl w:val="0"/>
          <w:numId w:val="13"/>
        </w:numPr>
        <w:tabs>
          <w:tab w:val="clear" w:pos="720"/>
        </w:tabs>
        <w:ind w:left="357" w:hanging="357"/>
        <w:contextualSpacing w:val="0"/>
        <w:jc w:val="both"/>
        <w:rPr>
          <w:rFonts w:ascii="Arial" w:hAnsi="Arial" w:cs="Arial"/>
          <w:sz w:val="20"/>
          <w:szCs w:val="20"/>
        </w:rPr>
      </w:pPr>
      <w:r w:rsidRPr="00861B9D">
        <w:rPr>
          <w:rFonts w:ascii="Arial" w:hAnsi="Arial" w:cs="Arial"/>
          <w:sz w:val="20"/>
          <w:szCs w:val="20"/>
        </w:rPr>
        <w:t xml:space="preserve">Przedmiotem zamówienia jest </w:t>
      </w:r>
      <w:r w:rsidR="00816C42" w:rsidRPr="00861B9D">
        <w:rPr>
          <w:rFonts w:ascii="Arial" w:hAnsi="Arial" w:cs="Arial"/>
          <w:sz w:val="20"/>
        </w:rPr>
        <w:t>sukcesywna dostawa odczynników wraz z dzierżawą analizatora parametrów krytycznych, dostawa wraz z dzierżawą zamkniętego systemu do OB, dostawa odczynników do manualnej biochemii, probówek do spektrofotometru POINTE 180 oraz drobnego sprzętu jednorazowego</w:t>
      </w:r>
      <w:r w:rsidR="00B44FF0">
        <w:rPr>
          <w:rFonts w:ascii="Arial" w:hAnsi="Arial" w:cs="Arial"/>
          <w:sz w:val="20"/>
          <w:szCs w:val="20"/>
        </w:rPr>
        <w:t xml:space="preserve"> z podziałem na 6 pakietów</w:t>
      </w:r>
      <w:r w:rsidR="00816C42" w:rsidRPr="00861B9D">
        <w:rPr>
          <w:rFonts w:ascii="Arial" w:hAnsi="Arial" w:cs="Arial"/>
          <w:sz w:val="20"/>
          <w:szCs w:val="20"/>
        </w:rPr>
        <w:t>:</w:t>
      </w:r>
    </w:p>
    <w:p w:rsidR="00816C42" w:rsidRPr="009B010D" w:rsidRDefault="002F61A8" w:rsidP="007B3D60">
      <w:pPr>
        <w:pStyle w:val="Akapitzlist"/>
        <w:numPr>
          <w:ilvl w:val="1"/>
          <w:numId w:val="19"/>
        </w:numPr>
        <w:spacing w:before="120"/>
        <w:ind w:left="357" w:hanging="357"/>
        <w:contextualSpacing w:val="0"/>
        <w:jc w:val="both"/>
        <w:rPr>
          <w:rFonts w:ascii="Arial" w:hAnsi="Arial" w:cs="Arial"/>
          <w:b/>
          <w:sz w:val="20"/>
          <w:szCs w:val="20"/>
        </w:rPr>
      </w:pPr>
      <w:r w:rsidRPr="009B010D">
        <w:rPr>
          <w:rFonts w:ascii="Arial" w:hAnsi="Arial" w:cs="Arial"/>
          <w:b/>
          <w:sz w:val="20"/>
          <w:szCs w:val="20"/>
        </w:rPr>
        <w:t>Pakiet Nr 1 – Dzierżawa aparatu do badań parametrów krytycznych wraz z sukcesywną dostawą odczynników i innych materiałów zużywalnych do wykonania 3.000 badań gazometrycznych i codziennej kontroli na jednym poziomie</w:t>
      </w:r>
      <w:r w:rsidR="00861B9D" w:rsidRPr="009B010D">
        <w:rPr>
          <w:rFonts w:ascii="Arial" w:hAnsi="Arial" w:cs="Arial"/>
          <w:b/>
          <w:sz w:val="20"/>
          <w:szCs w:val="20"/>
        </w:rPr>
        <w:t>.</w:t>
      </w:r>
    </w:p>
    <w:p w:rsidR="00861B9D" w:rsidRPr="00861B9D" w:rsidRDefault="00861B9D" w:rsidP="00B52DDB">
      <w:pPr>
        <w:spacing w:before="120"/>
        <w:ind w:firstLine="357"/>
        <w:jc w:val="both"/>
        <w:rPr>
          <w:rFonts w:ascii="Arial" w:hAnsi="Arial" w:cs="Arial"/>
        </w:rPr>
      </w:pPr>
      <w:r w:rsidRPr="00EF39CB">
        <w:rPr>
          <w:rFonts w:ascii="Arial" w:hAnsi="Arial" w:cs="Arial"/>
        </w:rPr>
        <w:t xml:space="preserve">Szczegółowy opis </w:t>
      </w:r>
      <w:r w:rsidR="00CE16A5">
        <w:rPr>
          <w:rFonts w:ascii="Arial" w:hAnsi="Arial" w:cs="Arial"/>
        </w:rPr>
        <w:t>parametrów granicznych</w:t>
      </w:r>
      <w:r w:rsidRPr="00EF39CB">
        <w:rPr>
          <w:rFonts w:ascii="Arial" w:hAnsi="Arial" w:cs="Arial"/>
        </w:rPr>
        <w:t xml:space="preserve"> </w:t>
      </w:r>
      <w:r w:rsidR="00CE16A5">
        <w:rPr>
          <w:rFonts w:ascii="Arial" w:hAnsi="Arial" w:cs="Arial"/>
        </w:rPr>
        <w:t xml:space="preserve">aparatu stanowi </w:t>
      </w:r>
      <w:r w:rsidR="00CE16A5">
        <w:rPr>
          <w:rFonts w:ascii="Arial" w:hAnsi="Arial" w:cs="Arial"/>
          <w:b/>
        </w:rPr>
        <w:t>Załącznik</w:t>
      </w:r>
      <w:r w:rsidRPr="00EF39CB">
        <w:rPr>
          <w:rFonts w:ascii="Arial" w:hAnsi="Arial" w:cs="Arial"/>
          <w:b/>
        </w:rPr>
        <w:t xml:space="preserve"> Nr </w:t>
      </w:r>
      <w:r w:rsidR="00CE16A5">
        <w:rPr>
          <w:rFonts w:ascii="Arial" w:hAnsi="Arial" w:cs="Arial"/>
          <w:b/>
        </w:rPr>
        <w:t>1.1.</w:t>
      </w:r>
      <w:r w:rsidRPr="00EF39CB">
        <w:rPr>
          <w:rFonts w:ascii="Arial" w:hAnsi="Arial" w:cs="Arial"/>
          <w:b/>
        </w:rPr>
        <w:t xml:space="preserve"> do </w:t>
      </w:r>
      <w:r w:rsidR="00CE16A5">
        <w:rPr>
          <w:rFonts w:ascii="Arial" w:hAnsi="Arial" w:cs="Arial"/>
          <w:b/>
        </w:rPr>
        <w:t>OPZ.</w:t>
      </w:r>
    </w:p>
    <w:p w:rsidR="00816C42" w:rsidRPr="009B010D" w:rsidRDefault="002F61A8" w:rsidP="007B3D60">
      <w:pPr>
        <w:pStyle w:val="Akapitzlist"/>
        <w:numPr>
          <w:ilvl w:val="1"/>
          <w:numId w:val="19"/>
        </w:numPr>
        <w:spacing w:before="120"/>
        <w:ind w:left="357" w:hanging="357"/>
        <w:contextualSpacing w:val="0"/>
        <w:jc w:val="both"/>
        <w:rPr>
          <w:rFonts w:ascii="Arial" w:hAnsi="Arial" w:cs="Arial"/>
          <w:b/>
          <w:sz w:val="20"/>
          <w:szCs w:val="20"/>
        </w:rPr>
      </w:pPr>
      <w:r w:rsidRPr="009B010D">
        <w:rPr>
          <w:rFonts w:ascii="Arial" w:hAnsi="Arial" w:cs="Arial"/>
          <w:b/>
          <w:sz w:val="20"/>
          <w:szCs w:val="20"/>
        </w:rPr>
        <w:t xml:space="preserve">Pakiet Nr 2 – System zamknięty próżniowy pobierania krwi wraz z dzierżawą aparatu do </w:t>
      </w:r>
      <w:r w:rsidR="00816C42" w:rsidRPr="009B010D">
        <w:rPr>
          <w:rFonts w:ascii="Arial" w:hAnsi="Arial" w:cs="Arial"/>
          <w:b/>
          <w:sz w:val="20"/>
          <w:szCs w:val="20"/>
        </w:rPr>
        <w:t>OB.</w:t>
      </w:r>
    </w:p>
    <w:p w:rsidR="00361ACA" w:rsidRPr="00361ACA" w:rsidRDefault="00361ACA" w:rsidP="00361ACA">
      <w:pPr>
        <w:spacing w:before="120"/>
        <w:ind w:firstLine="357"/>
        <w:jc w:val="both"/>
        <w:rPr>
          <w:rFonts w:ascii="Arial" w:hAnsi="Arial" w:cs="Arial"/>
        </w:rPr>
      </w:pPr>
      <w:r w:rsidRPr="00361ACA">
        <w:rPr>
          <w:rFonts w:ascii="Arial" w:hAnsi="Arial" w:cs="Arial"/>
        </w:rPr>
        <w:t>Wymagania graniczne zamk</w:t>
      </w:r>
      <w:r>
        <w:rPr>
          <w:rFonts w:ascii="Arial" w:hAnsi="Arial" w:cs="Arial"/>
        </w:rPr>
        <w:t>niętego systemu pobierania krwi</w:t>
      </w:r>
      <w:r w:rsidRPr="00361ACA">
        <w:rPr>
          <w:rFonts w:ascii="Arial" w:hAnsi="Arial" w:cs="Arial"/>
        </w:rPr>
        <w:t>:</w:t>
      </w:r>
    </w:p>
    <w:p w:rsidR="00361ACA" w:rsidRPr="00361ACA" w:rsidRDefault="00361ACA" w:rsidP="00361ACA">
      <w:pPr>
        <w:spacing w:before="120"/>
        <w:ind w:left="357"/>
        <w:jc w:val="both"/>
        <w:rPr>
          <w:rFonts w:ascii="Arial" w:hAnsi="Arial" w:cs="Arial"/>
        </w:rPr>
      </w:pPr>
      <w:r w:rsidRPr="00361ACA">
        <w:rPr>
          <w:rFonts w:ascii="Arial" w:hAnsi="Arial" w:cs="Arial"/>
        </w:rPr>
        <w:t xml:space="preserve">Wszystkie elementy systemu </w:t>
      </w:r>
      <w:r>
        <w:rPr>
          <w:rFonts w:ascii="Arial" w:hAnsi="Arial" w:cs="Arial"/>
        </w:rPr>
        <w:t>muszą być kompatybilne ze sobą i pochodzić</w:t>
      </w:r>
      <w:r w:rsidRPr="00361ACA">
        <w:rPr>
          <w:rFonts w:ascii="Arial" w:hAnsi="Arial" w:cs="Arial"/>
        </w:rPr>
        <w:t xml:space="preserve"> od tego samego producenta, lub jeśli pochodzą od różnych </w:t>
      </w:r>
      <w:r>
        <w:rPr>
          <w:rFonts w:ascii="Arial" w:hAnsi="Arial" w:cs="Arial"/>
        </w:rPr>
        <w:t>producentów – muszą posiadać</w:t>
      </w:r>
      <w:r w:rsidRPr="00361ACA">
        <w:rPr>
          <w:rFonts w:ascii="Arial" w:hAnsi="Arial" w:cs="Arial"/>
        </w:rPr>
        <w:t xml:space="preserve"> stosowne wzajemne potwierdzenia zgodności.</w:t>
      </w:r>
    </w:p>
    <w:p w:rsidR="00361ACA" w:rsidRPr="00361ACA" w:rsidRDefault="00361ACA" w:rsidP="00AD031B">
      <w:pPr>
        <w:ind w:left="357"/>
        <w:jc w:val="both"/>
        <w:rPr>
          <w:rFonts w:ascii="Arial" w:hAnsi="Arial" w:cs="Arial"/>
        </w:rPr>
      </w:pPr>
      <w:r w:rsidRPr="00361ACA">
        <w:rPr>
          <w:rFonts w:ascii="Arial" w:hAnsi="Arial" w:cs="Arial"/>
        </w:rPr>
        <w:t>Zabezpieczenie przed efektem aerozolowym poprzez zastosowanie zakręcanego zamknięcia probówek.</w:t>
      </w:r>
    </w:p>
    <w:p w:rsidR="00361ACA" w:rsidRPr="00361ACA" w:rsidRDefault="00361ACA" w:rsidP="00AD031B">
      <w:pPr>
        <w:ind w:left="357"/>
        <w:jc w:val="both"/>
        <w:rPr>
          <w:rFonts w:ascii="Arial" w:hAnsi="Arial" w:cs="Arial"/>
        </w:rPr>
      </w:pPr>
      <w:r w:rsidRPr="00361ACA">
        <w:rPr>
          <w:rFonts w:ascii="Arial" w:hAnsi="Arial" w:cs="Arial"/>
        </w:rPr>
        <w:t xml:space="preserve">Każda probówka </w:t>
      </w:r>
      <w:r>
        <w:rPr>
          <w:rFonts w:ascii="Arial" w:hAnsi="Arial" w:cs="Arial"/>
        </w:rPr>
        <w:t xml:space="preserve">musi </w:t>
      </w:r>
      <w:r w:rsidRPr="00361ACA">
        <w:rPr>
          <w:rFonts w:ascii="Arial" w:hAnsi="Arial" w:cs="Arial"/>
        </w:rPr>
        <w:t>posiada</w:t>
      </w:r>
      <w:r>
        <w:rPr>
          <w:rFonts w:ascii="Arial" w:hAnsi="Arial" w:cs="Arial"/>
        </w:rPr>
        <w:t>ć</w:t>
      </w:r>
      <w:r w:rsidRPr="00361ACA">
        <w:rPr>
          <w:rFonts w:ascii="Arial" w:hAnsi="Arial" w:cs="Arial"/>
        </w:rPr>
        <w:t xml:space="preserve"> etykietę znakowaną zgodnie z międzynarodowym kodem barwnym korków i zawiera</w:t>
      </w:r>
      <w:r>
        <w:rPr>
          <w:rFonts w:ascii="Arial" w:hAnsi="Arial" w:cs="Arial"/>
        </w:rPr>
        <w:t>ć</w:t>
      </w:r>
      <w:r w:rsidRPr="00361ACA">
        <w:rPr>
          <w:rFonts w:ascii="Arial" w:hAnsi="Arial" w:cs="Arial"/>
        </w:rPr>
        <w:t xml:space="preserve"> następu</w:t>
      </w:r>
      <w:r>
        <w:rPr>
          <w:rFonts w:ascii="Arial" w:hAnsi="Arial" w:cs="Arial"/>
        </w:rPr>
        <w:t>jące informacje</w:t>
      </w:r>
      <w:r w:rsidRPr="00361ACA">
        <w:rPr>
          <w:rFonts w:ascii="Arial" w:hAnsi="Arial" w:cs="Arial"/>
        </w:rPr>
        <w:t>: pojemność, datę ważnoś</w:t>
      </w:r>
      <w:r>
        <w:rPr>
          <w:rFonts w:ascii="Arial" w:hAnsi="Arial" w:cs="Arial"/>
        </w:rPr>
        <w:t>ci, nr serii, znacznik pobrania.</w:t>
      </w:r>
    </w:p>
    <w:p w:rsidR="0017788B" w:rsidRPr="00361ACA" w:rsidRDefault="00361ACA" w:rsidP="00AD031B">
      <w:pPr>
        <w:ind w:left="357"/>
        <w:jc w:val="both"/>
        <w:rPr>
          <w:rFonts w:ascii="Arial" w:hAnsi="Arial" w:cs="Arial"/>
        </w:rPr>
      </w:pPr>
      <w:r>
        <w:rPr>
          <w:rFonts w:ascii="Arial" w:hAnsi="Arial" w:cs="Arial"/>
        </w:rPr>
        <w:t>Wykonawca zobowiązany jest do przeprowadzenia</w:t>
      </w:r>
      <w:r w:rsidRPr="00361ACA">
        <w:rPr>
          <w:rFonts w:ascii="Arial" w:hAnsi="Arial" w:cs="Arial"/>
        </w:rPr>
        <w:t xml:space="preserve"> 1 raz w roku szkolenie dla personelu pobierającego</w:t>
      </w:r>
      <w:r>
        <w:rPr>
          <w:rFonts w:ascii="Arial" w:hAnsi="Arial" w:cs="Arial"/>
        </w:rPr>
        <w:t>,</w:t>
      </w:r>
      <w:r w:rsidRPr="00361ACA">
        <w:rPr>
          <w:rFonts w:ascii="Arial" w:hAnsi="Arial" w:cs="Arial"/>
        </w:rPr>
        <w:t xml:space="preserve"> a udział w szkoleni</w:t>
      </w:r>
      <w:r>
        <w:rPr>
          <w:rFonts w:ascii="Arial" w:hAnsi="Arial" w:cs="Arial"/>
        </w:rPr>
        <w:t>u zostanie imiennie potwierdzony</w:t>
      </w:r>
      <w:r w:rsidRPr="00361ACA">
        <w:rPr>
          <w:rFonts w:ascii="Arial" w:hAnsi="Arial" w:cs="Arial"/>
        </w:rPr>
        <w:t xml:space="preserve"> stosownym</w:t>
      </w:r>
      <w:r>
        <w:rPr>
          <w:rFonts w:ascii="Arial" w:hAnsi="Arial" w:cs="Arial"/>
        </w:rPr>
        <w:t xml:space="preserve"> dokumentem.</w:t>
      </w:r>
    </w:p>
    <w:p w:rsidR="00816C42" w:rsidRPr="00D729F1" w:rsidRDefault="002F61A8" w:rsidP="007B3D60">
      <w:pPr>
        <w:pStyle w:val="Akapitzlist"/>
        <w:numPr>
          <w:ilvl w:val="1"/>
          <w:numId w:val="19"/>
        </w:numPr>
        <w:spacing w:before="120"/>
        <w:ind w:left="357" w:hanging="357"/>
        <w:contextualSpacing w:val="0"/>
        <w:jc w:val="both"/>
        <w:rPr>
          <w:rFonts w:ascii="Arial" w:hAnsi="Arial" w:cs="Arial"/>
          <w:b/>
          <w:sz w:val="20"/>
          <w:szCs w:val="20"/>
        </w:rPr>
      </w:pPr>
      <w:r w:rsidRPr="009B010D">
        <w:rPr>
          <w:rFonts w:ascii="Arial" w:hAnsi="Arial" w:cs="Arial"/>
          <w:b/>
          <w:sz w:val="20"/>
          <w:szCs w:val="20"/>
        </w:rPr>
        <w:t xml:space="preserve">Pakiet Nr 3 </w:t>
      </w:r>
      <w:r w:rsidRPr="00D729F1">
        <w:rPr>
          <w:rFonts w:ascii="Arial" w:hAnsi="Arial" w:cs="Arial"/>
          <w:b/>
          <w:sz w:val="20"/>
          <w:szCs w:val="20"/>
        </w:rPr>
        <w:t xml:space="preserve">– </w:t>
      </w:r>
      <w:r w:rsidR="00D729F1" w:rsidRPr="00D729F1">
        <w:rPr>
          <w:rFonts w:ascii="Arial" w:hAnsi="Arial" w:cs="Arial"/>
          <w:b/>
          <w:sz w:val="20"/>
          <w:szCs w:val="20"/>
        </w:rPr>
        <w:t>Odczynniki do oznaczania bilirubiny wolnej, albuminy, fosforanów, całkowitej zdolności wiązania żelaza (TIBC)</w:t>
      </w:r>
      <w:r w:rsidR="0020776E" w:rsidRPr="00D729F1">
        <w:rPr>
          <w:rFonts w:ascii="Arial" w:hAnsi="Arial" w:cs="Arial"/>
          <w:b/>
          <w:sz w:val="20"/>
          <w:szCs w:val="20"/>
        </w:rPr>
        <w:t>.</w:t>
      </w:r>
    </w:p>
    <w:p w:rsidR="00B651AD" w:rsidRPr="00B651AD" w:rsidRDefault="00B52DDB" w:rsidP="007B3D60">
      <w:pPr>
        <w:pStyle w:val="Akapitzlist"/>
        <w:numPr>
          <w:ilvl w:val="0"/>
          <w:numId w:val="20"/>
        </w:numPr>
        <w:spacing w:before="120"/>
        <w:ind w:left="714" w:hanging="357"/>
        <w:contextualSpacing w:val="0"/>
        <w:jc w:val="both"/>
        <w:rPr>
          <w:rFonts w:ascii="Arial" w:hAnsi="Arial" w:cs="Arial"/>
          <w:bCs/>
          <w:sz w:val="20"/>
          <w:szCs w:val="20"/>
        </w:rPr>
      </w:pPr>
      <w:r w:rsidRPr="00B651AD">
        <w:rPr>
          <w:rFonts w:ascii="Arial" w:hAnsi="Arial" w:cs="Arial"/>
          <w:bCs/>
          <w:sz w:val="20"/>
          <w:szCs w:val="20"/>
        </w:rPr>
        <w:t>Odczynnik do bilirubi</w:t>
      </w:r>
      <w:r w:rsidR="008A5A5A">
        <w:rPr>
          <w:rFonts w:ascii="Arial" w:hAnsi="Arial" w:cs="Arial"/>
          <w:bCs/>
          <w:sz w:val="20"/>
          <w:szCs w:val="20"/>
        </w:rPr>
        <w:t>ny wolnej</w:t>
      </w:r>
      <w:r w:rsidRPr="00B651AD">
        <w:rPr>
          <w:rFonts w:ascii="Arial" w:hAnsi="Arial" w:cs="Arial"/>
          <w:bCs/>
          <w:sz w:val="20"/>
          <w:szCs w:val="20"/>
        </w:rPr>
        <w:t xml:space="preserve">. </w:t>
      </w:r>
      <w:r w:rsidRPr="00B651AD">
        <w:rPr>
          <w:rFonts w:ascii="Arial" w:hAnsi="Arial" w:cs="Arial"/>
          <w:sz w:val="20"/>
          <w:szCs w:val="20"/>
        </w:rPr>
        <w:t xml:space="preserve">Metoda oznaczania z kwasem salicylowym </w:t>
      </w:r>
      <w:proofErr w:type="spellStart"/>
      <w:r w:rsidRPr="00B651AD">
        <w:rPr>
          <w:rFonts w:ascii="Arial" w:hAnsi="Arial" w:cs="Arial"/>
          <w:sz w:val="20"/>
          <w:szCs w:val="20"/>
        </w:rPr>
        <w:t>Malloy-Evelyna</w:t>
      </w:r>
      <w:proofErr w:type="spellEnd"/>
      <w:r w:rsidRPr="00B651AD">
        <w:rPr>
          <w:rFonts w:ascii="Arial" w:hAnsi="Arial" w:cs="Arial"/>
          <w:sz w:val="20"/>
          <w:szCs w:val="20"/>
        </w:rPr>
        <w:t>.</w:t>
      </w:r>
    </w:p>
    <w:p w:rsidR="00B651AD" w:rsidRPr="00B651AD" w:rsidRDefault="00B52DDB" w:rsidP="007B3D60">
      <w:pPr>
        <w:pStyle w:val="Akapitzlist"/>
        <w:numPr>
          <w:ilvl w:val="0"/>
          <w:numId w:val="20"/>
        </w:numPr>
        <w:spacing w:before="120"/>
        <w:ind w:left="714" w:hanging="357"/>
        <w:contextualSpacing w:val="0"/>
        <w:jc w:val="both"/>
        <w:rPr>
          <w:rFonts w:ascii="Arial" w:hAnsi="Arial" w:cs="Arial"/>
          <w:bCs/>
          <w:sz w:val="20"/>
          <w:szCs w:val="20"/>
        </w:rPr>
      </w:pPr>
      <w:r w:rsidRPr="00B651AD">
        <w:rPr>
          <w:rFonts w:ascii="Arial" w:hAnsi="Arial" w:cs="Arial"/>
          <w:bCs/>
          <w:sz w:val="20"/>
          <w:szCs w:val="20"/>
        </w:rPr>
        <w:t xml:space="preserve">Odczynnik do oznaczania albuminy wraz ze standardem. </w:t>
      </w:r>
      <w:r w:rsidRPr="00B651AD">
        <w:rPr>
          <w:rFonts w:ascii="Arial" w:hAnsi="Arial" w:cs="Arial"/>
          <w:sz w:val="20"/>
          <w:szCs w:val="20"/>
        </w:rPr>
        <w:t>Oznaczanie albuminy metodą kolorymetr</w:t>
      </w:r>
      <w:r w:rsidR="009B010D">
        <w:rPr>
          <w:rFonts w:ascii="Arial" w:hAnsi="Arial" w:cs="Arial"/>
          <w:sz w:val="20"/>
          <w:szCs w:val="20"/>
        </w:rPr>
        <w:t xml:space="preserve">yczną z zielenią </w:t>
      </w:r>
      <w:proofErr w:type="spellStart"/>
      <w:r w:rsidR="009B010D">
        <w:rPr>
          <w:rFonts w:ascii="Arial" w:hAnsi="Arial" w:cs="Arial"/>
          <w:sz w:val="20"/>
          <w:szCs w:val="20"/>
        </w:rPr>
        <w:t>bromokrezolową</w:t>
      </w:r>
      <w:proofErr w:type="spellEnd"/>
      <w:r w:rsidR="009B010D">
        <w:rPr>
          <w:rFonts w:ascii="Arial" w:hAnsi="Arial" w:cs="Arial"/>
          <w:sz w:val="20"/>
          <w:szCs w:val="20"/>
        </w:rPr>
        <w:t>.</w:t>
      </w:r>
    </w:p>
    <w:p w:rsidR="00B52DDB" w:rsidRPr="00B651AD" w:rsidRDefault="00B52DDB" w:rsidP="007B3D60">
      <w:pPr>
        <w:pStyle w:val="Akapitzlist"/>
        <w:numPr>
          <w:ilvl w:val="0"/>
          <w:numId w:val="20"/>
        </w:numPr>
        <w:spacing w:before="120"/>
        <w:ind w:left="714" w:hanging="357"/>
        <w:contextualSpacing w:val="0"/>
        <w:jc w:val="both"/>
        <w:rPr>
          <w:rFonts w:ascii="Arial" w:hAnsi="Arial" w:cs="Arial"/>
          <w:bCs/>
          <w:sz w:val="20"/>
          <w:szCs w:val="20"/>
        </w:rPr>
      </w:pPr>
      <w:r w:rsidRPr="00B651AD">
        <w:rPr>
          <w:rFonts w:ascii="Arial" w:hAnsi="Arial" w:cs="Arial"/>
          <w:bCs/>
          <w:sz w:val="20"/>
          <w:szCs w:val="20"/>
        </w:rPr>
        <w:t xml:space="preserve">Odczynnik do oznaczania fosforanów wraz ze standardem. </w:t>
      </w:r>
      <w:r w:rsidRPr="00B651AD">
        <w:rPr>
          <w:rFonts w:ascii="Arial" w:hAnsi="Arial" w:cs="Arial"/>
          <w:sz w:val="20"/>
          <w:szCs w:val="20"/>
        </w:rPr>
        <w:t xml:space="preserve">Oznaczanie fosforanów metodą </w:t>
      </w:r>
      <w:r w:rsidR="00403605">
        <w:rPr>
          <w:rFonts w:ascii="Arial" w:hAnsi="Arial" w:cs="Arial"/>
          <w:sz w:val="20"/>
          <w:szCs w:val="20"/>
        </w:rPr>
        <w:br/>
      </w:r>
      <w:r w:rsidRPr="00B651AD">
        <w:rPr>
          <w:rFonts w:ascii="Arial" w:hAnsi="Arial" w:cs="Arial"/>
          <w:sz w:val="20"/>
          <w:szCs w:val="20"/>
        </w:rPr>
        <w:t xml:space="preserve">z </w:t>
      </w:r>
      <w:proofErr w:type="spellStart"/>
      <w:r w:rsidRPr="00B651AD">
        <w:rPr>
          <w:rFonts w:ascii="Arial" w:hAnsi="Arial" w:cs="Arial"/>
          <w:sz w:val="20"/>
          <w:szCs w:val="20"/>
        </w:rPr>
        <w:t>fosforomolibdenianem</w:t>
      </w:r>
      <w:proofErr w:type="spellEnd"/>
      <w:r w:rsidRPr="00B651AD">
        <w:rPr>
          <w:rFonts w:ascii="Arial" w:hAnsi="Arial" w:cs="Arial"/>
          <w:sz w:val="20"/>
          <w:szCs w:val="20"/>
        </w:rPr>
        <w:t xml:space="preserve"> bez redukcji z tworzeniem kompleksu w środowisku kwaśnym.</w:t>
      </w:r>
    </w:p>
    <w:p w:rsidR="00B52DDB" w:rsidRPr="00B651AD" w:rsidRDefault="00B52DDB" w:rsidP="009B010D">
      <w:pPr>
        <w:spacing w:before="120"/>
        <w:ind w:left="357"/>
        <w:jc w:val="both"/>
        <w:rPr>
          <w:rFonts w:ascii="Arial" w:hAnsi="Arial" w:cs="Arial"/>
          <w:bCs/>
        </w:rPr>
      </w:pPr>
      <w:r w:rsidRPr="00B651AD">
        <w:rPr>
          <w:rFonts w:ascii="Arial" w:hAnsi="Arial" w:cs="Arial"/>
        </w:rPr>
        <w:t xml:space="preserve">Wymagania graniczne dla </w:t>
      </w:r>
      <w:r w:rsidR="00B651AD" w:rsidRPr="00B651AD">
        <w:rPr>
          <w:rFonts w:ascii="Arial" w:hAnsi="Arial" w:cs="Arial"/>
        </w:rPr>
        <w:t>pkt a-c</w:t>
      </w:r>
      <w:r w:rsidR="009B010D">
        <w:rPr>
          <w:rFonts w:ascii="Arial" w:hAnsi="Arial" w:cs="Arial"/>
        </w:rPr>
        <w:t>:</w:t>
      </w:r>
    </w:p>
    <w:p w:rsidR="00B52DDB" w:rsidRPr="00B651AD" w:rsidRDefault="00B52DDB" w:rsidP="009B010D">
      <w:pPr>
        <w:spacing w:before="120"/>
        <w:ind w:left="357"/>
        <w:jc w:val="both"/>
        <w:rPr>
          <w:rFonts w:ascii="Arial" w:hAnsi="Arial" w:cs="Arial"/>
          <w:bCs/>
        </w:rPr>
      </w:pPr>
      <w:r w:rsidRPr="00B651AD">
        <w:rPr>
          <w:rFonts w:ascii="Arial" w:hAnsi="Arial" w:cs="Arial"/>
          <w:bCs/>
        </w:rPr>
        <w:t>Procedury stosowania odczynnik</w:t>
      </w:r>
      <w:r w:rsidR="00B651AD" w:rsidRPr="00B651AD">
        <w:rPr>
          <w:rFonts w:ascii="Arial" w:hAnsi="Arial" w:cs="Arial"/>
          <w:bCs/>
        </w:rPr>
        <w:t>ów do badań w języku polskim</w:t>
      </w:r>
      <w:r w:rsidR="009B010D">
        <w:rPr>
          <w:rFonts w:ascii="Arial" w:hAnsi="Arial" w:cs="Arial"/>
          <w:bCs/>
        </w:rPr>
        <w:t>.</w:t>
      </w:r>
      <w:r w:rsidR="00B651AD" w:rsidRPr="00B651AD">
        <w:rPr>
          <w:rFonts w:ascii="Arial" w:hAnsi="Arial" w:cs="Arial"/>
          <w:bCs/>
        </w:rPr>
        <w:tab/>
        <w:t>.</w:t>
      </w:r>
    </w:p>
    <w:p w:rsidR="00B52DDB" w:rsidRPr="00B651AD" w:rsidRDefault="00B52DDB" w:rsidP="00AD031B">
      <w:pPr>
        <w:ind w:left="357"/>
        <w:jc w:val="both"/>
        <w:rPr>
          <w:rFonts w:ascii="Arial" w:hAnsi="Arial" w:cs="Arial"/>
          <w:bCs/>
        </w:rPr>
      </w:pPr>
      <w:r w:rsidRPr="00B651AD">
        <w:rPr>
          <w:rFonts w:ascii="Arial" w:hAnsi="Arial" w:cs="Arial"/>
          <w:bCs/>
        </w:rPr>
        <w:t>Odczynniki w oryginalnym opako</w:t>
      </w:r>
      <w:r w:rsidR="00B651AD" w:rsidRPr="00B651AD">
        <w:rPr>
          <w:rFonts w:ascii="Arial" w:hAnsi="Arial" w:cs="Arial"/>
          <w:bCs/>
        </w:rPr>
        <w:t>waniu z etykietą producenta.</w:t>
      </w:r>
    </w:p>
    <w:p w:rsidR="00B52DDB" w:rsidRPr="00B651AD" w:rsidRDefault="00B52DDB" w:rsidP="00AD031B">
      <w:pPr>
        <w:ind w:left="357"/>
        <w:jc w:val="both"/>
        <w:rPr>
          <w:rFonts w:ascii="Arial" w:hAnsi="Arial" w:cs="Arial"/>
          <w:bCs/>
        </w:rPr>
      </w:pPr>
      <w:r w:rsidRPr="00B651AD">
        <w:rPr>
          <w:rFonts w:ascii="Arial" w:hAnsi="Arial" w:cs="Arial"/>
          <w:bCs/>
        </w:rPr>
        <w:t xml:space="preserve">Na każdym opakowaniu jednostkowym </w:t>
      </w:r>
      <w:r w:rsidR="009B010D">
        <w:rPr>
          <w:rFonts w:ascii="Arial" w:hAnsi="Arial" w:cs="Arial"/>
          <w:bCs/>
        </w:rPr>
        <w:t>Zamawiający wymaga, aby znajdowała</w:t>
      </w:r>
      <w:r w:rsidRPr="00B651AD">
        <w:rPr>
          <w:rFonts w:ascii="Arial" w:hAnsi="Arial" w:cs="Arial"/>
          <w:bCs/>
        </w:rPr>
        <w:t xml:space="preserve"> się wyraźna etykieta </w:t>
      </w:r>
      <w:r w:rsidR="00403605">
        <w:rPr>
          <w:rFonts w:ascii="Arial" w:hAnsi="Arial" w:cs="Arial"/>
          <w:bCs/>
        </w:rPr>
        <w:br/>
      </w:r>
      <w:r w:rsidRPr="00B651AD">
        <w:rPr>
          <w:rFonts w:ascii="Arial" w:hAnsi="Arial" w:cs="Arial"/>
          <w:bCs/>
        </w:rPr>
        <w:t>z nazwą produktu, datą ważności, numerem serii i waru</w:t>
      </w:r>
      <w:r w:rsidR="00B651AD">
        <w:rPr>
          <w:rFonts w:ascii="Arial" w:hAnsi="Arial" w:cs="Arial"/>
          <w:bCs/>
        </w:rPr>
        <w:t>nkami przechowywania.</w:t>
      </w:r>
    </w:p>
    <w:p w:rsidR="00B52DDB" w:rsidRPr="00B651AD" w:rsidRDefault="00B52DDB" w:rsidP="00AD031B">
      <w:pPr>
        <w:ind w:left="357"/>
        <w:jc w:val="both"/>
        <w:rPr>
          <w:rFonts w:ascii="Arial" w:hAnsi="Arial" w:cs="Arial"/>
          <w:bCs/>
        </w:rPr>
      </w:pPr>
      <w:r w:rsidRPr="00B651AD">
        <w:rPr>
          <w:rFonts w:ascii="Arial" w:hAnsi="Arial" w:cs="Arial"/>
          <w:bCs/>
        </w:rPr>
        <w:t xml:space="preserve">Termin ważności </w:t>
      </w:r>
      <w:r w:rsidR="00B651AD">
        <w:rPr>
          <w:rFonts w:ascii="Arial" w:hAnsi="Arial" w:cs="Arial"/>
          <w:bCs/>
        </w:rPr>
        <w:t>–</w:t>
      </w:r>
      <w:r w:rsidRPr="00B651AD">
        <w:rPr>
          <w:rFonts w:ascii="Arial" w:hAnsi="Arial" w:cs="Arial"/>
          <w:bCs/>
        </w:rPr>
        <w:t xml:space="preserve"> </w:t>
      </w:r>
      <w:r w:rsidR="00B651AD">
        <w:rPr>
          <w:rFonts w:ascii="Arial" w:hAnsi="Arial" w:cs="Arial"/>
          <w:bCs/>
        </w:rPr>
        <w:t xml:space="preserve">minimum </w:t>
      </w:r>
      <w:r w:rsidR="00613B28">
        <w:rPr>
          <w:rFonts w:ascii="Arial" w:hAnsi="Arial" w:cs="Arial"/>
          <w:bCs/>
        </w:rPr>
        <w:t>6</w:t>
      </w:r>
      <w:r w:rsidR="00B651AD">
        <w:rPr>
          <w:rFonts w:ascii="Arial" w:hAnsi="Arial" w:cs="Arial"/>
          <w:bCs/>
        </w:rPr>
        <w:t xml:space="preserve"> miesięcy od daty dostawy do Zamawiającego.</w:t>
      </w:r>
    </w:p>
    <w:p w:rsidR="00B52DDB" w:rsidRPr="00B651AD" w:rsidRDefault="00B52DDB" w:rsidP="00AD031B">
      <w:pPr>
        <w:ind w:left="357"/>
        <w:jc w:val="both"/>
        <w:rPr>
          <w:rFonts w:ascii="Arial" w:hAnsi="Arial" w:cs="Arial"/>
          <w:bCs/>
        </w:rPr>
      </w:pPr>
      <w:r w:rsidRPr="00B651AD">
        <w:rPr>
          <w:rFonts w:ascii="Arial" w:hAnsi="Arial" w:cs="Arial"/>
          <w:bCs/>
        </w:rPr>
        <w:t>Odczynniki</w:t>
      </w:r>
      <w:r w:rsidR="00B651AD">
        <w:rPr>
          <w:rFonts w:ascii="Arial" w:hAnsi="Arial" w:cs="Arial"/>
          <w:bCs/>
        </w:rPr>
        <w:t xml:space="preserve"> ciekłe, gotowe do użycia.</w:t>
      </w:r>
    </w:p>
    <w:p w:rsidR="00B52DDB" w:rsidRPr="009B010D" w:rsidRDefault="00B52DDB" w:rsidP="007B3D60">
      <w:pPr>
        <w:pStyle w:val="Akapitzlist"/>
        <w:numPr>
          <w:ilvl w:val="0"/>
          <w:numId w:val="20"/>
        </w:numPr>
        <w:spacing w:before="120"/>
        <w:ind w:left="714" w:hanging="357"/>
        <w:contextualSpacing w:val="0"/>
        <w:jc w:val="both"/>
        <w:rPr>
          <w:rFonts w:ascii="Arial" w:hAnsi="Arial" w:cs="Arial"/>
          <w:bCs/>
          <w:sz w:val="20"/>
          <w:szCs w:val="20"/>
        </w:rPr>
      </w:pPr>
      <w:r w:rsidRPr="009B010D">
        <w:rPr>
          <w:rFonts w:ascii="Arial" w:hAnsi="Arial" w:cs="Arial"/>
          <w:bCs/>
          <w:sz w:val="20"/>
          <w:szCs w:val="20"/>
        </w:rPr>
        <w:t>Odczynnik do oznaczania całkowitej zdolności wiązania żelaza (TIBC)</w:t>
      </w:r>
      <w:r w:rsidRPr="009B010D">
        <w:rPr>
          <w:rFonts w:ascii="Arial" w:hAnsi="Arial" w:cs="Arial"/>
          <w:sz w:val="20"/>
          <w:szCs w:val="20"/>
        </w:rPr>
        <w:t xml:space="preserve"> </w:t>
      </w:r>
      <w:r w:rsidRPr="009B010D">
        <w:rPr>
          <w:rFonts w:ascii="Arial" w:hAnsi="Arial" w:cs="Arial"/>
          <w:color w:val="000000"/>
          <w:sz w:val="20"/>
          <w:szCs w:val="20"/>
        </w:rPr>
        <w:t>z węglanem magnezu</w:t>
      </w:r>
    </w:p>
    <w:p w:rsidR="00B52DDB" w:rsidRPr="009B010D" w:rsidRDefault="00B52DDB" w:rsidP="009B010D">
      <w:pPr>
        <w:spacing w:before="120"/>
        <w:ind w:left="357"/>
        <w:jc w:val="both"/>
        <w:rPr>
          <w:rFonts w:ascii="Arial" w:hAnsi="Arial" w:cs="Arial"/>
          <w:bCs/>
        </w:rPr>
      </w:pPr>
      <w:r w:rsidRPr="009B010D">
        <w:rPr>
          <w:rFonts w:ascii="Arial" w:hAnsi="Arial" w:cs="Arial"/>
        </w:rPr>
        <w:t>Wymagania graniczne</w:t>
      </w:r>
      <w:r w:rsidR="008A5A5A">
        <w:rPr>
          <w:rFonts w:ascii="Arial" w:hAnsi="Arial" w:cs="Arial"/>
        </w:rPr>
        <w:t>:</w:t>
      </w:r>
    </w:p>
    <w:p w:rsidR="00B52DDB" w:rsidRPr="009B010D" w:rsidRDefault="00B52DDB" w:rsidP="009B010D">
      <w:pPr>
        <w:spacing w:before="120"/>
        <w:ind w:left="357"/>
        <w:jc w:val="both"/>
        <w:rPr>
          <w:rFonts w:ascii="Arial" w:hAnsi="Arial" w:cs="Arial"/>
          <w:bCs/>
        </w:rPr>
      </w:pPr>
      <w:r w:rsidRPr="009B010D">
        <w:rPr>
          <w:rFonts w:ascii="Arial" w:hAnsi="Arial" w:cs="Arial"/>
          <w:bCs/>
        </w:rPr>
        <w:t>Procedury stosowania odczynników do badań w języku polskim</w:t>
      </w:r>
      <w:r w:rsidRPr="009B010D">
        <w:rPr>
          <w:rFonts w:ascii="Arial" w:hAnsi="Arial" w:cs="Arial"/>
          <w:bCs/>
        </w:rPr>
        <w:tab/>
      </w:r>
      <w:r w:rsidRPr="009B010D">
        <w:rPr>
          <w:rFonts w:ascii="Arial" w:hAnsi="Arial" w:cs="Arial"/>
          <w:bCs/>
        </w:rPr>
        <w:tab/>
      </w:r>
    </w:p>
    <w:p w:rsidR="00B52DDB" w:rsidRPr="009B010D" w:rsidRDefault="00B52DDB" w:rsidP="00AD031B">
      <w:pPr>
        <w:ind w:left="357"/>
        <w:jc w:val="both"/>
        <w:rPr>
          <w:rFonts w:ascii="Arial" w:hAnsi="Arial" w:cs="Arial"/>
          <w:bCs/>
        </w:rPr>
      </w:pPr>
      <w:r w:rsidRPr="009B010D">
        <w:rPr>
          <w:rFonts w:ascii="Arial" w:hAnsi="Arial" w:cs="Arial"/>
          <w:bCs/>
        </w:rPr>
        <w:t>Odczynniki w oryginalnym opakowaniu  z etykietą producenta</w:t>
      </w:r>
      <w:r w:rsidRPr="009B010D">
        <w:rPr>
          <w:rFonts w:ascii="Arial" w:hAnsi="Arial" w:cs="Arial"/>
          <w:bCs/>
        </w:rPr>
        <w:tab/>
      </w:r>
      <w:r w:rsidRPr="009B010D">
        <w:rPr>
          <w:rFonts w:ascii="Arial" w:hAnsi="Arial" w:cs="Arial"/>
          <w:bCs/>
        </w:rPr>
        <w:tab/>
      </w:r>
    </w:p>
    <w:p w:rsidR="00B52DDB" w:rsidRPr="009B010D" w:rsidRDefault="009B010D" w:rsidP="00AD031B">
      <w:pPr>
        <w:ind w:left="357"/>
        <w:jc w:val="both"/>
        <w:rPr>
          <w:rFonts w:ascii="Arial" w:hAnsi="Arial" w:cs="Arial"/>
          <w:bCs/>
        </w:rPr>
      </w:pPr>
      <w:r w:rsidRPr="00B651AD">
        <w:rPr>
          <w:rFonts w:ascii="Arial" w:hAnsi="Arial" w:cs="Arial"/>
          <w:bCs/>
        </w:rPr>
        <w:t xml:space="preserve">Na każdym opakowaniu jednostkowym </w:t>
      </w:r>
      <w:r>
        <w:rPr>
          <w:rFonts w:ascii="Arial" w:hAnsi="Arial" w:cs="Arial"/>
          <w:bCs/>
        </w:rPr>
        <w:t>Zamawiający wymaga, aby znajdowała</w:t>
      </w:r>
      <w:r w:rsidRPr="00B651AD">
        <w:rPr>
          <w:rFonts w:ascii="Arial" w:hAnsi="Arial" w:cs="Arial"/>
          <w:bCs/>
        </w:rPr>
        <w:t xml:space="preserve"> się wyraźna etykieta </w:t>
      </w:r>
      <w:r w:rsidR="00403605">
        <w:rPr>
          <w:rFonts w:ascii="Arial" w:hAnsi="Arial" w:cs="Arial"/>
          <w:bCs/>
        </w:rPr>
        <w:br/>
      </w:r>
      <w:r w:rsidRPr="00B651AD">
        <w:rPr>
          <w:rFonts w:ascii="Arial" w:hAnsi="Arial" w:cs="Arial"/>
          <w:bCs/>
        </w:rPr>
        <w:t>z nazwą produktu, datą ważności, numerem serii i waru</w:t>
      </w:r>
      <w:r>
        <w:rPr>
          <w:rFonts w:ascii="Arial" w:hAnsi="Arial" w:cs="Arial"/>
          <w:bCs/>
        </w:rPr>
        <w:t>nkami przechowywania.</w:t>
      </w:r>
      <w:r w:rsidR="00B52DDB" w:rsidRPr="009B010D">
        <w:rPr>
          <w:rFonts w:ascii="Arial" w:hAnsi="Arial" w:cs="Arial"/>
          <w:bCs/>
        </w:rPr>
        <w:tab/>
      </w:r>
      <w:r w:rsidR="00B52DDB" w:rsidRPr="009B010D">
        <w:rPr>
          <w:rFonts w:ascii="Arial" w:hAnsi="Arial" w:cs="Arial"/>
          <w:bCs/>
        </w:rPr>
        <w:tab/>
      </w:r>
    </w:p>
    <w:p w:rsidR="00B52DDB" w:rsidRPr="009B010D" w:rsidRDefault="009B010D" w:rsidP="00AD031B">
      <w:pPr>
        <w:ind w:left="357"/>
        <w:jc w:val="both"/>
        <w:rPr>
          <w:rFonts w:ascii="Arial" w:hAnsi="Arial" w:cs="Arial"/>
        </w:rPr>
      </w:pPr>
      <w:r w:rsidRPr="009B010D">
        <w:rPr>
          <w:rFonts w:ascii="Arial" w:hAnsi="Arial" w:cs="Arial"/>
          <w:bCs/>
        </w:rPr>
        <w:t xml:space="preserve">Termin ważności – minimum </w:t>
      </w:r>
      <w:r w:rsidR="00613B28">
        <w:rPr>
          <w:rFonts w:ascii="Arial" w:hAnsi="Arial" w:cs="Arial"/>
          <w:bCs/>
        </w:rPr>
        <w:t>6</w:t>
      </w:r>
      <w:r w:rsidRPr="009B010D">
        <w:rPr>
          <w:rFonts w:ascii="Arial" w:hAnsi="Arial" w:cs="Arial"/>
          <w:bCs/>
        </w:rPr>
        <w:t xml:space="preserve"> miesięcy od daty dostawy do Zamawiającego</w:t>
      </w:r>
      <w:r w:rsidR="00946482">
        <w:rPr>
          <w:rFonts w:ascii="Arial" w:hAnsi="Arial" w:cs="Arial"/>
          <w:bCs/>
        </w:rPr>
        <w:t>.</w:t>
      </w:r>
    </w:p>
    <w:p w:rsidR="00816C42" w:rsidRPr="00D729F1" w:rsidRDefault="002F61A8" w:rsidP="007B3D60">
      <w:pPr>
        <w:pStyle w:val="Akapitzlist"/>
        <w:numPr>
          <w:ilvl w:val="1"/>
          <w:numId w:val="19"/>
        </w:numPr>
        <w:spacing w:before="120"/>
        <w:ind w:left="357" w:hanging="357"/>
        <w:contextualSpacing w:val="0"/>
        <w:jc w:val="both"/>
        <w:rPr>
          <w:rFonts w:ascii="Arial" w:hAnsi="Arial" w:cs="Arial"/>
          <w:b/>
          <w:sz w:val="20"/>
          <w:szCs w:val="20"/>
        </w:rPr>
      </w:pPr>
      <w:r w:rsidRPr="00D729F1">
        <w:rPr>
          <w:rFonts w:ascii="Arial" w:hAnsi="Arial" w:cs="Arial"/>
          <w:b/>
          <w:sz w:val="20"/>
          <w:szCs w:val="20"/>
        </w:rPr>
        <w:t xml:space="preserve">Pakiet Nr 4 – </w:t>
      </w:r>
      <w:r w:rsidR="00D729F1" w:rsidRPr="00D729F1">
        <w:rPr>
          <w:rFonts w:ascii="Arial" w:hAnsi="Arial" w:cs="Arial"/>
          <w:b/>
          <w:sz w:val="20"/>
          <w:szCs w:val="20"/>
        </w:rPr>
        <w:t>Odczynniki do oznaczania glukozy i LDH</w:t>
      </w:r>
      <w:r w:rsidR="0020776E" w:rsidRPr="00D729F1">
        <w:rPr>
          <w:rFonts w:ascii="Arial" w:hAnsi="Arial" w:cs="Arial"/>
          <w:b/>
          <w:sz w:val="20"/>
          <w:szCs w:val="20"/>
        </w:rPr>
        <w:t>.</w:t>
      </w:r>
    </w:p>
    <w:p w:rsidR="005535FC" w:rsidRPr="005535FC" w:rsidRDefault="005535FC" w:rsidP="007B3D60">
      <w:pPr>
        <w:pStyle w:val="Akapitzlist"/>
        <w:numPr>
          <w:ilvl w:val="1"/>
          <w:numId w:val="7"/>
        </w:numPr>
        <w:spacing w:before="120"/>
        <w:ind w:left="714" w:hanging="357"/>
        <w:contextualSpacing w:val="0"/>
        <w:jc w:val="both"/>
        <w:rPr>
          <w:rFonts w:ascii="Arial" w:hAnsi="Arial" w:cs="Arial"/>
          <w:sz w:val="20"/>
          <w:szCs w:val="20"/>
        </w:rPr>
      </w:pPr>
      <w:r w:rsidRPr="005535FC">
        <w:rPr>
          <w:rFonts w:ascii="Arial" w:hAnsi="Arial" w:cs="Arial"/>
          <w:bCs/>
          <w:sz w:val="20"/>
          <w:szCs w:val="20"/>
        </w:rPr>
        <w:t>Odczynnik</w:t>
      </w:r>
      <w:r w:rsidRPr="005535FC">
        <w:rPr>
          <w:rFonts w:ascii="Arial" w:hAnsi="Arial"/>
          <w:sz w:val="20"/>
          <w:szCs w:val="20"/>
        </w:rPr>
        <w:t xml:space="preserve"> do glukozy met. manualną ze standardami. </w:t>
      </w:r>
      <w:r w:rsidRPr="005535FC">
        <w:rPr>
          <w:rFonts w:ascii="Arial" w:hAnsi="Arial" w:cs="Arial"/>
          <w:sz w:val="20"/>
          <w:szCs w:val="20"/>
        </w:rPr>
        <w:t xml:space="preserve">Metoda oznaczania glukozy </w:t>
      </w:r>
      <w:proofErr w:type="spellStart"/>
      <w:r w:rsidRPr="005535FC">
        <w:rPr>
          <w:rFonts w:ascii="Arial" w:hAnsi="Arial" w:cs="Arial"/>
          <w:sz w:val="20"/>
          <w:szCs w:val="20"/>
        </w:rPr>
        <w:t>heksokinazowa</w:t>
      </w:r>
      <w:proofErr w:type="spellEnd"/>
      <w:r w:rsidRPr="005535FC">
        <w:rPr>
          <w:rFonts w:ascii="Arial" w:hAnsi="Arial" w:cs="Arial"/>
          <w:sz w:val="20"/>
          <w:szCs w:val="20"/>
        </w:rPr>
        <w:t>.</w:t>
      </w:r>
    </w:p>
    <w:p w:rsidR="005535FC" w:rsidRDefault="005535FC" w:rsidP="005535FC">
      <w:pPr>
        <w:spacing w:before="120"/>
        <w:ind w:left="360"/>
        <w:jc w:val="both"/>
        <w:rPr>
          <w:rFonts w:ascii="Arial" w:hAnsi="Arial" w:cs="Arial"/>
          <w:bCs/>
        </w:rPr>
      </w:pPr>
      <w:r w:rsidRPr="005535FC">
        <w:rPr>
          <w:rFonts w:ascii="Arial" w:hAnsi="Arial" w:cs="Arial"/>
        </w:rPr>
        <w:t>Wymagania graniczne</w:t>
      </w:r>
      <w:r>
        <w:rPr>
          <w:rFonts w:ascii="Arial" w:hAnsi="Arial" w:cs="Arial"/>
        </w:rPr>
        <w:t>:</w:t>
      </w:r>
    </w:p>
    <w:p w:rsidR="005535FC" w:rsidRDefault="005535FC" w:rsidP="005535FC">
      <w:pPr>
        <w:spacing w:before="120"/>
        <w:ind w:left="360"/>
        <w:jc w:val="both"/>
        <w:rPr>
          <w:rFonts w:ascii="Arial" w:hAnsi="Arial" w:cs="Arial"/>
          <w:bCs/>
        </w:rPr>
      </w:pPr>
      <w:r w:rsidRPr="005535FC">
        <w:rPr>
          <w:rFonts w:ascii="Arial" w:hAnsi="Arial" w:cs="Arial"/>
          <w:bCs/>
        </w:rPr>
        <w:t>Procedury stosowania odczynników do badań w języku polskim</w:t>
      </w:r>
      <w:r>
        <w:rPr>
          <w:rFonts w:ascii="Arial" w:hAnsi="Arial" w:cs="Arial"/>
          <w:bCs/>
        </w:rPr>
        <w:t>.</w:t>
      </w:r>
    </w:p>
    <w:p w:rsidR="005535FC" w:rsidRDefault="005535FC" w:rsidP="005535FC">
      <w:pPr>
        <w:ind w:left="357"/>
        <w:jc w:val="both"/>
        <w:rPr>
          <w:rFonts w:ascii="Arial" w:hAnsi="Arial" w:cs="Arial"/>
          <w:bCs/>
        </w:rPr>
      </w:pPr>
      <w:r w:rsidRPr="005535FC">
        <w:rPr>
          <w:rFonts w:ascii="Arial" w:hAnsi="Arial" w:cs="Arial"/>
          <w:bCs/>
        </w:rPr>
        <w:t>Odczynniki w ory</w:t>
      </w:r>
      <w:r>
        <w:rPr>
          <w:rFonts w:ascii="Arial" w:hAnsi="Arial" w:cs="Arial"/>
          <w:bCs/>
        </w:rPr>
        <w:t>ginalnym opakowaniu</w:t>
      </w:r>
      <w:r w:rsidRPr="005535FC">
        <w:rPr>
          <w:rFonts w:ascii="Arial" w:hAnsi="Arial" w:cs="Arial"/>
          <w:bCs/>
        </w:rPr>
        <w:t xml:space="preserve"> z etykietą producenta</w:t>
      </w:r>
      <w:r>
        <w:rPr>
          <w:rFonts w:ascii="Arial" w:hAnsi="Arial" w:cs="Arial"/>
          <w:bCs/>
        </w:rPr>
        <w:t xml:space="preserve">. </w:t>
      </w:r>
    </w:p>
    <w:p w:rsidR="005535FC" w:rsidRDefault="005535FC" w:rsidP="005535FC">
      <w:pPr>
        <w:ind w:left="357"/>
        <w:jc w:val="both"/>
        <w:rPr>
          <w:rFonts w:ascii="Arial" w:hAnsi="Arial" w:cs="Arial"/>
          <w:bCs/>
        </w:rPr>
      </w:pPr>
      <w:r w:rsidRPr="00B651AD">
        <w:rPr>
          <w:rFonts w:ascii="Arial" w:hAnsi="Arial" w:cs="Arial"/>
          <w:bCs/>
        </w:rPr>
        <w:t xml:space="preserve">Na każdym opakowaniu jednostkowym </w:t>
      </w:r>
      <w:r>
        <w:rPr>
          <w:rFonts w:ascii="Arial" w:hAnsi="Arial" w:cs="Arial"/>
          <w:bCs/>
        </w:rPr>
        <w:t>Zamawiający wymaga, aby znajdowała</w:t>
      </w:r>
      <w:r w:rsidRPr="00B651AD">
        <w:rPr>
          <w:rFonts w:ascii="Arial" w:hAnsi="Arial" w:cs="Arial"/>
          <w:bCs/>
        </w:rPr>
        <w:t xml:space="preserve"> się wyraźna etykieta </w:t>
      </w:r>
      <w:r w:rsidR="00403605">
        <w:rPr>
          <w:rFonts w:ascii="Arial" w:hAnsi="Arial" w:cs="Arial"/>
          <w:bCs/>
        </w:rPr>
        <w:br/>
      </w:r>
      <w:r w:rsidRPr="00B651AD">
        <w:rPr>
          <w:rFonts w:ascii="Arial" w:hAnsi="Arial" w:cs="Arial"/>
          <w:bCs/>
        </w:rPr>
        <w:t>z nazwą produktu, datą ważności, numerem serii i waru</w:t>
      </w:r>
      <w:r>
        <w:rPr>
          <w:rFonts w:ascii="Arial" w:hAnsi="Arial" w:cs="Arial"/>
          <w:bCs/>
        </w:rPr>
        <w:t>nkami przechowywania.</w:t>
      </w:r>
    </w:p>
    <w:p w:rsidR="005535FC" w:rsidRDefault="00613B28" w:rsidP="005535FC">
      <w:pPr>
        <w:ind w:left="357"/>
        <w:jc w:val="both"/>
        <w:rPr>
          <w:rFonts w:ascii="Arial" w:hAnsi="Arial" w:cs="Arial"/>
          <w:bCs/>
        </w:rPr>
      </w:pPr>
      <w:r>
        <w:rPr>
          <w:rFonts w:ascii="Arial" w:hAnsi="Arial" w:cs="Arial"/>
          <w:bCs/>
        </w:rPr>
        <w:t>Termin ważności – minimum 6</w:t>
      </w:r>
      <w:r w:rsidR="005535FC" w:rsidRPr="009B010D">
        <w:rPr>
          <w:rFonts w:ascii="Arial" w:hAnsi="Arial" w:cs="Arial"/>
          <w:bCs/>
        </w:rPr>
        <w:t xml:space="preserve"> miesięcy od daty dostawy do Zamawiającego</w:t>
      </w:r>
      <w:r w:rsidR="005535FC">
        <w:rPr>
          <w:rFonts w:ascii="Arial" w:hAnsi="Arial" w:cs="Arial"/>
          <w:bCs/>
        </w:rPr>
        <w:t>.</w:t>
      </w:r>
    </w:p>
    <w:p w:rsidR="005535FC" w:rsidRPr="005535FC" w:rsidRDefault="005535FC" w:rsidP="005535FC">
      <w:pPr>
        <w:ind w:left="357"/>
        <w:jc w:val="both"/>
        <w:rPr>
          <w:rFonts w:ascii="Arial" w:hAnsi="Arial" w:cs="Arial"/>
          <w:bCs/>
        </w:rPr>
      </w:pPr>
      <w:r w:rsidRPr="005535FC">
        <w:rPr>
          <w:rFonts w:ascii="Arial" w:hAnsi="Arial" w:cs="Arial"/>
          <w:bCs/>
        </w:rPr>
        <w:t>Odczynniki</w:t>
      </w:r>
      <w:r>
        <w:rPr>
          <w:rFonts w:ascii="Arial" w:hAnsi="Arial" w:cs="Arial"/>
          <w:bCs/>
        </w:rPr>
        <w:t xml:space="preserve"> ciekłe, gotowe do użycia.</w:t>
      </w:r>
    </w:p>
    <w:p w:rsidR="005535FC" w:rsidRPr="005535FC" w:rsidRDefault="005535FC" w:rsidP="007B3D60">
      <w:pPr>
        <w:pStyle w:val="Akapitzlist"/>
        <w:numPr>
          <w:ilvl w:val="1"/>
          <w:numId w:val="7"/>
        </w:numPr>
        <w:spacing w:before="120"/>
        <w:ind w:left="714" w:hanging="357"/>
        <w:jc w:val="both"/>
        <w:rPr>
          <w:rFonts w:ascii="Arial" w:hAnsi="Arial" w:cs="Arial"/>
          <w:sz w:val="20"/>
          <w:szCs w:val="20"/>
        </w:rPr>
      </w:pPr>
      <w:r w:rsidRPr="005535FC">
        <w:rPr>
          <w:rFonts w:ascii="Arial" w:hAnsi="Arial" w:cs="Arial"/>
          <w:bCs/>
          <w:sz w:val="20"/>
          <w:szCs w:val="20"/>
        </w:rPr>
        <w:t>Oznaczanie</w:t>
      </w:r>
      <w:r>
        <w:rPr>
          <w:rFonts w:ascii="Arial" w:hAnsi="Arial" w:cs="Arial"/>
          <w:sz w:val="20"/>
          <w:szCs w:val="20"/>
        </w:rPr>
        <w:t xml:space="preserve"> LDH metodą kinetyczną</w:t>
      </w:r>
      <w:r w:rsidRPr="005535FC">
        <w:rPr>
          <w:rFonts w:ascii="Arial" w:hAnsi="Arial" w:cs="Arial"/>
          <w:sz w:val="20"/>
          <w:szCs w:val="20"/>
        </w:rPr>
        <w:t xml:space="preserve">: reakcja </w:t>
      </w:r>
      <w:proofErr w:type="spellStart"/>
      <w:r w:rsidRPr="005535FC">
        <w:rPr>
          <w:rFonts w:ascii="Arial" w:hAnsi="Arial" w:cs="Arial"/>
          <w:sz w:val="20"/>
          <w:szCs w:val="20"/>
        </w:rPr>
        <w:t>pirogronian</w:t>
      </w:r>
      <w:proofErr w:type="spellEnd"/>
      <w:r w:rsidRPr="005535FC">
        <w:rPr>
          <w:rFonts w:ascii="Arial" w:hAnsi="Arial" w:cs="Arial"/>
          <w:sz w:val="20"/>
          <w:szCs w:val="20"/>
        </w:rPr>
        <w:t xml:space="preserve"> mleczan</w:t>
      </w:r>
    </w:p>
    <w:p w:rsidR="005535FC" w:rsidRDefault="005535FC" w:rsidP="005535FC">
      <w:pPr>
        <w:spacing w:before="120"/>
        <w:ind w:firstLine="357"/>
        <w:jc w:val="both"/>
        <w:rPr>
          <w:rFonts w:ascii="Arial" w:hAnsi="Arial" w:cs="Arial"/>
        </w:rPr>
      </w:pPr>
      <w:r w:rsidRPr="005535FC">
        <w:rPr>
          <w:rFonts w:ascii="Arial" w:hAnsi="Arial" w:cs="Arial"/>
        </w:rPr>
        <w:t>Wymagania graniczne</w:t>
      </w:r>
      <w:r>
        <w:rPr>
          <w:rFonts w:ascii="Arial" w:hAnsi="Arial" w:cs="Arial"/>
        </w:rPr>
        <w:t>:</w:t>
      </w:r>
    </w:p>
    <w:p w:rsidR="005535FC" w:rsidRPr="005535FC" w:rsidRDefault="005535FC" w:rsidP="005535FC">
      <w:pPr>
        <w:spacing w:before="120"/>
        <w:ind w:firstLine="357"/>
        <w:jc w:val="both"/>
        <w:rPr>
          <w:rFonts w:ascii="Arial" w:hAnsi="Arial" w:cs="Arial"/>
        </w:rPr>
      </w:pPr>
      <w:r w:rsidRPr="005535FC">
        <w:rPr>
          <w:rFonts w:ascii="Arial" w:hAnsi="Arial" w:cs="Arial"/>
          <w:bCs/>
        </w:rPr>
        <w:t>Procedury stosowania odczynnik</w:t>
      </w:r>
      <w:r w:rsidR="00EA46F9">
        <w:rPr>
          <w:rFonts w:ascii="Arial" w:hAnsi="Arial" w:cs="Arial"/>
          <w:bCs/>
        </w:rPr>
        <w:t>ów do badań w języku polskim.</w:t>
      </w:r>
    </w:p>
    <w:p w:rsidR="005535FC" w:rsidRPr="005535FC" w:rsidRDefault="005535FC" w:rsidP="005535FC">
      <w:pPr>
        <w:ind w:firstLine="357"/>
        <w:rPr>
          <w:rFonts w:ascii="Arial" w:hAnsi="Arial" w:cs="Arial"/>
          <w:bCs/>
        </w:rPr>
      </w:pPr>
      <w:r w:rsidRPr="005535FC">
        <w:rPr>
          <w:rFonts w:ascii="Arial" w:hAnsi="Arial" w:cs="Arial"/>
          <w:bCs/>
        </w:rPr>
        <w:t xml:space="preserve">Odczynniki w </w:t>
      </w:r>
      <w:proofErr w:type="spellStart"/>
      <w:r w:rsidRPr="005535FC">
        <w:rPr>
          <w:rFonts w:ascii="Arial" w:hAnsi="Arial" w:cs="Arial"/>
          <w:bCs/>
        </w:rPr>
        <w:t>orginalnym</w:t>
      </w:r>
      <w:proofErr w:type="spellEnd"/>
      <w:r w:rsidRPr="005535FC">
        <w:rPr>
          <w:rFonts w:ascii="Arial" w:hAnsi="Arial" w:cs="Arial"/>
          <w:bCs/>
        </w:rPr>
        <w:t xml:space="preserve"> opakowaniu  z etykietą producenta</w:t>
      </w:r>
      <w:r>
        <w:rPr>
          <w:rFonts w:ascii="Arial" w:hAnsi="Arial" w:cs="Arial"/>
          <w:bCs/>
        </w:rPr>
        <w:t>.</w:t>
      </w:r>
    </w:p>
    <w:p w:rsidR="005535FC" w:rsidRDefault="005535FC" w:rsidP="005535FC">
      <w:pPr>
        <w:ind w:left="357"/>
        <w:jc w:val="both"/>
        <w:rPr>
          <w:rFonts w:ascii="Arial" w:hAnsi="Arial" w:cs="Arial"/>
          <w:bCs/>
        </w:rPr>
      </w:pPr>
      <w:r w:rsidRPr="00B651AD">
        <w:rPr>
          <w:rFonts w:ascii="Arial" w:hAnsi="Arial" w:cs="Arial"/>
          <w:bCs/>
        </w:rPr>
        <w:t xml:space="preserve">Na każdym opakowaniu jednostkowym </w:t>
      </w:r>
      <w:r>
        <w:rPr>
          <w:rFonts w:ascii="Arial" w:hAnsi="Arial" w:cs="Arial"/>
          <w:bCs/>
        </w:rPr>
        <w:t>Zamawiający wymaga, aby znajdowała</w:t>
      </w:r>
      <w:r w:rsidRPr="00B651AD">
        <w:rPr>
          <w:rFonts w:ascii="Arial" w:hAnsi="Arial" w:cs="Arial"/>
          <w:bCs/>
        </w:rPr>
        <w:t xml:space="preserve"> się wyraźna etykieta </w:t>
      </w:r>
      <w:r w:rsidR="00403605">
        <w:rPr>
          <w:rFonts w:ascii="Arial" w:hAnsi="Arial" w:cs="Arial"/>
          <w:bCs/>
        </w:rPr>
        <w:br/>
      </w:r>
      <w:r w:rsidRPr="00B651AD">
        <w:rPr>
          <w:rFonts w:ascii="Arial" w:hAnsi="Arial" w:cs="Arial"/>
          <w:bCs/>
        </w:rPr>
        <w:t>z nazwą produktu, datą ważności, numerem serii i waru</w:t>
      </w:r>
      <w:r>
        <w:rPr>
          <w:rFonts w:ascii="Arial" w:hAnsi="Arial" w:cs="Arial"/>
          <w:bCs/>
        </w:rPr>
        <w:t>nkami przechowywania.</w:t>
      </w:r>
    </w:p>
    <w:p w:rsidR="005535FC" w:rsidRPr="00EA46F9" w:rsidRDefault="00613B28" w:rsidP="00EA46F9">
      <w:pPr>
        <w:ind w:left="357"/>
        <w:jc w:val="both"/>
        <w:rPr>
          <w:rFonts w:ascii="Arial" w:hAnsi="Arial" w:cs="Arial"/>
          <w:bCs/>
        </w:rPr>
      </w:pPr>
      <w:r>
        <w:rPr>
          <w:rFonts w:ascii="Arial" w:hAnsi="Arial" w:cs="Arial"/>
          <w:bCs/>
        </w:rPr>
        <w:t>Termin ważności – minimum 6</w:t>
      </w:r>
      <w:r w:rsidR="005535FC" w:rsidRPr="009B010D">
        <w:rPr>
          <w:rFonts w:ascii="Arial" w:hAnsi="Arial" w:cs="Arial"/>
          <w:bCs/>
        </w:rPr>
        <w:t xml:space="preserve"> miesięcy od daty dostawy do Zamawiającego</w:t>
      </w:r>
      <w:r w:rsidR="005535FC">
        <w:rPr>
          <w:rFonts w:ascii="Arial" w:hAnsi="Arial" w:cs="Arial"/>
          <w:bCs/>
        </w:rPr>
        <w:t>.</w:t>
      </w:r>
    </w:p>
    <w:p w:rsidR="00816C42" w:rsidRPr="009F0FDA" w:rsidRDefault="002F61A8" w:rsidP="007B3D60">
      <w:pPr>
        <w:pStyle w:val="Akapitzlist"/>
        <w:numPr>
          <w:ilvl w:val="1"/>
          <w:numId w:val="19"/>
        </w:numPr>
        <w:spacing w:before="120"/>
        <w:ind w:left="357" w:hanging="357"/>
        <w:contextualSpacing w:val="0"/>
        <w:jc w:val="both"/>
        <w:rPr>
          <w:rFonts w:ascii="Arial" w:hAnsi="Arial" w:cs="Arial"/>
          <w:b/>
          <w:sz w:val="20"/>
          <w:szCs w:val="20"/>
        </w:rPr>
      </w:pPr>
      <w:r w:rsidRPr="009F0FDA">
        <w:rPr>
          <w:rFonts w:ascii="Arial" w:hAnsi="Arial" w:cs="Arial"/>
          <w:b/>
          <w:sz w:val="20"/>
          <w:szCs w:val="20"/>
        </w:rPr>
        <w:t>Pakiet Nr 5 – Probó</w:t>
      </w:r>
      <w:r w:rsidR="009F0FDA">
        <w:rPr>
          <w:rFonts w:ascii="Arial" w:hAnsi="Arial" w:cs="Arial"/>
          <w:b/>
          <w:sz w:val="20"/>
          <w:szCs w:val="20"/>
        </w:rPr>
        <w:t xml:space="preserve">wki szklane do spektrofotometru </w:t>
      </w:r>
      <w:r w:rsidRPr="009F0FDA">
        <w:rPr>
          <w:rFonts w:ascii="Arial" w:hAnsi="Arial" w:cs="Arial"/>
          <w:b/>
          <w:sz w:val="20"/>
          <w:szCs w:val="20"/>
        </w:rPr>
        <w:t>POINTE 180</w:t>
      </w:r>
      <w:r w:rsidR="0020776E">
        <w:rPr>
          <w:rFonts w:ascii="Arial" w:hAnsi="Arial" w:cs="Arial"/>
          <w:b/>
          <w:sz w:val="20"/>
          <w:szCs w:val="20"/>
        </w:rPr>
        <w:t>.</w:t>
      </w:r>
    </w:p>
    <w:p w:rsidR="002F61A8" w:rsidRPr="009F0FDA" w:rsidRDefault="002F61A8" w:rsidP="007B3D60">
      <w:pPr>
        <w:pStyle w:val="Akapitzlist"/>
        <w:numPr>
          <w:ilvl w:val="1"/>
          <w:numId w:val="19"/>
        </w:numPr>
        <w:spacing w:before="120"/>
        <w:ind w:left="357" w:hanging="357"/>
        <w:contextualSpacing w:val="0"/>
        <w:jc w:val="both"/>
        <w:rPr>
          <w:rFonts w:ascii="Arial" w:hAnsi="Arial" w:cs="Arial"/>
          <w:b/>
          <w:sz w:val="20"/>
          <w:szCs w:val="20"/>
        </w:rPr>
      </w:pPr>
      <w:r w:rsidRPr="009F0FDA">
        <w:rPr>
          <w:rFonts w:ascii="Arial" w:hAnsi="Arial" w:cs="Arial"/>
          <w:b/>
          <w:sz w:val="20"/>
          <w:szCs w:val="20"/>
        </w:rPr>
        <w:t>Pakiet Nr 6 – Drobny sprzęt laboratoryjny jednorazowy</w:t>
      </w:r>
      <w:r w:rsidR="0020776E">
        <w:rPr>
          <w:rFonts w:ascii="Arial" w:hAnsi="Arial" w:cs="Arial"/>
          <w:b/>
          <w:sz w:val="20"/>
          <w:szCs w:val="20"/>
        </w:rPr>
        <w:t>.</w:t>
      </w:r>
    </w:p>
    <w:p w:rsidR="00C775CE" w:rsidRPr="00C775CE" w:rsidRDefault="00C775CE" w:rsidP="007B3D60">
      <w:pPr>
        <w:pStyle w:val="Akapitzlist"/>
        <w:numPr>
          <w:ilvl w:val="0"/>
          <w:numId w:val="13"/>
        </w:numPr>
        <w:tabs>
          <w:tab w:val="clear" w:pos="720"/>
        </w:tabs>
        <w:spacing w:before="120"/>
        <w:ind w:left="357" w:hanging="357"/>
        <w:contextualSpacing w:val="0"/>
        <w:jc w:val="both"/>
        <w:rPr>
          <w:rFonts w:ascii="Arial" w:hAnsi="Arial" w:cs="Arial"/>
          <w:sz w:val="20"/>
          <w:szCs w:val="20"/>
        </w:rPr>
      </w:pPr>
      <w:r w:rsidRPr="00C775CE">
        <w:rPr>
          <w:rFonts w:ascii="Arial" w:hAnsi="Arial" w:cs="Arial"/>
          <w:sz w:val="20"/>
          <w:szCs w:val="20"/>
        </w:rPr>
        <w:t xml:space="preserve">Termin ważności dla odczynników to minimum </w:t>
      </w:r>
      <w:r w:rsidR="00330E17">
        <w:rPr>
          <w:rFonts w:ascii="Arial" w:hAnsi="Arial" w:cs="Arial"/>
          <w:sz w:val="20"/>
          <w:szCs w:val="20"/>
        </w:rPr>
        <w:t>6</w:t>
      </w:r>
      <w:r w:rsidRPr="00C775CE">
        <w:rPr>
          <w:rFonts w:ascii="Arial" w:hAnsi="Arial" w:cs="Arial"/>
          <w:sz w:val="20"/>
          <w:szCs w:val="20"/>
        </w:rPr>
        <w:t xml:space="preserve"> miesięcy od dnia dostawy do Zamawiającego.</w:t>
      </w:r>
    </w:p>
    <w:p w:rsidR="007D0B5C" w:rsidRDefault="00932D27" w:rsidP="007B3D60">
      <w:pPr>
        <w:pStyle w:val="Akapitzlist"/>
        <w:numPr>
          <w:ilvl w:val="0"/>
          <w:numId w:val="13"/>
        </w:numPr>
        <w:tabs>
          <w:tab w:val="clear" w:pos="720"/>
        </w:tabs>
        <w:spacing w:before="120"/>
        <w:ind w:left="357" w:hanging="357"/>
        <w:contextualSpacing w:val="0"/>
        <w:jc w:val="both"/>
        <w:rPr>
          <w:rFonts w:ascii="Arial" w:hAnsi="Arial" w:cs="Arial"/>
          <w:sz w:val="20"/>
          <w:szCs w:val="20"/>
        </w:rPr>
      </w:pPr>
      <w:r w:rsidRPr="007D0B5C">
        <w:rPr>
          <w:rFonts w:ascii="Arial" w:hAnsi="Arial" w:cs="Arial"/>
          <w:sz w:val="20"/>
          <w:szCs w:val="20"/>
        </w:rPr>
        <w:t xml:space="preserve">Użyte </w:t>
      </w:r>
      <w:r w:rsidR="007D0B5C">
        <w:rPr>
          <w:rFonts w:ascii="Arial" w:hAnsi="Arial" w:cs="Arial"/>
          <w:sz w:val="20"/>
          <w:szCs w:val="20"/>
        </w:rPr>
        <w:t xml:space="preserve">w opisie </w:t>
      </w:r>
      <w:r w:rsidRPr="007D0B5C">
        <w:rPr>
          <w:rFonts w:ascii="Arial" w:hAnsi="Arial" w:cs="Arial"/>
          <w:sz w:val="20"/>
        </w:rPr>
        <w:t>nazwy</w:t>
      </w:r>
      <w:r w:rsidRPr="007D0B5C">
        <w:rPr>
          <w:rFonts w:ascii="Arial" w:hAnsi="Arial" w:cs="Arial"/>
          <w:sz w:val="20"/>
          <w:szCs w:val="20"/>
        </w:rPr>
        <w:t xml:space="preserve"> własne służą </w:t>
      </w:r>
      <w:r w:rsidR="00AE45C0">
        <w:rPr>
          <w:rFonts w:ascii="Arial" w:hAnsi="Arial" w:cs="Arial"/>
          <w:sz w:val="20"/>
          <w:szCs w:val="20"/>
        </w:rPr>
        <w:t xml:space="preserve">tylko i wyłącznie </w:t>
      </w:r>
      <w:r w:rsidRPr="007D0B5C">
        <w:rPr>
          <w:rFonts w:ascii="Arial" w:hAnsi="Arial" w:cs="Arial"/>
          <w:sz w:val="20"/>
          <w:szCs w:val="20"/>
        </w:rPr>
        <w:t>doprecyzowaniu opisu przedmiotu zamówienia.</w:t>
      </w:r>
    </w:p>
    <w:p w:rsidR="00932D27" w:rsidRPr="007D0B5C" w:rsidRDefault="007D0B5C" w:rsidP="007B3D60">
      <w:pPr>
        <w:pStyle w:val="Akapitzlist"/>
        <w:numPr>
          <w:ilvl w:val="0"/>
          <w:numId w:val="13"/>
        </w:numPr>
        <w:tabs>
          <w:tab w:val="clear" w:pos="720"/>
        </w:tabs>
        <w:spacing w:before="120"/>
        <w:ind w:left="357" w:hanging="357"/>
        <w:contextualSpacing w:val="0"/>
        <w:jc w:val="both"/>
        <w:rPr>
          <w:rFonts w:ascii="Arial" w:hAnsi="Arial" w:cs="Arial"/>
          <w:sz w:val="20"/>
          <w:szCs w:val="20"/>
        </w:rPr>
      </w:pPr>
      <w:r w:rsidRPr="007D0B5C">
        <w:rPr>
          <w:rFonts w:ascii="Arial" w:hAnsi="Arial" w:cs="Arial"/>
          <w:sz w:val="20"/>
        </w:rPr>
        <w:t>W</w:t>
      </w:r>
      <w:r w:rsidR="00932D27" w:rsidRPr="007D0B5C">
        <w:rPr>
          <w:rFonts w:ascii="Arial" w:hAnsi="Arial" w:cs="Arial"/>
          <w:sz w:val="20"/>
          <w:szCs w:val="20"/>
        </w:rPr>
        <w:t>ykonawca może zastosować wskazany lub równoważny, inny wyrób spełniający wymogi techniczne i jakościowe oraz posiadający właściwości użytkowe nie gorsze niż określone w opisie przedmiotu zamówienia.</w:t>
      </w:r>
      <w:r>
        <w:rPr>
          <w:rFonts w:ascii="Arial" w:hAnsi="Arial" w:cs="Arial"/>
          <w:sz w:val="20"/>
          <w:szCs w:val="20"/>
        </w:rPr>
        <w:t xml:space="preserve"> </w:t>
      </w:r>
      <w:r w:rsidR="00932D27" w:rsidRPr="007D0B5C">
        <w:rPr>
          <w:rFonts w:ascii="Arial" w:hAnsi="Arial" w:cs="Arial"/>
          <w:sz w:val="20"/>
          <w:szCs w:val="20"/>
        </w:rPr>
        <w:t>Wykonawca, który powoła się na rozwiązania równoważne opisywanym przez Zamawiającego, jest obowiązany wykazać, że oferowane przez niego dostawy spełniają wymagania określone przez Zamawiającego. W tym celu Wykonawca może załączyć do oferty</w:t>
      </w:r>
      <w:r>
        <w:rPr>
          <w:rFonts w:ascii="Arial" w:hAnsi="Arial" w:cs="Arial"/>
          <w:sz w:val="20"/>
          <w:szCs w:val="20"/>
        </w:rPr>
        <w:t xml:space="preserve"> </w:t>
      </w:r>
      <w:r w:rsidR="00932D27" w:rsidRPr="007D0B5C">
        <w:rPr>
          <w:rFonts w:ascii="Arial" w:hAnsi="Arial" w:cs="Arial"/>
          <w:sz w:val="20"/>
          <w:szCs w:val="20"/>
        </w:rPr>
        <w:t>foldery, specyfikacje techniczne proponowanego sprzętu lub urządzeń, inne dokumenty zawierające dane techniczne oferowanego sprzętu lub urządzeń lub może w inny sposób wykazać równoważność oferowanego sprzętu lub urządzeń.</w:t>
      </w:r>
    </w:p>
    <w:p w:rsidR="00932D27" w:rsidRDefault="00932D27" w:rsidP="00932D27">
      <w:pPr>
        <w:rPr>
          <w:rFonts w:ascii="Arial" w:hAnsi="Arial" w:cs="Arial"/>
          <w:b/>
          <w:color w:val="0000FF"/>
        </w:rPr>
      </w:pPr>
    </w:p>
    <w:p w:rsidR="00932D27" w:rsidRDefault="00932D27" w:rsidP="00932D27">
      <w:pPr>
        <w:rPr>
          <w:rFonts w:ascii="Arial" w:hAnsi="Arial" w:cs="Arial"/>
          <w:b/>
          <w:color w:val="0000FF"/>
        </w:rPr>
      </w:pPr>
    </w:p>
    <w:p w:rsidR="008F4DB3" w:rsidRDefault="008F4DB3"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Pr="002C7BBC" w:rsidRDefault="0006558A" w:rsidP="008F4DB3">
      <w:pPr>
        <w:pStyle w:val="Lista-kontynuacja2"/>
        <w:ind w:left="360"/>
        <w:jc w:val="right"/>
        <w:rPr>
          <w:rFonts w:ascii="Arial" w:hAnsi="Arial" w:cs="Arial"/>
          <w:b/>
          <w:color w:val="FF0000"/>
        </w:rPr>
      </w:pPr>
    </w:p>
    <w:p w:rsidR="00C06C93" w:rsidRDefault="00C06C93" w:rsidP="0006558A">
      <w:pPr>
        <w:pStyle w:val="Lista-kontynuacja2"/>
        <w:spacing w:after="0"/>
        <w:ind w:left="360"/>
        <w:jc w:val="right"/>
        <w:rPr>
          <w:rFonts w:ascii="Arial" w:hAnsi="Arial" w:cs="Arial"/>
          <w:b/>
          <w:color w:val="FF0000"/>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8F4DB3" w:rsidRPr="00C06C93" w:rsidRDefault="0006558A" w:rsidP="00FE3CFE">
      <w:pPr>
        <w:pStyle w:val="Lista-kontynuacja2"/>
        <w:spacing w:after="0"/>
        <w:ind w:left="360"/>
        <w:jc w:val="right"/>
        <w:rPr>
          <w:rFonts w:ascii="Arial" w:hAnsi="Arial" w:cs="Arial"/>
          <w:b/>
        </w:rPr>
      </w:pPr>
      <w:r w:rsidRPr="00C06C93">
        <w:rPr>
          <w:rFonts w:ascii="Arial" w:hAnsi="Arial" w:cs="Arial"/>
          <w:b/>
        </w:rPr>
        <w:t>Załącznik Nr 1.1.</w:t>
      </w:r>
      <w:r w:rsidR="008F4DB3" w:rsidRPr="00C06C93">
        <w:rPr>
          <w:rFonts w:ascii="Arial" w:hAnsi="Arial" w:cs="Arial"/>
          <w:b/>
        </w:rPr>
        <w:t xml:space="preserve"> do OPZ</w:t>
      </w:r>
    </w:p>
    <w:p w:rsidR="0006558A" w:rsidRDefault="0006558A" w:rsidP="00FE3CFE">
      <w:pPr>
        <w:widowControl w:val="0"/>
        <w:suppressAutoHyphens/>
        <w:autoSpaceDE w:val="0"/>
        <w:autoSpaceDN w:val="0"/>
        <w:adjustRightInd w:val="0"/>
        <w:rPr>
          <w:rFonts w:ascii="Arial" w:hAnsi="Arial" w:cs="Arial"/>
          <w:b/>
        </w:rPr>
      </w:pPr>
    </w:p>
    <w:p w:rsidR="0006558A" w:rsidRPr="003F5FDF" w:rsidRDefault="0006558A" w:rsidP="00FE3CFE">
      <w:pPr>
        <w:widowControl w:val="0"/>
        <w:suppressAutoHyphens/>
        <w:autoSpaceDE w:val="0"/>
        <w:autoSpaceDN w:val="0"/>
        <w:adjustRightInd w:val="0"/>
        <w:rPr>
          <w:rFonts w:ascii="Arial" w:hAnsi="Arial" w:cs="Arial"/>
          <w:strike/>
        </w:rPr>
      </w:pPr>
    </w:p>
    <w:p w:rsidR="0006558A" w:rsidRPr="0006558A" w:rsidRDefault="0006558A" w:rsidP="00FE3CFE">
      <w:pPr>
        <w:pStyle w:val="Nagwek2"/>
        <w:shd w:val="pct20" w:color="auto" w:fill="FFFFFF"/>
        <w:rPr>
          <w:rFonts w:ascii="Arial" w:hAnsi="Arial" w:cs="Arial"/>
          <w:sz w:val="20"/>
        </w:rPr>
      </w:pPr>
      <w:r w:rsidRPr="0006558A">
        <w:rPr>
          <w:rFonts w:ascii="Arial" w:hAnsi="Arial" w:cs="Arial"/>
          <w:sz w:val="20"/>
        </w:rPr>
        <w:t>OPIS PARAMETRÓW GRANICZNYCH APARATU DO BADAŃ PARAMETRÓW KRYTYCZNYCH</w:t>
      </w:r>
    </w:p>
    <w:p w:rsidR="0006558A" w:rsidRDefault="0006558A" w:rsidP="00FE3CFE"/>
    <w:p w:rsidR="0006558A" w:rsidRDefault="0006558A" w:rsidP="00FE3CFE"/>
    <w:p w:rsidR="0006558A" w:rsidRDefault="0006558A" w:rsidP="00FE3CFE">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p>
    <w:p w:rsidR="0006558A" w:rsidRPr="001E3D9E" w:rsidRDefault="0006558A" w:rsidP="00FE3CFE">
      <w:pPr>
        <w:widowControl w:val="0"/>
        <w:suppressAutoHyphens/>
        <w:autoSpaceDE w:val="0"/>
        <w:autoSpaceDN w:val="0"/>
        <w:adjustRightInd w:val="0"/>
        <w:rPr>
          <w:rFonts w:ascii="Arial" w:hAnsi="Arial" w:cs="Arial"/>
        </w:rPr>
      </w:pPr>
    </w:p>
    <w:p w:rsidR="0006558A" w:rsidRPr="001E3D9E" w:rsidRDefault="0006558A" w:rsidP="00FE3CFE">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06558A" w:rsidRDefault="0006558A" w:rsidP="00FE3CFE">
      <w:pPr>
        <w:widowControl w:val="0"/>
        <w:suppressAutoHyphens/>
        <w:autoSpaceDE w:val="0"/>
        <w:autoSpaceDN w:val="0"/>
        <w:adjustRightInd w:val="0"/>
        <w:rPr>
          <w:rFonts w:ascii="Arial" w:hAnsi="Arial" w:cs="Arial"/>
        </w:rPr>
      </w:pPr>
    </w:p>
    <w:p w:rsidR="0006558A" w:rsidRPr="001E3D9E" w:rsidRDefault="0006558A" w:rsidP="00FE3CFE">
      <w:pPr>
        <w:widowControl w:val="0"/>
        <w:suppressAutoHyphens/>
        <w:autoSpaceDE w:val="0"/>
        <w:autoSpaceDN w:val="0"/>
        <w:adjustRightInd w:val="0"/>
        <w:rPr>
          <w:rFonts w:ascii="Arial" w:hAnsi="Arial" w:cs="Arial"/>
        </w:rPr>
      </w:pPr>
      <w:r>
        <w:rPr>
          <w:rFonts w:ascii="Arial" w:hAnsi="Arial" w:cs="Arial"/>
        </w:rPr>
        <w:t>Nazwa aparatu, typ, producent</w:t>
      </w:r>
      <w:r w:rsidRPr="001E3D9E">
        <w:rPr>
          <w:rFonts w:ascii="Arial" w:hAnsi="Arial" w:cs="Arial"/>
        </w:rPr>
        <w:t xml:space="preserve"> ….............................................................................................................................</w:t>
      </w:r>
      <w:r>
        <w:rPr>
          <w:rFonts w:ascii="Arial" w:hAnsi="Arial" w:cs="Arial"/>
        </w:rPr>
        <w:t>.......................................</w:t>
      </w:r>
    </w:p>
    <w:p w:rsidR="0006558A" w:rsidRDefault="0006558A" w:rsidP="0006558A">
      <w:pPr>
        <w:widowControl w:val="0"/>
        <w:suppressAutoHyphens/>
        <w:autoSpaceDE w:val="0"/>
        <w:autoSpaceDN w:val="0"/>
        <w:adjustRightInd w:val="0"/>
        <w:jc w:val="both"/>
        <w:rPr>
          <w:rFonts w:ascii="Arial" w:hAnsi="Arial" w:cs="Arial"/>
          <w:sz w:val="21"/>
          <w:szCs w:val="21"/>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85"/>
        <w:gridCol w:w="5137"/>
        <w:gridCol w:w="1366"/>
        <w:gridCol w:w="2550"/>
      </w:tblGrid>
      <w:tr w:rsidR="005C76B8" w:rsidRPr="001C11FA" w:rsidTr="005C76B8">
        <w:tc>
          <w:tcPr>
            <w:tcW w:w="254" w:type="pct"/>
            <w:vAlign w:val="center"/>
          </w:tcPr>
          <w:p w:rsidR="00CD1D01" w:rsidRPr="001C11FA" w:rsidRDefault="00CD1D01" w:rsidP="005C76B8">
            <w:pPr>
              <w:pStyle w:val="Nagwek1"/>
              <w:spacing w:before="60" w:after="60"/>
              <w:jc w:val="center"/>
              <w:rPr>
                <w:rFonts w:ascii="Arial" w:hAnsi="Arial" w:cs="Arial"/>
                <w:b/>
                <w:sz w:val="18"/>
                <w:szCs w:val="18"/>
              </w:rPr>
            </w:pPr>
            <w:r w:rsidRPr="001C11FA">
              <w:rPr>
                <w:rFonts w:ascii="Arial" w:hAnsi="Arial" w:cs="Arial"/>
                <w:b/>
                <w:sz w:val="18"/>
                <w:szCs w:val="18"/>
              </w:rPr>
              <w:t>L.p.</w:t>
            </w:r>
          </w:p>
        </w:tc>
        <w:tc>
          <w:tcPr>
            <w:tcW w:w="2693" w:type="pct"/>
            <w:vAlign w:val="center"/>
          </w:tcPr>
          <w:p w:rsidR="00CD1D01" w:rsidRPr="001C11FA" w:rsidRDefault="00383BFD" w:rsidP="005C76B8">
            <w:pPr>
              <w:pStyle w:val="Nagwek7"/>
              <w:spacing w:before="60"/>
              <w:ind w:left="33" w:hanging="33"/>
              <w:jc w:val="center"/>
              <w:rPr>
                <w:rFonts w:ascii="Arial" w:hAnsi="Arial" w:cs="Arial"/>
                <w:b/>
                <w:sz w:val="18"/>
                <w:szCs w:val="18"/>
              </w:rPr>
            </w:pPr>
            <w:r w:rsidRPr="001C11FA">
              <w:rPr>
                <w:rFonts w:ascii="Arial" w:hAnsi="Arial" w:cs="Arial"/>
                <w:b/>
                <w:sz w:val="18"/>
                <w:szCs w:val="18"/>
              </w:rPr>
              <w:t>Parametry</w:t>
            </w:r>
          </w:p>
        </w:tc>
        <w:tc>
          <w:tcPr>
            <w:tcW w:w="716" w:type="pct"/>
            <w:vAlign w:val="center"/>
          </w:tcPr>
          <w:p w:rsidR="00CD1D01" w:rsidRPr="001C11FA" w:rsidRDefault="00383BFD" w:rsidP="005C76B8">
            <w:pPr>
              <w:spacing w:before="60" w:after="60"/>
              <w:ind w:right="-12"/>
              <w:jc w:val="center"/>
              <w:rPr>
                <w:rFonts w:ascii="Arial" w:hAnsi="Arial" w:cs="Arial"/>
                <w:b/>
                <w:sz w:val="18"/>
                <w:szCs w:val="18"/>
              </w:rPr>
            </w:pPr>
            <w:r w:rsidRPr="001C11FA">
              <w:rPr>
                <w:rFonts w:ascii="Arial" w:hAnsi="Arial" w:cs="Arial"/>
                <w:b/>
                <w:sz w:val="18"/>
                <w:szCs w:val="18"/>
              </w:rPr>
              <w:t>Odpowiedź wymagana</w:t>
            </w:r>
          </w:p>
        </w:tc>
        <w:tc>
          <w:tcPr>
            <w:tcW w:w="1337" w:type="pct"/>
            <w:vAlign w:val="center"/>
          </w:tcPr>
          <w:p w:rsidR="00CD1D01" w:rsidRPr="001C11FA" w:rsidRDefault="00383BFD" w:rsidP="005C76B8">
            <w:pPr>
              <w:pStyle w:val="Nagwek6"/>
              <w:spacing w:before="60"/>
              <w:jc w:val="center"/>
              <w:rPr>
                <w:rFonts w:ascii="Arial" w:hAnsi="Arial" w:cs="Arial"/>
                <w:sz w:val="18"/>
                <w:szCs w:val="18"/>
              </w:rPr>
            </w:pPr>
            <w:r w:rsidRPr="001C11FA">
              <w:rPr>
                <w:rFonts w:ascii="Arial" w:hAnsi="Arial" w:cs="Arial"/>
                <w:sz w:val="18"/>
                <w:szCs w:val="18"/>
              </w:rPr>
              <w:t>Odpowiedź Wykonawcy</w:t>
            </w:r>
          </w:p>
        </w:tc>
      </w:tr>
      <w:tr w:rsidR="005C76B8" w:rsidRPr="001C11FA" w:rsidTr="008A569D">
        <w:tc>
          <w:tcPr>
            <w:tcW w:w="254" w:type="pct"/>
            <w:vAlign w:val="center"/>
          </w:tcPr>
          <w:p w:rsidR="00383BFD" w:rsidRPr="001C11FA" w:rsidRDefault="00383BFD" w:rsidP="005C76B8">
            <w:pPr>
              <w:pStyle w:val="Stopka"/>
              <w:tabs>
                <w:tab w:val="clear" w:pos="4536"/>
                <w:tab w:val="clear" w:pos="9072"/>
              </w:tabs>
              <w:spacing w:before="60" w:after="60"/>
              <w:jc w:val="center"/>
              <w:rPr>
                <w:rFonts w:ascii="Arial" w:hAnsi="Arial" w:cs="Arial"/>
                <w:sz w:val="18"/>
                <w:szCs w:val="18"/>
                <w:lang w:val="pt-BR"/>
              </w:rPr>
            </w:pPr>
            <w:r w:rsidRPr="001C11FA">
              <w:rPr>
                <w:rFonts w:ascii="Arial" w:hAnsi="Arial" w:cs="Arial"/>
                <w:sz w:val="18"/>
                <w:szCs w:val="18"/>
                <w:lang w:val="pt-BR"/>
              </w:rPr>
              <w:t>1.</w:t>
            </w:r>
          </w:p>
        </w:tc>
        <w:tc>
          <w:tcPr>
            <w:tcW w:w="2693" w:type="pct"/>
            <w:vAlign w:val="center"/>
          </w:tcPr>
          <w:p w:rsidR="00383BFD" w:rsidRPr="001C11FA" w:rsidRDefault="00383BFD" w:rsidP="008A569D">
            <w:pPr>
              <w:spacing w:before="60" w:after="60"/>
              <w:rPr>
                <w:rFonts w:ascii="Arial" w:hAnsi="Arial" w:cs="Arial"/>
                <w:sz w:val="18"/>
                <w:szCs w:val="18"/>
              </w:rPr>
            </w:pPr>
            <w:r w:rsidRPr="001C11FA">
              <w:rPr>
                <w:rFonts w:ascii="Arial" w:hAnsi="Arial" w:cs="Arial"/>
                <w:sz w:val="18"/>
                <w:szCs w:val="18"/>
              </w:rPr>
              <w:t xml:space="preserve">Aparat nie starszy niż </w:t>
            </w:r>
            <w:r w:rsidR="005C76B8" w:rsidRPr="001C11FA">
              <w:rPr>
                <w:rFonts w:ascii="Arial" w:hAnsi="Arial" w:cs="Arial"/>
                <w:sz w:val="18"/>
                <w:szCs w:val="18"/>
              </w:rPr>
              <w:t xml:space="preserve">z </w:t>
            </w:r>
            <w:r w:rsidRPr="001C11FA">
              <w:rPr>
                <w:rFonts w:ascii="Arial" w:hAnsi="Arial" w:cs="Arial"/>
                <w:sz w:val="18"/>
                <w:szCs w:val="18"/>
              </w:rPr>
              <w:t xml:space="preserve">2009 r., </w:t>
            </w:r>
            <w:r w:rsidR="005C76B8" w:rsidRPr="001C11FA">
              <w:rPr>
                <w:rFonts w:ascii="Arial" w:hAnsi="Arial" w:cs="Arial"/>
                <w:sz w:val="18"/>
                <w:szCs w:val="18"/>
              </w:rPr>
              <w:t xml:space="preserve">posiadające </w:t>
            </w:r>
            <w:r w:rsidRPr="001C11FA">
              <w:rPr>
                <w:rFonts w:ascii="Arial" w:hAnsi="Arial" w:cs="Arial"/>
                <w:sz w:val="18"/>
                <w:szCs w:val="18"/>
              </w:rPr>
              <w:t>świadectwo CE</w:t>
            </w:r>
          </w:p>
        </w:tc>
        <w:tc>
          <w:tcPr>
            <w:tcW w:w="716" w:type="pct"/>
            <w:vAlign w:val="center"/>
          </w:tcPr>
          <w:p w:rsidR="00383BFD" w:rsidRPr="001C11FA" w:rsidRDefault="00383BFD" w:rsidP="005C76B8">
            <w:pPr>
              <w:spacing w:before="60" w:after="60"/>
              <w:jc w:val="center"/>
              <w:rPr>
                <w:rFonts w:ascii="Arial" w:hAnsi="Arial" w:cs="Arial"/>
                <w:sz w:val="18"/>
                <w:szCs w:val="18"/>
              </w:rPr>
            </w:pPr>
            <w:r w:rsidRPr="001C11FA">
              <w:rPr>
                <w:rFonts w:ascii="Arial" w:hAnsi="Arial" w:cs="Arial"/>
                <w:sz w:val="18"/>
                <w:szCs w:val="18"/>
              </w:rPr>
              <w:t>TAK</w:t>
            </w:r>
            <w:r w:rsidR="005C76B8" w:rsidRPr="001C11FA">
              <w:rPr>
                <w:rFonts w:ascii="Arial" w:hAnsi="Arial" w:cs="Arial"/>
                <w:sz w:val="18"/>
                <w:szCs w:val="18"/>
              </w:rPr>
              <w:t>, podać rok</w:t>
            </w:r>
          </w:p>
        </w:tc>
        <w:tc>
          <w:tcPr>
            <w:tcW w:w="1337" w:type="pct"/>
          </w:tcPr>
          <w:p w:rsidR="00383BFD" w:rsidRPr="001C11FA" w:rsidRDefault="00383BFD" w:rsidP="005C76B8">
            <w:pPr>
              <w:spacing w:before="60" w:after="60"/>
              <w:rPr>
                <w:rFonts w:ascii="Arial" w:hAnsi="Arial" w:cs="Arial"/>
                <w:sz w:val="18"/>
                <w:szCs w:val="18"/>
              </w:rPr>
            </w:pPr>
          </w:p>
        </w:tc>
      </w:tr>
      <w:tr w:rsidR="005C76B8" w:rsidRPr="001C11FA" w:rsidTr="008A569D">
        <w:tc>
          <w:tcPr>
            <w:tcW w:w="254" w:type="pct"/>
            <w:vAlign w:val="center"/>
          </w:tcPr>
          <w:p w:rsidR="00383BFD" w:rsidRPr="001C11FA" w:rsidRDefault="00383BFD" w:rsidP="005C76B8">
            <w:pPr>
              <w:spacing w:before="60" w:after="60"/>
              <w:jc w:val="center"/>
              <w:rPr>
                <w:rFonts w:ascii="Arial" w:hAnsi="Arial" w:cs="Arial"/>
                <w:sz w:val="18"/>
                <w:szCs w:val="18"/>
              </w:rPr>
            </w:pPr>
            <w:r w:rsidRPr="001C11FA">
              <w:rPr>
                <w:rFonts w:ascii="Arial" w:hAnsi="Arial" w:cs="Arial"/>
                <w:sz w:val="18"/>
                <w:szCs w:val="18"/>
              </w:rPr>
              <w:t>2.</w:t>
            </w:r>
          </w:p>
        </w:tc>
        <w:tc>
          <w:tcPr>
            <w:tcW w:w="2693" w:type="pct"/>
            <w:vAlign w:val="center"/>
          </w:tcPr>
          <w:p w:rsidR="00383BFD" w:rsidRPr="001C11FA" w:rsidRDefault="00383BFD" w:rsidP="008A569D">
            <w:pPr>
              <w:spacing w:before="60" w:after="60"/>
              <w:rPr>
                <w:rFonts w:ascii="Arial" w:hAnsi="Arial" w:cs="Arial"/>
                <w:sz w:val="18"/>
                <w:szCs w:val="18"/>
              </w:rPr>
            </w:pPr>
            <w:r w:rsidRPr="001C11FA">
              <w:rPr>
                <w:rFonts w:ascii="Arial" w:hAnsi="Arial" w:cs="Arial"/>
                <w:sz w:val="18"/>
                <w:szCs w:val="18"/>
              </w:rPr>
              <w:t xml:space="preserve">Parametry mierzone </w:t>
            </w:r>
            <w:proofErr w:type="spellStart"/>
            <w:r w:rsidRPr="001C11FA">
              <w:rPr>
                <w:rFonts w:ascii="Arial" w:hAnsi="Arial" w:cs="Arial"/>
                <w:sz w:val="18"/>
                <w:szCs w:val="18"/>
              </w:rPr>
              <w:t>pH</w:t>
            </w:r>
            <w:proofErr w:type="spellEnd"/>
            <w:r w:rsidRPr="001C11FA">
              <w:rPr>
                <w:rFonts w:ascii="Arial" w:hAnsi="Arial" w:cs="Arial"/>
                <w:sz w:val="18"/>
                <w:szCs w:val="18"/>
              </w:rPr>
              <w:t>, pO</w:t>
            </w:r>
            <w:r w:rsidRPr="001C11FA">
              <w:rPr>
                <w:rFonts w:ascii="Arial" w:hAnsi="Arial" w:cs="Arial"/>
                <w:sz w:val="18"/>
                <w:szCs w:val="18"/>
                <w:vertAlign w:val="subscript"/>
              </w:rPr>
              <w:t xml:space="preserve">2, </w:t>
            </w:r>
            <w:r w:rsidRPr="001C11FA">
              <w:rPr>
                <w:rFonts w:ascii="Arial" w:hAnsi="Arial" w:cs="Arial"/>
                <w:sz w:val="18"/>
                <w:szCs w:val="18"/>
              </w:rPr>
              <w:t>pCO</w:t>
            </w:r>
            <w:r w:rsidRPr="001C11FA">
              <w:rPr>
                <w:rFonts w:ascii="Arial" w:hAnsi="Arial" w:cs="Arial"/>
                <w:sz w:val="18"/>
                <w:szCs w:val="18"/>
                <w:vertAlign w:val="subscript"/>
              </w:rPr>
              <w:t xml:space="preserve">2, </w:t>
            </w:r>
            <w:r w:rsidRPr="001C11FA">
              <w:rPr>
                <w:rFonts w:ascii="Arial" w:hAnsi="Arial" w:cs="Arial"/>
                <w:sz w:val="18"/>
                <w:szCs w:val="18"/>
              </w:rPr>
              <w:t xml:space="preserve">Na, K  </w:t>
            </w:r>
          </w:p>
        </w:tc>
        <w:tc>
          <w:tcPr>
            <w:tcW w:w="716" w:type="pct"/>
            <w:vAlign w:val="center"/>
          </w:tcPr>
          <w:p w:rsidR="00383BFD" w:rsidRPr="001C11FA" w:rsidRDefault="00383BFD" w:rsidP="005C76B8">
            <w:pPr>
              <w:spacing w:before="60" w:after="60"/>
              <w:jc w:val="center"/>
              <w:rPr>
                <w:rFonts w:ascii="Arial" w:hAnsi="Arial" w:cs="Arial"/>
                <w:sz w:val="18"/>
                <w:szCs w:val="18"/>
              </w:rPr>
            </w:pPr>
            <w:r w:rsidRPr="001C11FA">
              <w:rPr>
                <w:rFonts w:ascii="Arial" w:hAnsi="Arial" w:cs="Arial"/>
                <w:sz w:val="18"/>
                <w:szCs w:val="18"/>
              </w:rPr>
              <w:t>TAK</w:t>
            </w:r>
          </w:p>
        </w:tc>
        <w:tc>
          <w:tcPr>
            <w:tcW w:w="1337" w:type="pct"/>
          </w:tcPr>
          <w:p w:rsidR="00383BFD" w:rsidRPr="001C11FA" w:rsidRDefault="00383BFD" w:rsidP="005C76B8">
            <w:pPr>
              <w:spacing w:before="60" w:after="60"/>
              <w:rPr>
                <w:rFonts w:ascii="Arial" w:hAnsi="Arial" w:cs="Arial"/>
                <w:sz w:val="18"/>
                <w:szCs w:val="18"/>
              </w:rPr>
            </w:pPr>
          </w:p>
        </w:tc>
      </w:tr>
      <w:tr w:rsidR="005C76B8" w:rsidRPr="001C11FA" w:rsidTr="008A569D">
        <w:tc>
          <w:tcPr>
            <w:tcW w:w="254" w:type="pct"/>
            <w:vAlign w:val="center"/>
          </w:tcPr>
          <w:p w:rsidR="00383BFD" w:rsidRPr="001C11FA" w:rsidRDefault="00383BFD" w:rsidP="005C76B8">
            <w:pPr>
              <w:spacing w:before="60" w:after="60"/>
              <w:jc w:val="center"/>
              <w:rPr>
                <w:rFonts w:ascii="Arial" w:hAnsi="Arial" w:cs="Arial"/>
                <w:sz w:val="18"/>
                <w:szCs w:val="18"/>
              </w:rPr>
            </w:pPr>
            <w:r w:rsidRPr="001C11FA">
              <w:rPr>
                <w:rFonts w:ascii="Arial" w:hAnsi="Arial" w:cs="Arial"/>
                <w:sz w:val="18"/>
                <w:szCs w:val="18"/>
              </w:rPr>
              <w:t>3.</w:t>
            </w:r>
          </w:p>
        </w:tc>
        <w:tc>
          <w:tcPr>
            <w:tcW w:w="2693" w:type="pct"/>
            <w:vAlign w:val="center"/>
          </w:tcPr>
          <w:p w:rsidR="00383BFD" w:rsidRPr="001C11FA" w:rsidRDefault="00383BFD" w:rsidP="008A569D">
            <w:pPr>
              <w:spacing w:before="60" w:after="60"/>
              <w:rPr>
                <w:rFonts w:ascii="Arial" w:hAnsi="Arial" w:cs="Arial"/>
                <w:sz w:val="18"/>
                <w:szCs w:val="18"/>
                <w:lang w:val="en-US"/>
              </w:rPr>
            </w:pPr>
            <w:r w:rsidRPr="001C11FA">
              <w:rPr>
                <w:rFonts w:ascii="Arial" w:hAnsi="Arial" w:cs="Arial"/>
                <w:sz w:val="18"/>
                <w:szCs w:val="18"/>
              </w:rPr>
              <w:t>Parametry wyliczane HCO</w:t>
            </w:r>
            <w:r w:rsidRPr="001C11FA">
              <w:rPr>
                <w:rFonts w:ascii="Arial" w:hAnsi="Arial" w:cs="Arial"/>
                <w:sz w:val="18"/>
                <w:szCs w:val="18"/>
                <w:vertAlign w:val="subscript"/>
              </w:rPr>
              <w:t xml:space="preserve">3 </w:t>
            </w:r>
            <w:r w:rsidRPr="001C11FA">
              <w:rPr>
                <w:rFonts w:ascii="Arial" w:hAnsi="Arial" w:cs="Arial"/>
                <w:sz w:val="18"/>
                <w:szCs w:val="18"/>
              </w:rPr>
              <w:t>akt,</w:t>
            </w:r>
            <w:r w:rsidRPr="001C11FA">
              <w:rPr>
                <w:rFonts w:ascii="Arial" w:hAnsi="Arial" w:cs="Arial"/>
                <w:sz w:val="18"/>
                <w:szCs w:val="18"/>
                <w:vertAlign w:val="subscript"/>
              </w:rPr>
              <w:t xml:space="preserve"> </w:t>
            </w:r>
            <w:r w:rsidRPr="001C11FA">
              <w:rPr>
                <w:rFonts w:ascii="Arial" w:hAnsi="Arial" w:cs="Arial"/>
                <w:sz w:val="18"/>
                <w:szCs w:val="18"/>
              </w:rPr>
              <w:t>HCO</w:t>
            </w:r>
            <w:r w:rsidRPr="001C11FA">
              <w:rPr>
                <w:rFonts w:ascii="Arial" w:hAnsi="Arial" w:cs="Arial"/>
                <w:sz w:val="18"/>
                <w:szCs w:val="18"/>
                <w:vertAlign w:val="subscript"/>
              </w:rPr>
              <w:t xml:space="preserve">3 </w:t>
            </w:r>
            <w:proofErr w:type="spellStart"/>
            <w:r w:rsidRPr="001C11FA">
              <w:rPr>
                <w:rFonts w:ascii="Arial" w:hAnsi="Arial" w:cs="Arial"/>
                <w:sz w:val="18"/>
                <w:szCs w:val="18"/>
              </w:rPr>
              <w:t>std</w:t>
            </w:r>
            <w:proofErr w:type="spellEnd"/>
            <w:r w:rsidRPr="001C11FA">
              <w:rPr>
                <w:rFonts w:ascii="Arial" w:hAnsi="Arial" w:cs="Arial"/>
                <w:sz w:val="18"/>
                <w:szCs w:val="18"/>
              </w:rPr>
              <w:t>,</w:t>
            </w:r>
            <w:r w:rsidRPr="001C11FA">
              <w:rPr>
                <w:rFonts w:ascii="Arial" w:hAnsi="Arial" w:cs="Arial"/>
                <w:sz w:val="18"/>
                <w:szCs w:val="18"/>
                <w:vertAlign w:val="subscript"/>
              </w:rPr>
              <w:t xml:space="preserve"> </w:t>
            </w:r>
            <w:r w:rsidRPr="001C11FA">
              <w:rPr>
                <w:rFonts w:ascii="Arial" w:hAnsi="Arial" w:cs="Arial"/>
                <w:sz w:val="18"/>
                <w:szCs w:val="18"/>
              </w:rPr>
              <w:t>BE (</w:t>
            </w:r>
            <w:proofErr w:type="spellStart"/>
            <w:r w:rsidRPr="001C11FA">
              <w:rPr>
                <w:rFonts w:ascii="Arial" w:hAnsi="Arial" w:cs="Arial"/>
                <w:sz w:val="18"/>
                <w:szCs w:val="18"/>
              </w:rPr>
              <w:t>ecf</w:t>
            </w:r>
            <w:proofErr w:type="spellEnd"/>
            <w:r w:rsidRPr="001C11FA">
              <w:rPr>
                <w:rFonts w:ascii="Arial" w:hAnsi="Arial" w:cs="Arial"/>
                <w:sz w:val="18"/>
                <w:szCs w:val="18"/>
              </w:rPr>
              <w:t>), BE(B), O</w:t>
            </w:r>
            <w:r w:rsidRPr="001C11FA">
              <w:rPr>
                <w:rFonts w:ascii="Arial" w:hAnsi="Arial" w:cs="Arial"/>
                <w:sz w:val="18"/>
                <w:szCs w:val="18"/>
                <w:vertAlign w:val="subscript"/>
              </w:rPr>
              <w:t>2</w:t>
            </w:r>
            <w:r w:rsidRPr="001C11FA">
              <w:rPr>
                <w:rFonts w:ascii="Arial" w:hAnsi="Arial" w:cs="Arial"/>
                <w:sz w:val="18"/>
                <w:szCs w:val="18"/>
              </w:rPr>
              <w:t>SAT, O</w:t>
            </w:r>
            <w:r w:rsidRPr="001C11FA">
              <w:rPr>
                <w:rFonts w:ascii="Arial" w:hAnsi="Arial" w:cs="Arial"/>
                <w:sz w:val="18"/>
                <w:szCs w:val="18"/>
                <w:vertAlign w:val="subscript"/>
                <w:lang w:val="en-US"/>
              </w:rPr>
              <w:t>2</w:t>
            </w:r>
            <w:r w:rsidRPr="001C11FA">
              <w:rPr>
                <w:rFonts w:ascii="Arial" w:hAnsi="Arial" w:cs="Arial"/>
                <w:sz w:val="18"/>
                <w:szCs w:val="18"/>
                <w:lang w:val="en-US"/>
              </w:rPr>
              <w:t>ct</w:t>
            </w:r>
          </w:p>
        </w:tc>
        <w:tc>
          <w:tcPr>
            <w:tcW w:w="716" w:type="pct"/>
            <w:vAlign w:val="center"/>
          </w:tcPr>
          <w:p w:rsidR="00383BFD" w:rsidRPr="001C11FA" w:rsidRDefault="00383BFD" w:rsidP="005C76B8">
            <w:pPr>
              <w:spacing w:before="60" w:after="60"/>
              <w:jc w:val="center"/>
              <w:rPr>
                <w:rFonts w:ascii="Arial" w:hAnsi="Arial" w:cs="Arial"/>
                <w:sz w:val="18"/>
                <w:szCs w:val="18"/>
              </w:rPr>
            </w:pPr>
            <w:r w:rsidRPr="001C11FA">
              <w:rPr>
                <w:rFonts w:ascii="Arial" w:hAnsi="Arial" w:cs="Arial"/>
                <w:sz w:val="18"/>
                <w:szCs w:val="18"/>
              </w:rPr>
              <w:t>TAK</w:t>
            </w:r>
          </w:p>
        </w:tc>
        <w:tc>
          <w:tcPr>
            <w:tcW w:w="1337" w:type="pct"/>
          </w:tcPr>
          <w:p w:rsidR="00383BFD" w:rsidRPr="001C11FA" w:rsidRDefault="00383BFD" w:rsidP="005C76B8">
            <w:pPr>
              <w:spacing w:before="60" w:after="60"/>
              <w:rPr>
                <w:rFonts w:ascii="Arial" w:hAnsi="Arial" w:cs="Arial"/>
                <w:sz w:val="18"/>
                <w:szCs w:val="18"/>
              </w:rPr>
            </w:pPr>
          </w:p>
        </w:tc>
      </w:tr>
      <w:tr w:rsidR="005C76B8" w:rsidRPr="001C11FA" w:rsidTr="008A569D">
        <w:tc>
          <w:tcPr>
            <w:tcW w:w="254" w:type="pct"/>
            <w:vAlign w:val="center"/>
          </w:tcPr>
          <w:p w:rsidR="005C76B8" w:rsidRPr="001C11FA" w:rsidRDefault="003D2ACC" w:rsidP="005C76B8">
            <w:pPr>
              <w:spacing w:before="60" w:after="60"/>
              <w:jc w:val="center"/>
              <w:rPr>
                <w:rFonts w:ascii="Arial" w:hAnsi="Arial" w:cs="Arial"/>
                <w:sz w:val="18"/>
                <w:szCs w:val="18"/>
              </w:rPr>
            </w:pPr>
            <w:r w:rsidRPr="001C11FA">
              <w:rPr>
                <w:rFonts w:ascii="Arial" w:hAnsi="Arial" w:cs="Arial"/>
                <w:sz w:val="18"/>
                <w:szCs w:val="18"/>
              </w:rPr>
              <w:t>4.</w:t>
            </w:r>
          </w:p>
        </w:tc>
        <w:tc>
          <w:tcPr>
            <w:tcW w:w="2693" w:type="pct"/>
            <w:vAlign w:val="center"/>
          </w:tcPr>
          <w:p w:rsidR="005C76B8" w:rsidRPr="001C11FA" w:rsidRDefault="005C76B8" w:rsidP="008A569D">
            <w:pPr>
              <w:spacing w:before="60" w:after="60"/>
              <w:rPr>
                <w:rFonts w:ascii="Arial" w:hAnsi="Arial" w:cs="Arial"/>
                <w:sz w:val="18"/>
                <w:szCs w:val="18"/>
              </w:rPr>
            </w:pPr>
            <w:r w:rsidRPr="001C11FA">
              <w:rPr>
                <w:rFonts w:ascii="Arial" w:hAnsi="Arial" w:cs="Arial"/>
                <w:sz w:val="18"/>
                <w:szCs w:val="18"/>
              </w:rPr>
              <w:t xml:space="preserve">Opcja automatycznej </w:t>
            </w:r>
            <w:proofErr w:type="spellStart"/>
            <w:r w:rsidRPr="001C11FA">
              <w:rPr>
                <w:rFonts w:ascii="Arial" w:hAnsi="Arial" w:cs="Arial"/>
                <w:sz w:val="18"/>
                <w:szCs w:val="18"/>
              </w:rPr>
              <w:t>mikropróbki</w:t>
            </w:r>
            <w:proofErr w:type="spellEnd"/>
            <w:r w:rsidRPr="001C11FA">
              <w:rPr>
                <w:rFonts w:ascii="Arial" w:hAnsi="Arial" w:cs="Arial"/>
                <w:sz w:val="18"/>
                <w:szCs w:val="18"/>
              </w:rPr>
              <w:t xml:space="preserve"> – podać objętość dla wszystkich parametrów</w:t>
            </w:r>
          </w:p>
        </w:tc>
        <w:tc>
          <w:tcPr>
            <w:tcW w:w="716" w:type="pct"/>
            <w:vAlign w:val="center"/>
          </w:tcPr>
          <w:p w:rsidR="005C76B8" w:rsidRPr="001C11FA" w:rsidRDefault="005C76B8" w:rsidP="005C76B8">
            <w:pPr>
              <w:spacing w:before="60" w:after="60"/>
              <w:jc w:val="center"/>
              <w:rPr>
                <w:rFonts w:ascii="Arial" w:hAnsi="Arial" w:cs="Arial"/>
                <w:sz w:val="18"/>
                <w:szCs w:val="18"/>
              </w:rPr>
            </w:pPr>
            <w:r w:rsidRPr="001C11FA">
              <w:rPr>
                <w:rFonts w:ascii="Arial" w:hAnsi="Arial" w:cs="Arial"/>
                <w:sz w:val="18"/>
                <w:szCs w:val="18"/>
              </w:rPr>
              <w:t>TAK, podać</w:t>
            </w:r>
          </w:p>
        </w:tc>
        <w:tc>
          <w:tcPr>
            <w:tcW w:w="1337" w:type="pct"/>
            <w:vAlign w:val="center"/>
          </w:tcPr>
          <w:p w:rsidR="005C76B8" w:rsidRPr="001C11FA" w:rsidRDefault="005C76B8" w:rsidP="008A5A5A">
            <w:pPr>
              <w:spacing w:before="60" w:after="60"/>
              <w:jc w:val="center"/>
              <w:rPr>
                <w:rFonts w:ascii="Arial" w:hAnsi="Arial" w:cs="Arial"/>
                <w:sz w:val="18"/>
                <w:szCs w:val="18"/>
              </w:rPr>
            </w:pPr>
          </w:p>
        </w:tc>
      </w:tr>
      <w:tr w:rsidR="005C76B8" w:rsidRPr="001C11FA" w:rsidTr="008A569D">
        <w:tc>
          <w:tcPr>
            <w:tcW w:w="254" w:type="pct"/>
            <w:vAlign w:val="center"/>
          </w:tcPr>
          <w:p w:rsidR="005C76B8" w:rsidRPr="001C11FA" w:rsidRDefault="003D2ACC" w:rsidP="005C76B8">
            <w:pPr>
              <w:spacing w:before="60" w:after="60"/>
              <w:jc w:val="center"/>
              <w:rPr>
                <w:rFonts w:ascii="Arial" w:hAnsi="Arial" w:cs="Arial"/>
                <w:sz w:val="18"/>
                <w:szCs w:val="18"/>
              </w:rPr>
            </w:pPr>
            <w:r w:rsidRPr="001C11FA">
              <w:rPr>
                <w:rFonts w:ascii="Arial" w:hAnsi="Arial" w:cs="Arial"/>
                <w:sz w:val="18"/>
                <w:szCs w:val="18"/>
              </w:rPr>
              <w:t>5.</w:t>
            </w:r>
          </w:p>
        </w:tc>
        <w:tc>
          <w:tcPr>
            <w:tcW w:w="2693" w:type="pct"/>
            <w:vAlign w:val="center"/>
          </w:tcPr>
          <w:p w:rsidR="005C76B8" w:rsidRPr="001C11FA" w:rsidRDefault="005C76B8" w:rsidP="008A569D">
            <w:pPr>
              <w:spacing w:before="60" w:after="60"/>
              <w:rPr>
                <w:rFonts w:ascii="Arial" w:hAnsi="Arial" w:cs="Arial"/>
                <w:sz w:val="18"/>
                <w:szCs w:val="18"/>
              </w:rPr>
            </w:pPr>
            <w:r w:rsidRPr="001C11FA">
              <w:rPr>
                <w:rFonts w:ascii="Arial" w:hAnsi="Arial" w:cs="Arial"/>
                <w:sz w:val="18"/>
                <w:szCs w:val="18"/>
              </w:rPr>
              <w:t>Możliwość manualnego przesuwu próbki w torze pomiarowym</w:t>
            </w:r>
          </w:p>
        </w:tc>
        <w:tc>
          <w:tcPr>
            <w:tcW w:w="716" w:type="pct"/>
            <w:vAlign w:val="center"/>
          </w:tcPr>
          <w:p w:rsidR="005C76B8" w:rsidRPr="001C11FA" w:rsidRDefault="005C76B8" w:rsidP="005C76B8">
            <w:pPr>
              <w:spacing w:before="60" w:after="60"/>
              <w:jc w:val="center"/>
              <w:rPr>
                <w:rFonts w:ascii="Arial" w:hAnsi="Arial" w:cs="Arial"/>
                <w:sz w:val="18"/>
                <w:szCs w:val="18"/>
              </w:rPr>
            </w:pPr>
            <w:r w:rsidRPr="001C11FA">
              <w:rPr>
                <w:rFonts w:ascii="Arial" w:hAnsi="Arial" w:cs="Arial"/>
                <w:sz w:val="18"/>
                <w:szCs w:val="18"/>
              </w:rPr>
              <w:t>TAK</w:t>
            </w:r>
          </w:p>
        </w:tc>
        <w:tc>
          <w:tcPr>
            <w:tcW w:w="1337" w:type="pct"/>
            <w:vAlign w:val="center"/>
          </w:tcPr>
          <w:p w:rsidR="005C76B8" w:rsidRPr="001C11FA" w:rsidRDefault="005C76B8" w:rsidP="008A5A5A">
            <w:pPr>
              <w:spacing w:before="60" w:after="60"/>
              <w:jc w:val="center"/>
              <w:rPr>
                <w:rFonts w:ascii="Arial" w:hAnsi="Arial" w:cs="Arial"/>
                <w:sz w:val="18"/>
                <w:szCs w:val="18"/>
              </w:rPr>
            </w:pPr>
          </w:p>
        </w:tc>
      </w:tr>
      <w:tr w:rsidR="005C76B8" w:rsidRPr="001C11FA" w:rsidTr="008A569D">
        <w:tc>
          <w:tcPr>
            <w:tcW w:w="254" w:type="pct"/>
            <w:vAlign w:val="center"/>
          </w:tcPr>
          <w:p w:rsidR="005C76B8" w:rsidRPr="001C11FA" w:rsidRDefault="003D2ACC" w:rsidP="005C76B8">
            <w:pPr>
              <w:spacing w:before="60" w:after="60"/>
              <w:jc w:val="center"/>
              <w:rPr>
                <w:rFonts w:ascii="Arial" w:hAnsi="Arial" w:cs="Arial"/>
                <w:sz w:val="18"/>
                <w:szCs w:val="18"/>
              </w:rPr>
            </w:pPr>
            <w:r w:rsidRPr="001C11FA">
              <w:rPr>
                <w:rFonts w:ascii="Arial" w:hAnsi="Arial" w:cs="Arial"/>
                <w:sz w:val="18"/>
                <w:szCs w:val="18"/>
              </w:rPr>
              <w:t>6.</w:t>
            </w:r>
          </w:p>
        </w:tc>
        <w:tc>
          <w:tcPr>
            <w:tcW w:w="2693" w:type="pct"/>
            <w:vAlign w:val="center"/>
          </w:tcPr>
          <w:p w:rsidR="005C76B8" w:rsidRPr="001C11FA" w:rsidRDefault="005C76B8" w:rsidP="008A569D">
            <w:pPr>
              <w:spacing w:before="60" w:after="60"/>
              <w:rPr>
                <w:rFonts w:ascii="Arial" w:hAnsi="Arial" w:cs="Arial"/>
                <w:sz w:val="18"/>
                <w:szCs w:val="18"/>
              </w:rPr>
            </w:pPr>
            <w:r w:rsidRPr="001C11FA">
              <w:rPr>
                <w:rFonts w:ascii="Arial" w:hAnsi="Arial" w:cs="Arial"/>
                <w:sz w:val="18"/>
                <w:szCs w:val="18"/>
              </w:rPr>
              <w:t>Pomiar wszystkich parametrów w jednym kanale (komorze) pomiarowej</w:t>
            </w:r>
          </w:p>
        </w:tc>
        <w:tc>
          <w:tcPr>
            <w:tcW w:w="716" w:type="pct"/>
            <w:vAlign w:val="center"/>
          </w:tcPr>
          <w:p w:rsidR="005C76B8" w:rsidRPr="001C11FA" w:rsidRDefault="005C76B8" w:rsidP="005C76B8">
            <w:pPr>
              <w:spacing w:before="60" w:after="60"/>
              <w:jc w:val="center"/>
              <w:rPr>
                <w:rFonts w:ascii="Arial" w:hAnsi="Arial" w:cs="Arial"/>
                <w:sz w:val="18"/>
                <w:szCs w:val="18"/>
              </w:rPr>
            </w:pPr>
            <w:r w:rsidRPr="001C11FA">
              <w:rPr>
                <w:rFonts w:ascii="Arial" w:hAnsi="Arial" w:cs="Arial"/>
                <w:sz w:val="18"/>
                <w:szCs w:val="18"/>
              </w:rPr>
              <w:t>TAK</w:t>
            </w:r>
          </w:p>
        </w:tc>
        <w:tc>
          <w:tcPr>
            <w:tcW w:w="1337" w:type="pct"/>
            <w:vAlign w:val="center"/>
          </w:tcPr>
          <w:p w:rsidR="005C76B8" w:rsidRPr="001C11FA" w:rsidRDefault="005C76B8" w:rsidP="008A5A5A">
            <w:pPr>
              <w:spacing w:before="60" w:after="60"/>
              <w:jc w:val="center"/>
              <w:rPr>
                <w:rFonts w:ascii="Arial" w:hAnsi="Arial" w:cs="Arial"/>
                <w:sz w:val="18"/>
                <w:szCs w:val="18"/>
              </w:rPr>
            </w:pPr>
          </w:p>
        </w:tc>
      </w:tr>
      <w:tr w:rsidR="005C76B8" w:rsidRPr="001C11FA" w:rsidTr="008A569D">
        <w:tc>
          <w:tcPr>
            <w:tcW w:w="254" w:type="pct"/>
            <w:vAlign w:val="center"/>
          </w:tcPr>
          <w:p w:rsidR="005C76B8" w:rsidRPr="001C11FA" w:rsidRDefault="003D2ACC" w:rsidP="005C76B8">
            <w:pPr>
              <w:spacing w:before="60" w:after="60"/>
              <w:jc w:val="center"/>
              <w:rPr>
                <w:rFonts w:ascii="Arial" w:hAnsi="Arial" w:cs="Arial"/>
                <w:sz w:val="18"/>
                <w:szCs w:val="18"/>
              </w:rPr>
            </w:pPr>
            <w:r w:rsidRPr="001C11FA">
              <w:rPr>
                <w:rFonts w:ascii="Arial" w:hAnsi="Arial" w:cs="Arial"/>
                <w:sz w:val="18"/>
                <w:szCs w:val="18"/>
              </w:rPr>
              <w:t>7.</w:t>
            </w:r>
          </w:p>
        </w:tc>
        <w:tc>
          <w:tcPr>
            <w:tcW w:w="2693" w:type="pct"/>
            <w:vAlign w:val="center"/>
          </w:tcPr>
          <w:p w:rsidR="005C76B8" w:rsidRPr="001C11FA" w:rsidRDefault="005C76B8" w:rsidP="008A569D">
            <w:pPr>
              <w:spacing w:before="60" w:after="60"/>
              <w:rPr>
                <w:rFonts w:ascii="Arial" w:hAnsi="Arial" w:cs="Arial"/>
                <w:sz w:val="18"/>
                <w:szCs w:val="18"/>
              </w:rPr>
            </w:pPr>
            <w:r w:rsidRPr="001C11FA">
              <w:rPr>
                <w:rFonts w:ascii="Arial" w:hAnsi="Arial" w:cs="Arial"/>
                <w:sz w:val="18"/>
                <w:szCs w:val="18"/>
              </w:rPr>
              <w:t>Czas kalibracji nie dłuższy niż 5 min.- dotyczy każdego rodzaju kalibracji</w:t>
            </w:r>
          </w:p>
        </w:tc>
        <w:tc>
          <w:tcPr>
            <w:tcW w:w="716" w:type="pct"/>
            <w:vAlign w:val="center"/>
          </w:tcPr>
          <w:p w:rsidR="005C76B8" w:rsidRPr="001C11FA" w:rsidRDefault="005C76B8" w:rsidP="005C76B8">
            <w:pPr>
              <w:spacing w:before="60" w:after="60"/>
              <w:jc w:val="center"/>
              <w:rPr>
                <w:rFonts w:ascii="Arial" w:hAnsi="Arial" w:cs="Arial"/>
                <w:sz w:val="18"/>
                <w:szCs w:val="18"/>
              </w:rPr>
            </w:pPr>
            <w:r w:rsidRPr="001C11FA">
              <w:rPr>
                <w:rFonts w:ascii="Arial" w:hAnsi="Arial" w:cs="Arial"/>
                <w:sz w:val="18"/>
                <w:szCs w:val="18"/>
              </w:rPr>
              <w:t>TAK</w:t>
            </w:r>
          </w:p>
        </w:tc>
        <w:tc>
          <w:tcPr>
            <w:tcW w:w="1337" w:type="pct"/>
            <w:vAlign w:val="center"/>
          </w:tcPr>
          <w:p w:rsidR="005C76B8" w:rsidRPr="001C11FA" w:rsidRDefault="005C76B8" w:rsidP="008A5A5A">
            <w:pPr>
              <w:spacing w:before="60" w:after="60"/>
              <w:jc w:val="center"/>
              <w:rPr>
                <w:rFonts w:ascii="Arial" w:hAnsi="Arial" w:cs="Arial"/>
                <w:sz w:val="18"/>
                <w:szCs w:val="18"/>
              </w:rPr>
            </w:pPr>
          </w:p>
        </w:tc>
      </w:tr>
      <w:tr w:rsidR="005C76B8" w:rsidRPr="001C11FA" w:rsidTr="008A569D">
        <w:tc>
          <w:tcPr>
            <w:tcW w:w="254" w:type="pct"/>
            <w:vAlign w:val="center"/>
          </w:tcPr>
          <w:p w:rsidR="005C76B8" w:rsidRPr="001C11FA" w:rsidRDefault="003D2ACC" w:rsidP="005C76B8">
            <w:pPr>
              <w:spacing w:before="60" w:after="60"/>
              <w:jc w:val="center"/>
              <w:rPr>
                <w:rFonts w:ascii="Arial" w:hAnsi="Arial" w:cs="Arial"/>
                <w:sz w:val="18"/>
                <w:szCs w:val="18"/>
              </w:rPr>
            </w:pPr>
            <w:r w:rsidRPr="001C11FA">
              <w:rPr>
                <w:rFonts w:ascii="Arial" w:hAnsi="Arial" w:cs="Arial"/>
                <w:sz w:val="18"/>
                <w:szCs w:val="18"/>
              </w:rPr>
              <w:t>8.</w:t>
            </w:r>
          </w:p>
        </w:tc>
        <w:tc>
          <w:tcPr>
            <w:tcW w:w="2693" w:type="pct"/>
            <w:vAlign w:val="center"/>
          </w:tcPr>
          <w:p w:rsidR="005C76B8" w:rsidRPr="001C11FA" w:rsidRDefault="005C76B8" w:rsidP="008A569D">
            <w:pPr>
              <w:spacing w:before="60" w:after="60"/>
              <w:rPr>
                <w:rFonts w:ascii="Arial" w:hAnsi="Arial" w:cs="Arial"/>
                <w:sz w:val="18"/>
                <w:szCs w:val="18"/>
              </w:rPr>
            </w:pPr>
            <w:r w:rsidRPr="001C11FA">
              <w:rPr>
                <w:rFonts w:ascii="Arial" w:hAnsi="Arial" w:cs="Arial"/>
                <w:sz w:val="18"/>
                <w:szCs w:val="18"/>
              </w:rPr>
              <w:t>Detekcja pęcherzyków powietrza w próbce</w:t>
            </w:r>
          </w:p>
        </w:tc>
        <w:tc>
          <w:tcPr>
            <w:tcW w:w="716" w:type="pct"/>
            <w:vAlign w:val="center"/>
          </w:tcPr>
          <w:p w:rsidR="005C76B8" w:rsidRPr="001C11FA" w:rsidRDefault="005C76B8" w:rsidP="005C76B8">
            <w:pPr>
              <w:spacing w:before="60" w:after="60"/>
              <w:jc w:val="center"/>
              <w:rPr>
                <w:rFonts w:ascii="Arial" w:hAnsi="Arial" w:cs="Arial"/>
                <w:sz w:val="18"/>
                <w:szCs w:val="18"/>
              </w:rPr>
            </w:pPr>
            <w:r w:rsidRPr="001C11FA">
              <w:rPr>
                <w:rFonts w:ascii="Arial" w:hAnsi="Arial" w:cs="Arial"/>
                <w:sz w:val="18"/>
                <w:szCs w:val="18"/>
              </w:rPr>
              <w:t>TAK</w:t>
            </w:r>
          </w:p>
        </w:tc>
        <w:tc>
          <w:tcPr>
            <w:tcW w:w="1337" w:type="pct"/>
          </w:tcPr>
          <w:p w:rsidR="005C76B8" w:rsidRPr="001C11FA" w:rsidRDefault="005C76B8" w:rsidP="005C76B8">
            <w:pPr>
              <w:spacing w:before="60" w:after="60"/>
              <w:rPr>
                <w:rFonts w:ascii="Arial" w:hAnsi="Arial" w:cs="Arial"/>
                <w:sz w:val="18"/>
                <w:szCs w:val="18"/>
              </w:rPr>
            </w:pPr>
          </w:p>
        </w:tc>
      </w:tr>
      <w:tr w:rsidR="005C76B8" w:rsidRPr="001C11FA" w:rsidTr="008A569D">
        <w:tc>
          <w:tcPr>
            <w:tcW w:w="254" w:type="pct"/>
            <w:vAlign w:val="center"/>
          </w:tcPr>
          <w:p w:rsidR="005C76B8" w:rsidRPr="001C11FA" w:rsidRDefault="003D2ACC" w:rsidP="005C76B8">
            <w:pPr>
              <w:spacing w:before="60" w:after="60"/>
              <w:jc w:val="center"/>
              <w:rPr>
                <w:rFonts w:ascii="Arial" w:hAnsi="Arial" w:cs="Arial"/>
                <w:sz w:val="18"/>
                <w:szCs w:val="18"/>
              </w:rPr>
            </w:pPr>
            <w:r w:rsidRPr="001C11FA">
              <w:rPr>
                <w:rFonts w:ascii="Arial" w:hAnsi="Arial" w:cs="Arial"/>
                <w:sz w:val="18"/>
                <w:szCs w:val="18"/>
              </w:rPr>
              <w:t>9.</w:t>
            </w:r>
          </w:p>
        </w:tc>
        <w:tc>
          <w:tcPr>
            <w:tcW w:w="2693" w:type="pct"/>
            <w:vAlign w:val="center"/>
          </w:tcPr>
          <w:p w:rsidR="005C76B8" w:rsidRPr="001C11FA" w:rsidRDefault="005C76B8" w:rsidP="008A569D">
            <w:pPr>
              <w:spacing w:before="60" w:after="60"/>
              <w:rPr>
                <w:rFonts w:ascii="Arial" w:hAnsi="Arial" w:cs="Arial"/>
                <w:sz w:val="18"/>
                <w:szCs w:val="18"/>
              </w:rPr>
            </w:pPr>
            <w:r w:rsidRPr="001C11FA">
              <w:rPr>
                <w:rFonts w:ascii="Arial" w:hAnsi="Arial" w:cs="Arial"/>
                <w:sz w:val="18"/>
                <w:szCs w:val="18"/>
              </w:rPr>
              <w:t>Kalibracja elektrod gazowych za pomocą gazów kalibracyjnych w butlach</w:t>
            </w:r>
          </w:p>
        </w:tc>
        <w:tc>
          <w:tcPr>
            <w:tcW w:w="716" w:type="pct"/>
            <w:vAlign w:val="center"/>
          </w:tcPr>
          <w:p w:rsidR="005C76B8" w:rsidRPr="001C11FA" w:rsidRDefault="005C76B8" w:rsidP="005C76B8">
            <w:pPr>
              <w:spacing w:before="60" w:after="60"/>
              <w:jc w:val="center"/>
              <w:rPr>
                <w:rFonts w:ascii="Arial" w:hAnsi="Arial" w:cs="Arial"/>
                <w:sz w:val="18"/>
                <w:szCs w:val="18"/>
              </w:rPr>
            </w:pPr>
            <w:r w:rsidRPr="001C11FA">
              <w:rPr>
                <w:rFonts w:ascii="Arial" w:hAnsi="Arial" w:cs="Arial"/>
                <w:sz w:val="18"/>
                <w:szCs w:val="18"/>
              </w:rPr>
              <w:t>TAK</w:t>
            </w:r>
          </w:p>
        </w:tc>
        <w:tc>
          <w:tcPr>
            <w:tcW w:w="1337" w:type="pct"/>
          </w:tcPr>
          <w:p w:rsidR="005C76B8" w:rsidRPr="001C11FA" w:rsidRDefault="005C76B8" w:rsidP="005C76B8">
            <w:pPr>
              <w:spacing w:before="60" w:after="60"/>
              <w:rPr>
                <w:rFonts w:ascii="Arial" w:hAnsi="Arial" w:cs="Arial"/>
                <w:sz w:val="18"/>
                <w:szCs w:val="18"/>
              </w:rPr>
            </w:pPr>
          </w:p>
        </w:tc>
      </w:tr>
      <w:tr w:rsidR="005C76B8" w:rsidRPr="001C11FA" w:rsidTr="008A569D">
        <w:tc>
          <w:tcPr>
            <w:tcW w:w="254" w:type="pct"/>
            <w:vAlign w:val="center"/>
          </w:tcPr>
          <w:p w:rsidR="005C76B8" w:rsidRPr="001C11FA" w:rsidRDefault="003D2ACC" w:rsidP="005C76B8">
            <w:pPr>
              <w:spacing w:before="60" w:after="60"/>
              <w:jc w:val="center"/>
              <w:rPr>
                <w:rFonts w:ascii="Arial" w:hAnsi="Arial" w:cs="Arial"/>
                <w:sz w:val="18"/>
                <w:szCs w:val="18"/>
              </w:rPr>
            </w:pPr>
            <w:r w:rsidRPr="001C11FA">
              <w:rPr>
                <w:rFonts w:ascii="Arial" w:hAnsi="Arial" w:cs="Arial"/>
                <w:sz w:val="18"/>
                <w:szCs w:val="18"/>
              </w:rPr>
              <w:t>10.</w:t>
            </w:r>
          </w:p>
        </w:tc>
        <w:tc>
          <w:tcPr>
            <w:tcW w:w="2693" w:type="pct"/>
            <w:vAlign w:val="center"/>
          </w:tcPr>
          <w:p w:rsidR="005C76B8" w:rsidRPr="001C11FA" w:rsidRDefault="005C76B8" w:rsidP="008A569D">
            <w:pPr>
              <w:spacing w:before="60" w:after="60"/>
              <w:rPr>
                <w:rFonts w:ascii="Arial" w:hAnsi="Arial" w:cs="Arial"/>
                <w:sz w:val="18"/>
                <w:szCs w:val="18"/>
              </w:rPr>
            </w:pPr>
            <w:r w:rsidRPr="001C11FA">
              <w:rPr>
                <w:rFonts w:ascii="Arial" w:hAnsi="Arial" w:cs="Arial"/>
                <w:sz w:val="18"/>
                <w:szCs w:val="18"/>
              </w:rPr>
              <w:t>Wbudowane w aparat butle z gazami kalibracyjnymi</w:t>
            </w:r>
          </w:p>
        </w:tc>
        <w:tc>
          <w:tcPr>
            <w:tcW w:w="716" w:type="pct"/>
            <w:vAlign w:val="center"/>
          </w:tcPr>
          <w:p w:rsidR="005C76B8" w:rsidRPr="001C11FA" w:rsidRDefault="005C76B8" w:rsidP="005C76B8">
            <w:pPr>
              <w:spacing w:before="60" w:after="60"/>
              <w:jc w:val="center"/>
              <w:rPr>
                <w:rFonts w:ascii="Arial" w:hAnsi="Arial" w:cs="Arial"/>
                <w:sz w:val="18"/>
                <w:szCs w:val="18"/>
              </w:rPr>
            </w:pPr>
            <w:r w:rsidRPr="001C11FA">
              <w:rPr>
                <w:rFonts w:ascii="Arial" w:hAnsi="Arial" w:cs="Arial"/>
                <w:sz w:val="18"/>
                <w:szCs w:val="18"/>
              </w:rPr>
              <w:t>TAK</w:t>
            </w:r>
          </w:p>
        </w:tc>
        <w:tc>
          <w:tcPr>
            <w:tcW w:w="1337" w:type="pct"/>
          </w:tcPr>
          <w:p w:rsidR="005C76B8" w:rsidRPr="001C11FA" w:rsidRDefault="005C76B8" w:rsidP="005C76B8">
            <w:pPr>
              <w:spacing w:before="60" w:after="60"/>
              <w:rPr>
                <w:rFonts w:ascii="Arial" w:hAnsi="Arial" w:cs="Arial"/>
                <w:sz w:val="18"/>
                <w:szCs w:val="18"/>
              </w:rPr>
            </w:pPr>
          </w:p>
        </w:tc>
      </w:tr>
      <w:tr w:rsidR="005C76B8" w:rsidRPr="001C11FA" w:rsidTr="008A569D">
        <w:tc>
          <w:tcPr>
            <w:tcW w:w="254" w:type="pct"/>
            <w:vAlign w:val="center"/>
          </w:tcPr>
          <w:p w:rsidR="005C76B8" w:rsidRPr="001C11FA" w:rsidRDefault="003D2ACC" w:rsidP="005C76B8">
            <w:pPr>
              <w:spacing w:before="60" w:after="60"/>
              <w:jc w:val="center"/>
              <w:rPr>
                <w:rFonts w:ascii="Arial" w:hAnsi="Arial" w:cs="Arial"/>
                <w:sz w:val="18"/>
                <w:szCs w:val="18"/>
              </w:rPr>
            </w:pPr>
            <w:r w:rsidRPr="001C11FA">
              <w:rPr>
                <w:rFonts w:ascii="Arial" w:hAnsi="Arial" w:cs="Arial"/>
                <w:sz w:val="18"/>
                <w:szCs w:val="18"/>
              </w:rPr>
              <w:t>11.</w:t>
            </w:r>
          </w:p>
        </w:tc>
        <w:tc>
          <w:tcPr>
            <w:tcW w:w="2693" w:type="pct"/>
            <w:vAlign w:val="center"/>
          </w:tcPr>
          <w:p w:rsidR="005C76B8" w:rsidRPr="001C11FA" w:rsidRDefault="005C76B8" w:rsidP="008A569D">
            <w:pPr>
              <w:spacing w:before="60" w:after="60"/>
              <w:rPr>
                <w:rFonts w:ascii="Arial" w:hAnsi="Arial" w:cs="Arial"/>
                <w:sz w:val="18"/>
                <w:szCs w:val="18"/>
              </w:rPr>
            </w:pPr>
            <w:r w:rsidRPr="001C11FA">
              <w:rPr>
                <w:rFonts w:ascii="Arial" w:hAnsi="Arial" w:cs="Arial"/>
                <w:sz w:val="18"/>
                <w:szCs w:val="18"/>
              </w:rPr>
              <w:t>Oprogramowanie w języku polskim</w:t>
            </w:r>
          </w:p>
        </w:tc>
        <w:tc>
          <w:tcPr>
            <w:tcW w:w="716" w:type="pct"/>
            <w:vAlign w:val="center"/>
          </w:tcPr>
          <w:p w:rsidR="005C76B8" w:rsidRPr="001C11FA" w:rsidRDefault="005C76B8" w:rsidP="005C76B8">
            <w:pPr>
              <w:spacing w:before="60" w:after="60"/>
              <w:jc w:val="center"/>
              <w:rPr>
                <w:rFonts w:ascii="Arial" w:hAnsi="Arial" w:cs="Arial"/>
                <w:sz w:val="18"/>
                <w:szCs w:val="18"/>
              </w:rPr>
            </w:pPr>
            <w:r w:rsidRPr="001C11FA">
              <w:rPr>
                <w:rFonts w:ascii="Arial" w:hAnsi="Arial" w:cs="Arial"/>
                <w:sz w:val="18"/>
                <w:szCs w:val="18"/>
              </w:rPr>
              <w:t>TAK</w:t>
            </w:r>
          </w:p>
        </w:tc>
        <w:tc>
          <w:tcPr>
            <w:tcW w:w="1337" w:type="pct"/>
          </w:tcPr>
          <w:p w:rsidR="005C76B8" w:rsidRPr="001C11FA" w:rsidRDefault="005C76B8" w:rsidP="005C76B8">
            <w:pPr>
              <w:spacing w:before="60" w:after="60"/>
              <w:rPr>
                <w:rFonts w:ascii="Arial" w:hAnsi="Arial" w:cs="Arial"/>
                <w:sz w:val="18"/>
                <w:szCs w:val="18"/>
              </w:rPr>
            </w:pPr>
          </w:p>
        </w:tc>
      </w:tr>
      <w:tr w:rsidR="005C76B8" w:rsidRPr="001C11FA" w:rsidTr="008A569D">
        <w:tc>
          <w:tcPr>
            <w:tcW w:w="254" w:type="pct"/>
            <w:vAlign w:val="center"/>
          </w:tcPr>
          <w:p w:rsidR="005C76B8" w:rsidRPr="001C11FA" w:rsidRDefault="003D2ACC" w:rsidP="005C76B8">
            <w:pPr>
              <w:spacing w:before="60" w:after="60"/>
              <w:jc w:val="center"/>
              <w:rPr>
                <w:rFonts w:ascii="Arial" w:hAnsi="Arial" w:cs="Arial"/>
                <w:sz w:val="18"/>
                <w:szCs w:val="18"/>
              </w:rPr>
            </w:pPr>
            <w:r w:rsidRPr="001C11FA">
              <w:rPr>
                <w:rFonts w:ascii="Arial" w:hAnsi="Arial" w:cs="Arial"/>
                <w:sz w:val="18"/>
                <w:szCs w:val="18"/>
              </w:rPr>
              <w:t>12.</w:t>
            </w:r>
          </w:p>
        </w:tc>
        <w:tc>
          <w:tcPr>
            <w:tcW w:w="2693" w:type="pct"/>
            <w:vAlign w:val="center"/>
          </w:tcPr>
          <w:p w:rsidR="005C76B8" w:rsidRPr="001C11FA" w:rsidRDefault="005C76B8" w:rsidP="00533950">
            <w:pPr>
              <w:spacing w:before="60" w:after="60"/>
              <w:rPr>
                <w:rFonts w:ascii="Arial" w:hAnsi="Arial" w:cs="Arial"/>
                <w:sz w:val="18"/>
                <w:szCs w:val="18"/>
              </w:rPr>
            </w:pPr>
            <w:r w:rsidRPr="001C11FA">
              <w:rPr>
                <w:rFonts w:ascii="Arial" w:hAnsi="Arial" w:cs="Arial"/>
                <w:sz w:val="18"/>
                <w:szCs w:val="18"/>
              </w:rPr>
              <w:t xml:space="preserve">Bezpłatne szkolenie </w:t>
            </w:r>
            <w:r w:rsidR="00533950">
              <w:rPr>
                <w:rFonts w:ascii="Arial" w:hAnsi="Arial" w:cs="Arial"/>
                <w:sz w:val="18"/>
                <w:szCs w:val="18"/>
              </w:rPr>
              <w:t>z obsługi aparatu i interpretacji wyników</w:t>
            </w:r>
            <w:r w:rsidRPr="001C11FA">
              <w:rPr>
                <w:rFonts w:ascii="Arial" w:hAnsi="Arial" w:cs="Arial"/>
                <w:color w:val="FF0000"/>
                <w:sz w:val="18"/>
                <w:szCs w:val="18"/>
              </w:rPr>
              <w:t xml:space="preserve"> </w:t>
            </w:r>
          </w:p>
        </w:tc>
        <w:tc>
          <w:tcPr>
            <w:tcW w:w="716" w:type="pct"/>
            <w:vAlign w:val="center"/>
          </w:tcPr>
          <w:p w:rsidR="005C76B8" w:rsidRPr="001C11FA" w:rsidRDefault="005C76B8" w:rsidP="005C76B8">
            <w:pPr>
              <w:spacing w:before="60" w:after="60"/>
              <w:jc w:val="center"/>
              <w:rPr>
                <w:rFonts w:ascii="Arial" w:hAnsi="Arial" w:cs="Arial"/>
                <w:sz w:val="18"/>
                <w:szCs w:val="18"/>
              </w:rPr>
            </w:pPr>
            <w:r w:rsidRPr="001C11FA">
              <w:rPr>
                <w:rFonts w:ascii="Arial" w:hAnsi="Arial" w:cs="Arial"/>
                <w:sz w:val="18"/>
                <w:szCs w:val="18"/>
              </w:rPr>
              <w:t>TAK</w:t>
            </w:r>
          </w:p>
        </w:tc>
        <w:tc>
          <w:tcPr>
            <w:tcW w:w="1337" w:type="pct"/>
          </w:tcPr>
          <w:p w:rsidR="005C76B8" w:rsidRPr="001C11FA" w:rsidRDefault="005C76B8" w:rsidP="005C76B8">
            <w:pPr>
              <w:spacing w:before="60" w:after="60"/>
              <w:rPr>
                <w:rFonts w:ascii="Arial" w:hAnsi="Arial" w:cs="Arial"/>
                <w:sz w:val="18"/>
                <w:szCs w:val="18"/>
              </w:rPr>
            </w:pPr>
          </w:p>
        </w:tc>
      </w:tr>
      <w:tr w:rsidR="00330E17" w:rsidRPr="00330E17" w:rsidTr="008A569D">
        <w:tc>
          <w:tcPr>
            <w:tcW w:w="254" w:type="pct"/>
            <w:vAlign w:val="center"/>
          </w:tcPr>
          <w:p w:rsidR="005C76B8" w:rsidRPr="00330E17" w:rsidRDefault="003D2ACC" w:rsidP="005C76B8">
            <w:pPr>
              <w:spacing w:before="60" w:after="60"/>
              <w:jc w:val="center"/>
              <w:rPr>
                <w:rFonts w:ascii="Arial" w:hAnsi="Arial" w:cs="Arial"/>
                <w:sz w:val="18"/>
                <w:szCs w:val="18"/>
              </w:rPr>
            </w:pPr>
            <w:r w:rsidRPr="00330E17">
              <w:rPr>
                <w:rFonts w:ascii="Arial" w:hAnsi="Arial" w:cs="Arial"/>
                <w:sz w:val="18"/>
                <w:szCs w:val="18"/>
              </w:rPr>
              <w:t>13.</w:t>
            </w:r>
          </w:p>
        </w:tc>
        <w:tc>
          <w:tcPr>
            <w:tcW w:w="2693" w:type="pct"/>
            <w:vAlign w:val="center"/>
          </w:tcPr>
          <w:p w:rsidR="005C76B8" w:rsidRPr="00330E17" w:rsidRDefault="005C76B8" w:rsidP="00330E17">
            <w:pPr>
              <w:spacing w:before="60" w:after="60"/>
              <w:rPr>
                <w:rFonts w:ascii="Arial" w:hAnsi="Arial" w:cs="Arial"/>
                <w:sz w:val="18"/>
                <w:szCs w:val="18"/>
              </w:rPr>
            </w:pPr>
            <w:r w:rsidRPr="00330E17">
              <w:rPr>
                <w:rFonts w:ascii="Arial" w:hAnsi="Arial" w:cs="Arial"/>
                <w:sz w:val="18"/>
                <w:szCs w:val="18"/>
              </w:rPr>
              <w:t xml:space="preserve">Termin ważności odczynników i materiałów kontrolnych minimum </w:t>
            </w:r>
            <w:r w:rsidR="00330E17" w:rsidRPr="00330E17">
              <w:rPr>
                <w:rFonts w:ascii="Arial" w:hAnsi="Arial" w:cs="Arial"/>
                <w:sz w:val="18"/>
                <w:szCs w:val="18"/>
              </w:rPr>
              <w:t xml:space="preserve"> 6</w:t>
            </w:r>
            <w:r w:rsidRPr="00330E17">
              <w:rPr>
                <w:rFonts w:ascii="Arial" w:hAnsi="Arial" w:cs="Arial"/>
                <w:sz w:val="18"/>
                <w:szCs w:val="18"/>
              </w:rPr>
              <w:t xml:space="preserve"> miesięcy </w:t>
            </w:r>
          </w:p>
        </w:tc>
        <w:tc>
          <w:tcPr>
            <w:tcW w:w="716" w:type="pct"/>
            <w:vAlign w:val="center"/>
          </w:tcPr>
          <w:p w:rsidR="005C76B8" w:rsidRPr="00330E17" w:rsidRDefault="005C76B8" w:rsidP="005C76B8">
            <w:pPr>
              <w:spacing w:before="60" w:after="60"/>
              <w:jc w:val="center"/>
              <w:rPr>
                <w:rFonts w:ascii="Arial" w:hAnsi="Arial" w:cs="Arial"/>
                <w:sz w:val="18"/>
                <w:szCs w:val="18"/>
              </w:rPr>
            </w:pPr>
            <w:r w:rsidRPr="00330E17">
              <w:rPr>
                <w:rFonts w:ascii="Arial" w:hAnsi="Arial" w:cs="Arial"/>
                <w:sz w:val="18"/>
                <w:szCs w:val="18"/>
              </w:rPr>
              <w:t>TAK, podać</w:t>
            </w:r>
          </w:p>
        </w:tc>
        <w:tc>
          <w:tcPr>
            <w:tcW w:w="1337" w:type="pct"/>
          </w:tcPr>
          <w:p w:rsidR="005C76B8" w:rsidRPr="00330E17" w:rsidRDefault="005C76B8" w:rsidP="005C76B8">
            <w:pPr>
              <w:spacing w:before="60" w:after="60"/>
              <w:rPr>
                <w:rFonts w:ascii="Arial" w:hAnsi="Arial" w:cs="Arial"/>
                <w:sz w:val="18"/>
                <w:szCs w:val="18"/>
              </w:rPr>
            </w:pPr>
          </w:p>
        </w:tc>
      </w:tr>
      <w:tr w:rsidR="005C76B8" w:rsidRPr="001C11FA" w:rsidTr="008A569D">
        <w:tc>
          <w:tcPr>
            <w:tcW w:w="254" w:type="pct"/>
            <w:vAlign w:val="center"/>
          </w:tcPr>
          <w:p w:rsidR="005C76B8" w:rsidRPr="001C11FA" w:rsidRDefault="003D2ACC" w:rsidP="005C76B8">
            <w:pPr>
              <w:spacing w:before="60" w:after="60"/>
              <w:jc w:val="center"/>
              <w:rPr>
                <w:rFonts w:ascii="Arial" w:hAnsi="Arial" w:cs="Arial"/>
                <w:sz w:val="18"/>
                <w:szCs w:val="18"/>
              </w:rPr>
            </w:pPr>
            <w:r w:rsidRPr="001C11FA">
              <w:rPr>
                <w:rFonts w:ascii="Arial" w:hAnsi="Arial" w:cs="Arial"/>
                <w:sz w:val="18"/>
                <w:szCs w:val="18"/>
              </w:rPr>
              <w:t>14.</w:t>
            </w:r>
          </w:p>
        </w:tc>
        <w:tc>
          <w:tcPr>
            <w:tcW w:w="2693" w:type="pct"/>
            <w:vAlign w:val="center"/>
          </w:tcPr>
          <w:p w:rsidR="005C76B8" w:rsidRPr="001C11FA" w:rsidRDefault="00533950" w:rsidP="008A569D">
            <w:pPr>
              <w:spacing w:before="60" w:after="60"/>
              <w:rPr>
                <w:rFonts w:ascii="Arial" w:hAnsi="Arial" w:cs="Arial"/>
                <w:sz w:val="18"/>
                <w:szCs w:val="18"/>
              </w:rPr>
            </w:pPr>
            <w:r>
              <w:rPr>
                <w:rFonts w:ascii="Arial" w:hAnsi="Arial" w:cs="Arial"/>
                <w:sz w:val="18"/>
                <w:szCs w:val="18"/>
              </w:rPr>
              <w:t>Serwis techniczny aparatu w czasie trwania umowy (naprawy, z wyjątkiem napraw uszkodzeń z winy Zamawiającego, łącznie z częściami zamiennymi niezbędnymi do ich wykonania oraz przeglądy techniczne zalecane przez producenta, łącznie z materiałami użytymi do ich wykonania) na koszt Wykonawcy</w:t>
            </w:r>
          </w:p>
        </w:tc>
        <w:tc>
          <w:tcPr>
            <w:tcW w:w="716" w:type="pct"/>
            <w:vAlign w:val="center"/>
          </w:tcPr>
          <w:p w:rsidR="005C76B8" w:rsidRPr="001C11FA" w:rsidRDefault="005C76B8" w:rsidP="005C76B8">
            <w:pPr>
              <w:spacing w:before="60" w:after="60"/>
              <w:jc w:val="center"/>
              <w:rPr>
                <w:rFonts w:ascii="Arial" w:hAnsi="Arial" w:cs="Arial"/>
                <w:sz w:val="18"/>
                <w:szCs w:val="18"/>
              </w:rPr>
            </w:pPr>
            <w:r w:rsidRPr="001C11FA">
              <w:rPr>
                <w:rFonts w:ascii="Arial" w:hAnsi="Arial" w:cs="Arial"/>
                <w:sz w:val="18"/>
                <w:szCs w:val="18"/>
              </w:rPr>
              <w:t>TAK</w:t>
            </w:r>
          </w:p>
        </w:tc>
        <w:tc>
          <w:tcPr>
            <w:tcW w:w="1337" w:type="pct"/>
          </w:tcPr>
          <w:p w:rsidR="005C76B8" w:rsidRPr="001C11FA" w:rsidRDefault="005C76B8" w:rsidP="00396CAC">
            <w:pPr>
              <w:spacing w:before="60" w:after="60"/>
              <w:rPr>
                <w:rFonts w:ascii="Arial" w:hAnsi="Arial" w:cs="Arial"/>
                <w:sz w:val="18"/>
                <w:szCs w:val="18"/>
              </w:rPr>
            </w:pPr>
          </w:p>
        </w:tc>
      </w:tr>
      <w:tr w:rsidR="00240BD3" w:rsidRPr="001C11FA" w:rsidTr="008A569D">
        <w:tc>
          <w:tcPr>
            <w:tcW w:w="254" w:type="pct"/>
            <w:vAlign w:val="center"/>
          </w:tcPr>
          <w:p w:rsidR="00240BD3" w:rsidRPr="001C11FA" w:rsidRDefault="00240BD3" w:rsidP="005C76B8">
            <w:pPr>
              <w:spacing w:before="60" w:after="60"/>
              <w:jc w:val="center"/>
              <w:rPr>
                <w:rFonts w:ascii="Arial" w:hAnsi="Arial" w:cs="Arial"/>
                <w:sz w:val="18"/>
                <w:szCs w:val="18"/>
              </w:rPr>
            </w:pPr>
            <w:r>
              <w:rPr>
                <w:rFonts w:ascii="Arial" w:hAnsi="Arial" w:cs="Arial"/>
                <w:sz w:val="18"/>
                <w:szCs w:val="18"/>
              </w:rPr>
              <w:t>15.</w:t>
            </w:r>
          </w:p>
        </w:tc>
        <w:tc>
          <w:tcPr>
            <w:tcW w:w="2693" w:type="pct"/>
            <w:vAlign w:val="center"/>
          </w:tcPr>
          <w:p w:rsidR="00240BD3" w:rsidRDefault="00240BD3" w:rsidP="008A569D">
            <w:pPr>
              <w:spacing w:before="60" w:after="60"/>
              <w:rPr>
                <w:rFonts w:ascii="Arial" w:hAnsi="Arial" w:cs="Arial"/>
                <w:sz w:val="18"/>
                <w:szCs w:val="18"/>
              </w:rPr>
            </w:pPr>
            <w:r>
              <w:rPr>
                <w:rFonts w:ascii="Arial" w:hAnsi="Arial" w:cs="Arial"/>
                <w:sz w:val="18"/>
                <w:szCs w:val="18"/>
              </w:rPr>
              <w:t>Instrukcja obsługi w wersji papierowej w języku polskim</w:t>
            </w:r>
          </w:p>
        </w:tc>
        <w:tc>
          <w:tcPr>
            <w:tcW w:w="716" w:type="pct"/>
            <w:vAlign w:val="center"/>
          </w:tcPr>
          <w:p w:rsidR="00240BD3" w:rsidRPr="001C11FA" w:rsidRDefault="00240BD3" w:rsidP="005C76B8">
            <w:pPr>
              <w:spacing w:before="60" w:after="60"/>
              <w:jc w:val="center"/>
              <w:rPr>
                <w:rFonts w:ascii="Arial" w:hAnsi="Arial" w:cs="Arial"/>
                <w:sz w:val="18"/>
                <w:szCs w:val="18"/>
              </w:rPr>
            </w:pPr>
            <w:r>
              <w:rPr>
                <w:rFonts w:ascii="Arial" w:hAnsi="Arial" w:cs="Arial"/>
                <w:sz w:val="18"/>
                <w:szCs w:val="18"/>
              </w:rPr>
              <w:t>TAK</w:t>
            </w:r>
          </w:p>
        </w:tc>
        <w:tc>
          <w:tcPr>
            <w:tcW w:w="1337" w:type="pct"/>
          </w:tcPr>
          <w:p w:rsidR="00240BD3" w:rsidRPr="001C11FA" w:rsidRDefault="00240BD3" w:rsidP="00396CAC">
            <w:pPr>
              <w:spacing w:before="60" w:after="60"/>
              <w:rPr>
                <w:rFonts w:ascii="Arial" w:hAnsi="Arial" w:cs="Arial"/>
                <w:sz w:val="18"/>
                <w:szCs w:val="18"/>
              </w:rPr>
            </w:pPr>
          </w:p>
        </w:tc>
      </w:tr>
    </w:tbl>
    <w:p w:rsidR="00CD1D01" w:rsidRPr="002C7BBC" w:rsidRDefault="00CD1D01" w:rsidP="00CD1D01">
      <w:pPr>
        <w:rPr>
          <w:rFonts w:ascii="Arial" w:hAnsi="Arial" w:cs="Arial"/>
          <w:b/>
          <w:color w:val="FF0000"/>
        </w:rPr>
      </w:pPr>
    </w:p>
    <w:p w:rsidR="00383BFD" w:rsidRDefault="00383BFD" w:rsidP="00383BFD">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w:t>
      </w:r>
    </w:p>
    <w:p w:rsidR="00383BFD" w:rsidRDefault="00383BFD" w:rsidP="00383BFD">
      <w:pPr>
        <w:widowControl w:val="0"/>
        <w:suppressAutoHyphens/>
        <w:autoSpaceDE w:val="0"/>
        <w:autoSpaceDN w:val="0"/>
        <w:adjustRightInd w:val="0"/>
        <w:rPr>
          <w:rFonts w:ascii="Arial" w:hAnsi="Arial" w:cs="Arial"/>
          <w:sz w:val="16"/>
          <w:szCs w:val="16"/>
        </w:rPr>
      </w:pPr>
    </w:p>
    <w:p w:rsidR="00383BFD" w:rsidRPr="002C7BBC" w:rsidRDefault="00383BFD" w:rsidP="00383BFD">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383BFD" w:rsidRPr="002C7BBC" w:rsidRDefault="00383BFD" w:rsidP="00383BFD">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w:t>
      </w:r>
      <w:r w:rsidRPr="002C7BBC">
        <w:rPr>
          <w:rFonts w:ascii="Arial" w:hAnsi="Arial" w:cs="Arial"/>
          <w:bCs/>
          <w:sz w:val="16"/>
          <w:szCs w:val="16"/>
        </w:rPr>
        <w:t>Podpis:</w:t>
      </w:r>
    </w:p>
    <w:p w:rsidR="00383BFD" w:rsidRPr="002C7BBC" w:rsidRDefault="00383BFD" w:rsidP="00383BFD">
      <w:pPr>
        <w:widowControl w:val="0"/>
        <w:suppressAutoHyphens/>
        <w:autoSpaceDE w:val="0"/>
        <w:autoSpaceDN w:val="0"/>
        <w:adjustRightInd w:val="0"/>
        <w:ind w:left="4705" w:firstLine="283"/>
        <w:rPr>
          <w:rFonts w:ascii="Arial" w:hAnsi="Arial" w:cs="Arial"/>
          <w:sz w:val="16"/>
          <w:szCs w:val="16"/>
        </w:rPr>
      </w:pPr>
      <w:r w:rsidRPr="002C7BBC">
        <w:rPr>
          <w:rFonts w:ascii="Arial" w:hAnsi="Arial" w:cs="Arial"/>
          <w:sz w:val="16"/>
          <w:szCs w:val="16"/>
        </w:rPr>
        <w:t xml:space="preserve">   </w:t>
      </w:r>
      <w:r>
        <w:rPr>
          <w:rFonts w:ascii="Arial" w:hAnsi="Arial" w:cs="Arial"/>
          <w:sz w:val="16"/>
          <w:szCs w:val="16"/>
        </w:rPr>
        <w:t xml:space="preserve">                   </w:t>
      </w:r>
      <w:r w:rsidRPr="002C7BBC">
        <w:rPr>
          <w:rFonts w:ascii="Arial" w:hAnsi="Arial" w:cs="Arial"/>
          <w:sz w:val="16"/>
          <w:szCs w:val="16"/>
        </w:rPr>
        <w:t xml:space="preserve">  (upoważnionego przedstawiciela Wykonawcy)</w:t>
      </w:r>
    </w:p>
    <w:p w:rsidR="00240BD3" w:rsidRDefault="00240BD3" w:rsidP="00D95EDB">
      <w:pPr>
        <w:pStyle w:val="Lista-kontynuacja2"/>
        <w:ind w:left="0"/>
        <w:jc w:val="right"/>
        <w:rPr>
          <w:rFonts w:ascii="Arial" w:hAnsi="Arial" w:cs="Arial"/>
          <w:b/>
        </w:rPr>
      </w:pPr>
    </w:p>
    <w:p w:rsidR="00240BD3" w:rsidRDefault="00240BD3" w:rsidP="00D95EDB">
      <w:pPr>
        <w:pStyle w:val="Lista-kontynuacja2"/>
        <w:ind w:left="0"/>
        <w:jc w:val="right"/>
        <w:rPr>
          <w:rFonts w:ascii="Arial" w:hAnsi="Arial" w:cs="Arial"/>
          <w:b/>
        </w:rPr>
      </w:pPr>
    </w:p>
    <w:p w:rsidR="00240BD3" w:rsidRDefault="00240BD3" w:rsidP="00D95EDB">
      <w:pPr>
        <w:pStyle w:val="Lista-kontynuacja2"/>
        <w:ind w:left="0"/>
        <w:jc w:val="right"/>
        <w:rPr>
          <w:rFonts w:ascii="Arial" w:hAnsi="Arial" w:cs="Arial"/>
          <w:b/>
        </w:rPr>
      </w:pPr>
    </w:p>
    <w:p w:rsidR="00240BD3" w:rsidRDefault="00240BD3" w:rsidP="00D95EDB">
      <w:pPr>
        <w:pStyle w:val="Lista-kontynuacja2"/>
        <w:ind w:left="0"/>
        <w:jc w:val="right"/>
        <w:rPr>
          <w:rFonts w:ascii="Arial" w:hAnsi="Arial" w:cs="Arial"/>
          <w:b/>
        </w:rPr>
      </w:pPr>
    </w:p>
    <w:p w:rsidR="00DD791E" w:rsidRPr="00845712" w:rsidRDefault="00530D45" w:rsidP="00D95EDB">
      <w:pPr>
        <w:pStyle w:val="Lista-kontynuacja2"/>
        <w:ind w:left="0"/>
        <w:jc w:val="right"/>
        <w:rPr>
          <w:rFonts w:ascii="Arial" w:hAnsi="Arial" w:cs="Arial"/>
          <w:b/>
        </w:rPr>
      </w:pPr>
      <w:r w:rsidRPr="00845712">
        <w:rPr>
          <w:rFonts w:ascii="Arial" w:hAnsi="Arial" w:cs="Arial"/>
          <w:b/>
        </w:rPr>
        <w:t>Załącznik N</w:t>
      </w:r>
      <w:r w:rsidR="00DD791E" w:rsidRPr="00845712">
        <w:rPr>
          <w:rFonts w:ascii="Arial" w:hAnsi="Arial" w:cs="Arial"/>
          <w:b/>
        </w:rPr>
        <w:t>r 2</w:t>
      </w:r>
      <w:r w:rsidR="00845712" w:rsidRPr="00845712">
        <w:rPr>
          <w:rFonts w:ascii="Arial" w:hAnsi="Arial" w:cs="Arial"/>
          <w:b/>
        </w:rPr>
        <w:t>A</w:t>
      </w:r>
      <w:r w:rsidR="00DD791E" w:rsidRPr="00845712">
        <w:rPr>
          <w:rFonts w:ascii="Arial" w:hAnsi="Arial" w:cs="Arial"/>
          <w:b/>
        </w:rPr>
        <w:t xml:space="preserve"> do SIWZ</w:t>
      </w:r>
    </w:p>
    <w:p w:rsidR="00845712" w:rsidRPr="0068777F" w:rsidRDefault="00845712" w:rsidP="00845712">
      <w:pPr>
        <w:pStyle w:val="Nagwek5"/>
        <w:jc w:val="center"/>
        <w:rPr>
          <w:rFonts w:ascii="Arial" w:hAnsi="Arial" w:cs="Arial"/>
          <w:i w:val="0"/>
          <w:sz w:val="20"/>
          <w:szCs w:val="20"/>
        </w:rPr>
      </w:pPr>
      <w:r w:rsidRPr="0068777F">
        <w:rPr>
          <w:rFonts w:ascii="Arial" w:hAnsi="Arial" w:cs="Arial"/>
          <w:i w:val="0"/>
          <w:sz w:val="20"/>
          <w:szCs w:val="20"/>
        </w:rPr>
        <w:t>ISTOTNE POSTANOWIENIA UMOWY</w:t>
      </w:r>
    </w:p>
    <w:p w:rsidR="00845712" w:rsidRPr="0068777F" w:rsidRDefault="00845712" w:rsidP="00845712">
      <w:pPr>
        <w:widowControl w:val="0"/>
        <w:suppressAutoHyphens/>
        <w:autoSpaceDE w:val="0"/>
        <w:autoSpaceDN w:val="0"/>
        <w:adjustRightInd w:val="0"/>
        <w:spacing w:before="480" w:after="480"/>
        <w:jc w:val="center"/>
        <w:rPr>
          <w:rFonts w:ascii="Arial" w:hAnsi="Arial" w:cs="Arial"/>
        </w:rPr>
      </w:pPr>
      <w:r w:rsidRPr="0068777F">
        <w:rPr>
          <w:rFonts w:ascii="Arial" w:hAnsi="Arial" w:cs="Arial"/>
        </w:rPr>
        <w:t xml:space="preserve">zawarta w dniu …................... 2012 roku w Płocku </w:t>
      </w:r>
    </w:p>
    <w:p w:rsidR="00845712" w:rsidRPr="0068777F" w:rsidRDefault="00845712" w:rsidP="00845712">
      <w:pPr>
        <w:widowControl w:val="0"/>
        <w:suppressAutoHyphens/>
        <w:autoSpaceDE w:val="0"/>
        <w:autoSpaceDN w:val="0"/>
        <w:adjustRightInd w:val="0"/>
        <w:spacing w:before="120"/>
        <w:jc w:val="center"/>
        <w:rPr>
          <w:rFonts w:ascii="Arial" w:hAnsi="Arial" w:cs="Arial"/>
        </w:rPr>
      </w:pPr>
      <w:r w:rsidRPr="0068777F">
        <w:rPr>
          <w:rFonts w:ascii="Arial" w:hAnsi="Arial" w:cs="Arial"/>
        </w:rPr>
        <w:t xml:space="preserve">w wyniku przeprowadzonego postępowania o udzielenie zamówienia publicznego w trybie przetargu nieograniczonego </w:t>
      </w:r>
      <w:r w:rsidRPr="0068777F">
        <w:rPr>
          <w:rFonts w:ascii="Arial" w:hAnsi="Arial" w:cs="Arial"/>
          <w:b/>
        </w:rPr>
        <w:t>Nr PZOZ/</w:t>
      </w:r>
      <w:r w:rsidR="00D17FAD">
        <w:rPr>
          <w:rFonts w:ascii="Arial" w:hAnsi="Arial" w:cs="Arial"/>
          <w:b/>
        </w:rPr>
        <w:t>DZP</w:t>
      </w:r>
      <w:r w:rsidRPr="0068777F">
        <w:rPr>
          <w:rFonts w:ascii="Arial" w:hAnsi="Arial" w:cs="Arial"/>
          <w:b/>
        </w:rPr>
        <w:t>/382/31PN/12</w:t>
      </w:r>
      <w:r w:rsidRPr="0068777F">
        <w:rPr>
          <w:rFonts w:ascii="Arial" w:hAnsi="Arial" w:cs="Arial"/>
        </w:rPr>
        <w:t xml:space="preserve"> pomiędzy:</w:t>
      </w:r>
    </w:p>
    <w:p w:rsidR="00845712" w:rsidRPr="0068777F" w:rsidRDefault="00845712" w:rsidP="00845712">
      <w:pPr>
        <w:overflowPunct w:val="0"/>
        <w:autoSpaceDE w:val="0"/>
        <w:autoSpaceDN w:val="0"/>
        <w:adjustRightInd w:val="0"/>
        <w:spacing w:before="120"/>
        <w:jc w:val="both"/>
        <w:rPr>
          <w:rFonts w:ascii="Arial" w:hAnsi="Arial" w:cs="Arial"/>
        </w:rPr>
      </w:pPr>
      <w:r w:rsidRPr="0068777F">
        <w:rPr>
          <w:rFonts w:ascii="Arial" w:hAnsi="Arial" w:cs="Arial"/>
          <w:b/>
        </w:rPr>
        <w:t>Płockim Zakładem Opieki Zdrowotnej Sp. z o.o.</w:t>
      </w:r>
      <w:r w:rsidRPr="0068777F">
        <w:rPr>
          <w:rFonts w:ascii="Arial" w:hAnsi="Arial" w:cs="Arial"/>
        </w:rPr>
        <w:t xml:space="preserve"> z siedzibą w 09-402 Płocku przy ul. Kościuszki 28, wpisaną do Krajowego Rejestru Sądowego przez Sąd Rejonowy dla M. ST. Warszawy w Warszawie, XIV Wydział Gospodarczy KRS 0000214083, o kapitale zakładowym ………………………….. zł, NIP: 774-28-24-705, reprezentowaną przez:</w:t>
      </w:r>
    </w:p>
    <w:p w:rsidR="00845712" w:rsidRPr="0068777F" w:rsidRDefault="00845712" w:rsidP="00845712">
      <w:pPr>
        <w:overflowPunct w:val="0"/>
        <w:autoSpaceDE w:val="0"/>
        <w:autoSpaceDN w:val="0"/>
        <w:adjustRightInd w:val="0"/>
        <w:spacing w:before="120"/>
        <w:jc w:val="both"/>
        <w:rPr>
          <w:rFonts w:ascii="Arial" w:hAnsi="Arial" w:cs="Arial"/>
        </w:rPr>
      </w:pPr>
      <w:r w:rsidRPr="0068777F">
        <w:rPr>
          <w:rFonts w:ascii="Arial" w:hAnsi="Arial" w:cs="Arial"/>
        </w:rPr>
        <w:t>…………………………………………………………</w:t>
      </w:r>
    </w:p>
    <w:p w:rsidR="00845712" w:rsidRPr="0068777F" w:rsidRDefault="00845712" w:rsidP="00845712">
      <w:pPr>
        <w:overflowPunct w:val="0"/>
        <w:autoSpaceDE w:val="0"/>
        <w:autoSpaceDN w:val="0"/>
        <w:adjustRightInd w:val="0"/>
        <w:spacing w:before="120"/>
        <w:jc w:val="both"/>
        <w:rPr>
          <w:rFonts w:ascii="Arial" w:hAnsi="Arial" w:cs="Arial"/>
        </w:rPr>
      </w:pPr>
      <w:r w:rsidRPr="0068777F">
        <w:rPr>
          <w:rFonts w:ascii="Arial" w:hAnsi="Arial" w:cs="Arial"/>
        </w:rPr>
        <w:t>…………………………………………………………</w:t>
      </w:r>
    </w:p>
    <w:p w:rsidR="00845712" w:rsidRPr="0068777F" w:rsidRDefault="00845712" w:rsidP="00845712">
      <w:pPr>
        <w:widowControl w:val="0"/>
        <w:suppressAutoHyphens/>
        <w:autoSpaceDE w:val="0"/>
        <w:autoSpaceDN w:val="0"/>
        <w:adjustRightInd w:val="0"/>
        <w:spacing w:before="120"/>
        <w:jc w:val="both"/>
        <w:rPr>
          <w:rFonts w:ascii="Arial" w:hAnsi="Arial" w:cs="Arial"/>
          <w:b/>
          <w:bCs/>
        </w:rPr>
      </w:pPr>
      <w:r w:rsidRPr="0068777F">
        <w:rPr>
          <w:rFonts w:ascii="Arial" w:hAnsi="Arial" w:cs="Arial"/>
        </w:rPr>
        <w:t>zwaną dalej „</w:t>
      </w:r>
      <w:r w:rsidRPr="0068777F">
        <w:rPr>
          <w:rFonts w:ascii="Arial" w:hAnsi="Arial" w:cs="Arial"/>
          <w:b/>
          <w:bCs/>
        </w:rPr>
        <w:t>Zamawiającym”</w:t>
      </w:r>
    </w:p>
    <w:p w:rsidR="00845712" w:rsidRPr="0068777F" w:rsidRDefault="00845712" w:rsidP="00845712">
      <w:pPr>
        <w:widowControl w:val="0"/>
        <w:suppressAutoHyphens/>
        <w:autoSpaceDE w:val="0"/>
        <w:autoSpaceDN w:val="0"/>
        <w:adjustRightInd w:val="0"/>
        <w:spacing w:before="120"/>
        <w:rPr>
          <w:rFonts w:ascii="Arial" w:hAnsi="Arial" w:cs="Arial"/>
        </w:rPr>
      </w:pPr>
      <w:r w:rsidRPr="0068777F">
        <w:rPr>
          <w:rFonts w:ascii="Arial" w:hAnsi="Arial" w:cs="Arial"/>
        </w:rPr>
        <w:t>a</w:t>
      </w:r>
    </w:p>
    <w:p w:rsidR="00845712" w:rsidRPr="0068777F" w:rsidRDefault="00845712" w:rsidP="00845712">
      <w:pPr>
        <w:widowControl w:val="0"/>
        <w:suppressAutoHyphens/>
        <w:autoSpaceDE w:val="0"/>
        <w:autoSpaceDN w:val="0"/>
        <w:adjustRightInd w:val="0"/>
        <w:spacing w:before="120"/>
        <w:jc w:val="both"/>
        <w:rPr>
          <w:rFonts w:ascii="Arial" w:hAnsi="Arial" w:cs="Arial"/>
        </w:rPr>
      </w:pPr>
      <w:r w:rsidRPr="0068777F">
        <w:rPr>
          <w:rFonts w:ascii="Arial" w:hAnsi="Arial" w:cs="Arial"/>
        </w:rPr>
        <w:t>…………………………………………………………………………………………………..</w:t>
      </w:r>
    </w:p>
    <w:p w:rsidR="00845712" w:rsidRPr="0068777F" w:rsidRDefault="00845712" w:rsidP="00845712">
      <w:pPr>
        <w:widowControl w:val="0"/>
        <w:suppressAutoHyphens/>
        <w:autoSpaceDE w:val="0"/>
        <w:autoSpaceDN w:val="0"/>
        <w:adjustRightInd w:val="0"/>
        <w:spacing w:before="120"/>
        <w:jc w:val="both"/>
        <w:rPr>
          <w:rFonts w:ascii="Arial" w:hAnsi="Arial" w:cs="Arial"/>
        </w:rPr>
      </w:pPr>
      <w:r w:rsidRPr="0068777F">
        <w:rPr>
          <w:rFonts w:ascii="Arial" w:hAnsi="Arial" w:cs="Arial"/>
        </w:rPr>
        <w:t>reprezentowanym przez :………………………………………………………………………</w:t>
      </w:r>
    </w:p>
    <w:p w:rsidR="00845712" w:rsidRPr="0068777F" w:rsidRDefault="00845712" w:rsidP="00845712">
      <w:pPr>
        <w:widowControl w:val="0"/>
        <w:suppressAutoHyphens/>
        <w:autoSpaceDE w:val="0"/>
        <w:autoSpaceDN w:val="0"/>
        <w:adjustRightInd w:val="0"/>
        <w:spacing w:before="120"/>
        <w:jc w:val="both"/>
        <w:rPr>
          <w:rFonts w:ascii="Arial" w:hAnsi="Arial" w:cs="Arial"/>
          <w:b/>
          <w:bCs/>
        </w:rPr>
      </w:pPr>
      <w:r w:rsidRPr="0068777F">
        <w:rPr>
          <w:rFonts w:ascii="Arial" w:hAnsi="Arial" w:cs="Arial"/>
        </w:rPr>
        <w:t>zwanym dalej „</w:t>
      </w:r>
      <w:r w:rsidRPr="0068777F">
        <w:rPr>
          <w:rFonts w:ascii="Arial" w:hAnsi="Arial" w:cs="Arial"/>
          <w:b/>
          <w:bCs/>
        </w:rPr>
        <w:t>Wykonawcą”</w:t>
      </w:r>
    </w:p>
    <w:p w:rsidR="00845712" w:rsidRPr="0068777F" w:rsidRDefault="00845712" w:rsidP="00845712">
      <w:pPr>
        <w:widowControl w:val="0"/>
        <w:suppressAutoHyphens/>
        <w:autoSpaceDE w:val="0"/>
        <w:autoSpaceDN w:val="0"/>
        <w:adjustRightInd w:val="0"/>
        <w:spacing w:before="120"/>
        <w:jc w:val="both"/>
        <w:rPr>
          <w:rFonts w:ascii="Arial" w:hAnsi="Arial" w:cs="Arial"/>
        </w:rPr>
      </w:pPr>
      <w:r w:rsidRPr="0068777F">
        <w:rPr>
          <w:rFonts w:ascii="Arial" w:hAnsi="Arial" w:cs="Arial"/>
        </w:rPr>
        <w:t>o następującej treści:</w:t>
      </w:r>
    </w:p>
    <w:p w:rsidR="00845712" w:rsidRPr="008A755E" w:rsidRDefault="00845712" w:rsidP="00845712">
      <w:pPr>
        <w:spacing w:before="360"/>
        <w:jc w:val="center"/>
        <w:rPr>
          <w:rFonts w:ascii="Arial" w:hAnsi="Arial" w:cs="Arial"/>
          <w:b/>
        </w:rPr>
      </w:pPr>
      <w:r w:rsidRPr="008A755E">
        <w:rPr>
          <w:rFonts w:ascii="Arial" w:hAnsi="Arial" w:cs="Arial"/>
          <w:b/>
        </w:rPr>
        <w:t xml:space="preserve">§ 1 </w:t>
      </w:r>
      <w:r w:rsidRPr="008A755E">
        <w:rPr>
          <w:rFonts w:ascii="Arial" w:hAnsi="Arial" w:cs="Arial"/>
          <w:b/>
          <w:bCs/>
          <w:sz w:val="21"/>
          <w:szCs w:val="21"/>
        </w:rPr>
        <w:t>PRZEDMIOT UMOWY</w:t>
      </w:r>
    </w:p>
    <w:p w:rsidR="00845712" w:rsidRPr="005E6F99" w:rsidRDefault="00845712" w:rsidP="007B3D60">
      <w:pPr>
        <w:pStyle w:val="Tekstpodstawowy"/>
        <w:numPr>
          <w:ilvl w:val="1"/>
          <w:numId w:val="14"/>
        </w:numPr>
        <w:tabs>
          <w:tab w:val="num" w:pos="426"/>
        </w:tabs>
        <w:spacing w:before="120"/>
        <w:ind w:left="426" w:hanging="426"/>
        <w:jc w:val="both"/>
        <w:rPr>
          <w:rFonts w:ascii="Arial" w:hAnsi="Arial" w:cs="Arial"/>
          <w:sz w:val="20"/>
        </w:rPr>
      </w:pPr>
      <w:r w:rsidRPr="005E6F99">
        <w:rPr>
          <w:rFonts w:ascii="Arial" w:hAnsi="Arial" w:cs="Arial"/>
          <w:sz w:val="20"/>
        </w:rPr>
        <w:t xml:space="preserve">Przedmiotem umowy jest sukcesywna </w:t>
      </w:r>
      <w:r w:rsidRPr="005E6F99">
        <w:rPr>
          <w:rFonts w:ascii="Arial" w:hAnsi="Arial" w:cs="Arial"/>
          <w:b/>
          <w:sz w:val="20"/>
        </w:rPr>
        <w:t>dostawa ……………</w:t>
      </w:r>
      <w:r w:rsidR="00D460E6">
        <w:rPr>
          <w:rFonts w:ascii="Arial" w:hAnsi="Arial" w:cs="Arial"/>
          <w:b/>
          <w:sz w:val="20"/>
        </w:rPr>
        <w:t xml:space="preserve">wraz z dzierżawą aparatu </w:t>
      </w:r>
      <w:r w:rsidRPr="005E6F99">
        <w:rPr>
          <w:rFonts w:ascii="Arial" w:hAnsi="Arial" w:cs="Arial"/>
          <w:b/>
          <w:sz w:val="20"/>
        </w:rPr>
        <w:t xml:space="preserve">…., </w:t>
      </w:r>
      <w:r w:rsidR="00D460E6">
        <w:rPr>
          <w:rFonts w:ascii="Arial" w:hAnsi="Arial" w:cs="Arial"/>
          <w:sz w:val="20"/>
        </w:rPr>
        <w:t>zgodnie z formularzem cenowym załączonym</w:t>
      </w:r>
      <w:r>
        <w:rPr>
          <w:rFonts w:ascii="Arial" w:hAnsi="Arial" w:cs="Arial"/>
          <w:sz w:val="20"/>
        </w:rPr>
        <w:t xml:space="preserve"> </w:t>
      </w:r>
      <w:r w:rsidRPr="005E6F99">
        <w:rPr>
          <w:rFonts w:ascii="Arial" w:hAnsi="Arial" w:cs="Arial"/>
          <w:sz w:val="20"/>
        </w:rPr>
        <w:t>do</w:t>
      </w:r>
      <w:r w:rsidR="00D460E6">
        <w:rPr>
          <w:rFonts w:ascii="Arial" w:hAnsi="Arial" w:cs="Arial"/>
          <w:sz w:val="20"/>
        </w:rPr>
        <w:t xml:space="preserve"> oferty Wykonawcy, stanowiącym</w:t>
      </w:r>
      <w:r w:rsidRPr="005E6F99">
        <w:rPr>
          <w:rFonts w:ascii="Arial" w:hAnsi="Arial" w:cs="Arial"/>
          <w:sz w:val="20"/>
        </w:rPr>
        <w:t xml:space="preserve"> Załącznik Nr 1 do niniejszej umowy.</w:t>
      </w:r>
    </w:p>
    <w:p w:rsidR="00845712" w:rsidRPr="005E6F99" w:rsidRDefault="00845712" w:rsidP="007B3D60">
      <w:pPr>
        <w:pStyle w:val="Tekstpodstawowy"/>
        <w:numPr>
          <w:ilvl w:val="1"/>
          <w:numId w:val="14"/>
        </w:numPr>
        <w:tabs>
          <w:tab w:val="num" w:pos="426"/>
        </w:tabs>
        <w:spacing w:before="120"/>
        <w:ind w:left="426" w:hanging="426"/>
        <w:jc w:val="both"/>
        <w:rPr>
          <w:rFonts w:ascii="Arial" w:hAnsi="Arial" w:cs="Arial"/>
          <w:sz w:val="20"/>
        </w:rPr>
      </w:pPr>
      <w:r w:rsidRPr="005E6F99">
        <w:rPr>
          <w:rFonts w:ascii="Arial" w:hAnsi="Arial" w:cs="Arial"/>
          <w:sz w:val="20"/>
        </w:rPr>
        <w:t>Zakres rzeczowy przedmiotu umowy określa SIWZ oraz oferta</w:t>
      </w:r>
      <w:r w:rsidR="00D460E6">
        <w:rPr>
          <w:rFonts w:ascii="Arial" w:hAnsi="Arial" w:cs="Arial"/>
          <w:sz w:val="20"/>
        </w:rPr>
        <w:t xml:space="preserve"> Wykonawcy, z której formularz cenowy</w:t>
      </w:r>
      <w:r w:rsidRPr="005E6F99">
        <w:rPr>
          <w:rFonts w:ascii="Arial" w:hAnsi="Arial" w:cs="Arial"/>
          <w:sz w:val="20"/>
        </w:rPr>
        <w:t xml:space="preserve"> </w:t>
      </w:r>
      <w:r>
        <w:rPr>
          <w:rFonts w:ascii="Arial" w:hAnsi="Arial" w:cs="Arial"/>
          <w:sz w:val="20"/>
        </w:rPr>
        <w:t>–</w:t>
      </w:r>
      <w:r w:rsidRPr="005E6F99">
        <w:rPr>
          <w:rFonts w:ascii="Arial" w:hAnsi="Arial" w:cs="Arial"/>
          <w:sz w:val="20"/>
        </w:rPr>
        <w:t xml:space="preserve"> Załącznik Nr 1 do niniejszej umowy oraz Opis przedmiotu zamówienia – Załącznik Nr 2 do niniejszej umowy stanowią integralną część niniejszej umowy.</w:t>
      </w:r>
    </w:p>
    <w:p w:rsidR="00845712" w:rsidRPr="005E6F99" w:rsidRDefault="00845712" w:rsidP="007B3D60">
      <w:pPr>
        <w:pStyle w:val="Tekstpodstawowy"/>
        <w:numPr>
          <w:ilvl w:val="1"/>
          <w:numId w:val="14"/>
        </w:numPr>
        <w:tabs>
          <w:tab w:val="num" w:pos="426"/>
        </w:tabs>
        <w:spacing w:before="120"/>
        <w:ind w:left="426" w:hanging="426"/>
        <w:jc w:val="both"/>
        <w:rPr>
          <w:rFonts w:ascii="Arial" w:hAnsi="Arial" w:cs="Arial"/>
          <w:sz w:val="20"/>
        </w:rPr>
      </w:pPr>
      <w:r w:rsidRPr="005E6F99">
        <w:rPr>
          <w:rFonts w:ascii="Arial" w:hAnsi="Arial" w:cs="Arial"/>
          <w:sz w:val="20"/>
        </w:rPr>
        <w:t xml:space="preserve">Wykonawca zobowiązany jest do dostarczenia Zamawiającemu aktualnych dokumentów na podstawie których oferowany przedmiot zamówienia został dopuszczony do obrotu i używania, </w:t>
      </w:r>
      <w:r w:rsidR="00403605">
        <w:rPr>
          <w:rFonts w:ascii="Arial" w:hAnsi="Arial" w:cs="Arial"/>
          <w:sz w:val="20"/>
        </w:rPr>
        <w:br/>
      </w:r>
      <w:r w:rsidRPr="005E6F99">
        <w:rPr>
          <w:rFonts w:ascii="Arial" w:hAnsi="Arial" w:cs="Arial"/>
          <w:sz w:val="20"/>
        </w:rPr>
        <w:t>w terminie 5 dni od daty otrzymania wezwania.</w:t>
      </w:r>
    </w:p>
    <w:p w:rsidR="00845712" w:rsidRPr="008A18C7" w:rsidRDefault="00845712" w:rsidP="007B3D60">
      <w:pPr>
        <w:pStyle w:val="Tekstpodstawowy"/>
        <w:numPr>
          <w:ilvl w:val="1"/>
          <w:numId w:val="14"/>
        </w:numPr>
        <w:tabs>
          <w:tab w:val="num" w:pos="426"/>
        </w:tabs>
        <w:spacing w:before="120"/>
        <w:ind w:left="426" w:hanging="426"/>
        <w:jc w:val="both"/>
        <w:rPr>
          <w:rFonts w:ascii="Arial" w:hAnsi="Arial" w:cs="Arial"/>
          <w:sz w:val="20"/>
        </w:rPr>
      </w:pPr>
      <w:r w:rsidRPr="008A18C7">
        <w:rPr>
          <w:rFonts w:ascii="Arial" w:hAnsi="Arial" w:cs="Arial"/>
          <w:sz w:val="20"/>
        </w:rPr>
        <w:t xml:space="preserve">Brak dostarczenia dokumentów w terminie, o którym mowa w ust. 3, skutkować będzie rozwiązaniem umowy w trybie natychmiastowym z winy Wykonawcy i pociągać będzie za sobą naliczenie kary umownej, o której mowa w § </w:t>
      </w:r>
      <w:r w:rsidR="00F23F90">
        <w:rPr>
          <w:rFonts w:ascii="Arial" w:hAnsi="Arial" w:cs="Arial"/>
          <w:sz w:val="20"/>
        </w:rPr>
        <w:t>10</w:t>
      </w:r>
      <w:r w:rsidRPr="008A18C7">
        <w:rPr>
          <w:rFonts w:ascii="Arial" w:hAnsi="Arial" w:cs="Arial"/>
          <w:sz w:val="20"/>
        </w:rPr>
        <w:t xml:space="preserve"> ust. 1 pkt c</w:t>
      </w:r>
      <w:r w:rsidRPr="008A18C7">
        <w:rPr>
          <w:rFonts w:ascii="Arial" w:hAnsi="Arial" w:cs="Arial"/>
          <w:bCs/>
          <w:sz w:val="20"/>
        </w:rPr>
        <w:t xml:space="preserve"> niniejszej umowy.</w:t>
      </w:r>
    </w:p>
    <w:p w:rsidR="00845712" w:rsidRPr="00C06CC5" w:rsidRDefault="00845712" w:rsidP="00845712">
      <w:pPr>
        <w:spacing w:before="240"/>
        <w:jc w:val="center"/>
        <w:rPr>
          <w:rFonts w:ascii="Arial" w:hAnsi="Arial" w:cs="Arial"/>
          <w:b/>
          <w:i/>
        </w:rPr>
      </w:pPr>
      <w:r w:rsidRPr="00C06CC5">
        <w:rPr>
          <w:rFonts w:ascii="Arial" w:hAnsi="Arial" w:cs="Arial"/>
          <w:b/>
        </w:rPr>
        <w:t>§ 2 WYNAGRODZENIE</w:t>
      </w:r>
    </w:p>
    <w:p w:rsidR="00E83BFB" w:rsidRDefault="00845712"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EF39CB">
        <w:rPr>
          <w:rFonts w:ascii="Arial" w:hAnsi="Arial" w:cs="Arial"/>
        </w:rPr>
        <w:t xml:space="preserve">Strony ustalają wynagrodzenie za dostawę przedmiotu umowy wg cen jednostkowych zawartych </w:t>
      </w:r>
      <w:r w:rsidRPr="00EF39CB">
        <w:rPr>
          <w:rFonts w:ascii="Arial" w:hAnsi="Arial" w:cs="Arial"/>
        </w:rPr>
        <w:br/>
        <w:t>w formularzu cenowym – stanowiącym Zał</w:t>
      </w:r>
      <w:r w:rsidR="00E83BFB">
        <w:rPr>
          <w:rFonts w:ascii="Arial" w:hAnsi="Arial" w:cs="Arial"/>
        </w:rPr>
        <w:t>ącznik Nr 1 do niniejszej umowy w wysokości</w:t>
      </w:r>
      <w:r w:rsidRPr="00E83BFB">
        <w:rPr>
          <w:rFonts w:ascii="Arial" w:hAnsi="Arial" w:cs="Arial"/>
          <w:lang w:val="de-DE"/>
        </w:rPr>
        <w:t xml:space="preserve"> …….., netto: ………….. </w:t>
      </w:r>
      <w:r w:rsidRPr="00E83BFB">
        <w:rPr>
          <w:rFonts w:ascii="Arial" w:hAnsi="Arial" w:cs="Arial"/>
          <w:lang w:val="en-US"/>
        </w:rPr>
        <w:t xml:space="preserve">PLN, </w:t>
      </w:r>
      <w:proofErr w:type="spellStart"/>
      <w:r w:rsidRPr="00E83BFB">
        <w:rPr>
          <w:rFonts w:ascii="Arial" w:hAnsi="Arial" w:cs="Arial"/>
          <w:lang w:val="en-US"/>
        </w:rPr>
        <w:t>brutto</w:t>
      </w:r>
      <w:proofErr w:type="spellEnd"/>
      <w:r w:rsidRPr="00E83BFB">
        <w:rPr>
          <w:rFonts w:ascii="Arial" w:hAnsi="Arial" w:cs="Arial"/>
          <w:lang w:val="en-US"/>
        </w:rPr>
        <w:t xml:space="preserve">:..................... </w:t>
      </w:r>
      <w:r w:rsidRPr="00E83BFB">
        <w:rPr>
          <w:rFonts w:ascii="Arial" w:hAnsi="Arial" w:cs="Arial"/>
        </w:rPr>
        <w:t>PLN (słownie: .........................)</w:t>
      </w:r>
      <w:r w:rsidR="00E83BFB">
        <w:rPr>
          <w:rFonts w:ascii="Arial" w:hAnsi="Arial" w:cs="Arial"/>
        </w:rPr>
        <w:t>.</w:t>
      </w:r>
    </w:p>
    <w:p w:rsidR="00D460E6" w:rsidRPr="00F23F90" w:rsidRDefault="00D460E6"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F23F90">
        <w:rPr>
          <w:rFonts w:ascii="Arial" w:hAnsi="Arial" w:cs="Arial"/>
        </w:rPr>
        <w:t>Strony ustalają miesięczny czynsz dzierżawny za aparat</w:t>
      </w:r>
      <w:r w:rsidR="00E83BFB" w:rsidRPr="00F23F90">
        <w:rPr>
          <w:rFonts w:ascii="Arial" w:hAnsi="Arial" w:cs="Arial"/>
        </w:rPr>
        <w:t xml:space="preserve">, o którym mowa w § </w:t>
      </w:r>
      <w:r w:rsidR="00240BD3" w:rsidRPr="00F23F90">
        <w:rPr>
          <w:rFonts w:ascii="Arial" w:hAnsi="Arial" w:cs="Arial"/>
        </w:rPr>
        <w:t>6 ust. 1</w:t>
      </w:r>
      <w:r w:rsidR="00E83BFB" w:rsidRPr="00F23F90">
        <w:rPr>
          <w:rFonts w:ascii="Arial" w:hAnsi="Arial" w:cs="Arial"/>
        </w:rPr>
        <w:t xml:space="preserve"> niniejszej umowy </w:t>
      </w:r>
      <w:r w:rsidRPr="00F23F90">
        <w:rPr>
          <w:rFonts w:ascii="Arial" w:hAnsi="Arial" w:cs="Arial"/>
        </w:rPr>
        <w:t xml:space="preserve">na kwotę </w:t>
      </w:r>
      <w:r w:rsidR="00E83BFB" w:rsidRPr="00F23F90">
        <w:rPr>
          <w:rFonts w:ascii="Arial" w:hAnsi="Arial" w:cs="Arial"/>
          <w:lang w:val="de-DE"/>
        </w:rPr>
        <w:t xml:space="preserve">netto: ………….. </w:t>
      </w:r>
      <w:r w:rsidR="00E83BFB" w:rsidRPr="00F23F90">
        <w:rPr>
          <w:rFonts w:ascii="Arial" w:hAnsi="Arial" w:cs="Arial"/>
          <w:lang w:val="en-US"/>
        </w:rPr>
        <w:t xml:space="preserve">PLN, </w:t>
      </w:r>
      <w:proofErr w:type="spellStart"/>
      <w:r w:rsidR="00E83BFB" w:rsidRPr="00F23F90">
        <w:rPr>
          <w:rFonts w:ascii="Arial" w:hAnsi="Arial" w:cs="Arial"/>
          <w:lang w:val="en-US"/>
        </w:rPr>
        <w:t>brutto</w:t>
      </w:r>
      <w:proofErr w:type="spellEnd"/>
      <w:r w:rsidR="00E83BFB" w:rsidRPr="00F23F90">
        <w:rPr>
          <w:rFonts w:ascii="Arial" w:hAnsi="Arial" w:cs="Arial"/>
          <w:lang w:val="en-US"/>
        </w:rPr>
        <w:t xml:space="preserve">:..................... </w:t>
      </w:r>
      <w:r w:rsidR="00E83BFB" w:rsidRPr="00F23F90">
        <w:rPr>
          <w:rFonts w:ascii="Arial" w:hAnsi="Arial" w:cs="Arial"/>
        </w:rPr>
        <w:t>PLN (słownie: .........................).</w:t>
      </w:r>
    </w:p>
    <w:p w:rsidR="00D460E6" w:rsidRPr="00E83BFB" w:rsidRDefault="00D460E6" w:rsidP="007B3D60">
      <w:pPr>
        <w:numPr>
          <w:ilvl w:val="0"/>
          <w:numId w:val="22"/>
        </w:numPr>
        <w:tabs>
          <w:tab w:val="clear" w:pos="720"/>
        </w:tabs>
        <w:spacing w:before="120"/>
        <w:ind w:left="357" w:hanging="357"/>
        <w:jc w:val="both"/>
        <w:rPr>
          <w:rFonts w:ascii="Arial" w:hAnsi="Arial" w:cs="Arial"/>
        </w:rPr>
      </w:pPr>
      <w:r w:rsidRPr="00203CFA">
        <w:rPr>
          <w:rFonts w:ascii="Arial" w:hAnsi="Arial" w:cs="Arial"/>
        </w:rPr>
        <w:t xml:space="preserve">Łączna wartość </w:t>
      </w:r>
      <w:r w:rsidR="00E83BFB">
        <w:rPr>
          <w:rFonts w:ascii="Arial" w:hAnsi="Arial" w:cs="Arial"/>
        </w:rPr>
        <w:t xml:space="preserve">umowy wynosi </w:t>
      </w:r>
      <w:r w:rsidR="00E83BFB" w:rsidRPr="00E83BFB">
        <w:rPr>
          <w:rFonts w:ascii="Arial" w:hAnsi="Arial" w:cs="Arial"/>
          <w:lang w:val="de-DE"/>
        </w:rPr>
        <w:t xml:space="preserve">…….., netto: ………….. </w:t>
      </w:r>
      <w:r w:rsidR="00E83BFB" w:rsidRPr="00E83BFB">
        <w:rPr>
          <w:rFonts w:ascii="Arial" w:hAnsi="Arial" w:cs="Arial"/>
          <w:lang w:val="en-US"/>
        </w:rPr>
        <w:t xml:space="preserve">PLN, </w:t>
      </w:r>
      <w:proofErr w:type="spellStart"/>
      <w:r w:rsidR="00E83BFB" w:rsidRPr="00E83BFB">
        <w:rPr>
          <w:rFonts w:ascii="Arial" w:hAnsi="Arial" w:cs="Arial"/>
          <w:lang w:val="en-US"/>
        </w:rPr>
        <w:t>brutto</w:t>
      </w:r>
      <w:proofErr w:type="spellEnd"/>
      <w:r w:rsidR="00E83BFB" w:rsidRPr="00E83BFB">
        <w:rPr>
          <w:rFonts w:ascii="Arial" w:hAnsi="Arial" w:cs="Arial"/>
          <w:lang w:val="en-US"/>
        </w:rPr>
        <w:t xml:space="preserve">:..................... </w:t>
      </w:r>
      <w:r w:rsidR="00E83BFB" w:rsidRPr="00E83BFB">
        <w:rPr>
          <w:rFonts w:ascii="Arial" w:hAnsi="Arial" w:cs="Arial"/>
        </w:rPr>
        <w:t>PLN (słownie: .........................)</w:t>
      </w:r>
      <w:r w:rsidR="00E83BFB">
        <w:rPr>
          <w:rFonts w:ascii="Arial" w:hAnsi="Arial" w:cs="Arial"/>
        </w:rPr>
        <w:t>.</w:t>
      </w:r>
    </w:p>
    <w:p w:rsidR="00845712" w:rsidRPr="00EF39CB" w:rsidRDefault="00845712"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EF39CB">
        <w:rPr>
          <w:rFonts w:ascii="Arial" w:hAnsi="Arial" w:cs="Arial"/>
        </w:rPr>
        <w:t>W cenie przedmiotu umowy zawarte są wszelkie koszty</w:t>
      </w:r>
      <w:r w:rsidR="00E83BFB">
        <w:rPr>
          <w:rFonts w:ascii="Arial" w:hAnsi="Arial" w:cs="Arial"/>
        </w:rPr>
        <w:t xml:space="preserve"> opakowania, cła, ubezpieczenia, przeszkolenia pracowników Zamawiającego </w:t>
      </w:r>
      <w:r w:rsidRPr="00EF39CB">
        <w:rPr>
          <w:rFonts w:ascii="Arial" w:hAnsi="Arial" w:cs="Arial"/>
        </w:rPr>
        <w:t xml:space="preserve">i transportu in </w:t>
      </w:r>
      <w:proofErr w:type="spellStart"/>
      <w:r w:rsidRPr="00EF39CB">
        <w:rPr>
          <w:rFonts w:ascii="Arial" w:hAnsi="Arial" w:cs="Arial"/>
        </w:rPr>
        <w:t>loco</w:t>
      </w:r>
      <w:proofErr w:type="spellEnd"/>
      <w:r w:rsidRPr="00EF39CB">
        <w:rPr>
          <w:rFonts w:ascii="Arial" w:hAnsi="Arial" w:cs="Arial"/>
        </w:rPr>
        <w:t xml:space="preserve"> magazyn</w:t>
      </w:r>
      <w:r>
        <w:rPr>
          <w:rFonts w:ascii="Arial" w:hAnsi="Arial" w:cs="Arial"/>
        </w:rPr>
        <w:t xml:space="preserve"> Zamawiającego.</w:t>
      </w:r>
    </w:p>
    <w:p w:rsidR="00845712" w:rsidRPr="00EF39CB" w:rsidRDefault="00845712"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EF39CB">
        <w:rPr>
          <w:rFonts w:ascii="Arial" w:hAnsi="Arial" w:cs="Arial"/>
        </w:rPr>
        <w:t xml:space="preserve">Za dostarczone towary Zamawiający zapłaci cenę ustaloną na podstawie cen jednostkowych, wyszczególnionych w Formularzu cenowym Wykonawcy. Ceny są stałe i niezmienne przez cały okres trwania umowy, z zastrzeżeniem ust. </w:t>
      </w:r>
      <w:r w:rsidR="00C544C6">
        <w:rPr>
          <w:rFonts w:ascii="Arial" w:hAnsi="Arial" w:cs="Arial"/>
        </w:rPr>
        <w:t>6</w:t>
      </w:r>
      <w:r w:rsidRPr="00EF39CB">
        <w:rPr>
          <w:rFonts w:ascii="Arial" w:hAnsi="Arial" w:cs="Arial"/>
        </w:rPr>
        <w:t>.</w:t>
      </w:r>
    </w:p>
    <w:p w:rsidR="00845712" w:rsidRPr="00EF39CB" w:rsidRDefault="00845712"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EF39CB">
        <w:rPr>
          <w:rFonts w:ascii="Arial" w:hAnsi="Arial" w:cs="Arial"/>
        </w:rPr>
        <w:t xml:space="preserve">W przypadku zmiany stawki podatku VAT, </w:t>
      </w:r>
      <w:r>
        <w:rPr>
          <w:rFonts w:ascii="Arial" w:hAnsi="Arial" w:cs="Arial"/>
        </w:rPr>
        <w:t xml:space="preserve">zmianie ulegnie </w:t>
      </w:r>
      <w:r w:rsidRPr="00EF39CB">
        <w:rPr>
          <w:rFonts w:ascii="Arial" w:hAnsi="Arial" w:cs="Arial"/>
        </w:rPr>
        <w:t xml:space="preserve">cena netto, a cena brutto </w:t>
      </w:r>
      <w:r>
        <w:rPr>
          <w:rFonts w:ascii="Arial" w:hAnsi="Arial" w:cs="Arial"/>
        </w:rPr>
        <w:t>pozostanie bez zmian</w:t>
      </w:r>
      <w:r w:rsidRPr="00EF39CB">
        <w:rPr>
          <w:rFonts w:ascii="Arial" w:hAnsi="Arial" w:cs="Arial"/>
        </w:rPr>
        <w:t>, w wysokości i terminie wynikającym z aktu prawnego wprowadzając</w:t>
      </w:r>
      <w:r>
        <w:rPr>
          <w:rFonts w:ascii="Arial" w:hAnsi="Arial" w:cs="Arial"/>
        </w:rPr>
        <w:t>ego nową stawkę</w:t>
      </w:r>
      <w:r w:rsidRPr="00EF39CB">
        <w:rPr>
          <w:rFonts w:ascii="Arial" w:hAnsi="Arial" w:cs="Arial"/>
        </w:rPr>
        <w:t>.</w:t>
      </w:r>
    </w:p>
    <w:p w:rsidR="00845712" w:rsidRPr="00EF39CB" w:rsidRDefault="00845712"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EF39CB">
        <w:rPr>
          <w:rFonts w:ascii="Arial" w:hAnsi="Arial" w:cs="Arial"/>
        </w:rPr>
        <w:t>Zamawiający zobowiązany jest do zapłaty jedynie za t</w:t>
      </w:r>
      <w:r>
        <w:rPr>
          <w:rFonts w:ascii="Arial" w:hAnsi="Arial" w:cs="Arial"/>
        </w:rPr>
        <w:t xml:space="preserve">owar rzeczywiście dostarczony, </w:t>
      </w:r>
      <w:r w:rsidRPr="00EF39CB">
        <w:rPr>
          <w:rFonts w:ascii="Arial" w:hAnsi="Arial" w:cs="Arial"/>
        </w:rPr>
        <w:t>a uprzednio zamówiony.</w:t>
      </w:r>
    </w:p>
    <w:p w:rsidR="00215C9A" w:rsidRPr="00215C9A" w:rsidRDefault="00845712"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D80E94">
        <w:rPr>
          <w:rFonts w:ascii="Arial" w:hAnsi="Arial" w:cs="Arial"/>
        </w:rPr>
        <w:t xml:space="preserve">Wykonawca zobowiązuje się poinformować Zamawiającego, w formie pisemnej o planowanej zmianie cen jednostkowych wynikających ze zmian przepisów prawa o których mowa w </w:t>
      </w:r>
      <w:r w:rsidRPr="00D80E94">
        <w:rPr>
          <w:rFonts w:ascii="Arial" w:hAnsi="Arial" w:cs="Arial"/>
          <w:bCs/>
        </w:rPr>
        <w:t>§ 1</w:t>
      </w:r>
      <w:r w:rsidR="00F23F90">
        <w:rPr>
          <w:rFonts w:ascii="Arial" w:hAnsi="Arial" w:cs="Arial"/>
          <w:bCs/>
        </w:rPr>
        <w:t>4</w:t>
      </w:r>
      <w:r w:rsidRPr="00D80E94">
        <w:rPr>
          <w:rFonts w:ascii="Arial" w:hAnsi="Arial" w:cs="Arial"/>
          <w:bCs/>
        </w:rPr>
        <w:t xml:space="preserve"> ust. 2 </w:t>
      </w:r>
      <w:r w:rsidRPr="00215C9A">
        <w:rPr>
          <w:rFonts w:ascii="Arial" w:hAnsi="Arial" w:cs="Arial"/>
          <w:bCs/>
        </w:rPr>
        <w:t xml:space="preserve">pkt. b, c, d niniejszej umowy </w:t>
      </w:r>
      <w:r w:rsidRPr="00215C9A">
        <w:rPr>
          <w:rFonts w:ascii="Arial" w:hAnsi="Arial" w:cs="Arial"/>
        </w:rPr>
        <w:t>w terminie nie dłuższym niż 3 dni robocze od daty opublikowania stosownego rozporządzenia lub ustawy, a zmiany cen jednostkowych obowiązywały będą strony od dnia wejścia w życie aktu prawnego.</w:t>
      </w:r>
    </w:p>
    <w:p w:rsidR="00215C9A" w:rsidRPr="00215C9A" w:rsidRDefault="00215C9A"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215C9A">
        <w:rPr>
          <w:rFonts w:ascii="Arial" w:hAnsi="Arial" w:cs="Arial"/>
        </w:rPr>
        <w:t>Zamawiający zastrzega sobie prawo do rezygnacji z dowolnej pozycji asortymentu.</w:t>
      </w:r>
    </w:p>
    <w:p w:rsidR="00215C9A" w:rsidRPr="00215C9A" w:rsidRDefault="00215C9A"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215C9A">
        <w:rPr>
          <w:rFonts w:ascii="Arial" w:hAnsi="Arial" w:cs="Arial"/>
        </w:rPr>
        <w:t>Zamawiający nie jest zobowiązany do zapłaty maksymalnej kwoty zobowiązania, a Wykonawcy nie przysługują żadne roszczenia z tego tytułu, w sytuacji zaistnienia przesłanki z ust. 9.</w:t>
      </w:r>
    </w:p>
    <w:p w:rsidR="00845712" w:rsidRPr="00C06CC5" w:rsidRDefault="00845712" w:rsidP="00845712">
      <w:pPr>
        <w:spacing w:before="240"/>
        <w:jc w:val="center"/>
        <w:rPr>
          <w:rFonts w:ascii="Arial" w:hAnsi="Arial" w:cs="Arial"/>
          <w:b/>
        </w:rPr>
      </w:pPr>
      <w:r w:rsidRPr="00C06CC5">
        <w:rPr>
          <w:rFonts w:ascii="Arial" w:hAnsi="Arial" w:cs="Arial"/>
          <w:b/>
        </w:rPr>
        <w:t>§ 3 WARUNKI PŁATNOŚCI</w:t>
      </w:r>
    </w:p>
    <w:p w:rsidR="00274BAD" w:rsidRPr="00274BAD" w:rsidRDefault="00845712" w:rsidP="007B3D60">
      <w:pPr>
        <w:pStyle w:val="Akapitzlist"/>
        <w:widowControl w:val="0"/>
        <w:numPr>
          <w:ilvl w:val="3"/>
          <w:numId w:val="22"/>
        </w:numPr>
        <w:tabs>
          <w:tab w:val="clear" w:pos="2880"/>
        </w:tabs>
        <w:autoSpaceDE w:val="0"/>
        <w:autoSpaceDN w:val="0"/>
        <w:adjustRightInd w:val="0"/>
        <w:spacing w:before="120"/>
        <w:ind w:left="357" w:hanging="357"/>
        <w:contextualSpacing w:val="0"/>
        <w:jc w:val="both"/>
        <w:rPr>
          <w:rFonts w:ascii="Arial" w:hAnsi="Arial" w:cs="Arial"/>
          <w:sz w:val="20"/>
          <w:szCs w:val="20"/>
        </w:rPr>
      </w:pPr>
      <w:r w:rsidRPr="0093026C">
        <w:rPr>
          <w:rFonts w:ascii="Arial" w:hAnsi="Arial" w:cs="Arial"/>
          <w:sz w:val="20"/>
          <w:szCs w:val="20"/>
        </w:rPr>
        <w:t>Podstawą do zapłaty za dostarczony przedmiot umowy będzie prawidłowo wystawiona przez Wykonawcę faktura VAT, płatna przelewem na konto bankowe Wykonawcy w terminie 30 dni od dnia jej</w:t>
      </w:r>
      <w:r w:rsidR="00274BAD">
        <w:rPr>
          <w:rFonts w:ascii="Arial" w:hAnsi="Arial" w:cs="Arial"/>
          <w:sz w:val="20"/>
          <w:szCs w:val="20"/>
        </w:rPr>
        <w:t xml:space="preserve"> otrzymania przez Zamawiającego, z zastrzeżeniem, że faktura VAT za czynsz dzierżawny będzie wystawiana w okresach miesięcznych.</w:t>
      </w:r>
    </w:p>
    <w:p w:rsidR="00845712" w:rsidRPr="0093026C" w:rsidRDefault="00845712" w:rsidP="007B3D60">
      <w:pPr>
        <w:pStyle w:val="Akapitzlist"/>
        <w:widowControl w:val="0"/>
        <w:numPr>
          <w:ilvl w:val="3"/>
          <w:numId w:val="22"/>
        </w:numPr>
        <w:tabs>
          <w:tab w:val="clear" w:pos="2880"/>
        </w:tabs>
        <w:autoSpaceDE w:val="0"/>
        <w:autoSpaceDN w:val="0"/>
        <w:adjustRightInd w:val="0"/>
        <w:spacing w:before="120"/>
        <w:ind w:left="357" w:hanging="357"/>
        <w:contextualSpacing w:val="0"/>
        <w:jc w:val="both"/>
        <w:rPr>
          <w:rFonts w:ascii="Arial" w:hAnsi="Arial" w:cs="Arial"/>
          <w:sz w:val="20"/>
          <w:szCs w:val="20"/>
        </w:rPr>
      </w:pPr>
      <w:r w:rsidRPr="0093026C">
        <w:rPr>
          <w:rFonts w:ascii="Arial" w:hAnsi="Arial" w:cs="Arial"/>
          <w:sz w:val="20"/>
          <w:szCs w:val="20"/>
        </w:rPr>
        <w:t>W razie opóźnienia w dokonaniu zapłaty Zamawiający obowiązany jest do zapłacenia odsetek za opóźnienie.</w:t>
      </w:r>
    </w:p>
    <w:p w:rsidR="00845712" w:rsidRPr="0093026C" w:rsidRDefault="00845712" w:rsidP="007B3D60">
      <w:pPr>
        <w:pStyle w:val="Akapitzlist"/>
        <w:widowControl w:val="0"/>
        <w:numPr>
          <w:ilvl w:val="3"/>
          <w:numId w:val="22"/>
        </w:numPr>
        <w:tabs>
          <w:tab w:val="clear" w:pos="2880"/>
        </w:tabs>
        <w:autoSpaceDE w:val="0"/>
        <w:autoSpaceDN w:val="0"/>
        <w:adjustRightInd w:val="0"/>
        <w:spacing w:before="120"/>
        <w:ind w:left="357" w:hanging="357"/>
        <w:contextualSpacing w:val="0"/>
        <w:jc w:val="both"/>
        <w:rPr>
          <w:rFonts w:ascii="Arial" w:hAnsi="Arial" w:cs="Arial"/>
          <w:sz w:val="20"/>
          <w:szCs w:val="20"/>
        </w:rPr>
      </w:pPr>
      <w:r w:rsidRPr="0093026C">
        <w:rPr>
          <w:rFonts w:ascii="Arial" w:hAnsi="Arial" w:cs="Arial"/>
          <w:sz w:val="20"/>
          <w:szCs w:val="20"/>
        </w:rPr>
        <w:t>Opóźnienie zapłaty należności za dostarczony towar nie upoważnia Wykonawcy do wstrzymania wydania kolejnych partii towarów chyba, że opóźnienie w zapłacie należności przekracza 30 dni.</w:t>
      </w:r>
    </w:p>
    <w:p w:rsidR="00845712" w:rsidRPr="0093026C" w:rsidRDefault="00845712" w:rsidP="007B3D60">
      <w:pPr>
        <w:pStyle w:val="Akapitzlist"/>
        <w:widowControl w:val="0"/>
        <w:numPr>
          <w:ilvl w:val="3"/>
          <w:numId w:val="22"/>
        </w:numPr>
        <w:tabs>
          <w:tab w:val="clear" w:pos="2880"/>
        </w:tabs>
        <w:autoSpaceDE w:val="0"/>
        <w:autoSpaceDN w:val="0"/>
        <w:adjustRightInd w:val="0"/>
        <w:spacing w:before="120"/>
        <w:ind w:left="357" w:hanging="357"/>
        <w:contextualSpacing w:val="0"/>
        <w:jc w:val="both"/>
        <w:rPr>
          <w:rFonts w:ascii="Arial" w:hAnsi="Arial" w:cs="Arial"/>
          <w:sz w:val="20"/>
          <w:szCs w:val="20"/>
        </w:rPr>
      </w:pPr>
      <w:r w:rsidRPr="0093026C">
        <w:rPr>
          <w:rFonts w:ascii="Arial" w:hAnsi="Arial" w:cs="Arial"/>
          <w:sz w:val="20"/>
          <w:szCs w:val="20"/>
        </w:rPr>
        <w:t>Strony zgodnie ustalają, że zapłata następuje z chwilą obciążenia rachunku bankowego Zamawiającego.</w:t>
      </w:r>
    </w:p>
    <w:p w:rsidR="00845712" w:rsidRPr="007121A9" w:rsidRDefault="00845712" w:rsidP="00845712">
      <w:pPr>
        <w:spacing w:before="240"/>
        <w:jc w:val="center"/>
        <w:rPr>
          <w:rFonts w:ascii="Arial" w:hAnsi="Arial" w:cs="Arial"/>
          <w:b/>
        </w:rPr>
      </w:pPr>
      <w:r w:rsidRPr="007121A9">
        <w:rPr>
          <w:rFonts w:ascii="Arial" w:hAnsi="Arial" w:cs="Arial"/>
          <w:b/>
        </w:rPr>
        <w:t>§ 4 WARUNKI DOSTAW</w:t>
      </w:r>
    </w:p>
    <w:p w:rsidR="00845712" w:rsidRPr="00FF22E6" w:rsidRDefault="00845712" w:rsidP="007B3D60">
      <w:pPr>
        <w:pStyle w:val="Akapitzlist"/>
        <w:numPr>
          <w:ilvl w:val="2"/>
          <w:numId w:val="15"/>
        </w:numPr>
        <w:tabs>
          <w:tab w:val="clear" w:pos="2160"/>
        </w:tabs>
        <w:spacing w:before="120"/>
        <w:ind w:left="357" w:hanging="357"/>
        <w:contextualSpacing w:val="0"/>
        <w:jc w:val="both"/>
        <w:rPr>
          <w:rFonts w:ascii="Arial" w:hAnsi="Arial" w:cs="Arial"/>
          <w:b/>
          <w:sz w:val="20"/>
          <w:szCs w:val="20"/>
        </w:rPr>
      </w:pPr>
      <w:r w:rsidRPr="00FF22E6">
        <w:rPr>
          <w:rFonts w:ascii="Arial" w:hAnsi="Arial" w:cs="Arial"/>
          <w:sz w:val="20"/>
          <w:szCs w:val="20"/>
        </w:rPr>
        <w:t xml:space="preserve">Wykonawca zobowiązuje się do dostarczania przedmiotu umowy pochodzących z najnowszej produkcji, o jakości i terminem ważności zgodnymi z obowiązującymi producenta normami, nie krótszym jednak niż </w:t>
      </w:r>
      <w:r w:rsidR="007C56E3" w:rsidRPr="00FF22E6">
        <w:rPr>
          <w:rFonts w:ascii="Arial" w:hAnsi="Arial" w:cs="Arial"/>
          <w:sz w:val="20"/>
          <w:szCs w:val="20"/>
        </w:rPr>
        <w:t>6</w:t>
      </w:r>
      <w:r w:rsidRPr="00FF22E6">
        <w:rPr>
          <w:rFonts w:ascii="Arial" w:hAnsi="Arial" w:cs="Arial"/>
          <w:sz w:val="20"/>
          <w:szCs w:val="20"/>
        </w:rPr>
        <w:t xml:space="preserve"> miesięcy od dnia dostawy do Zamawiającego.</w:t>
      </w:r>
    </w:p>
    <w:p w:rsidR="00845712" w:rsidRPr="00FF22E6" w:rsidRDefault="00845712" w:rsidP="007B3D60">
      <w:pPr>
        <w:pStyle w:val="Akapitzlist"/>
        <w:numPr>
          <w:ilvl w:val="2"/>
          <w:numId w:val="15"/>
        </w:numPr>
        <w:tabs>
          <w:tab w:val="clear" w:pos="2160"/>
        </w:tabs>
        <w:spacing w:before="120"/>
        <w:ind w:left="357" w:hanging="357"/>
        <w:contextualSpacing w:val="0"/>
        <w:jc w:val="both"/>
        <w:rPr>
          <w:rFonts w:ascii="Arial" w:hAnsi="Arial" w:cs="Arial"/>
          <w:b/>
          <w:sz w:val="20"/>
          <w:szCs w:val="20"/>
        </w:rPr>
      </w:pPr>
      <w:r w:rsidRPr="00FF22E6">
        <w:rPr>
          <w:rFonts w:ascii="Arial" w:hAnsi="Arial" w:cs="Arial"/>
          <w:sz w:val="20"/>
          <w:szCs w:val="20"/>
        </w:rPr>
        <w:t>Realizacja dostaw przedmiotu umowy następować będzie na podstawie cząstkowych zamówień</w:t>
      </w:r>
      <w:r w:rsidR="007E5319" w:rsidRPr="00FF22E6">
        <w:rPr>
          <w:rFonts w:ascii="Arial" w:hAnsi="Arial" w:cs="Arial"/>
          <w:sz w:val="20"/>
          <w:szCs w:val="20"/>
        </w:rPr>
        <w:t>, składanych przez przedstawiciela Zamawiającego w okresie 12 miesięcy od dnia podpisania niniejszej umowy</w:t>
      </w:r>
      <w:r w:rsidRPr="00FF22E6">
        <w:rPr>
          <w:rFonts w:ascii="Arial" w:hAnsi="Arial" w:cs="Arial"/>
          <w:sz w:val="20"/>
          <w:szCs w:val="20"/>
        </w:rPr>
        <w:t>. Termin realizacji zamówień cząstkowych wynosi maksymalnie 5 dni roboczych od dnia otrzymania zamówienia</w:t>
      </w:r>
      <w:r w:rsidR="00BE1AE9" w:rsidRPr="00FF22E6">
        <w:rPr>
          <w:rFonts w:ascii="Arial" w:hAnsi="Arial" w:cs="Arial"/>
          <w:sz w:val="20"/>
          <w:szCs w:val="20"/>
        </w:rPr>
        <w:t xml:space="preserve"> </w:t>
      </w:r>
      <w:r w:rsidR="00CB0667" w:rsidRPr="00FF22E6">
        <w:rPr>
          <w:rFonts w:ascii="Arial" w:hAnsi="Arial" w:cs="Arial"/>
          <w:sz w:val="20"/>
          <w:szCs w:val="20"/>
        </w:rPr>
        <w:t>telefoniczn</w:t>
      </w:r>
      <w:r w:rsidR="00BE1AE9" w:rsidRPr="00FF22E6">
        <w:rPr>
          <w:rFonts w:ascii="Arial" w:hAnsi="Arial" w:cs="Arial"/>
          <w:sz w:val="20"/>
          <w:szCs w:val="20"/>
        </w:rPr>
        <w:t>ie</w:t>
      </w:r>
      <w:r w:rsidR="00CB0667" w:rsidRPr="00FF22E6">
        <w:rPr>
          <w:rFonts w:ascii="Arial" w:hAnsi="Arial" w:cs="Arial"/>
          <w:sz w:val="20"/>
          <w:szCs w:val="20"/>
        </w:rPr>
        <w:t xml:space="preserve"> lub pisemnie-fax …………….., </w:t>
      </w:r>
      <w:r w:rsidRPr="00FF22E6">
        <w:rPr>
          <w:rFonts w:ascii="Arial" w:hAnsi="Arial" w:cs="Arial"/>
          <w:sz w:val="20"/>
          <w:szCs w:val="20"/>
        </w:rPr>
        <w:t>z wyjątkiem zamówień na „cito” realizowanych w terminie 48 godzin w dni robocze od dnia otrzymania zamówienia</w:t>
      </w:r>
      <w:r w:rsidR="00DF4021" w:rsidRPr="00FF22E6">
        <w:rPr>
          <w:rFonts w:ascii="Arial" w:hAnsi="Arial" w:cs="Arial"/>
          <w:sz w:val="20"/>
          <w:szCs w:val="20"/>
        </w:rPr>
        <w:t>.</w:t>
      </w:r>
    </w:p>
    <w:p w:rsidR="00845712" w:rsidRPr="00FF22E6" w:rsidRDefault="00845712" w:rsidP="007B3D60">
      <w:pPr>
        <w:pStyle w:val="Akapitzlist"/>
        <w:numPr>
          <w:ilvl w:val="2"/>
          <w:numId w:val="15"/>
        </w:numPr>
        <w:tabs>
          <w:tab w:val="clear" w:pos="2160"/>
        </w:tabs>
        <w:spacing w:before="120"/>
        <w:ind w:left="357" w:hanging="357"/>
        <w:contextualSpacing w:val="0"/>
        <w:jc w:val="both"/>
        <w:rPr>
          <w:rFonts w:ascii="Arial" w:hAnsi="Arial" w:cs="Arial"/>
          <w:b/>
          <w:sz w:val="20"/>
          <w:szCs w:val="20"/>
        </w:rPr>
      </w:pPr>
      <w:r w:rsidRPr="00FF22E6">
        <w:rPr>
          <w:rFonts w:ascii="Arial" w:hAnsi="Arial" w:cs="Arial"/>
          <w:sz w:val="20"/>
          <w:szCs w:val="20"/>
        </w:rPr>
        <w:t xml:space="preserve">Przedmiot umowy będzie dostarczany w dni robocze w godzinach 7.00 – 14.30 po telefonicznym lub </w:t>
      </w:r>
      <w:r w:rsidR="003E0C4C" w:rsidRPr="00FF22E6">
        <w:rPr>
          <w:rFonts w:ascii="Arial" w:hAnsi="Arial" w:cs="Arial"/>
          <w:sz w:val="20"/>
          <w:szCs w:val="20"/>
        </w:rPr>
        <w:t>pisemnym-fax</w:t>
      </w:r>
      <w:r w:rsidRPr="00FF22E6">
        <w:rPr>
          <w:rFonts w:ascii="Arial" w:hAnsi="Arial" w:cs="Arial"/>
          <w:sz w:val="20"/>
          <w:szCs w:val="20"/>
        </w:rPr>
        <w:t xml:space="preserve"> uzgodnieniu z przedstawicielem Zamawiającego ……………………………. tel. …………... Zmiana osoby wskazanej w niniejszym ustępie nie wymaga aneksu do umowy i staje się dokonana z chwilą doręczenia Wykonawcy informacji o zmianie. </w:t>
      </w:r>
    </w:p>
    <w:p w:rsidR="00845712" w:rsidRPr="007121A9" w:rsidRDefault="00845712" w:rsidP="007B3D60">
      <w:pPr>
        <w:pStyle w:val="Akapitzlist"/>
        <w:numPr>
          <w:ilvl w:val="2"/>
          <w:numId w:val="15"/>
        </w:numPr>
        <w:tabs>
          <w:tab w:val="clear" w:pos="2160"/>
        </w:tabs>
        <w:spacing w:before="120"/>
        <w:ind w:left="357" w:hanging="357"/>
        <w:contextualSpacing w:val="0"/>
        <w:jc w:val="both"/>
        <w:rPr>
          <w:rFonts w:ascii="Arial" w:hAnsi="Arial" w:cs="Arial"/>
          <w:b/>
          <w:sz w:val="20"/>
          <w:szCs w:val="20"/>
        </w:rPr>
      </w:pPr>
      <w:r w:rsidRPr="007121A9">
        <w:rPr>
          <w:rFonts w:ascii="Arial" w:hAnsi="Arial" w:cs="Arial"/>
          <w:sz w:val="20"/>
          <w:szCs w:val="20"/>
        </w:rPr>
        <w:t xml:space="preserve">Przedmiot umowy dostarczany będzie w opakowaniu zabezpieczającym przed uszkodzeniem </w:t>
      </w:r>
      <w:r w:rsidR="00403605">
        <w:rPr>
          <w:rFonts w:ascii="Arial" w:hAnsi="Arial" w:cs="Arial"/>
          <w:sz w:val="20"/>
          <w:szCs w:val="20"/>
        </w:rPr>
        <w:br/>
      </w:r>
      <w:r w:rsidRPr="007121A9">
        <w:rPr>
          <w:rFonts w:ascii="Arial" w:hAnsi="Arial" w:cs="Arial"/>
          <w:sz w:val="20"/>
          <w:szCs w:val="20"/>
        </w:rPr>
        <w:t>w czasie transportu w sposób określony odpowiednimi przepisami. Zastosowane opakowania muszą odpowiadać wymaganiom określonym w ustawie o opakowaniach i odpadach opakowaniowych (</w:t>
      </w:r>
      <w:proofErr w:type="spellStart"/>
      <w:r w:rsidRPr="007121A9">
        <w:rPr>
          <w:rFonts w:ascii="Arial" w:hAnsi="Arial" w:cs="Arial"/>
          <w:sz w:val="20"/>
          <w:szCs w:val="20"/>
        </w:rPr>
        <w:t>Dz.U.z</w:t>
      </w:r>
      <w:proofErr w:type="spellEnd"/>
      <w:r w:rsidRPr="007121A9">
        <w:rPr>
          <w:rFonts w:ascii="Arial" w:hAnsi="Arial" w:cs="Arial"/>
          <w:sz w:val="20"/>
          <w:szCs w:val="20"/>
        </w:rPr>
        <w:t xml:space="preserve"> 2001r. Nr 63. poz. 638 z </w:t>
      </w:r>
      <w:proofErr w:type="spellStart"/>
      <w:r w:rsidRPr="007121A9">
        <w:rPr>
          <w:rFonts w:ascii="Arial" w:hAnsi="Arial" w:cs="Arial"/>
          <w:sz w:val="20"/>
          <w:szCs w:val="20"/>
        </w:rPr>
        <w:t>późn</w:t>
      </w:r>
      <w:proofErr w:type="spellEnd"/>
      <w:r w:rsidRPr="007121A9">
        <w:rPr>
          <w:rFonts w:ascii="Arial" w:hAnsi="Arial" w:cs="Arial"/>
          <w:sz w:val="20"/>
          <w:szCs w:val="20"/>
        </w:rPr>
        <w:t>. zm.) oraz zapewniać ochronę przed szkodliwym wpływem tych substancji i preparatów na zdrowie człowieka i środowisko. Na opakowaniu powinna znajdować się etykieta fabryczna określająca rodzaj, typ towaru, jego ilość, datę ważności oraz nazwę i adres producenta.</w:t>
      </w:r>
    </w:p>
    <w:p w:rsidR="00845712" w:rsidRPr="007121A9" w:rsidRDefault="00845712" w:rsidP="007B3D60">
      <w:pPr>
        <w:pStyle w:val="Akapitzlist"/>
        <w:numPr>
          <w:ilvl w:val="2"/>
          <w:numId w:val="15"/>
        </w:numPr>
        <w:tabs>
          <w:tab w:val="clear" w:pos="2160"/>
        </w:tabs>
        <w:spacing w:before="120"/>
        <w:ind w:left="357" w:hanging="357"/>
        <w:contextualSpacing w:val="0"/>
        <w:jc w:val="both"/>
        <w:rPr>
          <w:rFonts w:ascii="Arial" w:hAnsi="Arial" w:cs="Arial"/>
          <w:b/>
          <w:sz w:val="20"/>
          <w:szCs w:val="20"/>
        </w:rPr>
      </w:pPr>
      <w:r w:rsidRPr="007121A9">
        <w:rPr>
          <w:rFonts w:ascii="Arial" w:hAnsi="Arial" w:cs="Arial"/>
          <w:sz w:val="20"/>
          <w:szCs w:val="20"/>
        </w:rPr>
        <w:t xml:space="preserve">Przedmiot umowy dostarczany będzie Zamawiającemu na koszt i ryzyko Wykonawcy. </w:t>
      </w:r>
      <w:r w:rsidR="00403605">
        <w:rPr>
          <w:rFonts w:ascii="Arial" w:hAnsi="Arial" w:cs="Arial"/>
          <w:sz w:val="20"/>
          <w:szCs w:val="20"/>
        </w:rPr>
        <w:br/>
      </w:r>
      <w:r w:rsidRPr="007121A9">
        <w:rPr>
          <w:rFonts w:ascii="Arial" w:hAnsi="Arial" w:cs="Arial"/>
          <w:sz w:val="20"/>
          <w:szCs w:val="20"/>
        </w:rPr>
        <w:t>W szczególności Wykonawca ponosi pełną odpowiedzialność za szkody wynikłe w czasie transportu oraz spowodowane niewłaściwym opakowaniem.</w:t>
      </w:r>
    </w:p>
    <w:p w:rsidR="00845712" w:rsidRPr="007121A9" w:rsidRDefault="00845712" w:rsidP="007B3D60">
      <w:pPr>
        <w:pStyle w:val="Akapitzlist"/>
        <w:numPr>
          <w:ilvl w:val="2"/>
          <w:numId w:val="15"/>
        </w:numPr>
        <w:tabs>
          <w:tab w:val="clear" w:pos="2160"/>
        </w:tabs>
        <w:spacing w:before="120"/>
        <w:ind w:left="357" w:hanging="357"/>
        <w:contextualSpacing w:val="0"/>
        <w:jc w:val="both"/>
        <w:rPr>
          <w:rFonts w:ascii="Arial" w:hAnsi="Arial" w:cs="Arial"/>
          <w:b/>
          <w:sz w:val="20"/>
          <w:szCs w:val="20"/>
        </w:rPr>
      </w:pPr>
      <w:r w:rsidRPr="007121A9">
        <w:rPr>
          <w:rFonts w:ascii="Arial" w:hAnsi="Arial" w:cs="Arial"/>
          <w:sz w:val="20"/>
          <w:szCs w:val="20"/>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 Wykonawca zobowiązuje się również do nieodpłatnego udostępniania na bieżąco literatury fachowej związanej tematycznie z dostarczonym przedmiotem umowy oraz przekazywania informacji o wycofaniu, wstrzymaniu w obrocie, jak również informacji o nowo wprowadzonym i zarejestrowanym asortymencie.</w:t>
      </w:r>
    </w:p>
    <w:p w:rsidR="00403605" w:rsidRDefault="00403605" w:rsidP="00845712">
      <w:pPr>
        <w:spacing w:before="240"/>
        <w:jc w:val="center"/>
        <w:rPr>
          <w:rFonts w:ascii="Arial" w:hAnsi="Arial" w:cs="Arial"/>
          <w:b/>
        </w:rPr>
      </w:pPr>
    </w:p>
    <w:p w:rsidR="00845712" w:rsidRPr="000A4733" w:rsidRDefault="00845712" w:rsidP="00845712">
      <w:pPr>
        <w:spacing w:before="240"/>
        <w:jc w:val="center"/>
        <w:rPr>
          <w:rFonts w:ascii="Arial" w:hAnsi="Arial" w:cs="Arial"/>
          <w:b/>
        </w:rPr>
      </w:pPr>
      <w:r>
        <w:rPr>
          <w:rFonts w:ascii="Arial" w:hAnsi="Arial" w:cs="Arial"/>
          <w:b/>
        </w:rPr>
        <w:t>§ 5</w:t>
      </w:r>
      <w:r w:rsidRPr="000A4733">
        <w:rPr>
          <w:rFonts w:ascii="Arial" w:hAnsi="Arial" w:cs="Arial"/>
          <w:b/>
        </w:rPr>
        <w:t xml:space="preserve"> REKLAMACJE</w:t>
      </w:r>
    </w:p>
    <w:p w:rsidR="00845712" w:rsidRPr="000A4733" w:rsidRDefault="00845712" w:rsidP="007B3D60">
      <w:pPr>
        <w:pStyle w:val="Akapitzlist"/>
        <w:numPr>
          <w:ilvl w:val="0"/>
          <w:numId w:val="23"/>
        </w:numPr>
        <w:spacing w:before="120"/>
        <w:ind w:left="357" w:hanging="357"/>
        <w:contextualSpacing w:val="0"/>
        <w:jc w:val="both"/>
        <w:rPr>
          <w:rFonts w:ascii="Arial" w:hAnsi="Arial" w:cs="Arial"/>
          <w:sz w:val="20"/>
          <w:szCs w:val="20"/>
        </w:rPr>
      </w:pPr>
      <w:r w:rsidRPr="000A4733">
        <w:rPr>
          <w:rFonts w:ascii="Arial" w:hAnsi="Arial" w:cs="Arial"/>
          <w:sz w:val="20"/>
          <w:szCs w:val="20"/>
        </w:rPr>
        <w:t>Ewentualne reklamacje z tytułu jakości lub ilości przedmiotu umowy będą składane Wykonawcy pr</w:t>
      </w:r>
      <w:r w:rsidR="00CB0667">
        <w:rPr>
          <w:rFonts w:ascii="Arial" w:hAnsi="Arial" w:cs="Arial"/>
          <w:sz w:val="20"/>
          <w:szCs w:val="20"/>
        </w:rPr>
        <w:t>zez Zamawiającego telefonicznie lub</w:t>
      </w:r>
      <w:r w:rsidRPr="000A4733">
        <w:rPr>
          <w:rFonts w:ascii="Arial" w:hAnsi="Arial" w:cs="Arial"/>
          <w:sz w:val="20"/>
          <w:szCs w:val="20"/>
        </w:rPr>
        <w:t xml:space="preserve"> </w:t>
      </w:r>
      <w:r w:rsidR="00CB0667">
        <w:rPr>
          <w:rFonts w:ascii="Arial" w:hAnsi="Arial" w:cs="Arial"/>
          <w:sz w:val="20"/>
          <w:szCs w:val="20"/>
        </w:rPr>
        <w:t>pisemnie-fax ……………..</w:t>
      </w:r>
      <w:r w:rsidRPr="000A4733">
        <w:rPr>
          <w:rFonts w:ascii="Arial" w:hAnsi="Arial" w:cs="Arial"/>
          <w:sz w:val="20"/>
          <w:szCs w:val="20"/>
        </w:rPr>
        <w:t>, niezwłocznie po ich stwierdzeniu</w:t>
      </w:r>
      <w:r>
        <w:rPr>
          <w:rFonts w:ascii="Arial" w:hAnsi="Arial" w:cs="Arial"/>
          <w:sz w:val="20"/>
          <w:szCs w:val="20"/>
        </w:rPr>
        <w:t>.</w:t>
      </w:r>
    </w:p>
    <w:p w:rsidR="00845712" w:rsidRPr="000A4733" w:rsidRDefault="00845712" w:rsidP="007B3D60">
      <w:pPr>
        <w:pStyle w:val="Akapitzlist"/>
        <w:numPr>
          <w:ilvl w:val="0"/>
          <w:numId w:val="23"/>
        </w:numPr>
        <w:spacing w:before="120"/>
        <w:ind w:left="357" w:hanging="357"/>
        <w:contextualSpacing w:val="0"/>
        <w:jc w:val="both"/>
        <w:rPr>
          <w:rFonts w:ascii="Arial" w:hAnsi="Arial" w:cs="Arial"/>
          <w:sz w:val="20"/>
          <w:szCs w:val="20"/>
        </w:rPr>
      </w:pPr>
      <w:r w:rsidRPr="000A4733">
        <w:rPr>
          <w:rFonts w:ascii="Arial" w:hAnsi="Arial" w:cs="Arial"/>
          <w:sz w:val="20"/>
          <w:szCs w:val="20"/>
        </w:rPr>
        <w:t>Wykonawca zobowiązuje się do niezwłocznego potwierdzenia otrzymania reklamacji faksem zwrotnym.</w:t>
      </w:r>
    </w:p>
    <w:p w:rsidR="00845712" w:rsidRPr="000A4733" w:rsidRDefault="00845712" w:rsidP="007B3D60">
      <w:pPr>
        <w:pStyle w:val="Akapitzlist"/>
        <w:numPr>
          <w:ilvl w:val="0"/>
          <w:numId w:val="23"/>
        </w:numPr>
        <w:spacing w:before="120"/>
        <w:ind w:left="357" w:hanging="357"/>
        <w:contextualSpacing w:val="0"/>
        <w:jc w:val="both"/>
        <w:rPr>
          <w:rFonts w:ascii="Arial" w:hAnsi="Arial" w:cs="Arial"/>
          <w:sz w:val="20"/>
          <w:szCs w:val="20"/>
        </w:rPr>
      </w:pPr>
      <w:r w:rsidRPr="000A4733">
        <w:rPr>
          <w:rFonts w:ascii="Arial" w:hAnsi="Arial" w:cs="Arial"/>
          <w:sz w:val="20"/>
          <w:szCs w:val="20"/>
        </w:rPr>
        <w:t xml:space="preserve">Wykonawca zobowiązuje się do udzielenia odpowiedzi na złożoną reklamację w ciągu 3 dni roboczych, w przypadku braku odpowiedzi reklamację uważa się w całości za uznaną zgodnie </w:t>
      </w:r>
      <w:r w:rsidRPr="000A4733">
        <w:rPr>
          <w:rFonts w:ascii="Arial" w:hAnsi="Arial" w:cs="Arial"/>
          <w:sz w:val="20"/>
          <w:szCs w:val="20"/>
        </w:rPr>
        <w:br/>
        <w:t>z żądaniem Zamawiającego.</w:t>
      </w:r>
    </w:p>
    <w:p w:rsidR="00845712" w:rsidRPr="000A4733" w:rsidRDefault="00845712" w:rsidP="007B3D60">
      <w:pPr>
        <w:pStyle w:val="Akapitzlist"/>
        <w:numPr>
          <w:ilvl w:val="0"/>
          <w:numId w:val="23"/>
        </w:numPr>
        <w:spacing w:before="120"/>
        <w:ind w:left="357" w:hanging="357"/>
        <w:contextualSpacing w:val="0"/>
        <w:jc w:val="both"/>
        <w:rPr>
          <w:rFonts w:ascii="Arial" w:hAnsi="Arial" w:cs="Arial"/>
          <w:sz w:val="20"/>
          <w:szCs w:val="20"/>
        </w:rPr>
      </w:pPr>
      <w:r w:rsidRPr="000A4733">
        <w:rPr>
          <w:rFonts w:ascii="Arial" w:hAnsi="Arial" w:cs="Arial"/>
          <w:sz w:val="20"/>
          <w:szCs w:val="20"/>
        </w:rPr>
        <w:t xml:space="preserve">W przypadku uznania reklamacji za zasadną, Wykonawca zobowiązany jest w terminie 48 godzin </w:t>
      </w:r>
      <w:r w:rsidRPr="000A4733">
        <w:rPr>
          <w:rFonts w:ascii="Arial" w:hAnsi="Arial" w:cs="Arial"/>
          <w:sz w:val="20"/>
          <w:szCs w:val="20"/>
        </w:rPr>
        <w:br/>
        <w:t xml:space="preserve">w dni robocze wymienić towar na wolny od wad, własnym transportem i na własny koszt. </w:t>
      </w:r>
    </w:p>
    <w:p w:rsidR="00845712" w:rsidRPr="000A4733" w:rsidRDefault="00845712" w:rsidP="007B3D60">
      <w:pPr>
        <w:pStyle w:val="Akapitzlist"/>
        <w:numPr>
          <w:ilvl w:val="0"/>
          <w:numId w:val="23"/>
        </w:numPr>
        <w:spacing w:before="120"/>
        <w:ind w:left="357" w:hanging="357"/>
        <w:contextualSpacing w:val="0"/>
        <w:jc w:val="both"/>
        <w:rPr>
          <w:rFonts w:ascii="Arial" w:hAnsi="Arial" w:cs="Arial"/>
          <w:sz w:val="20"/>
          <w:szCs w:val="20"/>
        </w:rPr>
      </w:pPr>
      <w:r w:rsidRPr="000A4733">
        <w:rPr>
          <w:rFonts w:ascii="Arial" w:hAnsi="Arial" w:cs="Arial"/>
          <w:sz w:val="20"/>
          <w:szCs w:val="20"/>
        </w:rPr>
        <w:t xml:space="preserve">W przypadku stwierdzenia, że dostarczone towary nie odpowiadają wskazanym w SIWZ wymaganiom jakościowym lub posiadają wady ukryte, a w szczególności w razie wystąpienia incydentu medycznego, Zamawiający może odstąpić od umowy, naliczając jednocześnie karę umowną zgodnie z § </w:t>
      </w:r>
      <w:r w:rsidR="00F23F90">
        <w:rPr>
          <w:rFonts w:ascii="Arial" w:hAnsi="Arial" w:cs="Arial"/>
          <w:sz w:val="20"/>
          <w:szCs w:val="20"/>
        </w:rPr>
        <w:t>10</w:t>
      </w:r>
      <w:r w:rsidRPr="000A4733">
        <w:rPr>
          <w:rFonts w:ascii="Arial" w:hAnsi="Arial" w:cs="Arial"/>
          <w:sz w:val="20"/>
          <w:szCs w:val="20"/>
        </w:rPr>
        <w:t xml:space="preserve"> ust. 1 pkt c) niniejszej umowy.</w:t>
      </w:r>
    </w:p>
    <w:p w:rsidR="00845712" w:rsidRPr="000A4733" w:rsidRDefault="00845712" w:rsidP="007B3D60">
      <w:pPr>
        <w:pStyle w:val="Akapitzlist"/>
        <w:numPr>
          <w:ilvl w:val="0"/>
          <w:numId w:val="23"/>
        </w:numPr>
        <w:spacing w:before="120"/>
        <w:ind w:left="357" w:hanging="357"/>
        <w:contextualSpacing w:val="0"/>
        <w:jc w:val="both"/>
        <w:rPr>
          <w:rFonts w:ascii="Arial" w:hAnsi="Arial" w:cs="Arial"/>
          <w:sz w:val="20"/>
          <w:szCs w:val="20"/>
        </w:rPr>
      </w:pPr>
      <w:r w:rsidRPr="000A4733">
        <w:rPr>
          <w:rFonts w:ascii="Arial" w:hAnsi="Arial" w:cs="Arial"/>
          <w:sz w:val="20"/>
          <w:szCs w:val="20"/>
        </w:rPr>
        <w:t xml:space="preserve">W przypadku niewywiązania się Wykonawcy ze zobowiązania, o którym mowa w ust. 3, Zamawiający może odstąpić od umowy naliczając karę umowną zgodnie z § </w:t>
      </w:r>
      <w:r w:rsidR="00F23F90">
        <w:rPr>
          <w:rFonts w:ascii="Arial" w:hAnsi="Arial" w:cs="Arial"/>
          <w:sz w:val="20"/>
          <w:szCs w:val="20"/>
        </w:rPr>
        <w:t>10</w:t>
      </w:r>
      <w:r w:rsidRPr="000A4733">
        <w:rPr>
          <w:rFonts w:ascii="Arial" w:hAnsi="Arial" w:cs="Arial"/>
          <w:sz w:val="20"/>
          <w:szCs w:val="20"/>
        </w:rPr>
        <w:t xml:space="preserve"> ust. 1pkt c) niniejszej umowy.</w:t>
      </w:r>
    </w:p>
    <w:p w:rsidR="0027384E" w:rsidRPr="00581061" w:rsidRDefault="0027384E" w:rsidP="0027384E">
      <w:pPr>
        <w:spacing w:before="240"/>
        <w:jc w:val="center"/>
        <w:rPr>
          <w:rFonts w:ascii="Arial" w:hAnsi="Arial" w:cs="Arial"/>
          <w:b/>
        </w:rPr>
      </w:pPr>
      <w:r w:rsidRPr="00581061">
        <w:rPr>
          <w:rFonts w:ascii="Arial" w:hAnsi="Arial" w:cs="Arial"/>
          <w:b/>
        </w:rPr>
        <w:t>§ 6 WARUNKI DZIERŻAWY APARATU</w:t>
      </w:r>
    </w:p>
    <w:p w:rsidR="00E45812" w:rsidRPr="00E45812" w:rsidRDefault="00581061" w:rsidP="007B3D60">
      <w:pPr>
        <w:pStyle w:val="Akapitzlist"/>
        <w:numPr>
          <w:ilvl w:val="3"/>
          <w:numId w:val="29"/>
        </w:numPr>
        <w:spacing w:before="120"/>
        <w:ind w:left="357" w:hanging="357"/>
        <w:contextualSpacing w:val="0"/>
        <w:jc w:val="both"/>
        <w:rPr>
          <w:rFonts w:ascii="Arial" w:hAnsi="Arial" w:cs="Arial"/>
          <w:i/>
          <w:sz w:val="20"/>
          <w:szCs w:val="20"/>
        </w:rPr>
      </w:pPr>
      <w:r w:rsidRPr="00581061">
        <w:rPr>
          <w:rFonts w:ascii="Arial" w:hAnsi="Arial" w:cs="Arial"/>
          <w:sz w:val="20"/>
          <w:szCs w:val="20"/>
        </w:rPr>
        <w:t>Wykonawca</w:t>
      </w:r>
      <w:r w:rsidR="008F3092" w:rsidRPr="00581061">
        <w:rPr>
          <w:rFonts w:ascii="Arial" w:hAnsi="Arial" w:cs="Arial"/>
          <w:sz w:val="20"/>
          <w:szCs w:val="20"/>
        </w:rPr>
        <w:t xml:space="preserve"> oddaje, a </w:t>
      </w:r>
      <w:r w:rsidRPr="00581061">
        <w:rPr>
          <w:rFonts w:ascii="Arial" w:hAnsi="Arial" w:cs="Arial"/>
          <w:sz w:val="20"/>
          <w:szCs w:val="20"/>
        </w:rPr>
        <w:t>Zamawiający przyjmuje w dzierżawę</w:t>
      </w:r>
      <w:r w:rsidR="008F3092" w:rsidRPr="00581061">
        <w:rPr>
          <w:rFonts w:ascii="Arial" w:hAnsi="Arial" w:cs="Arial"/>
          <w:sz w:val="20"/>
          <w:szCs w:val="20"/>
        </w:rPr>
        <w:t xml:space="preserve"> w pełni sprawny </w:t>
      </w:r>
      <w:r w:rsidRPr="00581061">
        <w:rPr>
          <w:rFonts w:ascii="Arial" w:hAnsi="Arial" w:cs="Arial"/>
          <w:sz w:val="20"/>
          <w:szCs w:val="20"/>
        </w:rPr>
        <w:t>aparat</w:t>
      </w:r>
      <w:r w:rsidR="008F3092" w:rsidRPr="00581061">
        <w:rPr>
          <w:rFonts w:ascii="Arial" w:hAnsi="Arial" w:cs="Arial"/>
          <w:sz w:val="20"/>
          <w:szCs w:val="20"/>
        </w:rPr>
        <w:t xml:space="preserve"> do </w:t>
      </w:r>
      <w:r w:rsidRPr="00581061">
        <w:rPr>
          <w:rFonts w:ascii="Arial" w:hAnsi="Arial" w:cs="Arial"/>
          <w:sz w:val="20"/>
          <w:szCs w:val="20"/>
        </w:rPr>
        <w:t>………………</w:t>
      </w:r>
      <w:r w:rsidR="008F3092" w:rsidRPr="00581061">
        <w:rPr>
          <w:rFonts w:ascii="Arial" w:hAnsi="Arial" w:cs="Arial"/>
          <w:sz w:val="20"/>
          <w:szCs w:val="20"/>
        </w:rPr>
        <w:t>..</w:t>
      </w:r>
      <w:r w:rsidR="00E45812">
        <w:rPr>
          <w:rFonts w:ascii="Arial" w:hAnsi="Arial" w:cs="Arial"/>
          <w:sz w:val="20"/>
          <w:szCs w:val="20"/>
        </w:rPr>
        <w:t xml:space="preserve">, </w:t>
      </w:r>
      <w:r w:rsidR="00E45812" w:rsidRPr="00E45812">
        <w:rPr>
          <w:rFonts w:ascii="Arial" w:hAnsi="Arial" w:cs="Arial"/>
          <w:i/>
          <w:sz w:val="20"/>
          <w:szCs w:val="20"/>
        </w:rPr>
        <w:t xml:space="preserve">nazwa aparatu, typ, producent </w:t>
      </w:r>
      <w:r w:rsidR="008F3092" w:rsidRPr="00E45812">
        <w:rPr>
          <w:rFonts w:ascii="Arial" w:hAnsi="Arial" w:cs="Arial"/>
          <w:i/>
          <w:sz w:val="20"/>
          <w:szCs w:val="20"/>
        </w:rPr>
        <w:t>rok produkcji:………….</w:t>
      </w:r>
    </w:p>
    <w:p w:rsidR="00581061" w:rsidRPr="00581061" w:rsidRDefault="00E45812" w:rsidP="007B3D60">
      <w:pPr>
        <w:pStyle w:val="Akapitzlist"/>
        <w:numPr>
          <w:ilvl w:val="3"/>
          <w:numId w:val="29"/>
        </w:numPr>
        <w:spacing w:before="120"/>
        <w:ind w:left="357" w:hanging="357"/>
        <w:contextualSpacing w:val="0"/>
        <w:jc w:val="both"/>
        <w:rPr>
          <w:rFonts w:ascii="Arial" w:hAnsi="Arial" w:cs="Arial"/>
          <w:sz w:val="20"/>
          <w:szCs w:val="20"/>
        </w:rPr>
      </w:pPr>
      <w:r>
        <w:rPr>
          <w:rFonts w:ascii="Arial" w:hAnsi="Arial" w:cs="Arial"/>
          <w:sz w:val="20"/>
          <w:szCs w:val="20"/>
        </w:rPr>
        <w:t xml:space="preserve">Wykonawca zobowiązuje się </w:t>
      </w:r>
      <w:r w:rsidR="00581061" w:rsidRPr="00581061">
        <w:rPr>
          <w:rFonts w:ascii="Arial" w:hAnsi="Arial" w:cs="Arial"/>
          <w:sz w:val="20"/>
          <w:szCs w:val="20"/>
        </w:rPr>
        <w:t>do:</w:t>
      </w:r>
    </w:p>
    <w:p w:rsidR="00E45812" w:rsidRPr="00E45812" w:rsidRDefault="002716E0" w:rsidP="007B3D60">
      <w:pPr>
        <w:pStyle w:val="Akapitzlist"/>
        <w:numPr>
          <w:ilvl w:val="4"/>
          <w:numId w:val="22"/>
        </w:numPr>
        <w:tabs>
          <w:tab w:val="clear" w:pos="3600"/>
        </w:tabs>
        <w:spacing w:before="120"/>
        <w:ind w:left="714" w:hanging="357"/>
        <w:contextualSpacing w:val="0"/>
        <w:jc w:val="both"/>
        <w:rPr>
          <w:rFonts w:ascii="Arial" w:hAnsi="Arial" w:cs="Arial"/>
          <w:sz w:val="20"/>
          <w:szCs w:val="20"/>
        </w:rPr>
      </w:pPr>
      <w:r>
        <w:rPr>
          <w:rFonts w:ascii="Arial" w:hAnsi="Arial" w:cs="Arial"/>
          <w:sz w:val="20"/>
          <w:szCs w:val="20"/>
        </w:rPr>
        <w:t>d</w:t>
      </w:r>
      <w:r w:rsidR="00E45812" w:rsidRPr="00E45812">
        <w:rPr>
          <w:rFonts w:ascii="Arial" w:hAnsi="Arial" w:cs="Arial"/>
          <w:sz w:val="20"/>
          <w:szCs w:val="20"/>
        </w:rPr>
        <w:t>ostarczenia</w:t>
      </w:r>
      <w:r>
        <w:rPr>
          <w:rFonts w:ascii="Arial" w:hAnsi="Arial" w:cs="Arial"/>
          <w:sz w:val="20"/>
          <w:szCs w:val="20"/>
        </w:rPr>
        <w:t xml:space="preserve"> – na podstawie protokołu zdawczo-odbiorczego –</w:t>
      </w:r>
      <w:r w:rsidR="00E45812" w:rsidRPr="00E45812">
        <w:rPr>
          <w:rFonts w:ascii="Arial" w:hAnsi="Arial" w:cs="Arial"/>
          <w:sz w:val="20"/>
          <w:szCs w:val="20"/>
        </w:rPr>
        <w:t xml:space="preserve"> aparatu na własny koszt, ryzyko </w:t>
      </w:r>
      <w:r w:rsidR="00403605">
        <w:rPr>
          <w:rFonts w:ascii="Arial" w:hAnsi="Arial" w:cs="Arial"/>
          <w:sz w:val="20"/>
          <w:szCs w:val="20"/>
        </w:rPr>
        <w:br/>
      </w:r>
      <w:r w:rsidR="00E45812" w:rsidRPr="00E45812">
        <w:rPr>
          <w:rFonts w:ascii="Arial" w:hAnsi="Arial" w:cs="Arial"/>
          <w:sz w:val="20"/>
          <w:szCs w:val="20"/>
        </w:rPr>
        <w:t>i we własnym zakresie – w terminie 7 dni od dnia podpisania niniejszej umowy,</w:t>
      </w:r>
    </w:p>
    <w:p w:rsidR="00581061" w:rsidRPr="00581061" w:rsidRDefault="00581061" w:rsidP="007B3D60">
      <w:pPr>
        <w:pStyle w:val="Akapitzlist"/>
        <w:numPr>
          <w:ilvl w:val="4"/>
          <w:numId w:val="22"/>
        </w:numPr>
        <w:tabs>
          <w:tab w:val="clear" w:pos="3600"/>
        </w:tabs>
        <w:spacing w:before="120"/>
        <w:ind w:left="714" w:hanging="357"/>
        <w:contextualSpacing w:val="0"/>
        <w:jc w:val="both"/>
        <w:rPr>
          <w:rFonts w:ascii="Arial" w:hAnsi="Arial" w:cs="Arial"/>
          <w:sz w:val="20"/>
          <w:szCs w:val="20"/>
        </w:rPr>
      </w:pPr>
      <w:r w:rsidRPr="00581061">
        <w:rPr>
          <w:rFonts w:ascii="Arial" w:hAnsi="Arial" w:cs="Arial"/>
          <w:sz w:val="20"/>
          <w:szCs w:val="20"/>
        </w:rPr>
        <w:t xml:space="preserve">zainstalowania </w:t>
      </w:r>
      <w:r w:rsidR="00E45812">
        <w:rPr>
          <w:rFonts w:ascii="Arial" w:hAnsi="Arial" w:cs="Arial"/>
          <w:sz w:val="20"/>
          <w:szCs w:val="20"/>
        </w:rPr>
        <w:t xml:space="preserve">i uruchomienia </w:t>
      </w:r>
      <w:r w:rsidRPr="00581061">
        <w:rPr>
          <w:rFonts w:ascii="Arial" w:hAnsi="Arial" w:cs="Arial"/>
          <w:sz w:val="20"/>
          <w:szCs w:val="20"/>
        </w:rPr>
        <w:t>aparatu w miejscu wskazanym przez Zamawiającego,</w:t>
      </w:r>
    </w:p>
    <w:p w:rsidR="00581061" w:rsidRPr="00581061" w:rsidRDefault="00581061" w:rsidP="007B3D60">
      <w:pPr>
        <w:pStyle w:val="Akapitzlist"/>
        <w:numPr>
          <w:ilvl w:val="4"/>
          <w:numId w:val="22"/>
        </w:numPr>
        <w:tabs>
          <w:tab w:val="clear" w:pos="3600"/>
        </w:tabs>
        <w:spacing w:before="120"/>
        <w:ind w:left="714" w:hanging="357"/>
        <w:contextualSpacing w:val="0"/>
        <w:jc w:val="both"/>
        <w:rPr>
          <w:rFonts w:ascii="Arial" w:hAnsi="Arial" w:cs="Arial"/>
          <w:sz w:val="20"/>
          <w:szCs w:val="20"/>
        </w:rPr>
      </w:pPr>
      <w:r w:rsidRPr="00581061">
        <w:rPr>
          <w:rFonts w:ascii="Arial" w:hAnsi="Arial" w:cs="Arial"/>
          <w:sz w:val="20"/>
          <w:szCs w:val="20"/>
        </w:rPr>
        <w:t>bezpłatnego przeszkolenia w zakresie obsługi aparatu osób wskazanych przez Zamawiającego,</w:t>
      </w:r>
    </w:p>
    <w:p w:rsidR="00581061" w:rsidRPr="00581061" w:rsidRDefault="00581061" w:rsidP="007B3D60">
      <w:pPr>
        <w:pStyle w:val="Akapitzlist"/>
        <w:numPr>
          <w:ilvl w:val="4"/>
          <w:numId w:val="22"/>
        </w:numPr>
        <w:tabs>
          <w:tab w:val="clear" w:pos="3600"/>
        </w:tabs>
        <w:spacing w:before="120"/>
        <w:ind w:left="714" w:hanging="357"/>
        <w:contextualSpacing w:val="0"/>
        <w:jc w:val="both"/>
        <w:rPr>
          <w:rFonts w:ascii="Arial" w:hAnsi="Arial" w:cs="Arial"/>
          <w:sz w:val="20"/>
          <w:szCs w:val="20"/>
        </w:rPr>
      </w:pPr>
      <w:r w:rsidRPr="00581061">
        <w:rPr>
          <w:rFonts w:ascii="Arial" w:hAnsi="Arial" w:cs="Arial"/>
          <w:sz w:val="20"/>
          <w:szCs w:val="20"/>
        </w:rPr>
        <w:t xml:space="preserve">dostarczenia instrukcji obsługi aparatu w języku polskim, w wersji papierowej, </w:t>
      </w:r>
    </w:p>
    <w:p w:rsidR="00581061" w:rsidRDefault="00581061" w:rsidP="007B3D60">
      <w:pPr>
        <w:pStyle w:val="Akapitzlist"/>
        <w:numPr>
          <w:ilvl w:val="4"/>
          <w:numId w:val="22"/>
        </w:numPr>
        <w:tabs>
          <w:tab w:val="clear" w:pos="3600"/>
        </w:tabs>
        <w:spacing w:before="120"/>
        <w:ind w:left="714" w:hanging="357"/>
        <w:contextualSpacing w:val="0"/>
        <w:jc w:val="both"/>
        <w:rPr>
          <w:rFonts w:ascii="Arial" w:hAnsi="Arial" w:cs="Arial"/>
          <w:sz w:val="20"/>
          <w:szCs w:val="20"/>
        </w:rPr>
      </w:pPr>
      <w:r w:rsidRPr="00581061">
        <w:rPr>
          <w:rFonts w:ascii="Arial" w:hAnsi="Arial" w:cs="Arial"/>
          <w:sz w:val="20"/>
          <w:szCs w:val="20"/>
        </w:rPr>
        <w:t>wykonania testu potwierdzającego sprawność a</w:t>
      </w:r>
      <w:r w:rsidR="00E45812">
        <w:rPr>
          <w:rFonts w:ascii="Arial" w:hAnsi="Arial" w:cs="Arial"/>
          <w:sz w:val="20"/>
          <w:szCs w:val="20"/>
        </w:rPr>
        <w:t>paratu,</w:t>
      </w:r>
    </w:p>
    <w:p w:rsidR="00E45812" w:rsidRPr="00E45812" w:rsidRDefault="00E45812" w:rsidP="007B3D60">
      <w:pPr>
        <w:pStyle w:val="Akapitzlist"/>
        <w:numPr>
          <w:ilvl w:val="4"/>
          <w:numId w:val="22"/>
        </w:numPr>
        <w:tabs>
          <w:tab w:val="clear" w:pos="3600"/>
        </w:tabs>
        <w:spacing w:before="120"/>
        <w:ind w:left="714" w:hanging="357"/>
        <w:contextualSpacing w:val="0"/>
        <w:jc w:val="both"/>
        <w:rPr>
          <w:rFonts w:ascii="Arial" w:hAnsi="Arial" w:cs="Arial"/>
          <w:sz w:val="20"/>
          <w:szCs w:val="20"/>
        </w:rPr>
      </w:pPr>
      <w:r w:rsidRPr="00E45812">
        <w:rPr>
          <w:rFonts w:ascii="Arial" w:hAnsi="Arial" w:cs="Arial"/>
          <w:sz w:val="20"/>
          <w:szCs w:val="20"/>
        </w:rPr>
        <w:t xml:space="preserve">odebrania </w:t>
      </w:r>
      <w:r w:rsidR="002716E0">
        <w:rPr>
          <w:rFonts w:ascii="Arial" w:hAnsi="Arial" w:cs="Arial"/>
          <w:sz w:val="20"/>
          <w:szCs w:val="20"/>
        </w:rPr>
        <w:t>– na podstawie protokołu zdawczo-odbiorczego –</w:t>
      </w:r>
      <w:r w:rsidR="002716E0" w:rsidRPr="00E45812">
        <w:rPr>
          <w:rFonts w:ascii="Arial" w:hAnsi="Arial" w:cs="Arial"/>
          <w:sz w:val="20"/>
          <w:szCs w:val="20"/>
        </w:rPr>
        <w:t xml:space="preserve"> </w:t>
      </w:r>
      <w:r w:rsidRPr="00E45812">
        <w:rPr>
          <w:rFonts w:ascii="Arial" w:hAnsi="Arial" w:cs="Arial"/>
          <w:sz w:val="20"/>
          <w:szCs w:val="20"/>
        </w:rPr>
        <w:t>aparatu na własny koszt, ryzyko i we własnym zakresie najpóźniej w terminie 14 dni od dnia zakończenia obowiązywania niniejszej umowy.</w:t>
      </w:r>
    </w:p>
    <w:p w:rsidR="00581061" w:rsidRPr="00581061" w:rsidRDefault="00581061" w:rsidP="007B3D60">
      <w:pPr>
        <w:pStyle w:val="Akapitzlist"/>
        <w:numPr>
          <w:ilvl w:val="3"/>
          <w:numId w:val="29"/>
        </w:numPr>
        <w:spacing w:before="120"/>
        <w:ind w:left="357" w:hanging="357"/>
        <w:contextualSpacing w:val="0"/>
        <w:jc w:val="both"/>
        <w:rPr>
          <w:rFonts w:ascii="Arial" w:hAnsi="Arial" w:cs="Arial"/>
          <w:sz w:val="20"/>
          <w:szCs w:val="20"/>
        </w:rPr>
      </w:pPr>
      <w:r w:rsidRPr="00581061">
        <w:rPr>
          <w:rFonts w:ascii="Arial" w:hAnsi="Arial" w:cs="Arial"/>
          <w:sz w:val="20"/>
          <w:szCs w:val="20"/>
        </w:rPr>
        <w:t xml:space="preserve">Wartość dzierżawionego aparatu wynosi </w:t>
      </w:r>
      <w:r w:rsidRPr="00581061">
        <w:rPr>
          <w:rFonts w:ascii="Arial" w:hAnsi="Arial" w:cs="Arial"/>
          <w:sz w:val="20"/>
          <w:szCs w:val="20"/>
          <w:lang w:val="de-DE"/>
        </w:rPr>
        <w:t xml:space="preserve">netto: ………….. </w:t>
      </w:r>
      <w:r w:rsidRPr="00581061">
        <w:rPr>
          <w:rFonts w:ascii="Arial" w:hAnsi="Arial" w:cs="Arial"/>
          <w:sz w:val="20"/>
          <w:szCs w:val="20"/>
          <w:lang w:val="en-US"/>
        </w:rPr>
        <w:t xml:space="preserve">PLN, </w:t>
      </w:r>
      <w:proofErr w:type="spellStart"/>
      <w:r w:rsidRPr="00581061">
        <w:rPr>
          <w:rFonts w:ascii="Arial" w:hAnsi="Arial" w:cs="Arial"/>
          <w:sz w:val="20"/>
          <w:szCs w:val="20"/>
          <w:lang w:val="en-US"/>
        </w:rPr>
        <w:t>brutto</w:t>
      </w:r>
      <w:proofErr w:type="spellEnd"/>
      <w:r w:rsidRPr="00581061">
        <w:rPr>
          <w:rFonts w:ascii="Arial" w:hAnsi="Arial" w:cs="Arial"/>
          <w:sz w:val="20"/>
          <w:szCs w:val="20"/>
          <w:lang w:val="en-US"/>
        </w:rPr>
        <w:t xml:space="preserve">:..................... </w:t>
      </w:r>
      <w:r w:rsidRPr="00581061">
        <w:rPr>
          <w:rFonts w:ascii="Arial" w:hAnsi="Arial" w:cs="Arial"/>
          <w:sz w:val="20"/>
          <w:szCs w:val="20"/>
        </w:rPr>
        <w:t>PLN (słownie: .........................)</w:t>
      </w:r>
    </w:p>
    <w:p w:rsidR="008F3092" w:rsidRPr="00581061" w:rsidRDefault="00E45812" w:rsidP="007B3D60">
      <w:pPr>
        <w:pStyle w:val="Akapitzlist"/>
        <w:numPr>
          <w:ilvl w:val="3"/>
          <w:numId w:val="29"/>
        </w:numPr>
        <w:spacing w:before="120"/>
        <w:ind w:left="357" w:hanging="357"/>
        <w:contextualSpacing w:val="0"/>
        <w:jc w:val="both"/>
        <w:rPr>
          <w:rFonts w:ascii="Arial" w:hAnsi="Arial" w:cs="Arial"/>
          <w:sz w:val="20"/>
          <w:szCs w:val="20"/>
        </w:rPr>
      </w:pPr>
      <w:r>
        <w:rPr>
          <w:rFonts w:ascii="Arial" w:hAnsi="Arial" w:cs="Arial"/>
          <w:sz w:val="20"/>
          <w:szCs w:val="20"/>
        </w:rPr>
        <w:t>Wykonawca</w:t>
      </w:r>
      <w:r w:rsidR="00603F48">
        <w:rPr>
          <w:rFonts w:ascii="Arial" w:hAnsi="Arial" w:cs="Arial"/>
          <w:sz w:val="20"/>
          <w:szCs w:val="20"/>
        </w:rPr>
        <w:t xml:space="preserve"> oświadcza, że</w:t>
      </w:r>
      <w:r w:rsidR="008F3092" w:rsidRPr="00581061">
        <w:rPr>
          <w:rFonts w:ascii="Arial" w:hAnsi="Arial" w:cs="Arial"/>
          <w:sz w:val="20"/>
          <w:szCs w:val="20"/>
        </w:rPr>
        <w:t xml:space="preserve"> jest właścicielem </w:t>
      </w:r>
      <w:r w:rsidR="00581061">
        <w:rPr>
          <w:rFonts w:ascii="Arial" w:hAnsi="Arial" w:cs="Arial"/>
          <w:sz w:val="20"/>
          <w:szCs w:val="20"/>
        </w:rPr>
        <w:t>aparatu</w:t>
      </w:r>
      <w:r w:rsidR="00603F48">
        <w:rPr>
          <w:rFonts w:ascii="Arial" w:hAnsi="Arial" w:cs="Arial"/>
          <w:sz w:val="20"/>
          <w:szCs w:val="20"/>
        </w:rPr>
        <w:t xml:space="preserve">, który </w:t>
      </w:r>
      <w:r w:rsidR="00581061" w:rsidRPr="00984364">
        <w:rPr>
          <w:rFonts w:ascii="Arial" w:hAnsi="Arial" w:cs="Arial"/>
          <w:color w:val="000000"/>
          <w:sz w:val="20"/>
          <w:szCs w:val="20"/>
        </w:rPr>
        <w:t xml:space="preserve">nie </w:t>
      </w:r>
      <w:r w:rsidR="00603F48">
        <w:rPr>
          <w:rFonts w:ascii="Arial" w:hAnsi="Arial" w:cs="Arial"/>
          <w:color w:val="000000"/>
          <w:sz w:val="20"/>
          <w:szCs w:val="20"/>
        </w:rPr>
        <w:t>jest</w:t>
      </w:r>
      <w:r w:rsidR="00581061" w:rsidRPr="00984364">
        <w:rPr>
          <w:rFonts w:ascii="Arial" w:hAnsi="Arial" w:cs="Arial"/>
          <w:color w:val="000000"/>
          <w:sz w:val="20"/>
          <w:szCs w:val="20"/>
        </w:rPr>
        <w:t xml:space="preserve"> przedmiotem jakichkolwiek ograniczonyc</w:t>
      </w:r>
      <w:r w:rsidR="00603F48">
        <w:rPr>
          <w:rFonts w:ascii="Arial" w:hAnsi="Arial" w:cs="Arial"/>
          <w:color w:val="000000"/>
          <w:sz w:val="20"/>
          <w:szCs w:val="20"/>
        </w:rPr>
        <w:t>h praw rzeczowych ustanowionych</w:t>
      </w:r>
      <w:r w:rsidR="00581061" w:rsidRPr="00984364">
        <w:rPr>
          <w:rFonts w:ascii="Arial" w:hAnsi="Arial" w:cs="Arial"/>
          <w:color w:val="000000"/>
          <w:sz w:val="20"/>
          <w:szCs w:val="20"/>
        </w:rPr>
        <w:t xml:space="preserve"> na rzecz osób trzecich, jak również nie </w:t>
      </w:r>
      <w:r w:rsidR="00603F48">
        <w:rPr>
          <w:rFonts w:ascii="Arial" w:hAnsi="Arial" w:cs="Arial"/>
          <w:color w:val="000000"/>
          <w:sz w:val="20"/>
          <w:szCs w:val="20"/>
        </w:rPr>
        <w:t>jest</w:t>
      </w:r>
      <w:r w:rsidR="00581061" w:rsidRPr="00984364">
        <w:rPr>
          <w:rFonts w:ascii="Arial" w:hAnsi="Arial" w:cs="Arial"/>
          <w:color w:val="000000"/>
          <w:sz w:val="20"/>
          <w:szCs w:val="20"/>
        </w:rPr>
        <w:t xml:space="preserve"> przedmiotem jakichkolwiek postępowań sądowych, administracyjnych, czy też sądowo-administracyjnych, których konsekwencją jest (mogłoby być) ograniczenie czy też wyłączenie prawa Wykonawcy do rozporządzania nim</w:t>
      </w:r>
      <w:r w:rsidR="00603F48">
        <w:rPr>
          <w:rFonts w:ascii="Arial" w:hAnsi="Arial" w:cs="Arial"/>
          <w:sz w:val="20"/>
          <w:szCs w:val="20"/>
        </w:rPr>
        <w:t>.</w:t>
      </w:r>
    </w:p>
    <w:p w:rsidR="0027384E" w:rsidRPr="00CB0667" w:rsidRDefault="00587C3C" w:rsidP="0027384E">
      <w:pPr>
        <w:spacing w:before="120"/>
        <w:jc w:val="center"/>
        <w:rPr>
          <w:rFonts w:ascii="Arial" w:hAnsi="Arial" w:cs="Arial"/>
          <w:b/>
        </w:rPr>
      </w:pPr>
      <w:r w:rsidRPr="00CB0667">
        <w:rPr>
          <w:rFonts w:ascii="Arial" w:hAnsi="Arial" w:cs="Arial"/>
          <w:b/>
        </w:rPr>
        <w:t>§ 7</w:t>
      </w:r>
    </w:p>
    <w:p w:rsidR="0027384E" w:rsidRPr="00587C3C" w:rsidRDefault="0027384E" w:rsidP="00CB0667">
      <w:pPr>
        <w:pStyle w:val="Tekstpodstawowy2"/>
        <w:spacing w:before="120"/>
        <w:rPr>
          <w:rFonts w:ascii="Arial" w:hAnsi="Arial" w:cs="Arial"/>
          <w:sz w:val="20"/>
        </w:rPr>
      </w:pPr>
      <w:r w:rsidRPr="00587C3C">
        <w:rPr>
          <w:rFonts w:ascii="Arial" w:hAnsi="Arial" w:cs="Arial"/>
          <w:sz w:val="20"/>
        </w:rPr>
        <w:t xml:space="preserve">Zamawiający zobowiązuje się do użytkowania </w:t>
      </w:r>
      <w:r w:rsidR="00587C3C" w:rsidRPr="00587C3C">
        <w:rPr>
          <w:rFonts w:ascii="Arial" w:hAnsi="Arial" w:cs="Arial"/>
          <w:sz w:val="20"/>
        </w:rPr>
        <w:t>aparatu</w:t>
      </w:r>
      <w:r w:rsidRPr="00587C3C">
        <w:rPr>
          <w:rFonts w:ascii="Arial" w:hAnsi="Arial" w:cs="Arial"/>
          <w:sz w:val="20"/>
        </w:rPr>
        <w:t xml:space="preserve"> w miejscu jego zainstalowan</w:t>
      </w:r>
      <w:r w:rsidR="00587C3C">
        <w:rPr>
          <w:rFonts w:ascii="Arial" w:hAnsi="Arial" w:cs="Arial"/>
          <w:sz w:val="20"/>
        </w:rPr>
        <w:t>ia, z należytą starannością,</w:t>
      </w:r>
      <w:r w:rsidRPr="00587C3C">
        <w:rPr>
          <w:rFonts w:ascii="Arial" w:hAnsi="Arial" w:cs="Arial"/>
          <w:sz w:val="20"/>
        </w:rPr>
        <w:t xml:space="preserve"> zgodnie</w:t>
      </w:r>
      <w:r w:rsidR="00646949" w:rsidRPr="00587C3C">
        <w:rPr>
          <w:rFonts w:ascii="Arial" w:hAnsi="Arial" w:cs="Arial"/>
          <w:sz w:val="20"/>
        </w:rPr>
        <w:t xml:space="preserve"> z</w:t>
      </w:r>
      <w:r w:rsidRPr="00587C3C">
        <w:rPr>
          <w:rFonts w:ascii="Arial" w:hAnsi="Arial" w:cs="Arial"/>
          <w:sz w:val="20"/>
        </w:rPr>
        <w:t xml:space="preserve"> </w:t>
      </w:r>
      <w:r w:rsidR="00646949" w:rsidRPr="00587C3C">
        <w:rPr>
          <w:rFonts w:ascii="Arial" w:hAnsi="Arial" w:cs="Arial"/>
          <w:sz w:val="20"/>
        </w:rPr>
        <w:t>przeznaczeniem oraz</w:t>
      </w:r>
      <w:r w:rsidRPr="00587C3C">
        <w:rPr>
          <w:rFonts w:ascii="Arial" w:hAnsi="Arial" w:cs="Arial"/>
          <w:sz w:val="20"/>
        </w:rPr>
        <w:t xml:space="preserve"> dostarczoną instrukcją obsługi. Zmiana miejsca użytkowania analizatora może być dokonana jedynie w porozumieniu z Wykonawcą.</w:t>
      </w:r>
      <w:r w:rsidR="00646949" w:rsidRPr="00587C3C">
        <w:rPr>
          <w:rFonts w:ascii="Arial" w:hAnsi="Arial" w:cs="Arial"/>
          <w:sz w:val="20"/>
        </w:rPr>
        <w:t xml:space="preserve"> </w:t>
      </w:r>
      <w:r w:rsidR="00587C3C" w:rsidRPr="00587C3C">
        <w:rPr>
          <w:rFonts w:ascii="Arial" w:hAnsi="Arial" w:cs="Arial"/>
          <w:sz w:val="20"/>
        </w:rPr>
        <w:t xml:space="preserve">Zamawiający zobowiązuje się również </w:t>
      </w:r>
      <w:r w:rsidR="00646949" w:rsidRPr="00587C3C">
        <w:rPr>
          <w:rFonts w:ascii="Arial" w:hAnsi="Arial" w:cs="Arial"/>
          <w:sz w:val="20"/>
        </w:rPr>
        <w:t>utr</w:t>
      </w:r>
      <w:r w:rsidR="00587C3C" w:rsidRPr="00587C3C">
        <w:rPr>
          <w:rFonts w:ascii="Arial" w:hAnsi="Arial" w:cs="Arial"/>
          <w:sz w:val="20"/>
        </w:rPr>
        <w:t>zymywać aparat</w:t>
      </w:r>
      <w:r w:rsidR="00646949" w:rsidRPr="00587C3C">
        <w:rPr>
          <w:rFonts w:ascii="Arial" w:hAnsi="Arial" w:cs="Arial"/>
          <w:sz w:val="20"/>
        </w:rPr>
        <w:t xml:space="preserve"> w stanie odpowiadającym normalnemu zużyciu eksploatacyjnemu</w:t>
      </w:r>
      <w:r w:rsidR="00587C3C" w:rsidRPr="00587C3C">
        <w:rPr>
          <w:rFonts w:ascii="Arial" w:hAnsi="Arial" w:cs="Arial"/>
          <w:sz w:val="20"/>
        </w:rPr>
        <w:t>.</w:t>
      </w:r>
    </w:p>
    <w:p w:rsidR="0027384E" w:rsidRPr="00587C3C" w:rsidRDefault="00587C3C" w:rsidP="0027384E">
      <w:pPr>
        <w:spacing w:before="120"/>
        <w:jc w:val="center"/>
        <w:rPr>
          <w:rFonts w:ascii="Arial" w:hAnsi="Arial" w:cs="Arial"/>
          <w:b/>
        </w:rPr>
      </w:pPr>
      <w:r w:rsidRPr="00587C3C">
        <w:rPr>
          <w:rFonts w:ascii="Arial" w:hAnsi="Arial" w:cs="Arial"/>
          <w:b/>
        </w:rPr>
        <w:t>§ 8</w:t>
      </w:r>
    </w:p>
    <w:p w:rsidR="00646949" w:rsidRPr="00587C3C" w:rsidRDefault="0027384E" w:rsidP="00CB0667">
      <w:pPr>
        <w:spacing w:before="120"/>
        <w:jc w:val="both"/>
        <w:rPr>
          <w:rFonts w:ascii="Arial" w:hAnsi="Arial" w:cs="Arial"/>
        </w:rPr>
      </w:pPr>
      <w:r w:rsidRPr="00587C3C">
        <w:rPr>
          <w:rFonts w:ascii="Arial" w:hAnsi="Arial" w:cs="Arial"/>
        </w:rPr>
        <w:t xml:space="preserve">Zamawiający nie ma prawa dokonywania żadnych napraw </w:t>
      </w:r>
      <w:r w:rsidR="00587C3C" w:rsidRPr="00587C3C">
        <w:rPr>
          <w:rFonts w:ascii="Arial" w:hAnsi="Arial" w:cs="Arial"/>
        </w:rPr>
        <w:t>aparatu</w:t>
      </w:r>
      <w:r w:rsidRPr="00587C3C">
        <w:rPr>
          <w:rFonts w:ascii="Arial" w:hAnsi="Arial" w:cs="Arial"/>
        </w:rPr>
        <w:t xml:space="preserve"> oraz zobowiązuje się do powiadomienia Wykonawcy o każdej awarii bądź uszkodzeniu analizatora.</w:t>
      </w:r>
      <w:r w:rsidR="00646949" w:rsidRPr="00587C3C">
        <w:rPr>
          <w:rFonts w:ascii="Arial" w:hAnsi="Arial" w:cs="Arial"/>
        </w:rPr>
        <w:t xml:space="preserve"> </w:t>
      </w:r>
      <w:r w:rsidR="00587C3C" w:rsidRPr="00587C3C">
        <w:rPr>
          <w:rFonts w:ascii="Arial" w:hAnsi="Arial" w:cs="Arial"/>
        </w:rPr>
        <w:t xml:space="preserve">Zamawiający zobowiązuje się również do niedokonywania </w:t>
      </w:r>
      <w:r w:rsidR="00646949" w:rsidRPr="00587C3C">
        <w:rPr>
          <w:rFonts w:ascii="Arial" w:hAnsi="Arial" w:cs="Arial"/>
        </w:rPr>
        <w:t xml:space="preserve">jakichkolwiek zmian, czy przeróbek </w:t>
      </w:r>
      <w:r w:rsidR="00587C3C" w:rsidRPr="00587C3C">
        <w:rPr>
          <w:rFonts w:ascii="Arial" w:hAnsi="Arial" w:cs="Arial"/>
        </w:rPr>
        <w:t>aparatu</w:t>
      </w:r>
      <w:r w:rsidR="00646949" w:rsidRPr="00587C3C">
        <w:rPr>
          <w:rFonts w:ascii="Arial" w:hAnsi="Arial" w:cs="Arial"/>
        </w:rPr>
        <w:t>, ani usuwa</w:t>
      </w:r>
      <w:r w:rsidR="00587C3C" w:rsidRPr="00587C3C">
        <w:rPr>
          <w:rFonts w:ascii="Arial" w:hAnsi="Arial" w:cs="Arial"/>
        </w:rPr>
        <w:t>nia, odłączania</w:t>
      </w:r>
      <w:r w:rsidR="00646949" w:rsidRPr="00587C3C">
        <w:rPr>
          <w:rFonts w:ascii="Arial" w:hAnsi="Arial" w:cs="Arial"/>
        </w:rPr>
        <w:t xml:space="preserve"> lub dołącza</w:t>
      </w:r>
      <w:r w:rsidR="00587C3C" w:rsidRPr="00587C3C">
        <w:rPr>
          <w:rFonts w:ascii="Arial" w:hAnsi="Arial" w:cs="Arial"/>
        </w:rPr>
        <w:t>nia</w:t>
      </w:r>
      <w:r w:rsidR="00646949" w:rsidRPr="00587C3C">
        <w:rPr>
          <w:rFonts w:ascii="Arial" w:hAnsi="Arial" w:cs="Arial"/>
        </w:rPr>
        <w:t xml:space="preserve"> jakichkolwiek części bez pis</w:t>
      </w:r>
      <w:r w:rsidR="00587C3C" w:rsidRPr="00587C3C">
        <w:rPr>
          <w:rFonts w:ascii="Arial" w:hAnsi="Arial" w:cs="Arial"/>
        </w:rPr>
        <w:t>emnej zgody Wykonawcy.</w:t>
      </w:r>
    </w:p>
    <w:p w:rsidR="0027384E" w:rsidRPr="00CB0667" w:rsidRDefault="0027384E" w:rsidP="00CB0667">
      <w:pPr>
        <w:spacing w:before="240"/>
        <w:jc w:val="center"/>
        <w:rPr>
          <w:rFonts w:ascii="Arial" w:hAnsi="Arial" w:cs="Arial"/>
          <w:b/>
        </w:rPr>
      </w:pPr>
      <w:r w:rsidRPr="00CB0667">
        <w:rPr>
          <w:rFonts w:ascii="Arial" w:hAnsi="Arial" w:cs="Arial"/>
          <w:b/>
        </w:rPr>
        <w:t>§</w:t>
      </w:r>
      <w:r w:rsidR="00587C3C" w:rsidRPr="00CB0667">
        <w:rPr>
          <w:rFonts w:ascii="Arial" w:hAnsi="Arial" w:cs="Arial"/>
          <w:b/>
        </w:rPr>
        <w:t xml:space="preserve"> 9</w:t>
      </w:r>
    </w:p>
    <w:p w:rsidR="00587C3C" w:rsidRPr="0024770C" w:rsidRDefault="00587C3C" w:rsidP="007B3D60">
      <w:pPr>
        <w:numPr>
          <w:ilvl w:val="0"/>
          <w:numId w:val="16"/>
        </w:numPr>
        <w:tabs>
          <w:tab w:val="clear" w:pos="502"/>
        </w:tabs>
        <w:spacing w:before="120"/>
        <w:ind w:left="357" w:hanging="357"/>
        <w:jc w:val="both"/>
        <w:rPr>
          <w:rFonts w:ascii="Arial" w:hAnsi="Arial" w:cs="Arial"/>
        </w:rPr>
      </w:pPr>
      <w:r w:rsidRPr="0024770C">
        <w:rPr>
          <w:rFonts w:ascii="Arial" w:hAnsi="Arial" w:cs="Arial"/>
        </w:rPr>
        <w:t>Wykonawca</w:t>
      </w:r>
      <w:r w:rsidR="0027384E" w:rsidRPr="0024770C">
        <w:rPr>
          <w:rFonts w:ascii="Arial" w:hAnsi="Arial" w:cs="Arial"/>
        </w:rPr>
        <w:t xml:space="preserve"> </w:t>
      </w:r>
      <w:r w:rsidRPr="0024770C">
        <w:rPr>
          <w:rFonts w:ascii="Arial" w:hAnsi="Arial" w:cs="Arial"/>
        </w:rPr>
        <w:t>oświadcza, że dostarczony aparat</w:t>
      </w:r>
      <w:r w:rsidR="0027384E" w:rsidRPr="0024770C">
        <w:rPr>
          <w:rFonts w:ascii="Arial" w:hAnsi="Arial" w:cs="Arial"/>
        </w:rPr>
        <w:t xml:space="preserve"> jest w pełni sprawny technicznie.</w:t>
      </w:r>
    </w:p>
    <w:p w:rsidR="0024770C" w:rsidRDefault="0027384E" w:rsidP="007B3D60">
      <w:pPr>
        <w:numPr>
          <w:ilvl w:val="0"/>
          <w:numId w:val="16"/>
        </w:numPr>
        <w:tabs>
          <w:tab w:val="clear" w:pos="502"/>
        </w:tabs>
        <w:spacing w:before="120"/>
        <w:ind w:left="357" w:hanging="357"/>
        <w:jc w:val="both"/>
        <w:rPr>
          <w:rFonts w:ascii="Arial" w:hAnsi="Arial" w:cs="Arial"/>
        </w:rPr>
      </w:pPr>
      <w:r w:rsidRPr="0024770C">
        <w:rPr>
          <w:rFonts w:ascii="Arial" w:hAnsi="Arial" w:cs="Arial"/>
        </w:rPr>
        <w:t xml:space="preserve">W okresie obowiązywania </w:t>
      </w:r>
      <w:r w:rsidR="00587C3C" w:rsidRPr="0024770C">
        <w:rPr>
          <w:rFonts w:ascii="Arial" w:hAnsi="Arial" w:cs="Arial"/>
        </w:rPr>
        <w:t xml:space="preserve">niniejszej </w:t>
      </w:r>
      <w:r w:rsidRPr="0024770C">
        <w:rPr>
          <w:rFonts w:ascii="Arial" w:hAnsi="Arial" w:cs="Arial"/>
        </w:rPr>
        <w:t xml:space="preserve">umowy Wykonawca </w:t>
      </w:r>
      <w:r w:rsidR="00587C3C" w:rsidRPr="0024770C">
        <w:rPr>
          <w:rFonts w:ascii="Arial" w:hAnsi="Arial" w:cs="Arial"/>
        </w:rPr>
        <w:t xml:space="preserve">na własny koszt i we własnym zakresie </w:t>
      </w:r>
      <w:r w:rsidRPr="0024770C">
        <w:rPr>
          <w:rFonts w:ascii="Arial" w:hAnsi="Arial" w:cs="Arial"/>
        </w:rPr>
        <w:t xml:space="preserve">zobowiązuje się do serwisu technicznego </w:t>
      </w:r>
      <w:r w:rsidR="00587C3C" w:rsidRPr="0024770C">
        <w:rPr>
          <w:rFonts w:ascii="Arial" w:hAnsi="Arial" w:cs="Arial"/>
        </w:rPr>
        <w:t xml:space="preserve">aparatu </w:t>
      </w:r>
      <w:r w:rsidRPr="0024770C">
        <w:rPr>
          <w:rFonts w:ascii="Arial" w:hAnsi="Arial" w:cs="Arial"/>
        </w:rPr>
        <w:t>w zakresie napraw, łącznie z częściami zamiennymi niezbędnymi do ich wykonania oraz przeglądów technicznych zalecanych przez producenta, łącznie z materiałami użytymi do ich wykonania</w:t>
      </w:r>
      <w:r w:rsidR="00587C3C" w:rsidRPr="0024770C">
        <w:rPr>
          <w:rFonts w:ascii="Arial" w:hAnsi="Arial" w:cs="Arial"/>
        </w:rPr>
        <w:t>.</w:t>
      </w:r>
      <w:r w:rsidRPr="0024770C">
        <w:rPr>
          <w:rFonts w:ascii="Arial" w:hAnsi="Arial" w:cs="Arial"/>
        </w:rPr>
        <w:t xml:space="preserve">  </w:t>
      </w:r>
    </w:p>
    <w:p w:rsidR="0024770C" w:rsidRPr="001A32C8" w:rsidRDefault="0027384E" w:rsidP="007B3D60">
      <w:pPr>
        <w:numPr>
          <w:ilvl w:val="0"/>
          <w:numId w:val="16"/>
        </w:numPr>
        <w:tabs>
          <w:tab w:val="clear" w:pos="502"/>
        </w:tabs>
        <w:spacing w:before="120"/>
        <w:ind w:left="357" w:hanging="357"/>
        <w:jc w:val="both"/>
        <w:rPr>
          <w:rFonts w:ascii="Arial" w:hAnsi="Arial" w:cs="Arial"/>
        </w:rPr>
      </w:pPr>
      <w:r w:rsidRPr="0024770C">
        <w:rPr>
          <w:rFonts w:ascii="Arial" w:hAnsi="Arial" w:cs="Arial"/>
        </w:rPr>
        <w:t xml:space="preserve">Za naprawy oraz wymiany koniecznych części, które uległy uszkodzeniu w wyniku niezgodnego </w:t>
      </w:r>
      <w:r w:rsidR="00403605">
        <w:rPr>
          <w:rFonts w:ascii="Arial" w:hAnsi="Arial" w:cs="Arial"/>
        </w:rPr>
        <w:br/>
      </w:r>
      <w:r w:rsidRPr="0024770C">
        <w:rPr>
          <w:rFonts w:ascii="Arial" w:hAnsi="Arial" w:cs="Arial"/>
        </w:rPr>
        <w:t xml:space="preserve">z </w:t>
      </w:r>
      <w:r w:rsidRPr="001A32C8">
        <w:rPr>
          <w:rFonts w:ascii="Arial" w:hAnsi="Arial" w:cs="Arial"/>
        </w:rPr>
        <w:t xml:space="preserve">przeznaczeniem użycia </w:t>
      </w:r>
      <w:r w:rsidR="00587C3C" w:rsidRPr="001A32C8">
        <w:rPr>
          <w:rFonts w:ascii="Arial" w:hAnsi="Arial" w:cs="Arial"/>
        </w:rPr>
        <w:t>aparatu</w:t>
      </w:r>
      <w:r w:rsidRPr="001A32C8">
        <w:rPr>
          <w:rFonts w:ascii="Arial" w:hAnsi="Arial" w:cs="Arial"/>
        </w:rPr>
        <w:t>, eksploatacji niezgodnej z warunkami podanymi w instrukcji obsługi, użycia niezalecanych przez producenta materiałów eksploatacyjnych lub niewłaściwego podłączenia urządzeń zewnętrznych, Wykonawca obciąży kosztami tych napraw Zamawiającego.</w:t>
      </w:r>
    </w:p>
    <w:p w:rsidR="0024770C" w:rsidRPr="001A32C8" w:rsidRDefault="00060ADF" w:rsidP="007B3D60">
      <w:pPr>
        <w:numPr>
          <w:ilvl w:val="0"/>
          <w:numId w:val="16"/>
        </w:numPr>
        <w:tabs>
          <w:tab w:val="clear" w:pos="502"/>
        </w:tabs>
        <w:spacing w:before="120"/>
        <w:ind w:left="357" w:hanging="357"/>
        <w:jc w:val="both"/>
        <w:rPr>
          <w:rFonts w:ascii="Arial" w:hAnsi="Arial" w:cs="Arial"/>
        </w:rPr>
      </w:pPr>
      <w:r w:rsidRPr="001A32C8">
        <w:rPr>
          <w:rFonts w:ascii="Arial" w:hAnsi="Arial" w:cs="Arial"/>
        </w:rPr>
        <w:t xml:space="preserve">W przypadku wystąpienia wad, awarii lub usterek w okresie dzierżawy </w:t>
      </w:r>
      <w:r w:rsidR="00CB0667" w:rsidRPr="001A32C8">
        <w:rPr>
          <w:rFonts w:ascii="Arial" w:hAnsi="Arial" w:cs="Arial"/>
        </w:rPr>
        <w:t xml:space="preserve">przedstawiciel </w:t>
      </w:r>
      <w:r w:rsidRPr="001A32C8">
        <w:rPr>
          <w:rFonts w:ascii="Arial" w:hAnsi="Arial" w:cs="Arial"/>
        </w:rPr>
        <w:t>Zamawiają</w:t>
      </w:r>
      <w:r w:rsidR="00CB0667" w:rsidRPr="001A32C8">
        <w:rPr>
          <w:rFonts w:ascii="Arial" w:hAnsi="Arial" w:cs="Arial"/>
        </w:rPr>
        <w:t>cego, o którym mowa w § 4 ust. 3 niniejszej umowy,</w:t>
      </w:r>
      <w:r w:rsidRPr="001A32C8">
        <w:rPr>
          <w:rFonts w:ascii="Arial" w:hAnsi="Arial" w:cs="Arial"/>
        </w:rPr>
        <w:t xml:space="preserve"> zobowiązany jest do niezwłocznego zawiadomienia Wykonawcy o zaistniałej sytuacji,</w:t>
      </w:r>
      <w:r w:rsidR="00673C88" w:rsidRPr="001A32C8">
        <w:rPr>
          <w:rFonts w:ascii="Arial" w:hAnsi="Arial" w:cs="Arial"/>
        </w:rPr>
        <w:t xml:space="preserve"> telefonicznie lub pisemnie-fax nr …………</w:t>
      </w:r>
      <w:r w:rsidR="00CB0667" w:rsidRPr="001A32C8">
        <w:rPr>
          <w:rFonts w:ascii="Arial" w:hAnsi="Arial" w:cs="Arial"/>
        </w:rPr>
        <w:t>.</w:t>
      </w:r>
    </w:p>
    <w:p w:rsidR="0024770C" w:rsidRPr="00673C88" w:rsidRDefault="00060ADF" w:rsidP="007B3D60">
      <w:pPr>
        <w:numPr>
          <w:ilvl w:val="0"/>
          <w:numId w:val="16"/>
        </w:numPr>
        <w:tabs>
          <w:tab w:val="clear" w:pos="502"/>
        </w:tabs>
        <w:spacing w:before="120"/>
        <w:ind w:left="357" w:hanging="357"/>
        <w:jc w:val="both"/>
        <w:rPr>
          <w:rFonts w:ascii="Arial" w:hAnsi="Arial" w:cs="Arial"/>
        </w:rPr>
      </w:pPr>
      <w:r w:rsidRPr="001A32C8">
        <w:rPr>
          <w:rFonts w:ascii="Arial" w:hAnsi="Arial" w:cs="Arial"/>
        </w:rPr>
        <w:t xml:space="preserve">Wykonawca zobowiązany jest do przystąpienia do usunięcia wady, awarii lub usterki w ciągu max. 1 </w:t>
      </w:r>
      <w:r w:rsidRPr="00673C88">
        <w:rPr>
          <w:rFonts w:ascii="Arial" w:hAnsi="Arial" w:cs="Arial"/>
        </w:rPr>
        <w:t xml:space="preserve">dnia roboczego od momentu powiadomienia przez </w:t>
      </w:r>
      <w:r w:rsidR="00CB0667" w:rsidRPr="00673C88">
        <w:rPr>
          <w:rFonts w:ascii="Arial" w:hAnsi="Arial" w:cs="Arial"/>
        </w:rPr>
        <w:t xml:space="preserve">przedstawiciela </w:t>
      </w:r>
      <w:r w:rsidRPr="00673C88">
        <w:rPr>
          <w:rFonts w:ascii="Arial" w:hAnsi="Arial" w:cs="Arial"/>
        </w:rPr>
        <w:t>Zamawiającego i jej usunięcia w ciągu max. 2 dni roboczych od podjęcia naprawy.</w:t>
      </w:r>
    </w:p>
    <w:p w:rsidR="008725B4" w:rsidRPr="00673C88" w:rsidRDefault="008725B4" w:rsidP="007B3D60">
      <w:pPr>
        <w:numPr>
          <w:ilvl w:val="0"/>
          <w:numId w:val="16"/>
        </w:numPr>
        <w:tabs>
          <w:tab w:val="clear" w:pos="502"/>
        </w:tabs>
        <w:spacing w:before="120"/>
        <w:ind w:left="357" w:hanging="357"/>
        <w:jc w:val="both"/>
        <w:rPr>
          <w:rFonts w:ascii="Arial" w:hAnsi="Arial" w:cs="Arial"/>
        </w:rPr>
      </w:pPr>
      <w:r w:rsidRPr="00673C88">
        <w:rPr>
          <w:rFonts w:ascii="Arial" w:hAnsi="Arial" w:cs="Arial"/>
        </w:rPr>
        <w:t>Zamawiający ma prawo zlecić firmie zewnętrznej wykonanie badań, które miały być wykonane na przedmiocie dzierżawy, od momentu zawiadomienia, o którym mowa w ust. 4. W takim przypadku Wykonawca zobowiązany jest do pokrycia całkowitych kosztów badań oraz transportu.</w:t>
      </w:r>
    </w:p>
    <w:p w:rsidR="0024770C" w:rsidRPr="00673C88" w:rsidRDefault="0024770C" w:rsidP="007B3D60">
      <w:pPr>
        <w:numPr>
          <w:ilvl w:val="0"/>
          <w:numId w:val="16"/>
        </w:numPr>
        <w:tabs>
          <w:tab w:val="clear" w:pos="502"/>
        </w:tabs>
        <w:spacing w:before="120"/>
        <w:ind w:left="357" w:hanging="357"/>
        <w:jc w:val="both"/>
        <w:rPr>
          <w:rFonts w:ascii="Arial" w:hAnsi="Arial" w:cs="Arial"/>
        </w:rPr>
      </w:pPr>
      <w:r w:rsidRPr="00673C88">
        <w:rPr>
          <w:rFonts w:ascii="Arial" w:hAnsi="Arial" w:cs="Arial"/>
        </w:rPr>
        <w:t>Jeżeli danej wady, awarii lub usterki nie da się usunąć poprzez naprawę lub wymianę uszkodzonych elementów, Wykonawca wymieni całe urządzenie na w pełni sprawne technicznie i dokona ponownej jego instalacji.</w:t>
      </w:r>
    </w:p>
    <w:p w:rsidR="0024770C" w:rsidRDefault="0024770C" w:rsidP="007B3D60">
      <w:pPr>
        <w:numPr>
          <w:ilvl w:val="0"/>
          <w:numId w:val="16"/>
        </w:numPr>
        <w:tabs>
          <w:tab w:val="clear" w:pos="502"/>
        </w:tabs>
        <w:spacing w:before="120"/>
        <w:ind w:left="357" w:hanging="357"/>
        <w:jc w:val="both"/>
        <w:rPr>
          <w:rFonts w:ascii="Arial" w:hAnsi="Arial" w:cs="Arial"/>
        </w:rPr>
      </w:pPr>
      <w:r w:rsidRPr="00673C88">
        <w:rPr>
          <w:rFonts w:ascii="Arial" w:hAnsi="Arial" w:cs="Arial"/>
        </w:rPr>
        <w:t>Wy</w:t>
      </w:r>
      <w:r w:rsidR="003863A7" w:rsidRPr="00673C88">
        <w:rPr>
          <w:rFonts w:ascii="Arial" w:hAnsi="Arial" w:cs="Arial"/>
        </w:rPr>
        <w:t>konawca</w:t>
      </w:r>
      <w:r w:rsidRPr="00673C88">
        <w:rPr>
          <w:rFonts w:ascii="Arial" w:hAnsi="Arial" w:cs="Arial"/>
        </w:rPr>
        <w:t xml:space="preserve"> zobowiązuje się do wymiany przedmiotu umowy na nowy po zgłoszeniu przez </w:t>
      </w:r>
      <w:r w:rsidR="003863A7">
        <w:rPr>
          <w:rFonts w:ascii="Arial" w:hAnsi="Arial" w:cs="Arial"/>
        </w:rPr>
        <w:t>Zamawiającego</w:t>
      </w:r>
      <w:r w:rsidRPr="0024770C">
        <w:rPr>
          <w:rFonts w:ascii="Arial" w:hAnsi="Arial" w:cs="Arial"/>
        </w:rPr>
        <w:t xml:space="preserve"> trzech awarii kluczowych elementów aparatu, uniemożliwiających pracę całego przedmiotu umowy oraz dokona ponownej jego instalacji – na własny koszt i we własnym zakresie.</w:t>
      </w:r>
    </w:p>
    <w:p w:rsidR="0024770C" w:rsidRDefault="0027384E" w:rsidP="007B3D60">
      <w:pPr>
        <w:numPr>
          <w:ilvl w:val="0"/>
          <w:numId w:val="16"/>
        </w:numPr>
        <w:tabs>
          <w:tab w:val="clear" w:pos="502"/>
        </w:tabs>
        <w:spacing w:before="120"/>
        <w:ind w:left="357" w:hanging="357"/>
        <w:jc w:val="both"/>
        <w:rPr>
          <w:rFonts w:ascii="Arial" w:hAnsi="Arial" w:cs="Arial"/>
        </w:rPr>
      </w:pPr>
      <w:r w:rsidRPr="0024770C">
        <w:rPr>
          <w:rFonts w:ascii="Arial" w:hAnsi="Arial" w:cs="Arial"/>
        </w:rPr>
        <w:t xml:space="preserve">W okresie dzierżawy Wykonawca zobowiązuje się do załatwienia wszelkich formalności, związanych z ewentualną wymianą </w:t>
      </w:r>
      <w:r w:rsidR="00060ADF" w:rsidRPr="0024770C">
        <w:rPr>
          <w:rFonts w:ascii="Arial" w:hAnsi="Arial" w:cs="Arial"/>
        </w:rPr>
        <w:t>aparatu</w:t>
      </w:r>
      <w:r w:rsidRPr="0024770C">
        <w:rPr>
          <w:rFonts w:ascii="Arial" w:hAnsi="Arial" w:cs="Arial"/>
        </w:rPr>
        <w:t xml:space="preserve"> na w pełni sprawny technicznie, jego wysyłką do naprawy i odbiorem, </w:t>
      </w:r>
      <w:r w:rsidR="00587C3C" w:rsidRPr="0024770C">
        <w:rPr>
          <w:rFonts w:ascii="Arial" w:hAnsi="Arial" w:cs="Arial"/>
        </w:rPr>
        <w:t>na własny koszt i we własnym zakresie –</w:t>
      </w:r>
      <w:r w:rsidRPr="0024770C">
        <w:rPr>
          <w:rFonts w:ascii="Arial" w:hAnsi="Arial" w:cs="Arial"/>
        </w:rPr>
        <w:t xml:space="preserve"> bez udziału Zamawiającego.</w:t>
      </w:r>
    </w:p>
    <w:p w:rsidR="0027384E" w:rsidRPr="0024770C" w:rsidRDefault="0027384E" w:rsidP="007B3D60">
      <w:pPr>
        <w:numPr>
          <w:ilvl w:val="0"/>
          <w:numId w:val="16"/>
        </w:numPr>
        <w:tabs>
          <w:tab w:val="clear" w:pos="502"/>
        </w:tabs>
        <w:spacing w:before="120"/>
        <w:ind w:left="357" w:hanging="357"/>
        <w:jc w:val="both"/>
        <w:rPr>
          <w:rFonts w:ascii="Arial" w:hAnsi="Arial" w:cs="Arial"/>
        </w:rPr>
      </w:pPr>
      <w:r w:rsidRPr="0024770C">
        <w:rPr>
          <w:rFonts w:ascii="Arial" w:hAnsi="Arial" w:cs="Arial"/>
          <w:noProof/>
        </w:rPr>
        <w:t>Wykonawca jest obowiązany do spełnienia w</w:t>
      </w:r>
      <w:r w:rsidR="008B0124">
        <w:rPr>
          <w:rFonts w:ascii="Arial" w:hAnsi="Arial" w:cs="Arial"/>
          <w:noProof/>
        </w:rPr>
        <w:t>ymagań prawnych wynikają</w:t>
      </w:r>
      <w:r w:rsidR="0024770C">
        <w:rPr>
          <w:rFonts w:ascii="Arial" w:hAnsi="Arial" w:cs="Arial"/>
          <w:noProof/>
        </w:rPr>
        <w:t>cych z u</w:t>
      </w:r>
      <w:r w:rsidRPr="0024770C">
        <w:rPr>
          <w:rFonts w:ascii="Arial" w:hAnsi="Arial" w:cs="Arial"/>
          <w:noProof/>
        </w:rPr>
        <w:t>stawy o zużytym sprzęcie elektrycznym i elektronicznym (Dz. U. nr 180, poz. 1495 z póź. zm.)</w:t>
      </w:r>
      <w:r w:rsidR="0024770C">
        <w:rPr>
          <w:rFonts w:ascii="Arial" w:hAnsi="Arial" w:cs="Arial"/>
          <w:noProof/>
        </w:rPr>
        <w:t>.</w:t>
      </w:r>
    </w:p>
    <w:p w:rsidR="00845712" w:rsidRPr="0064162C" w:rsidRDefault="00845712" w:rsidP="00845712">
      <w:pPr>
        <w:spacing w:before="240"/>
        <w:jc w:val="center"/>
        <w:rPr>
          <w:rFonts w:ascii="Arial" w:hAnsi="Arial" w:cs="Arial"/>
          <w:b/>
        </w:rPr>
      </w:pPr>
      <w:r w:rsidRPr="0064162C">
        <w:rPr>
          <w:rFonts w:ascii="Arial" w:hAnsi="Arial" w:cs="Arial"/>
          <w:b/>
        </w:rPr>
        <w:t xml:space="preserve">§ </w:t>
      </w:r>
      <w:r w:rsidR="005E775C">
        <w:rPr>
          <w:rFonts w:ascii="Arial" w:hAnsi="Arial" w:cs="Arial"/>
          <w:b/>
        </w:rPr>
        <w:t>10</w:t>
      </w:r>
      <w:r w:rsidRPr="0064162C">
        <w:rPr>
          <w:rFonts w:ascii="Arial" w:hAnsi="Arial" w:cs="Arial"/>
          <w:b/>
        </w:rPr>
        <w:t xml:space="preserve"> KARY UMOWNE</w:t>
      </w:r>
    </w:p>
    <w:p w:rsidR="00845712" w:rsidRPr="0064162C" w:rsidRDefault="00845712" w:rsidP="007B3D60">
      <w:pPr>
        <w:pStyle w:val="Akapitzlist"/>
        <w:numPr>
          <w:ilvl w:val="3"/>
          <w:numId w:val="15"/>
        </w:numPr>
        <w:tabs>
          <w:tab w:val="clear" w:pos="2880"/>
        </w:tabs>
        <w:spacing w:before="120"/>
        <w:ind w:left="357" w:hanging="357"/>
        <w:contextualSpacing w:val="0"/>
        <w:jc w:val="both"/>
        <w:rPr>
          <w:rFonts w:ascii="Arial" w:hAnsi="Arial" w:cs="Arial"/>
          <w:sz w:val="20"/>
          <w:szCs w:val="20"/>
        </w:rPr>
      </w:pPr>
      <w:r w:rsidRPr="0064162C">
        <w:rPr>
          <w:rFonts w:ascii="Arial" w:hAnsi="Arial" w:cs="Arial"/>
          <w:sz w:val="20"/>
          <w:szCs w:val="20"/>
        </w:rPr>
        <w:t>Strony ustalają, że Wykonawca w razie niewykonania lub nienależytego wykonania umowy obowiązany będzie zapłacić karę umowną z następujących tytułów oraz w następującej wysokości:</w:t>
      </w:r>
    </w:p>
    <w:p w:rsidR="00F23F90" w:rsidRPr="00F23F90" w:rsidRDefault="00845712" w:rsidP="007B3D60">
      <w:pPr>
        <w:pStyle w:val="Akapitzlist"/>
        <w:numPr>
          <w:ilvl w:val="0"/>
          <w:numId w:val="30"/>
        </w:numPr>
        <w:spacing w:before="120"/>
        <w:ind w:left="714" w:hanging="357"/>
        <w:contextualSpacing w:val="0"/>
        <w:jc w:val="both"/>
        <w:rPr>
          <w:rFonts w:ascii="Arial" w:hAnsi="Arial" w:cs="Arial"/>
          <w:sz w:val="20"/>
          <w:szCs w:val="20"/>
        </w:rPr>
      </w:pPr>
      <w:r w:rsidRPr="00F23F90">
        <w:rPr>
          <w:rFonts w:ascii="Arial" w:hAnsi="Arial" w:cs="Arial"/>
          <w:sz w:val="20"/>
          <w:szCs w:val="20"/>
        </w:rPr>
        <w:t>w razie opóźnienia w dostawie – w wysokości 2 % wartości przedmiotu umowy brutto danego pakietu nie dostarczonego w terminie za każdy rozpoczęty dzień opóźnienia,</w:t>
      </w:r>
    </w:p>
    <w:p w:rsidR="00F23F90" w:rsidRPr="00F23F90" w:rsidRDefault="00845712" w:rsidP="007B3D60">
      <w:pPr>
        <w:pStyle w:val="Akapitzlist"/>
        <w:numPr>
          <w:ilvl w:val="0"/>
          <w:numId w:val="30"/>
        </w:numPr>
        <w:spacing w:before="120"/>
        <w:ind w:left="714" w:hanging="357"/>
        <w:contextualSpacing w:val="0"/>
        <w:jc w:val="both"/>
        <w:rPr>
          <w:rFonts w:ascii="Arial" w:hAnsi="Arial" w:cs="Arial"/>
          <w:sz w:val="20"/>
          <w:szCs w:val="20"/>
        </w:rPr>
      </w:pPr>
      <w:r w:rsidRPr="00F23F90">
        <w:rPr>
          <w:rFonts w:ascii="Arial" w:hAnsi="Arial" w:cs="Arial"/>
          <w:sz w:val="20"/>
          <w:szCs w:val="20"/>
        </w:rPr>
        <w:t>za opóźnienie w usunięciu wad stwierdzonych przy odbiorze lub w okresie gwarancji albo opóźnienie w potwierdzeniu otrzymania reklamacji, w wysokości 2 % wartości brutto wadliwych towarów za każdy dzień opóźnienia, liczony od dnia wyznaczonego na usunięcie wady,</w:t>
      </w:r>
    </w:p>
    <w:p w:rsidR="00F23F90" w:rsidRPr="00F23F90" w:rsidRDefault="00845712" w:rsidP="007B3D60">
      <w:pPr>
        <w:pStyle w:val="Akapitzlist"/>
        <w:numPr>
          <w:ilvl w:val="0"/>
          <w:numId w:val="30"/>
        </w:numPr>
        <w:spacing w:before="120"/>
        <w:ind w:left="714" w:hanging="357"/>
        <w:contextualSpacing w:val="0"/>
        <w:jc w:val="both"/>
        <w:rPr>
          <w:rFonts w:ascii="Arial" w:hAnsi="Arial" w:cs="Arial"/>
          <w:sz w:val="20"/>
          <w:szCs w:val="20"/>
        </w:rPr>
      </w:pPr>
      <w:r w:rsidRPr="00F23F90">
        <w:rPr>
          <w:rFonts w:ascii="Arial" w:hAnsi="Arial" w:cs="Arial"/>
          <w:sz w:val="20"/>
          <w:szCs w:val="20"/>
        </w:rPr>
        <w:t xml:space="preserve">za odstąpienie od umowy przez Zamawiającego z przyczyn leżących po stronie Wykonawcy – </w:t>
      </w:r>
      <w:r w:rsidR="00403605">
        <w:rPr>
          <w:rFonts w:ascii="Arial" w:hAnsi="Arial" w:cs="Arial"/>
          <w:sz w:val="20"/>
          <w:szCs w:val="20"/>
        </w:rPr>
        <w:br/>
      </w:r>
      <w:r w:rsidRPr="00F23F90">
        <w:rPr>
          <w:rFonts w:ascii="Arial" w:hAnsi="Arial" w:cs="Arial"/>
          <w:sz w:val="20"/>
          <w:szCs w:val="20"/>
        </w:rPr>
        <w:t>w wysokości 10% wynagrodzenia umownego brutto danego pakietu,</w:t>
      </w:r>
    </w:p>
    <w:p w:rsidR="00F23F90" w:rsidRPr="00F23F90" w:rsidRDefault="00845712" w:rsidP="007B3D60">
      <w:pPr>
        <w:pStyle w:val="Akapitzlist"/>
        <w:numPr>
          <w:ilvl w:val="0"/>
          <w:numId w:val="30"/>
        </w:numPr>
        <w:spacing w:before="120"/>
        <w:ind w:left="714" w:hanging="357"/>
        <w:contextualSpacing w:val="0"/>
        <w:jc w:val="both"/>
        <w:rPr>
          <w:rFonts w:ascii="Arial" w:hAnsi="Arial" w:cs="Arial"/>
          <w:sz w:val="20"/>
          <w:szCs w:val="20"/>
        </w:rPr>
      </w:pPr>
      <w:r w:rsidRPr="00F23F90">
        <w:rPr>
          <w:rFonts w:ascii="Arial" w:hAnsi="Arial" w:cs="Arial"/>
          <w:sz w:val="20"/>
          <w:szCs w:val="20"/>
        </w:rPr>
        <w:t xml:space="preserve">10 % wartości przedmiotu umowy brutto danego pakietu, gdy Wykonawca odstąpi od umowy </w:t>
      </w:r>
      <w:r w:rsidR="00403605">
        <w:rPr>
          <w:rFonts w:ascii="Arial" w:hAnsi="Arial" w:cs="Arial"/>
          <w:sz w:val="20"/>
          <w:szCs w:val="20"/>
        </w:rPr>
        <w:br/>
      </w:r>
      <w:r w:rsidRPr="00F23F90">
        <w:rPr>
          <w:rFonts w:ascii="Arial" w:hAnsi="Arial" w:cs="Arial"/>
          <w:sz w:val="20"/>
          <w:szCs w:val="20"/>
        </w:rPr>
        <w:t>z własnej przyczyny lub gdy Zamawiający odstąpi od umowy wskutek okolicznośc</w:t>
      </w:r>
      <w:r w:rsidR="005E775C" w:rsidRPr="00F23F90">
        <w:rPr>
          <w:rFonts w:ascii="Arial" w:hAnsi="Arial" w:cs="Arial"/>
          <w:sz w:val="20"/>
          <w:szCs w:val="20"/>
        </w:rPr>
        <w:t>i, za które odpowiada Wykonawca,</w:t>
      </w:r>
    </w:p>
    <w:p w:rsidR="00F23F90" w:rsidRPr="00F23F90" w:rsidRDefault="005E775C" w:rsidP="007B3D60">
      <w:pPr>
        <w:pStyle w:val="Akapitzlist"/>
        <w:numPr>
          <w:ilvl w:val="0"/>
          <w:numId w:val="30"/>
        </w:numPr>
        <w:spacing w:before="120"/>
        <w:ind w:left="714" w:hanging="357"/>
        <w:contextualSpacing w:val="0"/>
        <w:jc w:val="both"/>
        <w:rPr>
          <w:rFonts w:ascii="Arial" w:hAnsi="Arial" w:cs="Arial"/>
          <w:sz w:val="20"/>
          <w:szCs w:val="20"/>
        </w:rPr>
      </w:pPr>
      <w:r w:rsidRPr="00F23F90">
        <w:rPr>
          <w:rFonts w:ascii="Arial" w:hAnsi="Arial" w:cs="Arial"/>
          <w:sz w:val="20"/>
          <w:szCs w:val="20"/>
        </w:rPr>
        <w:t>w przypadku niedotrzymania przez Wykonawcę terminu, o którym mowa w § 6 ust. 2 lit a niniejszej umowy, w wysokości 10% czynszu dzierżawnego określonego w § 2 ust. 2 umowy niniejszej umowy, za każdy rozpoczęty dzień zwłoki,</w:t>
      </w:r>
    </w:p>
    <w:p w:rsidR="005E775C" w:rsidRPr="00F23F90" w:rsidRDefault="005E775C" w:rsidP="007B3D60">
      <w:pPr>
        <w:pStyle w:val="Akapitzlist"/>
        <w:numPr>
          <w:ilvl w:val="0"/>
          <w:numId w:val="30"/>
        </w:numPr>
        <w:spacing w:before="120"/>
        <w:ind w:left="714" w:hanging="357"/>
        <w:contextualSpacing w:val="0"/>
        <w:jc w:val="both"/>
        <w:rPr>
          <w:rFonts w:ascii="Arial" w:hAnsi="Arial" w:cs="Arial"/>
          <w:sz w:val="20"/>
          <w:szCs w:val="20"/>
        </w:rPr>
      </w:pPr>
      <w:r w:rsidRPr="00F23F90">
        <w:rPr>
          <w:rFonts w:ascii="Arial" w:hAnsi="Arial" w:cs="Arial"/>
          <w:sz w:val="20"/>
          <w:szCs w:val="20"/>
        </w:rPr>
        <w:t>w przypadku nie usunięcia wady, awarii lub usterki w terminie określonym w § 9 ust. 5 niniejszej umowy w wysokości 10 % czynszu dzierżawnego określonego w § 2 ust. 2 umowy niniejszej umowy, za każdy rozpoczęty dzień zwłoki.</w:t>
      </w:r>
    </w:p>
    <w:p w:rsidR="00845712" w:rsidRPr="0064162C" w:rsidRDefault="00845712" w:rsidP="007B3D60">
      <w:pPr>
        <w:pStyle w:val="Akapitzlist"/>
        <w:numPr>
          <w:ilvl w:val="3"/>
          <w:numId w:val="15"/>
        </w:numPr>
        <w:tabs>
          <w:tab w:val="clear" w:pos="2880"/>
        </w:tabs>
        <w:spacing w:before="120"/>
        <w:ind w:left="357" w:hanging="357"/>
        <w:contextualSpacing w:val="0"/>
        <w:jc w:val="both"/>
        <w:rPr>
          <w:rFonts w:ascii="Arial" w:hAnsi="Arial" w:cs="Arial"/>
          <w:sz w:val="20"/>
          <w:szCs w:val="20"/>
        </w:rPr>
      </w:pPr>
      <w:r w:rsidRPr="0064162C">
        <w:rPr>
          <w:rFonts w:ascii="Arial" w:hAnsi="Arial" w:cs="Arial"/>
          <w:sz w:val="20"/>
          <w:szCs w:val="20"/>
        </w:rPr>
        <w:t>Kary umowne, o których mowa w ust. 1 a), b) i d)</w:t>
      </w:r>
      <w:r w:rsidR="00F23F90">
        <w:rPr>
          <w:rFonts w:ascii="Arial" w:hAnsi="Arial" w:cs="Arial"/>
          <w:sz w:val="20"/>
          <w:szCs w:val="20"/>
        </w:rPr>
        <w:t>-f)</w:t>
      </w:r>
      <w:r w:rsidRPr="0064162C">
        <w:rPr>
          <w:rFonts w:ascii="Arial" w:hAnsi="Arial" w:cs="Arial"/>
          <w:sz w:val="20"/>
          <w:szCs w:val="20"/>
        </w:rPr>
        <w:t>, nie zostaną naliczone wyłącznie w przypadku, gdy niewykonanie lub niewłaściwe wykonanie zobowiązania nastąpiło na skutek siły wyższej.</w:t>
      </w:r>
    </w:p>
    <w:p w:rsidR="00845712" w:rsidRPr="0064162C" w:rsidRDefault="00845712" w:rsidP="007B3D60">
      <w:pPr>
        <w:pStyle w:val="Akapitzlist"/>
        <w:numPr>
          <w:ilvl w:val="3"/>
          <w:numId w:val="15"/>
        </w:numPr>
        <w:tabs>
          <w:tab w:val="clear" w:pos="2880"/>
        </w:tabs>
        <w:spacing w:before="120"/>
        <w:ind w:left="357" w:hanging="357"/>
        <w:contextualSpacing w:val="0"/>
        <w:jc w:val="both"/>
        <w:rPr>
          <w:rFonts w:ascii="Arial" w:hAnsi="Arial" w:cs="Arial"/>
          <w:sz w:val="20"/>
          <w:szCs w:val="20"/>
        </w:rPr>
      </w:pPr>
      <w:r w:rsidRPr="0064162C">
        <w:rPr>
          <w:rFonts w:ascii="Arial" w:hAnsi="Arial" w:cs="Arial"/>
          <w:sz w:val="20"/>
          <w:szCs w:val="20"/>
        </w:rPr>
        <w:t>Strony zastrzegają sobie prawo dochodzenia na zasadach ogólnych odszkodowania przewyższającego wysokość kar umownych.</w:t>
      </w:r>
    </w:p>
    <w:p w:rsidR="00845712" w:rsidRPr="0064162C" w:rsidRDefault="00845712" w:rsidP="007B3D60">
      <w:pPr>
        <w:pStyle w:val="Akapitzlist"/>
        <w:numPr>
          <w:ilvl w:val="3"/>
          <w:numId w:val="15"/>
        </w:numPr>
        <w:tabs>
          <w:tab w:val="clear" w:pos="2880"/>
        </w:tabs>
        <w:spacing w:before="120"/>
        <w:ind w:left="357" w:hanging="357"/>
        <w:contextualSpacing w:val="0"/>
        <w:jc w:val="both"/>
        <w:rPr>
          <w:rFonts w:ascii="Arial" w:hAnsi="Arial" w:cs="Arial"/>
          <w:sz w:val="20"/>
          <w:szCs w:val="20"/>
        </w:rPr>
      </w:pPr>
      <w:r w:rsidRPr="0064162C">
        <w:rPr>
          <w:rFonts w:ascii="Arial" w:hAnsi="Arial" w:cs="Arial"/>
          <w:sz w:val="20"/>
          <w:szCs w:val="20"/>
        </w:rPr>
        <w:t>Wykonawca wyraża zgodę na potrącenie kar umownych z przysługującego mu wynagrodzenia.</w:t>
      </w:r>
    </w:p>
    <w:p w:rsidR="00845712" w:rsidRPr="0067016F" w:rsidRDefault="00845712" w:rsidP="00845712">
      <w:pPr>
        <w:spacing w:before="240"/>
        <w:jc w:val="center"/>
        <w:rPr>
          <w:rFonts w:ascii="Arial" w:hAnsi="Arial" w:cs="Arial"/>
          <w:b/>
        </w:rPr>
      </w:pPr>
      <w:r w:rsidRPr="0067016F">
        <w:rPr>
          <w:rFonts w:ascii="Arial" w:hAnsi="Arial" w:cs="Arial"/>
          <w:b/>
        </w:rPr>
        <w:t xml:space="preserve">§ </w:t>
      </w:r>
      <w:r w:rsidR="00F23F90">
        <w:rPr>
          <w:rFonts w:ascii="Arial" w:hAnsi="Arial" w:cs="Arial"/>
          <w:b/>
        </w:rPr>
        <w:t>11</w:t>
      </w:r>
      <w:r w:rsidRPr="0067016F">
        <w:rPr>
          <w:rFonts w:ascii="Arial" w:hAnsi="Arial" w:cs="Arial"/>
          <w:b/>
        </w:rPr>
        <w:t xml:space="preserve"> OFERTA RÓWNOWAŻNA</w:t>
      </w:r>
    </w:p>
    <w:p w:rsidR="00845712" w:rsidRPr="0067016F" w:rsidRDefault="00845712" w:rsidP="007B3D60">
      <w:pPr>
        <w:numPr>
          <w:ilvl w:val="0"/>
          <w:numId w:val="17"/>
        </w:numPr>
        <w:tabs>
          <w:tab w:val="clear" w:pos="720"/>
        </w:tabs>
        <w:spacing w:before="120"/>
        <w:ind w:left="360"/>
        <w:jc w:val="both"/>
        <w:rPr>
          <w:rFonts w:ascii="Arial" w:hAnsi="Arial" w:cs="Arial"/>
        </w:rPr>
      </w:pPr>
      <w:r w:rsidRPr="0067016F">
        <w:rPr>
          <w:rFonts w:ascii="Arial" w:hAnsi="Arial" w:cs="Arial"/>
        </w:rPr>
        <w:t>W przypadku złożenia oferty równoważnej, Wykonawca oświadcza, że dostarczany przedmiot umowy dokładnie odpowiada opisowi przedmiotu zamówienia.</w:t>
      </w:r>
    </w:p>
    <w:p w:rsidR="00845712" w:rsidRPr="0067016F" w:rsidRDefault="00845712" w:rsidP="007B3D60">
      <w:pPr>
        <w:numPr>
          <w:ilvl w:val="0"/>
          <w:numId w:val="17"/>
        </w:numPr>
        <w:tabs>
          <w:tab w:val="num" w:pos="360"/>
        </w:tabs>
        <w:spacing w:before="120"/>
        <w:ind w:left="360"/>
        <w:jc w:val="both"/>
        <w:rPr>
          <w:rFonts w:ascii="Arial" w:hAnsi="Arial" w:cs="Arial"/>
        </w:rPr>
      </w:pPr>
      <w:r w:rsidRPr="0067016F">
        <w:rPr>
          <w:rFonts w:ascii="Arial" w:hAnsi="Arial" w:cs="Arial"/>
        </w:rPr>
        <w:t>Wykonawca przyjmuje na siebie odpowiedzialność za uszkodzenia sprzętu powstałe w wyniku używania zaoferowanych i dostarczonych towarów równoważnych.</w:t>
      </w:r>
    </w:p>
    <w:p w:rsidR="00845712" w:rsidRPr="0067016F" w:rsidRDefault="00845712" w:rsidP="00845712">
      <w:pPr>
        <w:spacing w:before="120"/>
        <w:ind w:left="360"/>
        <w:jc w:val="both"/>
        <w:rPr>
          <w:rFonts w:ascii="Arial" w:hAnsi="Arial" w:cs="Arial"/>
        </w:rPr>
      </w:pPr>
      <w:r w:rsidRPr="0067016F">
        <w:rPr>
          <w:rFonts w:ascii="Arial" w:hAnsi="Arial" w:cs="Arial"/>
        </w:rPr>
        <w:t xml:space="preserve">W sytuacji, gdy dostarczony równoważny przedmiot umowy spowoduje awarie sprzętu </w:t>
      </w:r>
      <w:r w:rsidR="00403605">
        <w:rPr>
          <w:rFonts w:ascii="Arial" w:hAnsi="Arial" w:cs="Arial"/>
        </w:rPr>
        <w:br/>
      </w:r>
      <w:r w:rsidRPr="0067016F">
        <w:rPr>
          <w:rFonts w:ascii="Arial" w:hAnsi="Arial" w:cs="Arial"/>
        </w:rPr>
        <w:t xml:space="preserve">i autoryzowany serwis producenta sprzętu wyda opinię, że przyczyną awarii jest dostarczony towar, koszty naprawy sprzętu obciążą Wykonawcę. Wykonawca zobowiązany jest do pokrycia kosztów naprawy sprzętu w w/w przypadku. </w:t>
      </w:r>
    </w:p>
    <w:p w:rsidR="00845712" w:rsidRPr="0067016F" w:rsidRDefault="00845712" w:rsidP="007B3D60">
      <w:pPr>
        <w:numPr>
          <w:ilvl w:val="0"/>
          <w:numId w:val="17"/>
        </w:numPr>
        <w:tabs>
          <w:tab w:val="num" w:pos="360"/>
        </w:tabs>
        <w:spacing w:before="120"/>
        <w:ind w:left="360"/>
        <w:jc w:val="both"/>
        <w:rPr>
          <w:rFonts w:ascii="Arial" w:hAnsi="Arial" w:cs="Arial"/>
        </w:rPr>
      </w:pPr>
      <w:r w:rsidRPr="0067016F">
        <w:rPr>
          <w:rFonts w:ascii="Arial" w:hAnsi="Arial" w:cs="Arial"/>
        </w:rPr>
        <w:t>W przypadku dostarczenia towarów nie odpowiadających dokładnie opisowi przedmiotu zamówienia (nie będących równoważnymi), Wykonawca ponosi pełną odpowiedzialność wobec Zamawiającego, w wysokości poniesionej szkody i utraconych korzyści, oraz ponosi pełną odpowiedzialność za roszczenia osób trzecich skierowane przeciwko Zamawiającemu.</w:t>
      </w:r>
    </w:p>
    <w:p w:rsidR="00845712" w:rsidRPr="0067016F" w:rsidRDefault="00845712" w:rsidP="007B3D60">
      <w:pPr>
        <w:numPr>
          <w:ilvl w:val="0"/>
          <w:numId w:val="17"/>
        </w:numPr>
        <w:tabs>
          <w:tab w:val="num" w:pos="360"/>
        </w:tabs>
        <w:spacing w:before="120"/>
        <w:ind w:left="360"/>
        <w:jc w:val="both"/>
        <w:rPr>
          <w:rFonts w:ascii="Arial" w:hAnsi="Arial" w:cs="Arial"/>
        </w:rPr>
      </w:pPr>
      <w:r w:rsidRPr="0067016F">
        <w:rPr>
          <w:rFonts w:ascii="Arial" w:hAnsi="Arial" w:cs="Arial"/>
        </w:rPr>
        <w:t xml:space="preserve">Niezależnie od powyższej odpowiedzialności, w przypadku określonym ust. 3, Wykonawca zapłaci Zamawiającemu karę umowną w wysokości 25% wartości </w:t>
      </w:r>
      <w:r w:rsidR="00296F4E">
        <w:rPr>
          <w:rFonts w:ascii="Arial" w:hAnsi="Arial" w:cs="Arial"/>
        </w:rPr>
        <w:t xml:space="preserve">brutto </w:t>
      </w:r>
      <w:r w:rsidRPr="0067016F">
        <w:rPr>
          <w:rFonts w:ascii="Arial" w:hAnsi="Arial" w:cs="Arial"/>
        </w:rPr>
        <w:t>zakwestionowanych towarów, nawet jeżeli Zamawiający ani osoba trzecia nie ponieśli szkody lub nie udowodnili ani nie uprawdopodobnili jej poniesienia, na podstawie przesłanego przez Zamawiającego protokołu niezgodności potwierdzonego przez specjalistę laboranta.</w:t>
      </w:r>
    </w:p>
    <w:p w:rsidR="00845712" w:rsidRPr="0067016F" w:rsidRDefault="00845712" w:rsidP="007B3D60">
      <w:pPr>
        <w:numPr>
          <w:ilvl w:val="0"/>
          <w:numId w:val="17"/>
        </w:numPr>
        <w:tabs>
          <w:tab w:val="num" w:pos="360"/>
        </w:tabs>
        <w:spacing w:before="120"/>
        <w:ind w:left="360"/>
        <w:jc w:val="both"/>
        <w:rPr>
          <w:rFonts w:ascii="Arial" w:hAnsi="Arial" w:cs="Arial"/>
        </w:rPr>
      </w:pPr>
      <w:r w:rsidRPr="0067016F">
        <w:rPr>
          <w:rFonts w:ascii="Arial" w:hAnsi="Arial" w:cs="Arial"/>
        </w:rPr>
        <w:t>W przypadku określonym w ust. 3, Zamawiający zastrzega sobie prawo odstąpienia od umowy bez wypowiedzenia. W takim przypadku, niezależnie od roszczeń, o których mowa w ust. 2, 3 lub 4, Wykonawca zwróci Zamawiającemu wartość wszelkich świadczeń, uiszczonych przez Zamawiającego na podstawie niniejszej umowy.</w:t>
      </w:r>
    </w:p>
    <w:p w:rsidR="00845712" w:rsidRPr="0067016F" w:rsidRDefault="00845712" w:rsidP="007B3D60">
      <w:pPr>
        <w:numPr>
          <w:ilvl w:val="0"/>
          <w:numId w:val="17"/>
        </w:numPr>
        <w:tabs>
          <w:tab w:val="num" w:pos="360"/>
        </w:tabs>
        <w:spacing w:before="120"/>
        <w:ind w:left="360"/>
        <w:jc w:val="both"/>
        <w:rPr>
          <w:rFonts w:ascii="Arial" w:hAnsi="Arial" w:cs="Arial"/>
        </w:rPr>
      </w:pPr>
      <w:r w:rsidRPr="0067016F">
        <w:rPr>
          <w:rFonts w:ascii="Arial" w:hAnsi="Arial" w:cs="Arial"/>
        </w:rPr>
        <w:t>Jednocześnie Wykonawca oświadcza, że jest świadomy odpowiedzial</w:t>
      </w:r>
      <w:r w:rsidR="00A44BC6">
        <w:rPr>
          <w:rFonts w:ascii="Arial" w:hAnsi="Arial" w:cs="Arial"/>
        </w:rPr>
        <w:t xml:space="preserve">ności karnej, wynikającej </w:t>
      </w:r>
      <w:r w:rsidR="00A44BC6">
        <w:rPr>
          <w:rFonts w:ascii="Arial" w:hAnsi="Arial" w:cs="Arial"/>
        </w:rPr>
        <w:br/>
        <w:t>z art. 297 Kodeksu K</w:t>
      </w:r>
      <w:r w:rsidRPr="0067016F">
        <w:rPr>
          <w:rFonts w:ascii="Arial" w:hAnsi="Arial" w:cs="Arial"/>
        </w:rPr>
        <w:t>arnego, za przedkładanie fałszywych lub stwierdzających nieprawdę dokumentów albo nierzetelnych, pisemnych oświadczeń dotyczących okoliczności mających istotne znaczenie dla uzyskania zamówienia publicznego.</w:t>
      </w:r>
    </w:p>
    <w:p w:rsidR="00845712" w:rsidRPr="00E13C0C" w:rsidRDefault="00F23F90" w:rsidP="00845712">
      <w:pPr>
        <w:pStyle w:val="Tekstpodstawowywcity3"/>
        <w:spacing w:before="240"/>
        <w:ind w:left="0" w:firstLine="0"/>
        <w:jc w:val="center"/>
        <w:rPr>
          <w:rFonts w:ascii="Arial" w:hAnsi="Arial" w:cs="Arial"/>
          <w:b/>
          <w:sz w:val="20"/>
        </w:rPr>
      </w:pPr>
      <w:r>
        <w:rPr>
          <w:rFonts w:ascii="Arial" w:hAnsi="Arial" w:cs="Arial"/>
          <w:b/>
          <w:sz w:val="20"/>
        </w:rPr>
        <w:t>§ 12</w:t>
      </w:r>
      <w:r w:rsidR="00845712" w:rsidRPr="00E13C0C">
        <w:rPr>
          <w:rFonts w:ascii="Arial" w:hAnsi="Arial" w:cs="Arial"/>
          <w:b/>
          <w:sz w:val="20"/>
        </w:rPr>
        <w:t xml:space="preserve"> OKRES OBOWIĄZYWANIA UMOWY</w:t>
      </w:r>
    </w:p>
    <w:p w:rsidR="00845712" w:rsidRPr="00E13C0C" w:rsidRDefault="00845712" w:rsidP="007B3D60">
      <w:pPr>
        <w:pStyle w:val="Akapitzlist"/>
        <w:widowControl w:val="0"/>
        <w:numPr>
          <w:ilvl w:val="6"/>
          <w:numId w:val="24"/>
        </w:numPr>
        <w:tabs>
          <w:tab w:val="clear" w:pos="5040"/>
        </w:tabs>
        <w:suppressAutoHyphens/>
        <w:autoSpaceDE w:val="0"/>
        <w:autoSpaceDN w:val="0"/>
        <w:adjustRightInd w:val="0"/>
        <w:spacing w:before="120"/>
        <w:ind w:left="357" w:hanging="357"/>
        <w:jc w:val="both"/>
        <w:rPr>
          <w:rFonts w:ascii="Arial" w:hAnsi="Arial" w:cs="Arial"/>
          <w:sz w:val="20"/>
          <w:szCs w:val="20"/>
        </w:rPr>
      </w:pPr>
      <w:r w:rsidRPr="00E13C0C">
        <w:rPr>
          <w:rFonts w:ascii="Arial" w:hAnsi="Arial" w:cs="Arial"/>
          <w:sz w:val="20"/>
          <w:szCs w:val="20"/>
        </w:rPr>
        <w:t xml:space="preserve">Niniejsza umowa obowiązuje przez okres 12 </w:t>
      </w:r>
      <w:r w:rsidR="00D57A4C">
        <w:rPr>
          <w:rFonts w:ascii="Arial" w:hAnsi="Arial" w:cs="Arial"/>
          <w:sz w:val="20"/>
          <w:szCs w:val="20"/>
        </w:rPr>
        <w:t xml:space="preserve">miesięcy od dnia jej podpisania </w:t>
      </w:r>
      <w:r w:rsidRPr="00E13C0C">
        <w:rPr>
          <w:rFonts w:ascii="Arial" w:hAnsi="Arial" w:cs="Arial"/>
          <w:sz w:val="20"/>
          <w:szCs w:val="20"/>
        </w:rPr>
        <w:t xml:space="preserve">lub do wyczerpania maksymalnego wynagrodzenia, o którym mowa w </w:t>
      </w:r>
      <w:r w:rsidRPr="00E13C0C">
        <w:rPr>
          <w:rFonts w:ascii="Arial" w:hAnsi="Arial" w:cs="Arial"/>
          <w:bCs/>
          <w:sz w:val="20"/>
          <w:szCs w:val="20"/>
        </w:rPr>
        <w:t>§ 2 ust. 1 niniejszej umowy.</w:t>
      </w:r>
    </w:p>
    <w:p w:rsidR="00845712" w:rsidRPr="00E13C0C" w:rsidRDefault="00845712" w:rsidP="007B3D60">
      <w:pPr>
        <w:pStyle w:val="Akapitzlist"/>
        <w:widowControl w:val="0"/>
        <w:numPr>
          <w:ilvl w:val="6"/>
          <w:numId w:val="24"/>
        </w:numPr>
        <w:tabs>
          <w:tab w:val="clear" w:pos="5040"/>
        </w:tabs>
        <w:suppressAutoHyphens/>
        <w:autoSpaceDE w:val="0"/>
        <w:autoSpaceDN w:val="0"/>
        <w:adjustRightInd w:val="0"/>
        <w:spacing w:before="120"/>
        <w:ind w:left="357" w:hanging="357"/>
        <w:contextualSpacing w:val="0"/>
        <w:jc w:val="both"/>
        <w:rPr>
          <w:rFonts w:ascii="Arial" w:hAnsi="Arial" w:cs="Arial"/>
          <w:sz w:val="20"/>
          <w:szCs w:val="20"/>
        </w:rPr>
      </w:pPr>
      <w:r w:rsidRPr="00E13C0C">
        <w:rPr>
          <w:rFonts w:ascii="Arial" w:hAnsi="Arial" w:cs="Arial"/>
          <w:sz w:val="20"/>
          <w:szCs w:val="20"/>
        </w:rPr>
        <w:t>Umowa wygasa samoistnie z chwilą zaistnienia jednej z okoliczności, o których mowa w ust. 1.</w:t>
      </w:r>
    </w:p>
    <w:p w:rsidR="00845712" w:rsidRPr="009277B9" w:rsidRDefault="00F23F90" w:rsidP="00845712">
      <w:pPr>
        <w:widowControl w:val="0"/>
        <w:suppressAutoHyphens/>
        <w:autoSpaceDE w:val="0"/>
        <w:autoSpaceDN w:val="0"/>
        <w:adjustRightInd w:val="0"/>
        <w:spacing w:before="240"/>
        <w:jc w:val="center"/>
        <w:rPr>
          <w:rFonts w:ascii="Arial" w:hAnsi="Arial" w:cs="Arial"/>
          <w:b/>
          <w:bCs/>
        </w:rPr>
      </w:pPr>
      <w:r>
        <w:rPr>
          <w:rFonts w:ascii="Arial" w:hAnsi="Arial" w:cs="Arial"/>
          <w:b/>
          <w:bCs/>
        </w:rPr>
        <w:t>§ 13</w:t>
      </w:r>
      <w:r w:rsidR="00845712" w:rsidRPr="009277B9">
        <w:rPr>
          <w:rFonts w:ascii="Arial" w:hAnsi="Arial" w:cs="Arial"/>
          <w:b/>
          <w:bCs/>
        </w:rPr>
        <w:t xml:space="preserve"> ODSTĄPIENIE OD UMOWY</w:t>
      </w:r>
    </w:p>
    <w:p w:rsidR="00845712" w:rsidRPr="00E13C0C" w:rsidRDefault="00845712" w:rsidP="007B3D60">
      <w:pPr>
        <w:pStyle w:val="Akapitzlist"/>
        <w:numPr>
          <w:ilvl w:val="0"/>
          <w:numId w:val="25"/>
        </w:numPr>
        <w:tabs>
          <w:tab w:val="clear" w:pos="2880"/>
        </w:tabs>
        <w:spacing w:before="120"/>
        <w:ind w:left="357" w:hanging="357"/>
        <w:contextualSpacing w:val="0"/>
        <w:jc w:val="both"/>
        <w:rPr>
          <w:rFonts w:ascii="Arial" w:hAnsi="Arial" w:cs="Arial"/>
          <w:sz w:val="20"/>
          <w:szCs w:val="20"/>
        </w:rPr>
      </w:pPr>
      <w:r w:rsidRPr="00E13C0C">
        <w:rPr>
          <w:rFonts w:ascii="Arial" w:hAnsi="Arial" w:cs="Arial"/>
          <w:sz w:val="20"/>
          <w:szCs w:val="20"/>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845712" w:rsidRPr="00E13C0C" w:rsidRDefault="00845712" w:rsidP="007B3D60">
      <w:pPr>
        <w:pStyle w:val="Akapitzlist"/>
        <w:numPr>
          <w:ilvl w:val="0"/>
          <w:numId w:val="25"/>
        </w:numPr>
        <w:tabs>
          <w:tab w:val="clear" w:pos="2880"/>
        </w:tabs>
        <w:spacing w:before="120"/>
        <w:ind w:left="357" w:hanging="357"/>
        <w:contextualSpacing w:val="0"/>
        <w:jc w:val="both"/>
        <w:rPr>
          <w:rFonts w:ascii="Arial" w:hAnsi="Arial" w:cs="Arial"/>
          <w:sz w:val="20"/>
          <w:szCs w:val="20"/>
        </w:rPr>
      </w:pPr>
      <w:r w:rsidRPr="00E13C0C">
        <w:rPr>
          <w:rFonts w:ascii="Arial" w:hAnsi="Arial" w:cs="Arial"/>
          <w:sz w:val="20"/>
          <w:szCs w:val="20"/>
        </w:rPr>
        <w:t xml:space="preserve">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 z wyjątkiem sytuacji, o której mowa w </w:t>
      </w:r>
      <w:r w:rsidRPr="00E13C0C">
        <w:rPr>
          <w:rFonts w:ascii="Arial" w:hAnsi="Arial" w:cs="Arial"/>
          <w:bCs/>
          <w:sz w:val="20"/>
          <w:szCs w:val="20"/>
        </w:rPr>
        <w:t>§ 3 ust. 3 niniejszej umowy</w:t>
      </w:r>
      <w:r w:rsidRPr="00E13C0C">
        <w:rPr>
          <w:rFonts w:ascii="Arial" w:hAnsi="Arial" w:cs="Arial"/>
          <w:sz w:val="20"/>
          <w:szCs w:val="20"/>
        </w:rPr>
        <w:t>. Odstąpienie od umowy nastąpi w terminie 3 dni od zaistnienia zdarzenia.</w:t>
      </w:r>
    </w:p>
    <w:p w:rsidR="00845712" w:rsidRPr="00E13C0C" w:rsidRDefault="00845712" w:rsidP="007B3D60">
      <w:pPr>
        <w:pStyle w:val="Akapitzlist"/>
        <w:numPr>
          <w:ilvl w:val="0"/>
          <w:numId w:val="25"/>
        </w:numPr>
        <w:tabs>
          <w:tab w:val="clear" w:pos="2880"/>
        </w:tabs>
        <w:spacing w:before="120"/>
        <w:ind w:left="357" w:hanging="357"/>
        <w:contextualSpacing w:val="0"/>
        <w:jc w:val="both"/>
        <w:rPr>
          <w:rFonts w:ascii="Arial" w:hAnsi="Arial" w:cs="Arial"/>
          <w:sz w:val="20"/>
          <w:szCs w:val="20"/>
        </w:rPr>
      </w:pPr>
      <w:r w:rsidRPr="00E13C0C">
        <w:rPr>
          <w:rFonts w:ascii="Arial" w:hAnsi="Arial" w:cs="Arial"/>
          <w:sz w:val="20"/>
          <w:szCs w:val="20"/>
        </w:rPr>
        <w:t>Odstąpienie od umowy, pod rygorem nieważności, winno nastąpić na piśmie.</w:t>
      </w:r>
    </w:p>
    <w:p w:rsidR="00845712" w:rsidRPr="00EF39CB" w:rsidRDefault="00845712" w:rsidP="00845712">
      <w:pPr>
        <w:widowControl w:val="0"/>
        <w:suppressAutoHyphens/>
        <w:autoSpaceDE w:val="0"/>
        <w:autoSpaceDN w:val="0"/>
        <w:adjustRightInd w:val="0"/>
        <w:spacing w:before="240"/>
        <w:jc w:val="center"/>
        <w:rPr>
          <w:rFonts w:ascii="Arial" w:hAnsi="Arial" w:cs="Arial"/>
          <w:b/>
          <w:bCs/>
        </w:rPr>
      </w:pPr>
      <w:r w:rsidRPr="00EF39CB">
        <w:rPr>
          <w:rFonts w:ascii="Arial" w:hAnsi="Arial" w:cs="Arial"/>
          <w:b/>
          <w:bCs/>
        </w:rPr>
        <w:t xml:space="preserve">§ </w:t>
      </w:r>
      <w:r>
        <w:rPr>
          <w:rFonts w:ascii="Arial" w:hAnsi="Arial" w:cs="Arial"/>
          <w:b/>
          <w:bCs/>
        </w:rPr>
        <w:t>1</w:t>
      </w:r>
      <w:r w:rsidR="00F23F90">
        <w:rPr>
          <w:rFonts w:ascii="Arial" w:hAnsi="Arial" w:cs="Arial"/>
          <w:b/>
          <w:bCs/>
        </w:rPr>
        <w:t>4</w:t>
      </w:r>
      <w:r w:rsidRPr="00EF39CB">
        <w:rPr>
          <w:rFonts w:ascii="Arial" w:hAnsi="Arial" w:cs="Arial"/>
        </w:rPr>
        <w:t xml:space="preserve"> </w:t>
      </w:r>
      <w:r w:rsidRPr="00EF39CB">
        <w:rPr>
          <w:rFonts w:ascii="Arial" w:hAnsi="Arial" w:cs="Arial"/>
          <w:b/>
          <w:bCs/>
        </w:rPr>
        <w:t>POSTANOWIENIA KOŃCOWE</w:t>
      </w:r>
    </w:p>
    <w:p w:rsidR="00845712" w:rsidRPr="00EF39CB" w:rsidRDefault="00845712" w:rsidP="007B3D60">
      <w:pPr>
        <w:widowControl w:val="0"/>
        <w:numPr>
          <w:ilvl w:val="0"/>
          <w:numId w:val="26"/>
        </w:numPr>
        <w:autoSpaceDE w:val="0"/>
        <w:autoSpaceDN w:val="0"/>
        <w:adjustRightInd w:val="0"/>
        <w:spacing w:before="120"/>
        <w:ind w:left="420" w:hanging="420"/>
        <w:jc w:val="both"/>
        <w:rPr>
          <w:rFonts w:ascii="Arial" w:hAnsi="Arial" w:cs="Arial"/>
        </w:rPr>
      </w:pPr>
      <w:r w:rsidRPr="00EF39CB">
        <w:rPr>
          <w:rFonts w:ascii="Arial" w:hAnsi="Arial" w:cs="Arial"/>
        </w:rPr>
        <w:t xml:space="preserve">Wszelkie zmiany niniejszej umowy wymagają formy pisemnej pod rygorem nieważności </w:t>
      </w:r>
      <w:r w:rsidRPr="00EF39CB">
        <w:rPr>
          <w:rFonts w:ascii="Arial" w:hAnsi="Arial" w:cs="Arial"/>
        </w:rPr>
        <w:br/>
        <w:t>i mogą zostać dokonane, o ile nie stoją w sprzeczność z regulacjami zawartymi w ustawi</w:t>
      </w:r>
      <w:r>
        <w:rPr>
          <w:rFonts w:ascii="Arial" w:hAnsi="Arial" w:cs="Arial"/>
        </w:rPr>
        <w:t xml:space="preserve">e </w:t>
      </w:r>
      <w:r>
        <w:rPr>
          <w:rFonts w:ascii="Arial" w:hAnsi="Arial" w:cs="Arial"/>
        </w:rPr>
        <w:br/>
        <w:t xml:space="preserve">z dnia 29 stycznia 2004 roku – </w:t>
      </w:r>
      <w:r w:rsidRPr="00EF39CB">
        <w:rPr>
          <w:rFonts w:ascii="Arial" w:hAnsi="Arial" w:cs="Arial"/>
        </w:rPr>
        <w:t>Prawo zamówień publicznych (</w:t>
      </w:r>
      <w:r w:rsidRPr="00EF39CB">
        <w:rPr>
          <w:rFonts w:ascii="Arial" w:hAnsi="Arial" w:cs="Arial"/>
          <w:bCs/>
        </w:rPr>
        <w:t xml:space="preserve">tekst jedn. </w:t>
      </w:r>
      <w:proofErr w:type="spellStart"/>
      <w:r w:rsidRPr="00EF39CB">
        <w:rPr>
          <w:rFonts w:ascii="Arial" w:hAnsi="Arial" w:cs="Arial"/>
          <w:bCs/>
        </w:rPr>
        <w:t>Dz.U</w:t>
      </w:r>
      <w:proofErr w:type="spellEnd"/>
      <w:r w:rsidRPr="00EF39CB">
        <w:rPr>
          <w:rFonts w:ascii="Arial" w:hAnsi="Arial" w:cs="Arial"/>
          <w:bCs/>
        </w:rPr>
        <w:t xml:space="preserve">. z 2010r., Nr 113, poz. 759 z </w:t>
      </w:r>
      <w:proofErr w:type="spellStart"/>
      <w:r w:rsidRPr="00EF39CB">
        <w:rPr>
          <w:rFonts w:ascii="Arial" w:hAnsi="Arial" w:cs="Arial"/>
          <w:bCs/>
        </w:rPr>
        <w:t>późn</w:t>
      </w:r>
      <w:proofErr w:type="spellEnd"/>
      <w:r w:rsidRPr="00EF39CB">
        <w:rPr>
          <w:rFonts w:ascii="Arial" w:hAnsi="Arial" w:cs="Arial"/>
          <w:bCs/>
        </w:rPr>
        <w:t>. zm.</w:t>
      </w:r>
      <w:r w:rsidRPr="00EF39CB">
        <w:rPr>
          <w:rFonts w:ascii="Arial" w:hAnsi="Arial" w:cs="Arial"/>
        </w:rPr>
        <w:t>).</w:t>
      </w:r>
    </w:p>
    <w:p w:rsidR="00845712" w:rsidRPr="00BB0AFA" w:rsidRDefault="00845712" w:rsidP="007B3D60">
      <w:pPr>
        <w:widowControl w:val="0"/>
        <w:numPr>
          <w:ilvl w:val="0"/>
          <w:numId w:val="26"/>
        </w:numPr>
        <w:autoSpaceDE w:val="0"/>
        <w:autoSpaceDN w:val="0"/>
        <w:adjustRightInd w:val="0"/>
        <w:spacing w:before="120"/>
        <w:ind w:left="420" w:hanging="420"/>
        <w:jc w:val="both"/>
        <w:rPr>
          <w:rFonts w:ascii="Arial" w:hAnsi="Arial" w:cs="Arial"/>
        </w:rPr>
      </w:pPr>
      <w:r w:rsidRPr="00BB0AFA">
        <w:rPr>
          <w:rFonts w:ascii="Arial" w:hAnsi="Arial" w:cs="Arial"/>
        </w:rPr>
        <w:t>Zgodnie z art. 144 ustawy, Zamawiający przewiduje możliwość następujących zmian postanowień umowy w stosunku do treści złożonej w postępowaniu oferty:</w:t>
      </w:r>
    </w:p>
    <w:p w:rsidR="00845712" w:rsidRPr="00BB0AFA"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BB0AFA">
        <w:rPr>
          <w:rFonts w:ascii="Arial" w:hAnsi="Arial" w:cs="Arial"/>
        </w:rPr>
        <w:t>zmiana powszechnie obowiązujących przepisów prawa lub istotnych z uwagi na działalność dla Zamawiającego stosunków umownych;</w:t>
      </w:r>
    </w:p>
    <w:p w:rsidR="00845712" w:rsidRPr="00BB0AFA"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BB0AFA">
        <w:rPr>
          <w:rFonts w:ascii="Arial" w:hAnsi="Arial" w:cs="Arial"/>
        </w:rPr>
        <w:t>zmiana urzędowej stawki podatku VAT,</w:t>
      </w:r>
      <w:r w:rsidRPr="00BB0AFA">
        <w:rPr>
          <w:rFonts w:ascii="Arial" w:hAnsi="Arial" w:cs="Arial"/>
          <w:iCs/>
        </w:rPr>
        <w:t xml:space="preserve"> przy czym zmianie ulegnie wyłącznie cena netto, cena brutto pozostanie bez zmian</w:t>
      </w:r>
      <w:r w:rsidRPr="00BB0AFA">
        <w:rPr>
          <w:rFonts w:ascii="Arial" w:hAnsi="Arial" w:cs="Arial"/>
        </w:rPr>
        <w:t xml:space="preserve">, z zastrzeżeniem, że zmiana ta wchodzi w życie z dniem wejścia </w:t>
      </w:r>
      <w:r w:rsidRPr="00BB0AFA">
        <w:rPr>
          <w:rFonts w:ascii="Arial" w:hAnsi="Arial" w:cs="Arial"/>
        </w:rPr>
        <w:br/>
        <w:t>w życie aktu prawnego wprowadzającego tę zmianę;</w:t>
      </w:r>
    </w:p>
    <w:p w:rsidR="00845712" w:rsidRPr="00BB0AFA"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BB0AFA">
        <w:rPr>
          <w:rFonts w:ascii="Arial" w:hAnsi="Arial" w:cs="Arial"/>
        </w:rPr>
        <w:t>zmiana stawek opłat celnych wprowadzonych decyzjami odpowiednich władz państwowych;</w:t>
      </w:r>
    </w:p>
    <w:p w:rsidR="00845712" w:rsidRPr="00BB0AFA"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BB0AFA">
        <w:rPr>
          <w:rFonts w:ascii="Arial" w:hAnsi="Arial" w:cs="Arial"/>
        </w:rPr>
        <w:t xml:space="preserve">jeżeli Wykonawca zostanie obarczony obowiązkiem zapłacenia podatku, który nie obowiązywał </w:t>
      </w:r>
      <w:r w:rsidRPr="00BB0AFA">
        <w:rPr>
          <w:rFonts w:ascii="Arial" w:hAnsi="Arial" w:cs="Arial"/>
        </w:rPr>
        <w:br/>
        <w:t>w dniu podpisania umowy, ale musi zostać wpisany do faktury z dnia dostawy, przy założeniu, że ceny jednostkowe netto pozostają bez zmian;</w:t>
      </w:r>
    </w:p>
    <w:p w:rsidR="00845712" w:rsidRPr="00BB0AFA"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BB0AFA">
        <w:rPr>
          <w:rFonts w:ascii="Arial" w:hAnsi="Arial" w:cs="Arial"/>
        </w:rPr>
        <w:t>zmiana producenta przedmiotu umowy, w przypadku gdy producent wskazany w ofercie przez Wykonawcę wycofał się z produkcji – przy cenie nie większej niż w niniejszej umowie;</w:t>
      </w:r>
    </w:p>
    <w:p w:rsidR="00845712" w:rsidRPr="00BB0AFA"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BB0AFA">
        <w:rPr>
          <w:rFonts w:ascii="Arial" w:hAnsi="Arial" w:cs="Arial"/>
        </w:rPr>
        <w:t>dostarczenia produktu zamiennego o parametrach nie gorszych od produktu objętego niniejszą umową w przypadku, gdy wystąpi przejściowy br</w:t>
      </w:r>
      <w:r w:rsidR="000C1698">
        <w:rPr>
          <w:rFonts w:ascii="Arial" w:hAnsi="Arial" w:cs="Arial"/>
        </w:rPr>
        <w:t xml:space="preserve">ak całości lub części produktu </w:t>
      </w:r>
      <w:r w:rsidRPr="00BB0AFA">
        <w:rPr>
          <w:rFonts w:ascii="Arial" w:hAnsi="Arial" w:cs="Arial"/>
        </w:rPr>
        <w:t>z przyczyn leżących po stronie producenta;</w:t>
      </w:r>
    </w:p>
    <w:p w:rsidR="00845712" w:rsidRPr="00BB0AFA"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BB0AFA">
        <w:rPr>
          <w:rFonts w:ascii="Arial" w:hAnsi="Arial" w:cs="Arial"/>
        </w:rPr>
        <w:t>zmiana danych podmiotów zawierających umowę (itp. w wyniku przekształceń, przejęć, itp.);</w:t>
      </w:r>
    </w:p>
    <w:p w:rsidR="00845712"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BB0AFA">
        <w:rPr>
          <w:rFonts w:ascii="Arial" w:hAnsi="Arial" w:cs="Arial"/>
        </w:rPr>
        <w:t>zmiana nazwy handlowej asortymentu, nazwy produktu, numeru katalogowego, sposobu konfekcjonowania, przy niezmienionym produkcie.</w:t>
      </w:r>
    </w:p>
    <w:p w:rsidR="00845712" w:rsidRPr="00EF39CB" w:rsidRDefault="00845712" w:rsidP="007B3D60">
      <w:pPr>
        <w:widowControl w:val="0"/>
        <w:numPr>
          <w:ilvl w:val="0"/>
          <w:numId w:val="27"/>
        </w:numPr>
        <w:autoSpaceDE w:val="0"/>
        <w:autoSpaceDN w:val="0"/>
        <w:adjustRightInd w:val="0"/>
        <w:spacing w:before="120"/>
        <w:ind w:left="420" w:hanging="420"/>
        <w:jc w:val="both"/>
        <w:rPr>
          <w:rFonts w:ascii="Arial" w:hAnsi="Arial" w:cs="Arial"/>
        </w:rPr>
      </w:pPr>
      <w:r w:rsidRPr="00BB0AFA">
        <w:rPr>
          <w:rFonts w:ascii="Arial" w:hAnsi="Arial" w:cs="Arial"/>
        </w:rPr>
        <w:t>Wykonawca nie może bez pisemnej zgody Zamawiającego przenieść na osobę trzecią</w:t>
      </w:r>
      <w:r w:rsidRPr="00EF39CB">
        <w:rPr>
          <w:rFonts w:ascii="Arial" w:hAnsi="Arial" w:cs="Arial"/>
        </w:rPr>
        <w:t xml:space="preserve">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rsidR="00845712" w:rsidRPr="00EF39CB" w:rsidRDefault="00845712" w:rsidP="007B3D60">
      <w:pPr>
        <w:widowControl w:val="0"/>
        <w:numPr>
          <w:ilvl w:val="0"/>
          <w:numId w:val="27"/>
        </w:numPr>
        <w:autoSpaceDE w:val="0"/>
        <w:autoSpaceDN w:val="0"/>
        <w:adjustRightInd w:val="0"/>
        <w:spacing w:before="120"/>
        <w:ind w:left="420" w:hanging="420"/>
        <w:jc w:val="both"/>
        <w:rPr>
          <w:rFonts w:ascii="Arial" w:hAnsi="Arial" w:cs="Arial"/>
        </w:rPr>
      </w:pPr>
      <w:r w:rsidRPr="00EF39CB">
        <w:rPr>
          <w:rFonts w:ascii="Arial" w:hAnsi="Arial" w:cs="Arial"/>
        </w:rPr>
        <w:t xml:space="preserve">Wykonawca zobowiązuje się do niedokonywania przekazu świadczenia Zamawiającego </w:t>
      </w:r>
      <w:r w:rsidRPr="00EF39CB">
        <w:rPr>
          <w:rFonts w:ascii="Arial" w:hAnsi="Arial" w:cs="Arial"/>
        </w:rPr>
        <w:br/>
        <w:t>(w rozumieniu art. 921</w:t>
      </w:r>
      <w:r w:rsidRPr="00EF39CB">
        <w:rPr>
          <w:rFonts w:ascii="Arial" w:hAnsi="Arial" w:cs="Arial"/>
          <w:vertAlign w:val="superscript"/>
        </w:rPr>
        <w:t>1</w:t>
      </w:r>
      <w:r w:rsidRPr="00EF39CB">
        <w:rPr>
          <w:rFonts w:ascii="Arial" w:hAnsi="Arial" w:cs="Arial"/>
        </w:rPr>
        <w:t>- 921</w:t>
      </w:r>
      <w:r w:rsidRPr="00EF39CB">
        <w:rPr>
          <w:rFonts w:ascii="Arial" w:hAnsi="Arial" w:cs="Arial"/>
          <w:vertAlign w:val="superscript"/>
        </w:rPr>
        <w:t>5</w:t>
      </w:r>
      <w:r w:rsidRPr="00EF39CB">
        <w:rPr>
          <w:rFonts w:ascii="Arial" w:hAnsi="Arial" w:cs="Arial"/>
        </w:rPr>
        <w:t>KC), w całości lub w części, należnego na podstawie niniejszej umowy. W razie niewywiązania się z niniejszego zobowiązania, Wykonawca zapłaci Zamawiającemu karę umowną w wysokości wartości przekazanego świadczenia.</w:t>
      </w:r>
    </w:p>
    <w:p w:rsidR="00845712" w:rsidRPr="00EF39CB" w:rsidRDefault="00845712" w:rsidP="007B3D60">
      <w:pPr>
        <w:widowControl w:val="0"/>
        <w:numPr>
          <w:ilvl w:val="0"/>
          <w:numId w:val="27"/>
        </w:numPr>
        <w:autoSpaceDE w:val="0"/>
        <w:autoSpaceDN w:val="0"/>
        <w:adjustRightInd w:val="0"/>
        <w:spacing w:before="120"/>
        <w:ind w:left="420" w:hanging="420"/>
        <w:jc w:val="both"/>
        <w:rPr>
          <w:rFonts w:ascii="Arial" w:hAnsi="Arial" w:cs="Arial"/>
        </w:rPr>
      </w:pPr>
      <w:r w:rsidRPr="00EF39CB">
        <w:rPr>
          <w:rFonts w:ascii="Arial" w:hAnsi="Arial" w:cs="Arial"/>
        </w:rPr>
        <w:t xml:space="preserve">Wykonawca zobowiązuje się do niezawierania umowy poręczenia przez osoby trzecie za długi Zamawiającego należne na podstawie niniejszej umowy (w rozumieniu art. 876-887 KC). </w:t>
      </w:r>
      <w:r w:rsidRPr="00EF39CB">
        <w:rPr>
          <w:rFonts w:ascii="Arial" w:hAnsi="Arial" w:cs="Arial"/>
        </w:rPr>
        <w:br/>
        <w:t>W razie niewywiązania się z niniejszego zobowiązania, Wykonawca zapłaci Zamawiającemu karę umowną w wysokości wartości świadczenia, które poręczyciel spełnił wobec Wykonawcy.</w:t>
      </w:r>
    </w:p>
    <w:p w:rsidR="00845712" w:rsidRPr="00EF39CB" w:rsidRDefault="00845712" w:rsidP="007B3D60">
      <w:pPr>
        <w:widowControl w:val="0"/>
        <w:numPr>
          <w:ilvl w:val="0"/>
          <w:numId w:val="27"/>
        </w:numPr>
        <w:autoSpaceDE w:val="0"/>
        <w:autoSpaceDN w:val="0"/>
        <w:adjustRightInd w:val="0"/>
        <w:spacing w:before="120"/>
        <w:ind w:left="420" w:hanging="420"/>
        <w:jc w:val="both"/>
        <w:rPr>
          <w:rFonts w:ascii="Arial" w:hAnsi="Arial" w:cs="Arial"/>
        </w:rPr>
      </w:pPr>
      <w:r w:rsidRPr="00EF39CB">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845712" w:rsidRPr="00EF39CB" w:rsidRDefault="00845712" w:rsidP="007B3D60">
      <w:pPr>
        <w:widowControl w:val="0"/>
        <w:numPr>
          <w:ilvl w:val="0"/>
          <w:numId w:val="27"/>
        </w:numPr>
        <w:autoSpaceDE w:val="0"/>
        <w:autoSpaceDN w:val="0"/>
        <w:adjustRightInd w:val="0"/>
        <w:spacing w:before="120"/>
        <w:ind w:left="420" w:hanging="420"/>
        <w:jc w:val="both"/>
        <w:rPr>
          <w:rFonts w:ascii="Arial" w:hAnsi="Arial" w:cs="Arial"/>
        </w:rPr>
      </w:pPr>
      <w:r w:rsidRPr="00EF39CB">
        <w:rPr>
          <w:rFonts w:ascii="Arial" w:hAnsi="Arial" w:cs="Arial"/>
        </w:rPr>
        <w:t>W sprawach nieuregulowanych niniejszą umową mają zastosowanie odpowiednie przepisy Kodeksu Cywilnego, o ile przepisy ustawy z dnia 29 stycznia 2004 roku Prawo zamówień publicznych (</w:t>
      </w:r>
      <w:r w:rsidRPr="00EF39CB">
        <w:rPr>
          <w:rFonts w:ascii="Arial" w:hAnsi="Arial" w:cs="Arial"/>
          <w:bCs/>
        </w:rPr>
        <w:t xml:space="preserve">tekst jedn. </w:t>
      </w:r>
      <w:proofErr w:type="spellStart"/>
      <w:r w:rsidRPr="00EF39CB">
        <w:rPr>
          <w:rFonts w:ascii="Arial" w:hAnsi="Arial" w:cs="Arial"/>
          <w:bCs/>
        </w:rPr>
        <w:t>Dz.U</w:t>
      </w:r>
      <w:proofErr w:type="spellEnd"/>
      <w:r w:rsidRPr="00EF39CB">
        <w:rPr>
          <w:rFonts w:ascii="Arial" w:hAnsi="Arial" w:cs="Arial"/>
          <w:bCs/>
        </w:rPr>
        <w:t xml:space="preserve">. z 2010r., Nr 113, poz. 759 z </w:t>
      </w:r>
      <w:proofErr w:type="spellStart"/>
      <w:r w:rsidRPr="00EF39CB">
        <w:rPr>
          <w:rFonts w:ascii="Arial" w:hAnsi="Arial" w:cs="Arial"/>
          <w:bCs/>
        </w:rPr>
        <w:t>późn</w:t>
      </w:r>
      <w:proofErr w:type="spellEnd"/>
      <w:r w:rsidRPr="00EF39CB">
        <w:rPr>
          <w:rFonts w:ascii="Arial" w:hAnsi="Arial" w:cs="Arial"/>
          <w:bCs/>
        </w:rPr>
        <w:t>. zm.</w:t>
      </w:r>
      <w:r w:rsidRPr="00EF39CB">
        <w:rPr>
          <w:rFonts w:ascii="Arial" w:hAnsi="Arial" w:cs="Arial"/>
        </w:rPr>
        <w:t>) nie stanowią inaczej, oraz inne powszechnie obowiązujące przepisy prawa dotyczące przedmiotu umowy.</w:t>
      </w:r>
    </w:p>
    <w:p w:rsidR="00845712" w:rsidRPr="00EF39CB" w:rsidRDefault="00845712" w:rsidP="007B3D60">
      <w:pPr>
        <w:widowControl w:val="0"/>
        <w:numPr>
          <w:ilvl w:val="0"/>
          <w:numId w:val="27"/>
        </w:numPr>
        <w:autoSpaceDE w:val="0"/>
        <w:autoSpaceDN w:val="0"/>
        <w:adjustRightInd w:val="0"/>
        <w:spacing w:before="120"/>
        <w:ind w:left="420" w:hanging="420"/>
        <w:jc w:val="both"/>
        <w:rPr>
          <w:rFonts w:ascii="Arial" w:hAnsi="Arial" w:cs="Arial"/>
          <w:b/>
          <w:bCs/>
          <w:u w:val="single"/>
        </w:rPr>
      </w:pPr>
      <w:r w:rsidRPr="00EF39CB">
        <w:rPr>
          <w:rFonts w:ascii="Arial" w:hAnsi="Arial" w:cs="Arial"/>
        </w:rPr>
        <w:t xml:space="preserve">Umowa została sporządzona w dwóch jednobrzmiących egzemplarzach, po jednym dla każdej </w:t>
      </w:r>
      <w:r w:rsidRPr="00EF39CB">
        <w:rPr>
          <w:rFonts w:ascii="Arial" w:hAnsi="Arial" w:cs="Arial"/>
        </w:rPr>
        <w:br/>
        <w:t>ze stron.</w:t>
      </w:r>
    </w:p>
    <w:p w:rsidR="00845712" w:rsidRPr="005E6F99" w:rsidRDefault="00845712" w:rsidP="00845712">
      <w:pPr>
        <w:pStyle w:val="Tekstpodstawowy"/>
        <w:rPr>
          <w:rFonts w:ascii="Arial" w:hAnsi="Arial" w:cs="Arial"/>
          <w:sz w:val="20"/>
        </w:rPr>
      </w:pPr>
    </w:p>
    <w:p w:rsidR="00845712" w:rsidRPr="005E6F99" w:rsidRDefault="00845712" w:rsidP="00845712">
      <w:pPr>
        <w:pStyle w:val="Tekstpodstawowy"/>
        <w:rPr>
          <w:rFonts w:ascii="Arial" w:hAnsi="Arial" w:cs="Arial"/>
          <w:sz w:val="18"/>
          <w:szCs w:val="18"/>
          <w:u w:val="single"/>
        </w:rPr>
      </w:pPr>
      <w:r w:rsidRPr="005E6F99">
        <w:rPr>
          <w:rFonts w:ascii="Arial" w:hAnsi="Arial" w:cs="Arial"/>
          <w:sz w:val="18"/>
          <w:szCs w:val="18"/>
          <w:u w:val="single"/>
        </w:rPr>
        <w:t>Załączniki:</w:t>
      </w:r>
    </w:p>
    <w:p w:rsidR="00845712" w:rsidRPr="005E6F99" w:rsidRDefault="00845712" w:rsidP="007B3D60">
      <w:pPr>
        <w:pStyle w:val="Tekstpodstawowy"/>
        <w:numPr>
          <w:ilvl w:val="1"/>
          <w:numId w:val="21"/>
        </w:numPr>
        <w:ind w:left="357" w:hanging="357"/>
        <w:rPr>
          <w:rFonts w:ascii="Arial" w:hAnsi="Arial" w:cs="Arial"/>
          <w:sz w:val="18"/>
          <w:szCs w:val="18"/>
        </w:rPr>
      </w:pPr>
      <w:r w:rsidRPr="005E6F99">
        <w:rPr>
          <w:rFonts w:ascii="Arial" w:hAnsi="Arial" w:cs="Arial"/>
          <w:sz w:val="18"/>
          <w:szCs w:val="18"/>
        </w:rPr>
        <w:t>Formularz cenowy</w:t>
      </w:r>
    </w:p>
    <w:p w:rsidR="00845712" w:rsidRPr="005E6F99" w:rsidRDefault="00845712" w:rsidP="007B3D60">
      <w:pPr>
        <w:pStyle w:val="Tekstpodstawowy"/>
        <w:numPr>
          <w:ilvl w:val="1"/>
          <w:numId w:val="21"/>
        </w:numPr>
        <w:ind w:left="357" w:hanging="357"/>
        <w:rPr>
          <w:rFonts w:ascii="Arial" w:hAnsi="Arial" w:cs="Arial"/>
          <w:sz w:val="18"/>
          <w:szCs w:val="18"/>
        </w:rPr>
      </w:pPr>
      <w:r w:rsidRPr="005E6F99">
        <w:rPr>
          <w:rFonts w:ascii="Arial" w:hAnsi="Arial" w:cs="Arial"/>
          <w:sz w:val="18"/>
          <w:szCs w:val="18"/>
        </w:rPr>
        <w:t>Opis przedmiotu zamówienia oferowanych pakietów</w:t>
      </w:r>
    </w:p>
    <w:p w:rsidR="00845712" w:rsidRPr="005E6F99" w:rsidRDefault="00845712" w:rsidP="00845712">
      <w:pPr>
        <w:pStyle w:val="Tekstpodstawowy"/>
        <w:jc w:val="center"/>
        <w:rPr>
          <w:rFonts w:ascii="Arial" w:hAnsi="Arial" w:cs="Arial"/>
          <w:b/>
          <w:sz w:val="20"/>
        </w:rPr>
      </w:pPr>
    </w:p>
    <w:p w:rsidR="00845712" w:rsidRPr="005E6F99" w:rsidRDefault="00845712" w:rsidP="00845712">
      <w:pPr>
        <w:pStyle w:val="Tekstpodstawowy"/>
        <w:jc w:val="center"/>
        <w:rPr>
          <w:rFonts w:ascii="Arial" w:hAnsi="Arial" w:cs="Arial"/>
          <w:sz w:val="20"/>
        </w:rPr>
      </w:pPr>
      <w:r w:rsidRPr="005E6F99">
        <w:rPr>
          <w:rFonts w:ascii="Arial" w:hAnsi="Arial" w:cs="Arial"/>
          <w:b/>
          <w:sz w:val="20"/>
        </w:rPr>
        <w:t>ZAMAWIAJĄCY                                                      WYKONAWCA</w:t>
      </w:r>
    </w:p>
    <w:p w:rsidR="002F6AC0" w:rsidRPr="002C7BBC" w:rsidRDefault="002F6AC0" w:rsidP="002F6AC0">
      <w:pPr>
        <w:jc w:val="center"/>
        <w:rPr>
          <w:rFonts w:ascii="Arial" w:hAnsi="Arial" w:cs="Arial"/>
          <w:b/>
          <w:color w:val="FF0000"/>
        </w:rPr>
      </w:pPr>
    </w:p>
    <w:p w:rsidR="006E0807" w:rsidRDefault="006E0807" w:rsidP="0034771D">
      <w:pPr>
        <w:pStyle w:val="Lista-kontynuacja2"/>
        <w:ind w:left="0"/>
        <w:jc w:val="right"/>
        <w:rPr>
          <w:rFonts w:ascii="Arial" w:hAnsi="Arial" w:cs="Arial"/>
          <w:b/>
        </w:rPr>
      </w:pPr>
    </w:p>
    <w:p w:rsidR="006E0807" w:rsidRDefault="006E0807" w:rsidP="0034771D">
      <w:pPr>
        <w:pStyle w:val="Lista-kontynuacja2"/>
        <w:ind w:left="0"/>
        <w:jc w:val="right"/>
        <w:rPr>
          <w:rFonts w:ascii="Arial" w:hAnsi="Arial" w:cs="Arial"/>
          <w:b/>
        </w:rPr>
      </w:pPr>
    </w:p>
    <w:p w:rsidR="006E0807" w:rsidRDefault="006E0807" w:rsidP="0034771D">
      <w:pPr>
        <w:pStyle w:val="Lista-kontynuacja2"/>
        <w:ind w:left="0"/>
        <w:jc w:val="right"/>
        <w:rPr>
          <w:rFonts w:ascii="Arial" w:hAnsi="Arial" w:cs="Arial"/>
          <w:b/>
        </w:rPr>
      </w:pPr>
    </w:p>
    <w:p w:rsidR="006E0807" w:rsidRDefault="006E0807" w:rsidP="0034771D">
      <w:pPr>
        <w:pStyle w:val="Lista-kontynuacja2"/>
        <w:ind w:left="0"/>
        <w:jc w:val="right"/>
        <w:rPr>
          <w:rFonts w:ascii="Arial" w:hAnsi="Arial" w:cs="Arial"/>
          <w:b/>
        </w:rPr>
      </w:pPr>
    </w:p>
    <w:p w:rsidR="00A157B4" w:rsidRDefault="00A157B4" w:rsidP="0034771D">
      <w:pPr>
        <w:pStyle w:val="Lista-kontynuacja2"/>
        <w:ind w:left="0"/>
        <w:jc w:val="right"/>
        <w:rPr>
          <w:rFonts w:ascii="Arial" w:hAnsi="Arial" w:cs="Arial"/>
          <w:b/>
        </w:rPr>
      </w:pPr>
    </w:p>
    <w:p w:rsidR="00491893" w:rsidRDefault="00491893" w:rsidP="0034771D">
      <w:pPr>
        <w:pStyle w:val="Lista-kontynuacja2"/>
        <w:ind w:left="0"/>
        <w:jc w:val="right"/>
        <w:rPr>
          <w:rFonts w:ascii="Arial" w:hAnsi="Arial" w:cs="Arial"/>
          <w:b/>
        </w:rPr>
      </w:pPr>
    </w:p>
    <w:p w:rsidR="00491893" w:rsidRDefault="00491893" w:rsidP="0034771D">
      <w:pPr>
        <w:pStyle w:val="Lista-kontynuacja2"/>
        <w:ind w:left="0"/>
        <w:jc w:val="right"/>
        <w:rPr>
          <w:rFonts w:ascii="Arial" w:hAnsi="Arial" w:cs="Arial"/>
          <w:b/>
        </w:rPr>
      </w:pPr>
    </w:p>
    <w:p w:rsidR="00491893" w:rsidRDefault="00491893" w:rsidP="0034771D">
      <w:pPr>
        <w:pStyle w:val="Lista-kontynuacja2"/>
        <w:ind w:left="0"/>
        <w:jc w:val="right"/>
        <w:rPr>
          <w:rFonts w:ascii="Arial" w:hAnsi="Arial" w:cs="Arial"/>
          <w:b/>
        </w:rPr>
      </w:pPr>
    </w:p>
    <w:p w:rsidR="00491893" w:rsidRDefault="00491893" w:rsidP="0034771D">
      <w:pPr>
        <w:pStyle w:val="Lista-kontynuacja2"/>
        <w:ind w:left="0"/>
        <w:jc w:val="right"/>
        <w:rPr>
          <w:rFonts w:ascii="Arial" w:hAnsi="Arial" w:cs="Arial"/>
          <w:b/>
        </w:rPr>
      </w:pPr>
    </w:p>
    <w:p w:rsidR="0034771D" w:rsidRPr="0068777F" w:rsidRDefault="0034771D" w:rsidP="0034771D">
      <w:pPr>
        <w:pStyle w:val="Lista-kontynuacja2"/>
        <w:ind w:left="0"/>
        <w:jc w:val="right"/>
        <w:rPr>
          <w:rFonts w:ascii="Arial" w:hAnsi="Arial" w:cs="Arial"/>
          <w:b/>
        </w:rPr>
      </w:pPr>
      <w:r w:rsidRPr="0068777F">
        <w:rPr>
          <w:rFonts w:ascii="Arial" w:hAnsi="Arial" w:cs="Arial"/>
          <w:b/>
        </w:rPr>
        <w:t>Załącznik Nr 2B do SIWZ</w:t>
      </w:r>
    </w:p>
    <w:p w:rsidR="006F5979" w:rsidRPr="0068777F" w:rsidRDefault="006F5979" w:rsidP="006F5979">
      <w:pPr>
        <w:pStyle w:val="Nagwek5"/>
        <w:jc w:val="center"/>
        <w:rPr>
          <w:rFonts w:ascii="Arial" w:hAnsi="Arial" w:cs="Arial"/>
          <w:i w:val="0"/>
          <w:sz w:val="20"/>
          <w:szCs w:val="20"/>
        </w:rPr>
      </w:pPr>
      <w:r w:rsidRPr="0068777F">
        <w:rPr>
          <w:rFonts w:ascii="Arial" w:hAnsi="Arial" w:cs="Arial"/>
          <w:i w:val="0"/>
          <w:sz w:val="20"/>
          <w:szCs w:val="20"/>
        </w:rPr>
        <w:t>ISTOTNE POSTANOWIENIA UMOWY</w:t>
      </w:r>
    </w:p>
    <w:p w:rsidR="006F5979" w:rsidRPr="0068777F" w:rsidRDefault="006F5979" w:rsidP="00911E64">
      <w:pPr>
        <w:widowControl w:val="0"/>
        <w:suppressAutoHyphens/>
        <w:autoSpaceDE w:val="0"/>
        <w:autoSpaceDN w:val="0"/>
        <w:adjustRightInd w:val="0"/>
        <w:spacing w:before="480" w:after="480"/>
        <w:jc w:val="center"/>
        <w:rPr>
          <w:rFonts w:ascii="Arial" w:hAnsi="Arial" w:cs="Arial"/>
        </w:rPr>
      </w:pPr>
      <w:r w:rsidRPr="0068777F">
        <w:rPr>
          <w:rFonts w:ascii="Arial" w:hAnsi="Arial" w:cs="Arial"/>
        </w:rPr>
        <w:t xml:space="preserve">zawarta w dniu …................... 2012 roku w Płocku </w:t>
      </w:r>
    </w:p>
    <w:p w:rsidR="006F5979" w:rsidRPr="0068777F" w:rsidRDefault="006F5979" w:rsidP="006F5979">
      <w:pPr>
        <w:widowControl w:val="0"/>
        <w:suppressAutoHyphens/>
        <w:autoSpaceDE w:val="0"/>
        <w:autoSpaceDN w:val="0"/>
        <w:adjustRightInd w:val="0"/>
        <w:spacing w:before="120"/>
        <w:jc w:val="center"/>
        <w:rPr>
          <w:rFonts w:ascii="Arial" w:hAnsi="Arial" w:cs="Arial"/>
        </w:rPr>
      </w:pPr>
      <w:r w:rsidRPr="0068777F">
        <w:rPr>
          <w:rFonts w:ascii="Arial" w:hAnsi="Arial" w:cs="Arial"/>
        </w:rPr>
        <w:t xml:space="preserve">w wyniku przeprowadzonego postępowania o udzielenie zamówienia publicznego w trybie przetargu nieograniczonego </w:t>
      </w:r>
      <w:r w:rsidR="00D17FAD">
        <w:rPr>
          <w:rFonts w:ascii="Arial" w:hAnsi="Arial" w:cs="Arial"/>
          <w:b/>
        </w:rPr>
        <w:t>Nr PZOZ/DZP</w:t>
      </w:r>
      <w:r w:rsidR="00911E64" w:rsidRPr="0068777F">
        <w:rPr>
          <w:rFonts w:ascii="Arial" w:hAnsi="Arial" w:cs="Arial"/>
          <w:b/>
        </w:rPr>
        <w:t>/382/31</w:t>
      </w:r>
      <w:r w:rsidRPr="0068777F">
        <w:rPr>
          <w:rFonts w:ascii="Arial" w:hAnsi="Arial" w:cs="Arial"/>
          <w:b/>
        </w:rPr>
        <w:t>PN/12</w:t>
      </w:r>
      <w:r w:rsidRPr="0068777F">
        <w:rPr>
          <w:rFonts w:ascii="Arial" w:hAnsi="Arial" w:cs="Arial"/>
        </w:rPr>
        <w:t xml:space="preserve"> pomiędzy:</w:t>
      </w:r>
    </w:p>
    <w:p w:rsidR="006F5979" w:rsidRPr="0068777F" w:rsidRDefault="006F5979" w:rsidP="006F5979">
      <w:pPr>
        <w:overflowPunct w:val="0"/>
        <w:autoSpaceDE w:val="0"/>
        <w:autoSpaceDN w:val="0"/>
        <w:adjustRightInd w:val="0"/>
        <w:spacing w:before="120"/>
        <w:jc w:val="both"/>
        <w:rPr>
          <w:rFonts w:ascii="Arial" w:hAnsi="Arial" w:cs="Arial"/>
        </w:rPr>
      </w:pPr>
      <w:r w:rsidRPr="0068777F">
        <w:rPr>
          <w:rFonts w:ascii="Arial" w:hAnsi="Arial" w:cs="Arial"/>
          <w:b/>
        </w:rPr>
        <w:t>Płockim Zakładem Opieki Zdrowotnej Sp. z o.o.</w:t>
      </w:r>
      <w:r w:rsidRPr="0068777F">
        <w:rPr>
          <w:rFonts w:ascii="Arial" w:hAnsi="Arial" w:cs="Arial"/>
        </w:rPr>
        <w:t xml:space="preserve"> z siedzibą w 09-402 Płocku przy ul. Kościuszki 28, wpisaną do Krajowego Rejestru Sądowego przez Sąd Rejonowy dla M. ST. Warszawy w Warszawie, XIV Wydział Gospodarczy KRS 0000214083, o kapitale zakładowym ………………………….. zł, NIP: 774-28-24-705, reprezentowaną przez:</w:t>
      </w:r>
    </w:p>
    <w:p w:rsidR="006F5979" w:rsidRPr="0068777F" w:rsidRDefault="006F5979" w:rsidP="006F5979">
      <w:pPr>
        <w:overflowPunct w:val="0"/>
        <w:autoSpaceDE w:val="0"/>
        <w:autoSpaceDN w:val="0"/>
        <w:adjustRightInd w:val="0"/>
        <w:spacing w:before="120"/>
        <w:jc w:val="both"/>
        <w:rPr>
          <w:rFonts w:ascii="Arial" w:hAnsi="Arial" w:cs="Arial"/>
        </w:rPr>
      </w:pPr>
      <w:r w:rsidRPr="0068777F">
        <w:rPr>
          <w:rFonts w:ascii="Arial" w:hAnsi="Arial" w:cs="Arial"/>
        </w:rPr>
        <w:t>…………………………………………………………</w:t>
      </w:r>
    </w:p>
    <w:p w:rsidR="006F5979" w:rsidRPr="0068777F" w:rsidRDefault="006F5979" w:rsidP="006F5979">
      <w:pPr>
        <w:overflowPunct w:val="0"/>
        <w:autoSpaceDE w:val="0"/>
        <w:autoSpaceDN w:val="0"/>
        <w:adjustRightInd w:val="0"/>
        <w:spacing w:before="120"/>
        <w:jc w:val="both"/>
        <w:rPr>
          <w:rFonts w:ascii="Arial" w:hAnsi="Arial" w:cs="Arial"/>
        </w:rPr>
      </w:pPr>
      <w:r w:rsidRPr="0068777F">
        <w:rPr>
          <w:rFonts w:ascii="Arial" w:hAnsi="Arial" w:cs="Arial"/>
        </w:rPr>
        <w:t>…………………………………………………………</w:t>
      </w:r>
    </w:p>
    <w:p w:rsidR="006F5979" w:rsidRPr="0068777F" w:rsidRDefault="006F5979" w:rsidP="006F5979">
      <w:pPr>
        <w:widowControl w:val="0"/>
        <w:suppressAutoHyphens/>
        <w:autoSpaceDE w:val="0"/>
        <w:autoSpaceDN w:val="0"/>
        <w:adjustRightInd w:val="0"/>
        <w:spacing w:before="120"/>
        <w:jc w:val="both"/>
        <w:rPr>
          <w:rFonts w:ascii="Arial" w:hAnsi="Arial" w:cs="Arial"/>
          <w:b/>
          <w:bCs/>
        </w:rPr>
      </w:pPr>
      <w:r w:rsidRPr="0068777F">
        <w:rPr>
          <w:rFonts w:ascii="Arial" w:hAnsi="Arial" w:cs="Arial"/>
        </w:rPr>
        <w:t>zwaną dalej „</w:t>
      </w:r>
      <w:r w:rsidRPr="0068777F">
        <w:rPr>
          <w:rFonts w:ascii="Arial" w:hAnsi="Arial" w:cs="Arial"/>
          <w:b/>
          <w:bCs/>
        </w:rPr>
        <w:t>Zamawiającym”</w:t>
      </w:r>
    </w:p>
    <w:p w:rsidR="006F5979" w:rsidRPr="0068777F" w:rsidRDefault="006F5979" w:rsidP="006F5979">
      <w:pPr>
        <w:widowControl w:val="0"/>
        <w:suppressAutoHyphens/>
        <w:autoSpaceDE w:val="0"/>
        <w:autoSpaceDN w:val="0"/>
        <w:adjustRightInd w:val="0"/>
        <w:spacing w:before="120"/>
        <w:rPr>
          <w:rFonts w:ascii="Arial" w:hAnsi="Arial" w:cs="Arial"/>
        </w:rPr>
      </w:pPr>
      <w:r w:rsidRPr="0068777F">
        <w:rPr>
          <w:rFonts w:ascii="Arial" w:hAnsi="Arial" w:cs="Arial"/>
        </w:rPr>
        <w:t>a</w:t>
      </w:r>
    </w:p>
    <w:p w:rsidR="006F5979" w:rsidRPr="0068777F" w:rsidRDefault="006F5979" w:rsidP="006F5979">
      <w:pPr>
        <w:widowControl w:val="0"/>
        <w:suppressAutoHyphens/>
        <w:autoSpaceDE w:val="0"/>
        <w:autoSpaceDN w:val="0"/>
        <w:adjustRightInd w:val="0"/>
        <w:spacing w:before="120"/>
        <w:jc w:val="both"/>
        <w:rPr>
          <w:rFonts w:ascii="Arial" w:hAnsi="Arial" w:cs="Arial"/>
        </w:rPr>
      </w:pPr>
      <w:r w:rsidRPr="0068777F">
        <w:rPr>
          <w:rFonts w:ascii="Arial" w:hAnsi="Arial" w:cs="Arial"/>
        </w:rPr>
        <w:t>…………………………………………………………………………………………………..</w:t>
      </w:r>
    </w:p>
    <w:p w:rsidR="006F5979" w:rsidRPr="0068777F" w:rsidRDefault="006F5979" w:rsidP="006F5979">
      <w:pPr>
        <w:widowControl w:val="0"/>
        <w:suppressAutoHyphens/>
        <w:autoSpaceDE w:val="0"/>
        <w:autoSpaceDN w:val="0"/>
        <w:adjustRightInd w:val="0"/>
        <w:spacing w:before="120"/>
        <w:jc w:val="both"/>
        <w:rPr>
          <w:rFonts w:ascii="Arial" w:hAnsi="Arial" w:cs="Arial"/>
        </w:rPr>
      </w:pPr>
      <w:r w:rsidRPr="0068777F">
        <w:rPr>
          <w:rFonts w:ascii="Arial" w:hAnsi="Arial" w:cs="Arial"/>
        </w:rPr>
        <w:t>reprezentowanym przez :………………………………………………………………………</w:t>
      </w:r>
    </w:p>
    <w:p w:rsidR="006F5979" w:rsidRPr="0068777F" w:rsidRDefault="006F5979" w:rsidP="006F5979">
      <w:pPr>
        <w:widowControl w:val="0"/>
        <w:suppressAutoHyphens/>
        <w:autoSpaceDE w:val="0"/>
        <w:autoSpaceDN w:val="0"/>
        <w:adjustRightInd w:val="0"/>
        <w:spacing w:before="120"/>
        <w:jc w:val="both"/>
        <w:rPr>
          <w:rFonts w:ascii="Arial" w:hAnsi="Arial" w:cs="Arial"/>
          <w:b/>
          <w:bCs/>
        </w:rPr>
      </w:pPr>
      <w:r w:rsidRPr="0068777F">
        <w:rPr>
          <w:rFonts w:ascii="Arial" w:hAnsi="Arial" w:cs="Arial"/>
        </w:rPr>
        <w:t>zwanym dalej „</w:t>
      </w:r>
      <w:r w:rsidRPr="0068777F">
        <w:rPr>
          <w:rFonts w:ascii="Arial" w:hAnsi="Arial" w:cs="Arial"/>
          <w:b/>
          <w:bCs/>
        </w:rPr>
        <w:t>Wykonawcą”</w:t>
      </w:r>
    </w:p>
    <w:p w:rsidR="006F5979" w:rsidRPr="0068777F" w:rsidRDefault="006F5979" w:rsidP="006F5979">
      <w:pPr>
        <w:widowControl w:val="0"/>
        <w:suppressAutoHyphens/>
        <w:autoSpaceDE w:val="0"/>
        <w:autoSpaceDN w:val="0"/>
        <w:adjustRightInd w:val="0"/>
        <w:spacing w:before="120"/>
        <w:jc w:val="both"/>
        <w:rPr>
          <w:rFonts w:ascii="Arial" w:hAnsi="Arial" w:cs="Arial"/>
        </w:rPr>
      </w:pPr>
      <w:r w:rsidRPr="0068777F">
        <w:rPr>
          <w:rFonts w:ascii="Arial" w:hAnsi="Arial" w:cs="Arial"/>
        </w:rPr>
        <w:t>o następującej treści:</w:t>
      </w:r>
    </w:p>
    <w:p w:rsidR="006F5979" w:rsidRPr="008A755E" w:rsidRDefault="00145309" w:rsidP="00145309">
      <w:pPr>
        <w:spacing w:before="360"/>
        <w:jc w:val="center"/>
        <w:rPr>
          <w:rFonts w:ascii="Arial" w:hAnsi="Arial" w:cs="Arial"/>
          <w:b/>
        </w:rPr>
      </w:pPr>
      <w:r w:rsidRPr="008A755E">
        <w:rPr>
          <w:rFonts w:ascii="Arial" w:hAnsi="Arial" w:cs="Arial"/>
          <w:b/>
        </w:rPr>
        <w:t>§ 1</w:t>
      </w:r>
      <w:r w:rsidR="008A755E" w:rsidRPr="008A755E">
        <w:rPr>
          <w:rFonts w:ascii="Arial" w:hAnsi="Arial" w:cs="Arial"/>
          <w:b/>
        </w:rPr>
        <w:t xml:space="preserve"> </w:t>
      </w:r>
      <w:r w:rsidR="008A755E" w:rsidRPr="008A755E">
        <w:rPr>
          <w:rFonts w:ascii="Arial" w:hAnsi="Arial" w:cs="Arial"/>
          <w:b/>
          <w:bCs/>
          <w:sz w:val="21"/>
          <w:szCs w:val="21"/>
        </w:rPr>
        <w:t>PRZEDMIOT UMOWY</w:t>
      </w:r>
    </w:p>
    <w:p w:rsidR="00223249" w:rsidRDefault="00223249" w:rsidP="00223249">
      <w:pPr>
        <w:pStyle w:val="Tekstpodstawowy"/>
        <w:numPr>
          <w:ilvl w:val="0"/>
          <w:numId w:val="35"/>
        </w:numPr>
        <w:tabs>
          <w:tab w:val="clear" w:pos="3240"/>
        </w:tabs>
        <w:spacing w:before="120"/>
        <w:ind w:left="357" w:hanging="357"/>
        <w:jc w:val="both"/>
        <w:rPr>
          <w:rFonts w:ascii="Arial" w:hAnsi="Arial" w:cs="Arial"/>
          <w:sz w:val="20"/>
        </w:rPr>
      </w:pPr>
      <w:r w:rsidRPr="005E6F99">
        <w:rPr>
          <w:rFonts w:ascii="Arial" w:hAnsi="Arial" w:cs="Arial"/>
          <w:sz w:val="20"/>
        </w:rPr>
        <w:t xml:space="preserve">Przedmiotem umowy jest sukcesywna </w:t>
      </w:r>
      <w:r w:rsidRPr="005E6F99">
        <w:rPr>
          <w:rFonts w:ascii="Arial" w:hAnsi="Arial" w:cs="Arial"/>
          <w:b/>
          <w:sz w:val="20"/>
        </w:rPr>
        <w:t xml:space="preserve">dostawa ………………., </w:t>
      </w:r>
      <w:r w:rsidRPr="005E6F99">
        <w:rPr>
          <w:rFonts w:ascii="Arial" w:hAnsi="Arial" w:cs="Arial"/>
          <w:sz w:val="20"/>
        </w:rPr>
        <w:t>zgodnie z formularzem/</w:t>
      </w:r>
      <w:proofErr w:type="spellStart"/>
      <w:r w:rsidRPr="005E6F99">
        <w:rPr>
          <w:rFonts w:ascii="Arial" w:hAnsi="Arial" w:cs="Arial"/>
          <w:sz w:val="20"/>
        </w:rPr>
        <w:t>ami</w:t>
      </w:r>
      <w:proofErr w:type="spellEnd"/>
      <w:r w:rsidRPr="005E6F99">
        <w:rPr>
          <w:rFonts w:ascii="Arial" w:hAnsi="Arial" w:cs="Arial"/>
          <w:sz w:val="20"/>
        </w:rPr>
        <w:t xml:space="preserve"> cenowym/i załączonym/i do oferty Wykonawcy, stanowiącym/i Załącznik Nr 1 do niniejszej umowy</w:t>
      </w:r>
      <w:r>
        <w:rPr>
          <w:rFonts w:ascii="Arial" w:hAnsi="Arial" w:cs="Arial"/>
          <w:sz w:val="20"/>
        </w:rPr>
        <w:t>.</w:t>
      </w:r>
    </w:p>
    <w:p w:rsidR="00223249" w:rsidRDefault="006F5979" w:rsidP="00223249">
      <w:pPr>
        <w:pStyle w:val="Tekstpodstawowy"/>
        <w:numPr>
          <w:ilvl w:val="0"/>
          <w:numId w:val="35"/>
        </w:numPr>
        <w:tabs>
          <w:tab w:val="clear" w:pos="3240"/>
        </w:tabs>
        <w:spacing w:before="120"/>
        <w:ind w:left="357" w:hanging="357"/>
        <w:jc w:val="both"/>
        <w:rPr>
          <w:rFonts w:ascii="Arial" w:hAnsi="Arial" w:cs="Arial"/>
          <w:sz w:val="20"/>
        </w:rPr>
      </w:pPr>
      <w:r w:rsidRPr="00223249">
        <w:rPr>
          <w:rFonts w:ascii="Arial" w:hAnsi="Arial" w:cs="Arial"/>
          <w:sz w:val="20"/>
        </w:rPr>
        <w:t>Zakres rzeczowy przedmiotu umowy określa SIWZ oraz oferta Wykonawcy, z której formularz</w:t>
      </w:r>
      <w:r w:rsidR="0068777F" w:rsidRPr="00223249">
        <w:rPr>
          <w:rFonts w:ascii="Arial" w:hAnsi="Arial" w:cs="Arial"/>
          <w:sz w:val="20"/>
        </w:rPr>
        <w:t>/e</w:t>
      </w:r>
      <w:r w:rsidRPr="00223249">
        <w:rPr>
          <w:rFonts w:ascii="Arial" w:hAnsi="Arial" w:cs="Arial"/>
          <w:sz w:val="20"/>
        </w:rPr>
        <w:t xml:space="preserve"> cenowy</w:t>
      </w:r>
      <w:r w:rsidR="0068777F" w:rsidRPr="00223249">
        <w:rPr>
          <w:rFonts w:ascii="Arial" w:hAnsi="Arial" w:cs="Arial"/>
          <w:sz w:val="20"/>
        </w:rPr>
        <w:t xml:space="preserve">/e </w:t>
      </w:r>
      <w:r w:rsidR="008A18C7" w:rsidRPr="00223249">
        <w:rPr>
          <w:rFonts w:ascii="Arial" w:hAnsi="Arial" w:cs="Arial"/>
          <w:sz w:val="20"/>
        </w:rPr>
        <w:t>–</w:t>
      </w:r>
      <w:r w:rsidR="0068777F" w:rsidRPr="00223249">
        <w:rPr>
          <w:rFonts w:ascii="Arial" w:hAnsi="Arial" w:cs="Arial"/>
          <w:sz w:val="20"/>
        </w:rPr>
        <w:t xml:space="preserve"> Załącznik N</w:t>
      </w:r>
      <w:r w:rsidRPr="00223249">
        <w:rPr>
          <w:rFonts w:ascii="Arial" w:hAnsi="Arial" w:cs="Arial"/>
          <w:sz w:val="20"/>
        </w:rPr>
        <w:t xml:space="preserve">r 1 </w:t>
      </w:r>
      <w:r w:rsidR="0068777F" w:rsidRPr="00223249">
        <w:rPr>
          <w:rFonts w:ascii="Arial" w:hAnsi="Arial" w:cs="Arial"/>
          <w:sz w:val="20"/>
        </w:rPr>
        <w:t xml:space="preserve">do niniejszej umowy </w:t>
      </w:r>
      <w:r w:rsidRPr="00223249">
        <w:rPr>
          <w:rFonts w:ascii="Arial" w:hAnsi="Arial" w:cs="Arial"/>
          <w:sz w:val="20"/>
        </w:rPr>
        <w:t>oraz Opis pr</w:t>
      </w:r>
      <w:r w:rsidR="0068777F" w:rsidRPr="00223249">
        <w:rPr>
          <w:rFonts w:ascii="Arial" w:hAnsi="Arial" w:cs="Arial"/>
          <w:sz w:val="20"/>
        </w:rPr>
        <w:t>zedmiotu zamówienia – Załącznik N</w:t>
      </w:r>
      <w:r w:rsidRPr="00223249">
        <w:rPr>
          <w:rFonts w:ascii="Arial" w:hAnsi="Arial" w:cs="Arial"/>
          <w:sz w:val="20"/>
        </w:rPr>
        <w:t>r 2</w:t>
      </w:r>
      <w:r w:rsidR="0068777F" w:rsidRPr="00223249">
        <w:rPr>
          <w:rFonts w:ascii="Arial" w:hAnsi="Arial" w:cs="Arial"/>
          <w:sz w:val="20"/>
        </w:rPr>
        <w:t xml:space="preserve"> do niniejszej umowy</w:t>
      </w:r>
      <w:r w:rsidRPr="00223249">
        <w:rPr>
          <w:rFonts w:ascii="Arial" w:hAnsi="Arial" w:cs="Arial"/>
          <w:sz w:val="20"/>
        </w:rPr>
        <w:t xml:space="preserve"> stanowią integralną część niniejszej umowy.</w:t>
      </w:r>
    </w:p>
    <w:p w:rsidR="00223249" w:rsidRDefault="00AB6F8C" w:rsidP="00223249">
      <w:pPr>
        <w:pStyle w:val="Tekstpodstawowy"/>
        <w:numPr>
          <w:ilvl w:val="0"/>
          <w:numId w:val="35"/>
        </w:numPr>
        <w:tabs>
          <w:tab w:val="clear" w:pos="3240"/>
        </w:tabs>
        <w:spacing w:before="120"/>
        <w:ind w:left="357" w:hanging="357"/>
        <w:jc w:val="both"/>
        <w:rPr>
          <w:rFonts w:ascii="Arial" w:hAnsi="Arial" w:cs="Arial"/>
          <w:sz w:val="20"/>
        </w:rPr>
      </w:pPr>
      <w:r w:rsidRPr="00223249">
        <w:rPr>
          <w:rFonts w:ascii="Arial" w:hAnsi="Arial" w:cs="Arial"/>
          <w:sz w:val="20"/>
        </w:rPr>
        <w:t xml:space="preserve">Wykonawca zobowiązany jest do dostarczenia Zamawiającemu aktualnych dokumentów na podstawie których oferowany przedmiot zamówienia został dopuszczony do obrotu i używania, </w:t>
      </w:r>
      <w:r w:rsidR="00972553">
        <w:rPr>
          <w:rFonts w:ascii="Arial" w:hAnsi="Arial" w:cs="Arial"/>
          <w:sz w:val="20"/>
        </w:rPr>
        <w:br/>
      </w:r>
      <w:r w:rsidRPr="00223249">
        <w:rPr>
          <w:rFonts w:ascii="Arial" w:hAnsi="Arial" w:cs="Arial"/>
          <w:sz w:val="20"/>
        </w:rPr>
        <w:t>w terminie 5 dni od daty otrzymania wezwania.</w:t>
      </w:r>
    </w:p>
    <w:p w:rsidR="00AB6F8C" w:rsidRPr="00223249" w:rsidRDefault="00AB6F8C" w:rsidP="00223249">
      <w:pPr>
        <w:pStyle w:val="Tekstpodstawowy"/>
        <w:numPr>
          <w:ilvl w:val="0"/>
          <w:numId w:val="35"/>
        </w:numPr>
        <w:tabs>
          <w:tab w:val="clear" w:pos="3240"/>
        </w:tabs>
        <w:spacing w:before="120"/>
        <w:ind w:left="357" w:hanging="357"/>
        <w:jc w:val="both"/>
        <w:rPr>
          <w:rFonts w:ascii="Arial" w:hAnsi="Arial" w:cs="Arial"/>
          <w:sz w:val="20"/>
        </w:rPr>
      </w:pPr>
      <w:r w:rsidRPr="00223249">
        <w:rPr>
          <w:rFonts w:ascii="Arial" w:hAnsi="Arial" w:cs="Arial"/>
          <w:sz w:val="20"/>
        </w:rPr>
        <w:t>Brak dostarczenia dokumentów w terminie, o którym mowa w ust. 3, skutkować będzie rozwiązaniem umowy w trybie natychmiastowym z winy Wykonawcy i pociągać będzie za sobą naliczenie kary umownej, o której mowa w</w:t>
      </w:r>
      <w:r w:rsidR="008A18C7" w:rsidRPr="00223249">
        <w:rPr>
          <w:rFonts w:ascii="Arial" w:hAnsi="Arial" w:cs="Arial"/>
          <w:sz w:val="20"/>
        </w:rPr>
        <w:t xml:space="preserve"> </w:t>
      </w:r>
      <w:r w:rsidR="007121A9" w:rsidRPr="00223249">
        <w:rPr>
          <w:rFonts w:ascii="Arial" w:hAnsi="Arial" w:cs="Arial"/>
          <w:sz w:val="20"/>
        </w:rPr>
        <w:t xml:space="preserve">§ </w:t>
      </w:r>
      <w:r w:rsidR="00245B44" w:rsidRPr="00223249">
        <w:rPr>
          <w:rFonts w:ascii="Arial" w:hAnsi="Arial" w:cs="Arial"/>
          <w:sz w:val="20"/>
        </w:rPr>
        <w:t>6</w:t>
      </w:r>
      <w:r w:rsidR="007121A9" w:rsidRPr="00223249">
        <w:rPr>
          <w:rFonts w:ascii="Arial" w:hAnsi="Arial" w:cs="Arial"/>
          <w:sz w:val="20"/>
        </w:rPr>
        <w:t xml:space="preserve"> ust. 1 pkt c</w:t>
      </w:r>
      <w:r w:rsidRPr="00223249">
        <w:rPr>
          <w:rFonts w:ascii="Arial" w:hAnsi="Arial" w:cs="Arial"/>
          <w:bCs/>
          <w:sz w:val="20"/>
        </w:rPr>
        <w:t xml:space="preserve"> niniejszej umowy.</w:t>
      </w:r>
    </w:p>
    <w:p w:rsidR="006F5979" w:rsidRPr="00C06CC5" w:rsidRDefault="006F5979" w:rsidP="00145309">
      <w:pPr>
        <w:spacing w:before="240"/>
        <w:jc w:val="center"/>
        <w:rPr>
          <w:rFonts w:ascii="Arial" w:hAnsi="Arial" w:cs="Arial"/>
          <w:b/>
          <w:i/>
        </w:rPr>
      </w:pPr>
      <w:r w:rsidRPr="00C06CC5">
        <w:rPr>
          <w:rFonts w:ascii="Arial" w:hAnsi="Arial" w:cs="Arial"/>
          <w:b/>
        </w:rPr>
        <w:t>§ 2</w:t>
      </w:r>
      <w:r w:rsidR="008A755E" w:rsidRPr="00C06CC5">
        <w:rPr>
          <w:rFonts w:ascii="Arial" w:hAnsi="Arial" w:cs="Arial"/>
          <w:b/>
        </w:rPr>
        <w:t xml:space="preserve"> WYNAGRODZENIE</w:t>
      </w:r>
    </w:p>
    <w:p w:rsidR="00AB6F8C" w:rsidRPr="00223249" w:rsidRDefault="00AB6F8C" w:rsidP="00223249">
      <w:pPr>
        <w:pStyle w:val="Akapitzlist"/>
        <w:widowControl w:val="0"/>
        <w:numPr>
          <w:ilvl w:val="0"/>
          <w:numId w:val="38"/>
        </w:numPr>
        <w:autoSpaceDE w:val="0"/>
        <w:autoSpaceDN w:val="0"/>
        <w:adjustRightInd w:val="0"/>
        <w:spacing w:before="120"/>
        <w:ind w:left="357" w:hanging="357"/>
        <w:contextualSpacing w:val="0"/>
        <w:jc w:val="both"/>
        <w:rPr>
          <w:rFonts w:ascii="Arial" w:hAnsi="Arial" w:cs="Arial"/>
          <w:sz w:val="20"/>
          <w:szCs w:val="20"/>
        </w:rPr>
      </w:pPr>
      <w:r w:rsidRPr="00223249">
        <w:rPr>
          <w:rFonts w:ascii="Arial" w:hAnsi="Arial" w:cs="Arial"/>
          <w:sz w:val="20"/>
          <w:szCs w:val="20"/>
        </w:rPr>
        <w:t xml:space="preserve">Strony ustalają wynagrodzenie za dostawę przedmiotu umowy wg cen jednostkowych zawartych </w:t>
      </w:r>
      <w:r w:rsidRPr="00223249">
        <w:rPr>
          <w:rFonts w:ascii="Arial" w:hAnsi="Arial" w:cs="Arial"/>
          <w:sz w:val="20"/>
          <w:szCs w:val="20"/>
        </w:rPr>
        <w:br/>
        <w:t>w formularzu cenowym – stanowiącym Załącznik Nr 1 do niniejszej umowy:</w:t>
      </w:r>
    </w:p>
    <w:p w:rsidR="00AB6F8C" w:rsidRPr="00223249" w:rsidRDefault="00773F96" w:rsidP="00223249">
      <w:pPr>
        <w:pStyle w:val="Akapitzlist"/>
        <w:numPr>
          <w:ilvl w:val="1"/>
          <w:numId w:val="39"/>
        </w:numPr>
        <w:spacing w:before="120"/>
        <w:ind w:left="714" w:hanging="357"/>
        <w:contextualSpacing w:val="0"/>
        <w:jc w:val="both"/>
        <w:rPr>
          <w:rFonts w:ascii="Arial" w:hAnsi="Arial" w:cs="Arial"/>
          <w:sz w:val="20"/>
          <w:szCs w:val="20"/>
        </w:rPr>
      </w:pPr>
      <w:proofErr w:type="spellStart"/>
      <w:r>
        <w:rPr>
          <w:rFonts w:ascii="Arial" w:hAnsi="Arial" w:cs="Arial"/>
          <w:sz w:val="20"/>
          <w:szCs w:val="20"/>
          <w:lang w:val="de-DE"/>
        </w:rPr>
        <w:t>Pakiet</w:t>
      </w:r>
      <w:proofErr w:type="spellEnd"/>
      <w:r>
        <w:rPr>
          <w:rFonts w:ascii="Arial" w:hAnsi="Arial" w:cs="Arial"/>
          <w:sz w:val="20"/>
          <w:szCs w:val="20"/>
          <w:lang w:val="de-DE"/>
        </w:rPr>
        <w:t xml:space="preserve"> </w:t>
      </w:r>
      <w:proofErr w:type="spellStart"/>
      <w:r>
        <w:rPr>
          <w:rFonts w:ascii="Arial" w:hAnsi="Arial" w:cs="Arial"/>
          <w:sz w:val="20"/>
          <w:szCs w:val="20"/>
          <w:lang w:val="de-DE"/>
        </w:rPr>
        <w:t>nr</w:t>
      </w:r>
      <w:proofErr w:type="spellEnd"/>
      <w:r>
        <w:rPr>
          <w:rFonts w:ascii="Arial" w:hAnsi="Arial" w:cs="Arial"/>
          <w:sz w:val="20"/>
          <w:szCs w:val="20"/>
          <w:lang w:val="de-DE"/>
        </w:rPr>
        <w:t xml:space="preserve"> …</w:t>
      </w:r>
      <w:r w:rsidR="00AB6F8C" w:rsidRPr="00223249">
        <w:rPr>
          <w:rFonts w:ascii="Arial" w:hAnsi="Arial" w:cs="Arial"/>
          <w:sz w:val="20"/>
          <w:szCs w:val="20"/>
          <w:lang w:val="de-DE"/>
        </w:rPr>
        <w:t xml:space="preserve">.., netto: ……….. </w:t>
      </w:r>
      <w:r>
        <w:rPr>
          <w:rFonts w:ascii="Arial" w:hAnsi="Arial" w:cs="Arial"/>
          <w:sz w:val="20"/>
          <w:szCs w:val="20"/>
          <w:lang w:val="en-US"/>
        </w:rPr>
        <w:t xml:space="preserve">PLN, </w:t>
      </w:r>
      <w:proofErr w:type="spellStart"/>
      <w:r>
        <w:rPr>
          <w:rFonts w:ascii="Arial" w:hAnsi="Arial" w:cs="Arial"/>
          <w:sz w:val="20"/>
          <w:szCs w:val="20"/>
          <w:lang w:val="en-US"/>
        </w:rPr>
        <w:t>brutto</w:t>
      </w:r>
      <w:proofErr w:type="spellEnd"/>
      <w:r>
        <w:rPr>
          <w:rFonts w:ascii="Arial" w:hAnsi="Arial" w:cs="Arial"/>
          <w:sz w:val="20"/>
          <w:szCs w:val="20"/>
          <w:lang w:val="en-US"/>
        </w:rPr>
        <w:t>:...........</w:t>
      </w:r>
      <w:r w:rsidR="00AB6F8C" w:rsidRPr="00223249">
        <w:rPr>
          <w:rFonts w:ascii="Arial" w:hAnsi="Arial" w:cs="Arial"/>
          <w:sz w:val="20"/>
          <w:szCs w:val="20"/>
          <w:lang w:val="en-US"/>
        </w:rPr>
        <w:t xml:space="preserve">....... </w:t>
      </w:r>
      <w:r>
        <w:rPr>
          <w:rFonts w:ascii="Arial" w:hAnsi="Arial" w:cs="Arial"/>
          <w:sz w:val="20"/>
          <w:szCs w:val="20"/>
        </w:rPr>
        <w:t>PLN (słownie: ........</w:t>
      </w:r>
      <w:r w:rsidR="00AB6F8C" w:rsidRPr="00223249">
        <w:rPr>
          <w:rFonts w:ascii="Arial" w:hAnsi="Arial" w:cs="Arial"/>
          <w:sz w:val="20"/>
          <w:szCs w:val="20"/>
        </w:rPr>
        <w:t>......</w:t>
      </w:r>
      <w:r>
        <w:rPr>
          <w:rFonts w:ascii="Arial" w:hAnsi="Arial" w:cs="Arial"/>
          <w:sz w:val="20"/>
          <w:szCs w:val="20"/>
        </w:rPr>
        <w:t>..</w:t>
      </w:r>
      <w:r w:rsidR="00AB6F8C" w:rsidRPr="00223249">
        <w:rPr>
          <w:rFonts w:ascii="Arial" w:hAnsi="Arial" w:cs="Arial"/>
          <w:sz w:val="20"/>
          <w:szCs w:val="20"/>
        </w:rPr>
        <w:t>..)</w:t>
      </w:r>
      <w:r w:rsidR="00223249">
        <w:rPr>
          <w:rFonts w:ascii="Arial" w:hAnsi="Arial" w:cs="Arial"/>
          <w:sz w:val="20"/>
          <w:szCs w:val="20"/>
        </w:rPr>
        <w:t xml:space="preserve"> </w:t>
      </w:r>
      <w:r w:rsidR="00AB6F8C" w:rsidRPr="00223249">
        <w:rPr>
          <w:rFonts w:ascii="Arial" w:hAnsi="Arial" w:cs="Arial"/>
          <w:i/>
          <w:sz w:val="20"/>
          <w:szCs w:val="20"/>
        </w:rPr>
        <w:t>Itd. w zależności od ilości pakietów.</w:t>
      </w:r>
    </w:p>
    <w:p w:rsidR="00AB6F8C" w:rsidRPr="00223249" w:rsidRDefault="00AB6F8C" w:rsidP="00223249">
      <w:pPr>
        <w:widowControl w:val="0"/>
        <w:autoSpaceDE w:val="0"/>
        <w:autoSpaceDN w:val="0"/>
        <w:adjustRightInd w:val="0"/>
        <w:spacing w:before="120"/>
        <w:ind w:left="357"/>
        <w:jc w:val="both"/>
        <w:rPr>
          <w:rFonts w:ascii="Arial" w:hAnsi="Arial" w:cs="Arial"/>
        </w:rPr>
      </w:pPr>
      <w:r w:rsidRPr="00223249">
        <w:rPr>
          <w:rFonts w:ascii="Arial" w:hAnsi="Arial" w:cs="Arial"/>
        </w:rPr>
        <w:t xml:space="preserve">Łączna wartość umowy wynosi </w:t>
      </w:r>
      <w:r w:rsidRPr="00223249">
        <w:rPr>
          <w:rFonts w:ascii="Arial" w:hAnsi="Arial" w:cs="Arial"/>
          <w:lang w:val="de-DE"/>
        </w:rPr>
        <w:t xml:space="preserve">netto: ………….. </w:t>
      </w:r>
      <w:r w:rsidRPr="00223249">
        <w:rPr>
          <w:rFonts w:ascii="Arial" w:hAnsi="Arial" w:cs="Arial"/>
        </w:rPr>
        <w:t>PLN, brutto:….................. PLN (słownie: …......................)</w:t>
      </w:r>
    </w:p>
    <w:p w:rsidR="00AB6F8C" w:rsidRPr="00223249" w:rsidRDefault="00AB6F8C" w:rsidP="00223249">
      <w:pPr>
        <w:pStyle w:val="Akapitzlist"/>
        <w:widowControl w:val="0"/>
        <w:numPr>
          <w:ilvl w:val="0"/>
          <w:numId w:val="38"/>
        </w:numPr>
        <w:autoSpaceDE w:val="0"/>
        <w:autoSpaceDN w:val="0"/>
        <w:adjustRightInd w:val="0"/>
        <w:spacing w:before="120"/>
        <w:ind w:left="357" w:hanging="357"/>
        <w:contextualSpacing w:val="0"/>
        <w:jc w:val="both"/>
        <w:rPr>
          <w:rFonts w:ascii="Arial" w:hAnsi="Arial" w:cs="Arial"/>
          <w:sz w:val="20"/>
          <w:szCs w:val="20"/>
        </w:rPr>
      </w:pPr>
      <w:r w:rsidRPr="00223249">
        <w:rPr>
          <w:rFonts w:ascii="Arial" w:hAnsi="Arial" w:cs="Arial"/>
          <w:sz w:val="20"/>
          <w:szCs w:val="20"/>
        </w:rPr>
        <w:t xml:space="preserve">W cenie przedmiotu umowy zawarte są wszelkie koszty opakowania, cła, ubezpieczenia i transportu in </w:t>
      </w:r>
      <w:proofErr w:type="spellStart"/>
      <w:r w:rsidRPr="00223249">
        <w:rPr>
          <w:rFonts w:ascii="Arial" w:hAnsi="Arial" w:cs="Arial"/>
          <w:sz w:val="20"/>
          <w:szCs w:val="20"/>
        </w:rPr>
        <w:t>loco</w:t>
      </w:r>
      <w:proofErr w:type="spellEnd"/>
      <w:r w:rsidRPr="00223249">
        <w:rPr>
          <w:rFonts w:ascii="Arial" w:hAnsi="Arial" w:cs="Arial"/>
          <w:sz w:val="20"/>
          <w:szCs w:val="20"/>
        </w:rPr>
        <w:t xml:space="preserve"> magazyn</w:t>
      </w:r>
      <w:r w:rsidR="008A755E" w:rsidRPr="00223249">
        <w:rPr>
          <w:rFonts w:ascii="Arial" w:hAnsi="Arial" w:cs="Arial"/>
          <w:sz w:val="20"/>
          <w:szCs w:val="20"/>
        </w:rPr>
        <w:t xml:space="preserve"> Zamawiającego.</w:t>
      </w:r>
    </w:p>
    <w:p w:rsidR="00AB6F8C" w:rsidRPr="00223249" w:rsidRDefault="00AB6F8C" w:rsidP="00223249">
      <w:pPr>
        <w:pStyle w:val="Akapitzlist"/>
        <w:widowControl w:val="0"/>
        <w:numPr>
          <w:ilvl w:val="0"/>
          <w:numId w:val="38"/>
        </w:numPr>
        <w:autoSpaceDE w:val="0"/>
        <w:autoSpaceDN w:val="0"/>
        <w:adjustRightInd w:val="0"/>
        <w:spacing w:before="120"/>
        <w:ind w:left="357" w:hanging="357"/>
        <w:contextualSpacing w:val="0"/>
        <w:jc w:val="both"/>
        <w:rPr>
          <w:rFonts w:ascii="Arial" w:hAnsi="Arial" w:cs="Arial"/>
          <w:sz w:val="20"/>
          <w:szCs w:val="20"/>
        </w:rPr>
      </w:pPr>
      <w:r w:rsidRPr="00223249">
        <w:rPr>
          <w:rFonts w:ascii="Arial" w:hAnsi="Arial" w:cs="Arial"/>
          <w:sz w:val="20"/>
          <w:szCs w:val="20"/>
        </w:rPr>
        <w:t>Za dostarczone towary Zamawiający zapłaci cenę ustaloną na podstawie cen jednostkowych, wyszczególnionych w Formularzu cenowym Wykonawcy. Ceny są stałe i niezmienne przez cały okres trwan</w:t>
      </w:r>
      <w:r w:rsidR="00A157B4">
        <w:rPr>
          <w:rFonts w:ascii="Arial" w:hAnsi="Arial" w:cs="Arial"/>
          <w:sz w:val="20"/>
          <w:szCs w:val="20"/>
        </w:rPr>
        <w:t>ia umowy, z zastrzeżeniem ust. 4</w:t>
      </w:r>
      <w:r w:rsidRPr="00223249">
        <w:rPr>
          <w:rFonts w:ascii="Arial" w:hAnsi="Arial" w:cs="Arial"/>
          <w:sz w:val="20"/>
          <w:szCs w:val="20"/>
        </w:rPr>
        <w:t>.</w:t>
      </w:r>
    </w:p>
    <w:p w:rsidR="00AB6F8C" w:rsidRPr="00223249" w:rsidRDefault="00AB6F8C" w:rsidP="00223249">
      <w:pPr>
        <w:pStyle w:val="Akapitzlist"/>
        <w:widowControl w:val="0"/>
        <w:numPr>
          <w:ilvl w:val="0"/>
          <w:numId w:val="38"/>
        </w:numPr>
        <w:autoSpaceDE w:val="0"/>
        <w:autoSpaceDN w:val="0"/>
        <w:adjustRightInd w:val="0"/>
        <w:spacing w:before="120"/>
        <w:ind w:left="357" w:hanging="357"/>
        <w:contextualSpacing w:val="0"/>
        <w:jc w:val="both"/>
        <w:rPr>
          <w:rFonts w:ascii="Arial" w:hAnsi="Arial" w:cs="Arial"/>
          <w:sz w:val="20"/>
          <w:szCs w:val="20"/>
        </w:rPr>
      </w:pPr>
      <w:r w:rsidRPr="00223249">
        <w:rPr>
          <w:rFonts w:ascii="Arial" w:hAnsi="Arial" w:cs="Arial"/>
          <w:sz w:val="20"/>
          <w:szCs w:val="20"/>
        </w:rPr>
        <w:t>W przypadku zmiany stawki podatku VAT, zmianie ulegnie cena netto, a cena brutto pozostanie bez zmian, w wysokości i terminie wynikającym z aktu prawnego wprowadzającego nową stawkę.</w:t>
      </w:r>
    </w:p>
    <w:p w:rsidR="00AB6F8C" w:rsidRPr="00223249" w:rsidRDefault="00AB6F8C" w:rsidP="00223249">
      <w:pPr>
        <w:pStyle w:val="Akapitzlist"/>
        <w:widowControl w:val="0"/>
        <w:numPr>
          <w:ilvl w:val="0"/>
          <w:numId w:val="38"/>
        </w:numPr>
        <w:autoSpaceDE w:val="0"/>
        <w:autoSpaceDN w:val="0"/>
        <w:adjustRightInd w:val="0"/>
        <w:spacing w:before="120"/>
        <w:ind w:left="357" w:hanging="357"/>
        <w:contextualSpacing w:val="0"/>
        <w:jc w:val="both"/>
        <w:rPr>
          <w:rFonts w:ascii="Arial" w:hAnsi="Arial" w:cs="Arial"/>
          <w:sz w:val="20"/>
          <w:szCs w:val="20"/>
        </w:rPr>
      </w:pPr>
      <w:r w:rsidRPr="00223249">
        <w:rPr>
          <w:rFonts w:ascii="Arial" w:hAnsi="Arial" w:cs="Arial"/>
          <w:sz w:val="20"/>
          <w:szCs w:val="20"/>
        </w:rPr>
        <w:t>Zamawiający zobowiązany jest do zapłaty jedynie za t</w:t>
      </w:r>
      <w:r w:rsidR="000A4733" w:rsidRPr="00223249">
        <w:rPr>
          <w:rFonts w:ascii="Arial" w:hAnsi="Arial" w:cs="Arial"/>
          <w:sz w:val="20"/>
          <w:szCs w:val="20"/>
        </w:rPr>
        <w:t xml:space="preserve">owar rzeczywiście dostarczony, </w:t>
      </w:r>
      <w:r w:rsidRPr="00223249">
        <w:rPr>
          <w:rFonts w:ascii="Arial" w:hAnsi="Arial" w:cs="Arial"/>
          <w:sz w:val="20"/>
          <w:szCs w:val="20"/>
        </w:rPr>
        <w:t>a uprzednio zamówiony.</w:t>
      </w:r>
    </w:p>
    <w:p w:rsidR="00AB6F8C" w:rsidRPr="00223249" w:rsidRDefault="00AB6F8C" w:rsidP="00223249">
      <w:pPr>
        <w:pStyle w:val="Akapitzlist"/>
        <w:widowControl w:val="0"/>
        <w:numPr>
          <w:ilvl w:val="0"/>
          <w:numId w:val="38"/>
        </w:numPr>
        <w:autoSpaceDE w:val="0"/>
        <w:autoSpaceDN w:val="0"/>
        <w:adjustRightInd w:val="0"/>
        <w:spacing w:before="120"/>
        <w:ind w:left="357" w:hanging="357"/>
        <w:contextualSpacing w:val="0"/>
        <w:jc w:val="both"/>
        <w:rPr>
          <w:rFonts w:ascii="Arial" w:hAnsi="Arial" w:cs="Arial"/>
          <w:sz w:val="20"/>
          <w:szCs w:val="20"/>
        </w:rPr>
      </w:pPr>
      <w:r w:rsidRPr="00223249">
        <w:rPr>
          <w:rFonts w:ascii="Arial" w:hAnsi="Arial" w:cs="Arial"/>
          <w:sz w:val="20"/>
          <w:szCs w:val="20"/>
        </w:rPr>
        <w:t xml:space="preserve">Wykonawca zobowiązuje się poinformować Zamawiającego, w formie pisemnej o planowanej zmianie cen jednostkowych wynikających ze zmian przepisów prawa o których mowa w </w:t>
      </w:r>
      <w:r w:rsidR="00D80E94" w:rsidRPr="00223249">
        <w:rPr>
          <w:rFonts w:ascii="Arial" w:hAnsi="Arial" w:cs="Arial"/>
          <w:bCs/>
          <w:sz w:val="20"/>
          <w:szCs w:val="20"/>
        </w:rPr>
        <w:t>§ 10</w:t>
      </w:r>
      <w:r w:rsidRPr="00223249">
        <w:rPr>
          <w:rFonts w:ascii="Arial" w:hAnsi="Arial" w:cs="Arial"/>
          <w:bCs/>
          <w:sz w:val="20"/>
          <w:szCs w:val="20"/>
        </w:rPr>
        <w:t xml:space="preserve"> ust. 2 pkt. b, c, d </w:t>
      </w:r>
      <w:r w:rsidR="000A4733" w:rsidRPr="00223249">
        <w:rPr>
          <w:rFonts w:ascii="Arial" w:hAnsi="Arial" w:cs="Arial"/>
          <w:bCs/>
          <w:sz w:val="20"/>
          <w:szCs w:val="20"/>
        </w:rPr>
        <w:t xml:space="preserve">niniejszej umowy </w:t>
      </w:r>
      <w:r w:rsidRPr="00223249">
        <w:rPr>
          <w:rFonts w:ascii="Arial" w:hAnsi="Arial" w:cs="Arial"/>
          <w:sz w:val="20"/>
          <w:szCs w:val="20"/>
        </w:rPr>
        <w:t>w terminie nie dłuższym niż 3 dni robocze od daty opublikowania stosownego rozporządzenia lub ustawy, a zmiany cen jednostkowych obowiązywały będą strony od dnia wejścia w życie aktu prawnego.</w:t>
      </w:r>
    </w:p>
    <w:p w:rsidR="00215C9A" w:rsidRPr="00223249" w:rsidRDefault="00215C9A" w:rsidP="00223249">
      <w:pPr>
        <w:pStyle w:val="Akapitzlist"/>
        <w:widowControl w:val="0"/>
        <w:numPr>
          <w:ilvl w:val="0"/>
          <w:numId w:val="38"/>
        </w:numPr>
        <w:autoSpaceDE w:val="0"/>
        <w:autoSpaceDN w:val="0"/>
        <w:adjustRightInd w:val="0"/>
        <w:spacing w:before="120"/>
        <w:ind w:left="357" w:hanging="357"/>
        <w:contextualSpacing w:val="0"/>
        <w:jc w:val="both"/>
        <w:rPr>
          <w:rFonts w:ascii="Arial" w:hAnsi="Arial" w:cs="Arial"/>
          <w:sz w:val="20"/>
          <w:szCs w:val="20"/>
        </w:rPr>
      </w:pPr>
      <w:r w:rsidRPr="00223249">
        <w:rPr>
          <w:rFonts w:ascii="Arial" w:hAnsi="Arial" w:cs="Arial"/>
          <w:sz w:val="20"/>
          <w:szCs w:val="20"/>
        </w:rPr>
        <w:t>Zamawiający zastrzega sobie prawo do rezygnacji z dowolnej pozycji asortymentu.</w:t>
      </w:r>
    </w:p>
    <w:p w:rsidR="00215C9A" w:rsidRPr="00223249" w:rsidRDefault="00215C9A" w:rsidP="00223249">
      <w:pPr>
        <w:pStyle w:val="Akapitzlist"/>
        <w:widowControl w:val="0"/>
        <w:numPr>
          <w:ilvl w:val="0"/>
          <w:numId w:val="38"/>
        </w:numPr>
        <w:autoSpaceDE w:val="0"/>
        <w:autoSpaceDN w:val="0"/>
        <w:adjustRightInd w:val="0"/>
        <w:spacing w:before="120"/>
        <w:ind w:left="357" w:hanging="357"/>
        <w:contextualSpacing w:val="0"/>
        <w:jc w:val="both"/>
        <w:rPr>
          <w:rFonts w:ascii="Arial" w:hAnsi="Arial" w:cs="Arial"/>
          <w:sz w:val="20"/>
          <w:szCs w:val="20"/>
        </w:rPr>
      </w:pPr>
      <w:r w:rsidRPr="00223249">
        <w:rPr>
          <w:rFonts w:ascii="Arial" w:hAnsi="Arial" w:cs="Arial"/>
          <w:sz w:val="20"/>
          <w:szCs w:val="20"/>
        </w:rPr>
        <w:t xml:space="preserve">Zamawiający nie jest zobowiązany do zapłaty maksymalnej kwoty zobowiązania, a Wykonawcy nie przysługują żadne roszczenia z tego tytułu, w sytuacji zaistnienia przesłanki z ust. </w:t>
      </w:r>
      <w:r w:rsidR="00B11213">
        <w:rPr>
          <w:rFonts w:ascii="Arial" w:hAnsi="Arial" w:cs="Arial"/>
          <w:sz w:val="20"/>
          <w:szCs w:val="20"/>
        </w:rPr>
        <w:t>7</w:t>
      </w:r>
      <w:r w:rsidRPr="00223249">
        <w:rPr>
          <w:rFonts w:ascii="Arial" w:hAnsi="Arial" w:cs="Arial"/>
          <w:sz w:val="20"/>
          <w:szCs w:val="20"/>
        </w:rPr>
        <w:t>.</w:t>
      </w:r>
    </w:p>
    <w:p w:rsidR="006F5979" w:rsidRPr="00C06CC5" w:rsidRDefault="006F5979" w:rsidP="00145309">
      <w:pPr>
        <w:spacing w:before="240"/>
        <w:jc w:val="center"/>
        <w:rPr>
          <w:rFonts w:ascii="Arial" w:hAnsi="Arial" w:cs="Arial"/>
          <w:b/>
        </w:rPr>
      </w:pPr>
      <w:r w:rsidRPr="00C06CC5">
        <w:rPr>
          <w:rFonts w:ascii="Arial" w:hAnsi="Arial" w:cs="Arial"/>
          <w:b/>
        </w:rPr>
        <w:t>§ 3</w:t>
      </w:r>
      <w:r w:rsidR="0093026C" w:rsidRPr="00C06CC5">
        <w:rPr>
          <w:rFonts w:ascii="Arial" w:hAnsi="Arial" w:cs="Arial"/>
          <w:b/>
        </w:rPr>
        <w:t xml:space="preserve"> WARUNKI PŁATNOŚCI</w:t>
      </w:r>
    </w:p>
    <w:p w:rsidR="0093026C" w:rsidRPr="006039A4" w:rsidRDefault="0093026C" w:rsidP="006039A4">
      <w:pPr>
        <w:pStyle w:val="Akapitzlist"/>
        <w:widowControl w:val="0"/>
        <w:numPr>
          <w:ilvl w:val="0"/>
          <w:numId w:val="40"/>
        </w:numPr>
        <w:autoSpaceDE w:val="0"/>
        <w:autoSpaceDN w:val="0"/>
        <w:adjustRightInd w:val="0"/>
        <w:spacing w:before="120"/>
        <w:ind w:left="357" w:hanging="357"/>
        <w:contextualSpacing w:val="0"/>
        <w:jc w:val="both"/>
        <w:rPr>
          <w:rFonts w:ascii="Arial" w:hAnsi="Arial" w:cs="Arial"/>
          <w:sz w:val="20"/>
          <w:szCs w:val="20"/>
        </w:rPr>
      </w:pPr>
      <w:r w:rsidRPr="006039A4">
        <w:rPr>
          <w:rFonts w:ascii="Arial" w:hAnsi="Arial" w:cs="Arial"/>
          <w:sz w:val="20"/>
          <w:szCs w:val="20"/>
        </w:rPr>
        <w:t>Podstawą do zapłaty za dostarczony przedmiot umowy będzie prawidłowo wystawiona przez Wykonawcę faktura VAT, płatna przelewem na konto bankowe Wykonawcy w terminie 30 dni od dnia jej otrzymania przez Zamawiającego.</w:t>
      </w:r>
    </w:p>
    <w:p w:rsidR="0093026C" w:rsidRPr="006039A4" w:rsidRDefault="0093026C" w:rsidP="006039A4">
      <w:pPr>
        <w:pStyle w:val="Akapitzlist"/>
        <w:widowControl w:val="0"/>
        <w:numPr>
          <w:ilvl w:val="0"/>
          <w:numId w:val="40"/>
        </w:numPr>
        <w:autoSpaceDE w:val="0"/>
        <w:autoSpaceDN w:val="0"/>
        <w:adjustRightInd w:val="0"/>
        <w:spacing w:before="120"/>
        <w:ind w:left="357" w:hanging="357"/>
        <w:contextualSpacing w:val="0"/>
        <w:jc w:val="both"/>
        <w:rPr>
          <w:rFonts w:ascii="Arial" w:hAnsi="Arial" w:cs="Arial"/>
          <w:sz w:val="20"/>
          <w:szCs w:val="20"/>
        </w:rPr>
      </w:pPr>
      <w:r w:rsidRPr="006039A4">
        <w:rPr>
          <w:rFonts w:ascii="Arial" w:hAnsi="Arial" w:cs="Arial"/>
          <w:sz w:val="20"/>
          <w:szCs w:val="20"/>
        </w:rPr>
        <w:t>W razie opóźnienia w dokonaniu zapłaty Zamawiający obowiązany jest do zapłacenia odsetek za opóźnienie.</w:t>
      </w:r>
    </w:p>
    <w:p w:rsidR="0093026C" w:rsidRPr="006039A4" w:rsidRDefault="0093026C" w:rsidP="006039A4">
      <w:pPr>
        <w:pStyle w:val="Akapitzlist"/>
        <w:widowControl w:val="0"/>
        <w:numPr>
          <w:ilvl w:val="0"/>
          <w:numId w:val="40"/>
        </w:numPr>
        <w:autoSpaceDE w:val="0"/>
        <w:autoSpaceDN w:val="0"/>
        <w:adjustRightInd w:val="0"/>
        <w:spacing w:before="120"/>
        <w:ind w:left="357" w:hanging="357"/>
        <w:contextualSpacing w:val="0"/>
        <w:jc w:val="both"/>
        <w:rPr>
          <w:rFonts w:ascii="Arial" w:hAnsi="Arial" w:cs="Arial"/>
          <w:sz w:val="20"/>
          <w:szCs w:val="20"/>
        </w:rPr>
      </w:pPr>
      <w:r w:rsidRPr="006039A4">
        <w:rPr>
          <w:rFonts w:ascii="Arial" w:hAnsi="Arial" w:cs="Arial"/>
          <w:sz w:val="20"/>
          <w:szCs w:val="20"/>
        </w:rPr>
        <w:t>Opóźnienie zapłaty należności za dostarczony towar nie upoważnia Wykonawcy do wstrzymania wydania kolejnych partii towarów chyba, że opóźnienie w zapłacie należności przekracza 30 dni.</w:t>
      </w:r>
    </w:p>
    <w:p w:rsidR="0093026C" w:rsidRPr="006039A4" w:rsidRDefault="0093026C" w:rsidP="006039A4">
      <w:pPr>
        <w:pStyle w:val="Akapitzlist"/>
        <w:widowControl w:val="0"/>
        <w:numPr>
          <w:ilvl w:val="0"/>
          <w:numId w:val="40"/>
        </w:numPr>
        <w:autoSpaceDE w:val="0"/>
        <w:autoSpaceDN w:val="0"/>
        <w:adjustRightInd w:val="0"/>
        <w:spacing w:before="120"/>
        <w:ind w:left="357" w:hanging="357"/>
        <w:contextualSpacing w:val="0"/>
        <w:jc w:val="both"/>
        <w:rPr>
          <w:rFonts w:ascii="Arial" w:hAnsi="Arial" w:cs="Arial"/>
          <w:sz w:val="20"/>
          <w:szCs w:val="20"/>
        </w:rPr>
      </w:pPr>
      <w:r w:rsidRPr="006039A4">
        <w:rPr>
          <w:rFonts w:ascii="Arial" w:hAnsi="Arial" w:cs="Arial"/>
          <w:sz w:val="20"/>
          <w:szCs w:val="20"/>
        </w:rPr>
        <w:t>Strony zgodnie ustalają, że zapłata następuje z chwilą obciążenia rachunku bankowego Zamawiającego.</w:t>
      </w:r>
    </w:p>
    <w:p w:rsidR="00C06CC5" w:rsidRPr="007121A9" w:rsidRDefault="006F5979" w:rsidP="00C06CC5">
      <w:pPr>
        <w:spacing w:before="240"/>
        <w:jc w:val="center"/>
        <w:rPr>
          <w:rFonts w:ascii="Arial" w:hAnsi="Arial" w:cs="Arial"/>
          <w:b/>
        </w:rPr>
      </w:pPr>
      <w:r w:rsidRPr="007121A9">
        <w:rPr>
          <w:rFonts w:ascii="Arial" w:hAnsi="Arial" w:cs="Arial"/>
          <w:b/>
        </w:rPr>
        <w:t>§ 4</w:t>
      </w:r>
      <w:r w:rsidR="00C06CC5" w:rsidRPr="007121A9">
        <w:rPr>
          <w:rFonts w:ascii="Arial" w:hAnsi="Arial" w:cs="Arial"/>
          <w:b/>
        </w:rPr>
        <w:t xml:space="preserve"> WARUNKI DOSTAW</w:t>
      </w:r>
    </w:p>
    <w:p w:rsidR="00D80E94" w:rsidRPr="001A32C8" w:rsidRDefault="006F5979" w:rsidP="009853EF">
      <w:pPr>
        <w:pStyle w:val="Akapitzlist"/>
        <w:numPr>
          <w:ilvl w:val="0"/>
          <w:numId w:val="41"/>
        </w:numPr>
        <w:spacing w:before="120"/>
        <w:ind w:left="357" w:hanging="357"/>
        <w:contextualSpacing w:val="0"/>
        <w:jc w:val="both"/>
        <w:rPr>
          <w:rFonts w:ascii="Arial" w:hAnsi="Arial" w:cs="Arial"/>
          <w:b/>
          <w:sz w:val="20"/>
          <w:szCs w:val="20"/>
        </w:rPr>
      </w:pPr>
      <w:r w:rsidRPr="009853EF">
        <w:rPr>
          <w:rFonts w:ascii="Arial" w:hAnsi="Arial" w:cs="Arial"/>
          <w:sz w:val="20"/>
          <w:szCs w:val="20"/>
        </w:rPr>
        <w:t xml:space="preserve">Wykonawca zobowiązuje się do dostarczania </w:t>
      </w:r>
      <w:r w:rsidR="007121A9" w:rsidRPr="009853EF">
        <w:rPr>
          <w:rFonts w:ascii="Arial" w:hAnsi="Arial" w:cs="Arial"/>
          <w:sz w:val="20"/>
          <w:szCs w:val="20"/>
        </w:rPr>
        <w:t>przedmiotu umowy</w:t>
      </w:r>
      <w:r w:rsidRPr="009853EF">
        <w:rPr>
          <w:rFonts w:ascii="Arial" w:hAnsi="Arial" w:cs="Arial"/>
          <w:sz w:val="20"/>
          <w:szCs w:val="20"/>
        </w:rPr>
        <w:t xml:space="preserve"> pochod</w:t>
      </w:r>
      <w:r w:rsidR="007121A9" w:rsidRPr="009853EF">
        <w:rPr>
          <w:rFonts w:ascii="Arial" w:hAnsi="Arial" w:cs="Arial"/>
          <w:sz w:val="20"/>
          <w:szCs w:val="20"/>
        </w:rPr>
        <w:t xml:space="preserve">zących z najnowszej </w:t>
      </w:r>
      <w:r w:rsidR="007121A9" w:rsidRPr="001A32C8">
        <w:rPr>
          <w:rFonts w:ascii="Arial" w:hAnsi="Arial" w:cs="Arial"/>
          <w:sz w:val="20"/>
          <w:szCs w:val="20"/>
        </w:rPr>
        <w:t xml:space="preserve">produkcji, </w:t>
      </w:r>
      <w:r w:rsidRPr="001A32C8">
        <w:rPr>
          <w:rFonts w:ascii="Arial" w:hAnsi="Arial" w:cs="Arial"/>
          <w:sz w:val="20"/>
          <w:szCs w:val="20"/>
        </w:rPr>
        <w:t xml:space="preserve">o jakości i </w:t>
      </w:r>
      <w:r w:rsidR="00D80E94" w:rsidRPr="001A32C8">
        <w:rPr>
          <w:rFonts w:ascii="Arial" w:hAnsi="Arial" w:cs="Arial"/>
          <w:sz w:val="20"/>
          <w:szCs w:val="20"/>
        </w:rPr>
        <w:t xml:space="preserve">terminem </w:t>
      </w:r>
      <w:r w:rsidRPr="001A32C8">
        <w:rPr>
          <w:rFonts w:ascii="Arial" w:hAnsi="Arial" w:cs="Arial"/>
          <w:sz w:val="20"/>
          <w:szCs w:val="20"/>
        </w:rPr>
        <w:t>ważności zgodnymi z ob</w:t>
      </w:r>
      <w:r w:rsidR="008A18C7" w:rsidRPr="001A32C8">
        <w:rPr>
          <w:rFonts w:ascii="Arial" w:hAnsi="Arial" w:cs="Arial"/>
          <w:sz w:val="20"/>
          <w:szCs w:val="20"/>
        </w:rPr>
        <w:t>owiązującymi producenta normami</w:t>
      </w:r>
      <w:r w:rsidR="00D80E94" w:rsidRPr="001A32C8">
        <w:rPr>
          <w:rFonts w:ascii="Arial" w:hAnsi="Arial" w:cs="Arial"/>
          <w:sz w:val="20"/>
          <w:szCs w:val="20"/>
        </w:rPr>
        <w:t>,</w:t>
      </w:r>
      <w:r w:rsidR="007C56E3" w:rsidRPr="001A32C8">
        <w:rPr>
          <w:rFonts w:ascii="Arial" w:hAnsi="Arial" w:cs="Arial"/>
          <w:sz w:val="20"/>
          <w:szCs w:val="20"/>
        </w:rPr>
        <w:t xml:space="preserve"> nie krótszym jednak niż 6</w:t>
      </w:r>
      <w:r w:rsidR="008A18C7" w:rsidRPr="001A32C8">
        <w:rPr>
          <w:rFonts w:ascii="Arial" w:hAnsi="Arial" w:cs="Arial"/>
          <w:sz w:val="20"/>
          <w:szCs w:val="20"/>
        </w:rPr>
        <w:t xml:space="preserve"> miesięcy od dnia dostawy do Zamawiającego</w:t>
      </w:r>
      <w:r w:rsidR="00D80E94" w:rsidRPr="001A32C8">
        <w:rPr>
          <w:rFonts w:ascii="Arial" w:hAnsi="Arial" w:cs="Arial"/>
          <w:sz w:val="20"/>
          <w:szCs w:val="20"/>
        </w:rPr>
        <w:t>.</w:t>
      </w:r>
    </w:p>
    <w:p w:rsidR="00D80E94" w:rsidRPr="001A32C8" w:rsidRDefault="00D80E94" w:rsidP="009853EF">
      <w:pPr>
        <w:pStyle w:val="Akapitzlist"/>
        <w:numPr>
          <w:ilvl w:val="0"/>
          <w:numId w:val="41"/>
        </w:numPr>
        <w:spacing w:before="120"/>
        <w:ind w:left="357" w:hanging="357"/>
        <w:contextualSpacing w:val="0"/>
        <w:jc w:val="both"/>
        <w:rPr>
          <w:rFonts w:ascii="Arial" w:hAnsi="Arial" w:cs="Arial"/>
          <w:b/>
          <w:sz w:val="20"/>
          <w:szCs w:val="20"/>
        </w:rPr>
      </w:pPr>
      <w:r w:rsidRPr="001A32C8">
        <w:rPr>
          <w:rFonts w:ascii="Arial" w:hAnsi="Arial" w:cs="Arial"/>
          <w:sz w:val="20"/>
          <w:szCs w:val="20"/>
        </w:rPr>
        <w:t>Realizacja dostaw przedmiotu umowy następować będzie na</w:t>
      </w:r>
      <w:r w:rsidR="00FF22E6" w:rsidRPr="001A32C8">
        <w:rPr>
          <w:rFonts w:ascii="Arial" w:hAnsi="Arial" w:cs="Arial"/>
          <w:sz w:val="20"/>
          <w:szCs w:val="20"/>
        </w:rPr>
        <w:t xml:space="preserve"> podstawie cząstkowych zamówień, składanych przez przedstawiciela Zamawiającego w okresie 12 miesięcy od dnia podpisania niniejszej umowy.</w:t>
      </w:r>
      <w:r w:rsidRPr="001A32C8">
        <w:rPr>
          <w:rFonts w:ascii="Arial" w:hAnsi="Arial" w:cs="Arial"/>
          <w:sz w:val="20"/>
          <w:szCs w:val="20"/>
        </w:rPr>
        <w:t xml:space="preserve"> Termin realizacji zamówień cząstkowych wynosi maksymalnie 5 dni roboczych od dnia otrzymania zamówienia</w:t>
      </w:r>
      <w:r w:rsidR="00CB0667" w:rsidRPr="001A32C8">
        <w:rPr>
          <w:rFonts w:ascii="Arial" w:hAnsi="Arial" w:cs="Arial"/>
          <w:sz w:val="20"/>
          <w:szCs w:val="20"/>
        </w:rPr>
        <w:t xml:space="preserve"> telefoniczn</w:t>
      </w:r>
      <w:r w:rsidR="00BE1AE9" w:rsidRPr="001A32C8">
        <w:rPr>
          <w:rFonts w:ascii="Arial" w:hAnsi="Arial" w:cs="Arial"/>
          <w:sz w:val="20"/>
          <w:szCs w:val="20"/>
        </w:rPr>
        <w:t>ie</w:t>
      </w:r>
      <w:r w:rsidR="00CB0667" w:rsidRPr="001A32C8">
        <w:rPr>
          <w:rFonts w:ascii="Arial" w:hAnsi="Arial" w:cs="Arial"/>
          <w:sz w:val="20"/>
          <w:szCs w:val="20"/>
        </w:rPr>
        <w:t xml:space="preserve"> lub pisemnie-fax ……………..,  </w:t>
      </w:r>
      <w:r w:rsidRPr="001A32C8">
        <w:rPr>
          <w:rFonts w:ascii="Arial" w:hAnsi="Arial" w:cs="Arial"/>
          <w:sz w:val="20"/>
          <w:szCs w:val="20"/>
        </w:rPr>
        <w:t>z wyjątkiem zamówień na „cito” realizowanych w terminie 48 godzin w dni robocze od dnia otrzy</w:t>
      </w:r>
      <w:r w:rsidR="00DF4021" w:rsidRPr="001A32C8">
        <w:rPr>
          <w:rFonts w:ascii="Arial" w:hAnsi="Arial" w:cs="Arial"/>
          <w:sz w:val="20"/>
          <w:szCs w:val="20"/>
        </w:rPr>
        <w:t>mania zamówienia</w:t>
      </w:r>
      <w:r w:rsidRPr="001A32C8">
        <w:rPr>
          <w:rFonts w:ascii="Arial" w:hAnsi="Arial" w:cs="Arial"/>
          <w:sz w:val="20"/>
          <w:szCs w:val="20"/>
        </w:rPr>
        <w:t>.</w:t>
      </w:r>
    </w:p>
    <w:p w:rsidR="007121A9" w:rsidRPr="009853EF" w:rsidRDefault="007121A9" w:rsidP="009853EF">
      <w:pPr>
        <w:pStyle w:val="Akapitzlist"/>
        <w:numPr>
          <w:ilvl w:val="0"/>
          <w:numId w:val="41"/>
        </w:numPr>
        <w:spacing w:before="120"/>
        <w:ind w:left="357" w:hanging="357"/>
        <w:contextualSpacing w:val="0"/>
        <w:jc w:val="both"/>
        <w:rPr>
          <w:rFonts w:ascii="Arial" w:hAnsi="Arial" w:cs="Arial"/>
          <w:b/>
          <w:sz w:val="20"/>
          <w:szCs w:val="20"/>
        </w:rPr>
      </w:pPr>
      <w:r w:rsidRPr="001A32C8">
        <w:rPr>
          <w:rFonts w:ascii="Arial" w:hAnsi="Arial" w:cs="Arial"/>
          <w:sz w:val="20"/>
          <w:szCs w:val="20"/>
        </w:rPr>
        <w:t>Przedmiot umowy będzie dostarczany</w:t>
      </w:r>
      <w:r w:rsidR="006F5979" w:rsidRPr="001A32C8">
        <w:rPr>
          <w:rFonts w:ascii="Arial" w:hAnsi="Arial" w:cs="Arial"/>
          <w:sz w:val="20"/>
          <w:szCs w:val="20"/>
        </w:rPr>
        <w:t xml:space="preserve"> w dni robocze w godzinach 7.00 – 14.30 po telefonicznym</w:t>
      </w:r>
      <w:r w:rsidRPr="001A32C8">
        <w:rPr>
          <w:rFonts w:ascii="Arial" w:hAnsi="Arial" w:cs="Arial"/>
          <w:sz w:val="20"/>
          <w:szCs w:val="20"/>
        </w:rPr>
        <w:t xml:space="preserve"> lub </w:t>
      </w:r>
      <w:r w:rsidR="00FF22E6" w:rsidRPr="001A32C8">
        <w:rPr>
          <w:rFonts w:ascii="Arial" w:hAnsi="Arial" w:cs="Arial"/>
          <w:sz w:val="20"/>
          <w:szCs w:val="20"/>
        </w:rPr>
        <w:t>pisemnie-fax</w:t>
      </w:r>
      <w:r w:rsidR="006F5979" w:rsidRPr="001A32C8">
        <w:rPr>
          <w:rFonts w:ascii="Arial" w:hAnsi="Arial" w:cs="Arial"/>
          <w:sz w:val="20"/>
          <w:szCs w:val="20"/>
        </w:rPr>
        <w:t xml:space="preserve"> uzgodnieniu z </w:t>
      </w:r>
      <w:r w:rsidRPr="001A32C8">
        <w:rPr>
          <w:rFonts w:ascii="Arial" w:hAnsi="Arial" w:cs="Arial"/>
          <w:sz w:val="20"/>
          <w:szCs w:val="20"/>
        </w:rPr>
        <w:t>przedstawicielem Zamawiającego …………………………….</w:t>
      </w:r>
      <w:r w:rsidR="006F5979" w:rsidRPr="001A32C8">
        <w:rPr>
          <w:rFonts w:ascii="Arial" w:hAnsi="Arial" w:cs="Arial"/>
          <w:sz w:val="20"/>
          <w:szCs w:val="20"/>
        </w:rPr>
        <w:t xml:space="preserve"> tel. </w:t>
      </w:r>
      <w:r w:rsidRPr="001A32C8">
        <w:rPr>
          <w:rFonts w:ascii="Arial" w:hAnsi="Arial" w:cs="Arial"/>
          <w:sz w:val="20"/>
          <w:szCs w:val="20"/>
        </w:rPr>
        <w:t>…………..</w:t>
      </w:r>
      <w:r w:rsidR="006F5979" w:rsidRPr="001A32C8">
        <w:rPr>
          <w:rFonts w:ascii="Arial" w:hAnsi="Arial" w:cs="Arial"/>
          <w:sz w:val="20"/>
          <w:szCs w:val="20"/>
        </w:rPr>
        <w:t xml:space="preserve">. Zmiana osoby wskazanej w niniejszym ustępie nie wymaga aneksu do umowy i staje się </w:t>
      </w:r>
      <w:r w:rsidR="006F5979" w:rsidRPr="009853EF">
        <w:rPr>
          <w:rFonts w:ascii="Arial" w:hAnsi="Arial" w:cs="Arial"/>
          <w:sz w:val="20"/>
          <w:szCs w:val="20"/>
        </w:rPr>
        <w:t xml:space="preserve">dokonana z chwilą doręczenia Wykonawcy informacji o zmianie. </w:t>
      </w:r>
    </w:p>
    <w:p w:rsidR="007121A9" w:rsidRPr="009853EF" w:rsidRDefault="007121A9" w:rsidP="009853EF">
      <w:pPr>
        <w:pStyle w:val="Akapitzlist"/>
        <w:numPr>
          <w:ilvl w:val="0"/>
          <w:numId w:val="41"/>
        </w:numPr>
        <w:spacing w:before="120"/>
        <w:ind w:left="357" w:hanging="357"/>
        <w:contextualSpacing w:val="0"/>
        <w:jc w:val="both"/>
        <w:rPr>
          <w:rFonts w:ascii="Arial" w:hAnsi="Arial" w:cs="Arial"/>
          <w:b/>
          <w:sz w:val="20"/>
          <w:szCs w:val="20"/>
        </w:rPr>
      </w:pPr>
      <w:r w:rsidRPr="009853EF">
        <w:rPr>
          <w:rFonts w:ascii="Arial" w:hAnsi="Arial" w:cs="Arial"/>
          <w:sz w:val="20"/>
          <w:szCs w:val="20"/>
        </w:rPr>
        <w:t xml:space="preserve">Przedmiot umowy </w:t>
      </w:r>
      <w:r w:rsidR="006F5979" w:rsidRPr="009853EF">
        <w:rPr>
          <w:rFonts w:ascii="Arial" w:hAnsi="Arial" w:cs="Arial"/>
          <w:sz w:val="20"/>
          <w:szCs w:val="20"/>
        </w:rPr>
        <w:t>dostar</w:t>
      </w:r>
      <w:r w:rsidRPr="009853EF">
        <w:rPr>
          <w:rFonts w:ascii="Arial" w:hAnsi="Arial" w:cs="Arial"/>
          <w:sz w:val="20"/>
          <w:szCs w:val="20"/>
        </w:rPr>
        <w:t>czany</w:t>
      </w:r>
      <w:r w:rsidR="006F5979" w:rsidRPr="009853EF">
        <w:rPr>
          <w:rFonts w:ascii="Arial" w:hAnsi="Arial" w:cs="Arial"/>
          <w:sz w:val="20"/>
          <w:szCs w:val="20"/>
        </w:rPr>
        <w:t xml:space="preserve"> </w:t>
      </w:r>
      <w:r w:rsidRPr="009853EF">
        <w:rPr>
          <w:rFonts w:ascii="Arial" w:hAnsi="Arial" w:cs="Arial"/>
          <w:sz w:val="20"/>
          <w:szCs w:val="20"/>
        </w:rPr>
        <w:t xml:space="preserve">będzie </w:t>
      </w:r>
      <w:r w:rsidR="006F5979" w:rsidRPr="009853EF">
        <w:rPr>
          <w:rFonts w:ascii="Arial" w:hAnsi="Arial" w:cs="Arial"/>
          <w:sz w:val="20"/>
          <w:szCs w:val="20"/>
        </w:rPr>
        <w:t xml:space="preserve">w opakowaniu zabezpieczającym przed uszkodzeniem </w:t>
      </w:r>
      <w:r w:rsidR="00773F96">
        <w:rPr>
          <w:rFonts w:ascii="Arial" w:hAnsi="Arial" w:cs="Arial"/>
          <w:sz w:val="20"/>
          <w:szCs w:val="20"/>
        </w:rPr>
        <w:br/>
      </w:r>
      <w:r w:rsidR="006F5979" w:rsidRPr="009853EF">
        <w:rPr>
          <w:rFonts w:ascii="Arial" w:hAnsi="Arial" w:cs="Arial"/>
          <w:sz w:val="20"/>
          <w:szCs w:val="20"/>
        </w:rPr>
        <w:t>w czasie transportu w sposób określony odpowiednimi przepisami. Zastosowane opakowania muszą odpowiadać wymaganiom określonym w ustawie o opakowaniach i odpadach opakowaniowych (</w:t>
      </w:r>
      <w:proofErr w:type="spellStart"/>
      <w:r w:rsidR="006F5979" w:rsidRPr="009853EF">
        <w:rPr>
          <w:rFonts w:ascii="Arial" w:hAnsi="Arial" w:cs="Arial"/>
          <w:sz w:val="20"/>
          <w:szCs w:val="20"/>
        </w:rPr>
        <w:t>Dz.U.z</w:t>
      </w:r>
      <w:proofErr w:type="spellEnd"/>
      <w:r w:rsidR="006F5979" w:rsidRPr="009853EF">
        <w:rPr>
          <w:rFonts w:ascii="Arial" w:hAnsi="Arial" w:cs="Arial"/>
          <w:sz w:val="20"/>
          <w:szCs w:val="20"/>
        </w:rPr>
        <w:t xml:space="preserve"> 2001r. Nr 6</w:t>
      </w:r>
      <w:r w:rsidRPr="009853EF">
        <w:rPr>
          <w:rFonts w:ascii="Arial" w:hAnsi="Arial" w:cs="Arial"/>
          <w:sz w:val="20"/>
          <w:szCs w:val="20"/>
        </w:rPr>
        <w:t xml:space="preserve">3. poz. 638 z </w:t>
      </w:r>
      <w:proofErr w:type="spellStart"/>
      <w:r w:rsidRPr="009853EF">
        <w:rPr>
          <w:rFonts w:ascii="Arial" w:hAnsi="Arial" w:cs="Arial"/>
          <w:sz w:val="20"/>
          <w:szCs w:val="20"/>
        </w:rPr>
        <w:t>późn</w:t>
      </w:r>
      <w:proofErr w:type="spellEnd"/>
      <w:r w:rsidRPr="009853EF">
        <w:rPr>
          <w:rFonts w:ascii="Arial" w:hAnsi="Arial" w:cs="Arial"/>
          <w:sz w:val="20"/>
          <w:szCs w:val="20"/>
        </w:rPr>
        <w:t>. zm.)</w:t>
      </w:r>
      <w:r w:rsidR="006F5979" w:rsidRPr="009853EF">
        <w:rPr>
          <w:rFonts w:ascii="Arial" w:hAnsi="Arial" w:cs="Arial"/>
          <w:sz w:val="20"/>
          <w:szCs w:val="20"/>
        </w:rPr>
        <w:t xml:space="preserve"> oraz zapewniać ochron</w:t>
      </w:r>
      <w:r w:rsidRPr="009853EF">
        <w:rPr>
          <w:rFonts w:ascii="Arial" w:hAnsi="Arial" w:cs="Arial"/>
          <w:sz w:val="20"/>
          <w:szCs w:val="20"/>
        </w:rPr>
        <w:t>ę przed szkodliwym wpływem tych</w:t>
      </w:r>
      <w:r w:rsidR="006F5979" w:rsidRPr="009853EF">
        <w:rPr>
          <w:rFonts w:ascii="Arial" w:hAnsi="Arial" w:cs="Arial"/>
          <w:sz w:val="20"/>
          <w:szCs w:val="20"/>
        </w:rPr>
        <w:t xml:space="preserve"> substancji i preparatów na zdrowie człowieka i środowisko. Na opakowaniu powinna znajdować się etykieta fabryczna określająca rodzaj, typ towaru, jego ilość, datę ważności oraz nazwę i adres producenta.</w:t>
      </w:r>
    </w:p>
    <w:p w:rsidR="007121A9" w:rsidRPr="009853EF" w:rsidRDefault="007121A9" w:rsidP="009853EF">
      <w:pPr>
        <w:pStyle w:val="Akapitzlist"/>
        <w:numPr>
          <w:ilvl w:val="0"/>
          <w:numId w:val="41"/>
        </w:numPr>
        <w:spacing w:before="120"/>
        <w:ind w:left="357" w:hanging="357"/>
        <w:contextualSpacing w:val="0"/>
        <w:jc w:val="both"/>
        <w:rPr>
          <w:rFonts w:ascii="Arial" w:hAnsi="Arial" w:cs="Arial"/>
          <w:b/>
          <w:sz w:val="20"/>
          <w:szCs w:val="20"/>
        </w:rPr>
      </w:pPr>
      <w:r w:rsidRPr="009853EF">
        <w:rPr>
          <w:rFonts w:ascii="Arial" w:hAnsi="Arial" w:cs="Arial"/>
          <w:sz w:val="20"/>
          <w:szCs w:val="20"/>
        </w:rPr>
        <w:t xml:space="preserve">Przedmiot umowy dostarczany będzie </w:t>
      </w:r>
      <w:r w:rsidR="006F5979" w:rsidRPr="009853EF">
        <w:rPr>
          <w:rFonts w:ascii="Arial" w:hAnsi="Arial" w:cs="Arial"/>
          <w:sz w:val="20"/>
          <w:szCs w:val="20"/>
        </w:rPr>
        <w:t xml:space="preserve">Zamawiającemu na koszt i ryzyko Wykonawcy. </w:t>
      </w:r>
      <w:r w:rsidR="00773F96">
        <w:rPr>
          <w:rFonts w:ascii="Arial" w:hAnsi="Arial" w:cs="Arial"/>
          <w:sz w:val="20"/>
          <w:szCs w:val="20"/>
        </w:rPr>
        <w:br/>
      </w:r>
      <w:r w:rsidR="006F5979" w:rsidRPr="009853EF">
        <w:rPr>
          <w:rFonts w:ascii="Arial" w:hAnsi="Arial" w:cs="Arial"/>
          <w:sz w:val="20"/>
          <w:szCs w:val="20"/>
        </w:rPr>
        <w:t>W szczególności Wykonawca ponosi pełną odpowiedzialność za szkody wynikłe w czasie transportu oraz spowodowane niewłaściwym opakowaniem.</w:t>
      </w:r>
    </w:p>
    <w:p w:rsidR="00FF22E6" w:rsidRPr="00FF22E6" w:rsidRDefault="007121A9" w:rsidP="00FF22E6">
      <w:pPr>
        <w:pStyle w:val="Akapitzlist"/>
        <w:numPr>
          <w:ilvl w:val="0"/>
          <w:numId w:val="41"/>
        </w:numPr>
        <w:spacing w:before="120"/>
        <w:ind w:left="357" w:hanging="357"/>
        <w:contextualSpacing w:val="0"/>
        <w:jc w:val="both"/>
        <w:rPr>
          <w:rFonts w:ascii="Arial" w:hAnsi="Arial" w:cs="Arial"/>
          <w:b/>
          <w:sz w:val="20"/>
          <w:szCs w:val="20"/>
        </w:rPr>
      </w:pPr>
      <w:r w:rsidRPr="009853EF">
        <w:rPr>
          <w:rFonts w:ascii="Arial" w:hAnsi="Arial" w:cs="Arial"/>
          <w:sz w:val="20"/>
          <w:szCs w:val="20"/>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 Wykonawca zobowiązuje się również do nieodpłatnego udostępniania na bieżąco literatury fachowej związanej tematycznie z dostarczonym przedmiotem umowy oraz przekazywania informacji o wycofaniu, wstrzymaniu w obrocie, jak również informacji o nowo wprowadzonym i zarejestrowanym asortymencie.</w:t>
      </w:r>
    </w:p>
    <w:p w:rsidR="004F4D16" w:rsidRPr="000A4733" w:rsidRDefault="004F4D16" w:rsidP="004F4D16">
      <w:pPr>
        <w:spacing w:before="240"/>
        <w:jc w:val="center"/>
        <w:rPr>
          <w:rFonts w:ascii="Arial" w:hAnsi="Arial" w:cs="Arial"/>
          <w:b/>
        </w:rPr>
      </w:pPr>
      <w:r>
        <w:rPr>
          <w:rFonts w:ascii="Arial" w:hAnsi="Arial" w:cs="Arial"/>
          <w:b/>
        </w:rPr>
        <w:t>§ 5</w:t>
      </w:r>
      <w:r w:rsidRPr="000A4733">
        <w:rPr>
          <w:rFonts w:ascii="Arial" w:hAnsi="Arial" w:cs="Arial"/>
          <w:b/>
        </w:rPr>
        <w:t xml:space="preserve"> REKLAMACJE</w:t>
      </w:r>
    </w:p>
    <w:p w:rsidR="004F4D16" w:rsidRPr="008C520B" w:rsidRDefault="004F4D16" w:rsidP="008C520B">
      <w:pPr>
        <w:pStyle w:val="Akapitzlist"/>
        <w:numPr>
          <w:ilvl w:val="0"/>
          <w:numId w:val="42"/>
        </w:numPr>
        <w:spacing w:before="120"/>
        <w:ind w:left="357" w:hanging="357"/>
        <w:contextualSpacing w:val="0"/>
        <w:jc w:val="both"/>
        <w:rPr>
          <w:rFonts w:ascii="Arial" w:hAnsi="Arial" w:cs="Arial"/>
          <w:sz w:val="20"/>
          <w:szCs w:val="20"/>
        </w:rPr>
      </w:pPr>
      <w:r w:rsidRPr="008C520B">
        <w:rPr>
          <w:rFonts w:ascii="Arial" w:hAnsi="Arial" w:cs="Arial"/>
          <w:sz w:val="20"/>
          <w:szCs w:val="20"/>
        </w:rPr>
        <w:t>Ewentualne reklamacje z tytułu jakości lub ilości przedmiotu umowy będą składan</w:t>
      </w:r>
      <w:r w:rsidR="00BE1AE9" w:rsidRPr="008C520B">
        <w:rPr>
          <w:rFonts w:ascii="Arial" w:hAnsi="Arial" w:cs="Arial"/>
          <w:sz w:val="20"/>
          <w:szCs w:val="20"/>
        </w:rPr>
        <w:t>e Wykonawcy przez Zamawiającego</w:t>
      </w:r>
      <w:r w:rsidR="00CB0667" w:rsidRPr="008C520B">
        <w:rPr>
          <w:rFonts w:ascii="Arial" w:hAnsi="Arial" w:cs="Arial"/>
          <w:sz w:val="20"/>
          <w:szCs w:val="20"/>
        </w:rPr>
        <w:t xml:space="preserve"> telefonicznie lub pisemnie-fax ……………..</w:t>
      </w:r>
      <w:r w:rsidRPr="008C520B">
        <w:rPr>
          <w:rFonts w:ascii="Arial" w:hAnsi="Arial" w:cs="Arial"/>
          <w:sz w:val="20"/>
          <w:szCs w:val="20"/>
        </w:rPr>
        <w:t>, niezwłocznie po ich stwierdzeniu.</w:t>
      </w:r>
    </w:p>
    <w:p w:rsidR="004F4D16" w:rsidRPr="008C520B" w:rsidRDefault="004F4D16" w:rsidP="008C520B">
      <w:pPr>
        <w:pStyle w:val="Akapitzlist"/>
        <w:numPr>
          <w:ilvl w:val="0"/>
          <w:numId w:val="42"/>
        </w:numPr>
        <w:spacing w:before="120"/>
        <w:ind w:left="357" w:hanging="357"/>
        <w:contextualSpacing w:val="0"/>
        <w:jc w:val="both"/>
        <w:rPr>
          <w:rFonts w:ascii="Arial" w:hAnsi="Arial" w:cs="Arial"/>
          <w:sz w:val="20"/>
          <w:szCs w:val="20"/>
        </w:rPr>
      </w:pPr>
      <w:r w:rsidRPr="008C520B">
        <w:rPr>
          <w:rFonts w:ascii="Arial" w:hAnsi="Arial" w:cs="Arial"/>
          <w:sz w:val="20"/>
          <w:szCs w:val="20"/>
        </w:rPr>
        <w:t>Wykonawca zobowiązuje się do niezwłocznego potwierdzenia otrzymania reklamacji faksem zwrotnym.</w:t>
      </w:r>
    </w:p>
    <w:p w:rsidR="004F4D16" w:rsidRPr="008C520B" w:rsidRDefault="004F4D16" w:rsidP="008C520B">
      <w:pPr>
        <w:pStyle w:val="Akapitzlist"/>
        <w:numPr>
          <w:ilvl w:val="0"/>
          <w:numId w:val="42"/>
        </w:numPr>
        <w:spacing w:before="120"/>
        <w:ind w:left="357" w:hanging="357"/>
        <w:contextualSpacing w:val="0"/>
        <w:jc w:val="both"/>
        <w:rPr>
          <w:rFonts w:ascii="Arial" w:hAnsi="Arial" w:cs="Arial"/>
          <w:sz w:val="20"/>
          <w:szCs w:val="20"/>
        </w:rPr>
      </w:pPr>
      <w:r w:rsidRPr="008C520B">
        <w:rPr>
          <w:rFonts w:ascii="Arial" w:hAnsi="Arial" w:cs="Arial"/>
          <w:sz w:val="20"/>
          <w:szCs w:val="20"/>
        </w:rPr>
        <w:t xml:space="preserve">Wykonawca zobowiązuje się do udzielenia odpowiedzi na złożoną reklamację w ciągu 3 dni roboczych, w przypadku braku odpowiedzi reklamację uważa się w całości za uznaną zgodnie </w:t>
      </w:r>
      <w:r w:rsidRPr="008C520B">
        <w:rPr>
          <w:rFonts w:ascii="Arial" w:hAnsi="Arial" w:cs="Arial"/>
          <w:sz w:val="20"/>
          <w:szCs w:val="20"/>
        </w:rPr>
        <w:br/>
        <w:t>z żądaniem Zamawiającego.</w:t>
      </w:r>
    </w:p>
    <w:p w:rsidR="004F4D16" w:rsidRPr="008C520B" w:rsidRDefault="004F4D16" w:rsidP="008C520B">
      <w:pPr>
        <w:pStyle w:val="Akapitzlist"/>
        <w:numPr>
          <w:ilvl w:val="0"/>
          <w:numId w:val="42"/>
        </w:numPr>
        <w:spacing w:before="120"/>
        <w:ind w:left="357" w:hanging="357"/>
        <w:contextualSpacing w:val="0"/>
        <w:jc w:val="both"/>
        <w:rPr>
          <w:rFonts w:ascii="Arial" w:hAnsi="Arial" w:cs="Arial"/>
          <w:sz w:val="20"/>
          <w:szCs w:val="20"/>
        </w:rPr>
      </w:pPr>
      <w:r w:rsidRPr="008C520B">
        <w:rPr>
          <w:rFonts w:ascii="Arial" w:hAnsi="Arial" w:cs="Arial"/>
          <w:sz w:val="20"/>
          <w:szCs w:val="20"/>
        </w:rPr>
        <w:t xml:space="preserve">W przypadku uznania reklamacji za zasadną, Wykonawca zobowiązany jest w terminie 48 godzin </w:t>
      </w:r>
      <w:r w:rsidRPr="008C520B">
        <w:rPr>
          <w:rFonts w:ascii="Arial" w:hAnsi="Arial" w:cs="Arial"/>
          <w:sz w:val="20"/>
          <w:szCs w:val="20"/>
        </w:rPr>
        <w:br/>
        <w:t xml:space="preserve">w dni robocze wymienić towar na wolny od wad, własnym transportem i na własny koszt. </w:t>
      </w:r>
    </w:p>
    <w:p w:rsidR="004F4D16" w:rsidRPr="008C520B" w:rsidRDefault="004F4D16" w:rsidP="008C520B">
      <w:pPr>
        <w:pStyle w:val="Akapitzlist"/>
        <w:numPr>
          <w:ilvl w:val="0"/>
          <w:numId w:val="42"/>
        </w:numPr>
        <w:spacing w:before="120"/>
        <w:ind w:left="357" w:hanging="357"/>
        <w:contextualSpacing w:val="0"/>
        <w:jc w:val="both"/>
        <w:rPr>
          <w:rFonts w:ascii="Arial" w:hAnsi="Arial" w:cs="Arial"/>
          <w:sz w:val="20"/>
          <w:szCs w:val="20"/>
        </w:rPr>
      </w:pPr>
      <w:r w:rsidRPr="008C520B">
        <w:rPr>
          <w:rFonts w:ascii="Arial" w:hAnsi="Arial" w:cs="Arial"/>
          <w:sz w:val="20"/>
          <w:szCs w:val="20"/>
        </w:rPr>
        <w:t>W przypadku stwierdzenia, że dostarczone towary nie odpowiadają wskazanym w SIWZ wymaganiom jakościowym lub posiadają wady ukryte, a w szczególności w razie wystąpienia incydentu medycznego, Zamawiający może odstąpić od umowy, naliczając jednocześnie karę umowną zgodnie z § 6 ust. 1 pkt c) niniejszej umowy.</w:t>
      </w:r>
    </w:p>
    <w:p w:rsidR="004F4D16" w:rsidRPr="008C520B" w:rsidRDefault="004F4D16" w:rsidP="008C520B">
      <w:pPr>
        <w:pStyle w:val="Akapitzlist"/>
        <w:numPr>
          <w:ilvl w:val="0"/>
          <w:numId w:val="42"/>
        </w:numPr>
        <w:spacing w:before="120"/>
        <w:ind w:left="357" w:hanging="357"/>
        <w:contextualSpacing w:val="0"/>
        <w:jc w:val="both"/>
        <w:rPr>
          <w:rFonts w:ascii="Arial" w:hAnsi="Arial" w:cs="Arial"/>
          <w:sz w:val="20"/>
          <w:szCs w:val="20"/>
        </w:rPr>
      </w:pPr>
      <w:r w:rsidRPr="008C520B">
        <w:rPr>
          <w:rFonts w:ascii="Arial" w:hAnsi="Arial" w:cs="Arial"/>
          <w:sz w:val="20"/>
          <w:szCs w:val="20"/>
        </w:rPr>
        <w:t>W przypadku niewywiązania się Wykonawcy ze zobowiązania, o którym mowa w ust. 3, Zamawiający może odstąpić od umowy naliczając karę umowną zgodnie z § 6 ust. 1pkt c) niniejszej umowy.</w:t>
      </w:r>
    </w:p>
    <w:p w:rsidR="006F5979" w:rsidRPr="0064162C" w:rsidRDefault="006F5979" w:rsidP="004F4D16">
      <w:pPr>
        <w:spacing w:before="240"/>
        <w:jc w:val="center"/>
        <w:rPr>
          <w:rFonts w:ascii="Arial" w:hAnsi="Arial" w:cs="Arial"/>
          <w:b/>
        </w:rPr>
      </w:pPr>
      <w:r w:rsidRPr="0064162C">
        <w:rPr>
          <w:rFonts w:ascii="Arial" w:hAnsi="Arial" w:cs="Arial"/>
          <w:b/>
        </w:rPr>
        <w:t xml:space="preserve">§ </w:t>
      </w:r>
      <w:r w:rsidR="00245B44">
        <w:rPr>
          <w:rFonts w:ascii="Arial" w:hAnsi="Arial" w:cs="Arial"/>
          <w:b/>
        </w:rPr>
        <w:t>6</w:t>
      </w:r>
      <w:r w:rsidR="000A4733" w:rsidRPr="0064162C">
        <w:rPr>
          <w:rFonts w:ascii="Arial" w:hAnsi="Arial" w:cs="Arial"/>
          <w:b/>
        </w:rPr>
        <w:t xml:space="preserve"> KARY UMOWNE</w:t>
      </w:r>
    </w:p>
    <w:p w:rsidR="006F5979" w:rsidRPr="008C520B" w:rsidRDefault="000A4733" w:rsidP="008C520B">
      <w:pPr>
        <w:pStyle w:val="Akapitzlist"/>
        <w:numPr>
          <w:ilvl w:val="0"/>
          <w:numId w:val="43"/>
        </w:numPr>
        <w:spacing w:before="120"/>
        <w:ind w:left="357" w:hanging="357"/>
        <w:contextualSpacing w:val="0"/>
        <w:jc w:val="both"/>
        <w:rPr>
          <w:rFonts w:ascii="Arial" w:hAnsi="Arial" w:cs="Arial"/>
          <w:sz w:val="20"/>
          <w:szCs w:val="20"/>
        </w:rPr>
      </w:pPr>
      <w:r w:rsidRPr="008C520B">
        <w:rPr>
          <w:rFonts w:ascii="Arial" w:hAnsi="Arial" w:cs="Arial"/>
          <w:sz w:val="20"/>
          <w:szCs w:val="20"/>
        </w:rPr>
        <w:t>Strony ustalają, że Wykonawca w razie niewykonania lub nienależytego wykonania umowy obowiązany będzie zapłacić karę umowną z następujących tytułów oraz w następującej wysokości</w:t>
      </w:r>
      <w:r w:rsidR="006F5979" w:rsidRPr="008C520B">
        <w:rPr>
          <w:rFonts w:ascii="Arial" w:hAnsi="Arial" w:cs="Arial"/>
          <w:sz w:val="20"/>
          <w:szCs w:val="20"/>
        </w:rPr>
        <w:t>:</w:t>
      </w:r>
    </w:p>
    <w:p w:rsidR="0064162C" w:rsidRPr="008C520B" w:rsidRDefault="006F5979" w:rsidP="008C520B">
      <w:pPr>
        <w:pStyle w:val="Akapitzlist"/>
        <w:numPr>
          <w:ilvl w:val="0"/>
          <w:numId w:val="44"/>
        </w:numPr>
        <w:spacing w:before="120"/>
        <w:contextualSpacing w:val="0"/>
        <w:jc w:val="both"/>
        <w:rPr>
          <w:rFonts w:ascii="Arial" w:hAnsi="Arial" w:cs="Arial"/>
          <w:sz w:val="20"/>
          <w:szCs w:val="20"/>
        </w:rPr>
      </w:pPr>
      <w:r w:rsidRPr="008C520B">
        <w:rPr>
          <w:rFonts w:ascii="Arial" w:hAnsi="Arial" w:cs="Arial"/>
          <w:sz w:val="20"/>
          <w:szCs w:val="20"/>
        </w:rPr>
        <w:t xml:space="preserve">w razie opóźnienia w dostawie </w:t>
      </w:r>
      <w:r w:rsidR="000A4733" w:rsidRPr="008C520B">
        <w:rPr>
          <w:rFonts w:ascii="Arial" w:hAnsi="Arial" w:cs="Arial"/>
          <w:sz w:val="20"/>
          <w:szCs w:val="20"/>
        </w:rPr>
        <w:t>–</w:t>
      </w:r>
      <w:r w:rsidRPr="008C520B">
        <w:rPr>
          <w:rFonts w:ascii="Arial" w:hAnsi="Arial" w:cs="Arial"/>
          <w:sz w:val="20"/>
          <w:szCs w:val="20"/>
        </w:rPr>
        <w:t xml:space="preserve"> w</w:t>
      </w:r>
      <w:r w:rsidR="0064162C" w:rsidRPr="008C520B">
        <w:rPr>
          <w:rFonts w:ascii="Arial" w:hAnsi="Arial" w:cs="Arial"/>
          <w:sz w:val="20"/>
          <w:szCs w:val="20"/>
        </w:rPr>
        <w:t xml:space="preserve"> wysokości 2 % wartości przedmiotu umowy brutto danego pakietu nie dostarczonego w terminie za każdy rozpoczęty dzień opóźnienia,</w:t>
      </w:r>
    </w:p>
    <w:p w:rsidR="0064162C" w:rsidRPr="008C520B" w:rsidRDefault="000A4733" w:rsidP="008C520B">
      <w:pPr>
        <w:pStyle w:val="Akapitzlist"/>
        <w:numPr>
          <w:ilvl w:val="0"/>
          <w:numId w:val="44"/>
        </w:numPr>
        <w:spacing w:before="120"/>
        <w:contextualSpacing w:val="0"/>
        <w:jc w:val="both"/>
        <w:rPr>
          <w:rFonts w:ascii="Arial" w:hAnsi="Arial" w:cs="Arial"/>
          <w:sz w:val="20"/>
          <w:szCs w:val="20"/>
        </w:rPr>
      </w:pPr>
      <w:r w:rsidRPr="008C520B">
        <w:rPr>
          <w:rFonts w:ascii="Arial" w:hAnsi="Arial" w:cs="Arial"/>
          <w:sz w:val="20"/>
          <w:szCs w:val="20"/>
        </w:rPr>
        <w:t>za opóźnienie</w:t>
      </w:r>
      <w:r w:rsidR="006F5979" w:rsidRPr="008C520B">
        <w:rPr>
          <w:rFonts w:ascii="Arial" w:hAnsi="Arial" w:cs="Arial"/>
          <w:sz w:val="20"/>
          <w:szCs w:val="20"/>
        </w:rPr>
        <w:t xml:space="preserve"> w usunięciu wad stwierdzonych przy odbiorze lub w okresie gwarancji albo opóźnienie w potwierdzeniu otrzy</w:t>
      </w:r>
      <w:r w:rsidRPr="008C520B">
        <w:rPr>
          <w:rFonts w:ascii="Arial" w:hAnsi="Arial" w:cs="Arial"/>
          <w:sz w:val="20"/>
          <w:szCs w:val="20"/>
        </w:rPr>
        <w:t xml:space="preserve">mania reklamacji, w wysokości </w:t>
      </w:r>
      <w:r w:rsidR="006F5979" w:rsidRPr="008C520B">
        <w:rPr>
          <w:rFonts w:ascii="Arial" w:hAnsi="Arial" w:cs="Arial"/>
          <w:sz w:val="20"/>
          <w:szCs w:val="20"/>
        </w:rPr>
        <w:t>2 % wartości brutto wadliwych towarów za każdy dzień opóźnienia, liczony od dnia wyznaczonego na usunięcie wady,</w:t>
      </w:r>
    </w:p>
    <w:p w:rsidR="0064162C" w:rsidRPr="008C520B" w:rsidRDefault="006F5979" w:rsidP="008C520B">
      <w:pPr>
        <w:pStyle w:val="Akapitzlist"/>
        <w:numPr>
          <w:ilvl w:val="0"/>
          <w:numId w:val="44"/>
        </w:numPr>
        <w:spacing w:before="120"/>
        <w:contextualSpacing w:val="0"/>
        <w:jc w:val="both"/>
        <w:rPr>
          <w:rFonts w:ascii="Arial" w:hAnsi="Arial" w:cs="Arial"/>
          <w:sz w:val="20"/>
          <w:szCs w:val="20"/>
        </w:rPr>
      </w:pPr>
      <w:r w:rsidRPr="008C520B">
        <w:rPr>
          <w:rFonts w:ascii="Arial" w:hAnsi="Arial" w:cs="Arial"/>
          <w:sz w:val="20"/>
          <w:szCs w:val="20"/>
        </w:rPr>
        <w:t>za odstąpienie od umowy przez Zamawiającego z przyczyn leżących po stronie Wykonawcy</w:t>
      </w:r>
      <w:r w:rsidR="0064162C" w:rsidRPr="008C520B">
        <w:rPr>
          <w:rFonts w:ascii="Arial" w:hAnsi="Arial" w:cs="Arial"/>
          <w:sz w:val="20"/>
          <w:szCs w:val="20"/>
        </w:rPr>
        <w:t xml:space="preserve"> </w:t>
      </w:r>
      <w:r w:rsidRPr="008C520B">
        <w:rPr>
          <w:rFonts w:ascii="Arial" w:hAnsi="Arial" w:cs="Arial"/>
          <w:sz w:val="20"/>
          <w:szCs w:val="20"/>
        </w:rPr>
        <w:t xml:space="preserve">– </w:t>
      </w:r>
      <w:r w:rsidR="00773F96">
        <w:rPr>
          <w:rFonts w:ascii="Arial" w:hAnsi="Arial" w:cs="Arial"/>
          <w:sz w:val="20"/>
          <w:szCs w:val="20"/>
        </w:rPr>
        <w:br/>
      </w:r>
      <w:r w:rsidRPr="008C520B">
        <w:rPr>
          <w:rFonts w:ascii="Arial" w:hAnsi="Arial" w:cs="Arial"/>
          <w:sz w:val="20"/>
          <w:szCs w:val="20"/>
        </w:rPr>
        <w:t>w wysokości 10% wynagrodzenia umownego brutto</w:t>
      </w:r>
      <w:r w:rsidR="0064162C" w:rsidRPr="008C520B">
        <w:rPr>
          <w:rFonts w:ascii="Arial" w:hAnsi="Arial" w:cs="Arial"/>
          <w:sz w:val="20"/>
          <w:szCs w:val="20"/>
        </w:rPr>
        <w:t xml:space="preserve"> danego pakietu,</w:t>
      </w:r>
    </w:p>
    <w:p w:rsidR="006F5979" w:rsidRPr="008C520B" w:rsidRDefault="000A4733" w:rsidP="008C520B">
      <w:pPr>
        <w:pStyle w:val="Akapitzlist"/>
        <w:numPr>
          <w:ilvl w:val="0"/>
          <w:numId w:val="44"/>
        </w:numPr>
        <w:spacing w:before="120"/>
        <w:contextualSpacing w:val="0"/>
        <w:jc w:val="both"/>
        <w:rPr>
          <w:rFonts w:ascii="Arial" w:hAnsi="Arial" w:cs="Arial"/>
          <w:sz w:val="20"/>
          <w:szCs w:val="20"/>
        </w:rPr>
      </w:pPr>
      <w:r w:rsidRPr="008C520B">
        <w:rPr>
          <w:rFonts w:ascii="Arial" w:hAnsi="Arial" w:cs="Arial"/>
          <w:sz w:val="20"/>
          <w:szCs w:val="20"/>
        </w:rPr>
        <w:t xml:space="preserve">10 % wartości przedmiotu umowy brutto danego pakietu, gdy Wykonawca odstąpi od umowy </w:t>
      </w:r>
      <w:r w:rsidR="00773F96">
        <w:rPr>
          <w:rFonts w:ascii="Arial" w:hAnsi="Arial" w:cs="Arial"/>
          <w:sz w:val="20"/>
          <w:szCs w:val="20"/>
        </w:rPr>
        <w:br/>
      </w:r>
      <w:r w:rsidRPr="008C520B">
        <w:rPr>
          <w:rFonts w:ascii="Arial" w:hAnsi="Arial" w:cs="Arial"/>
          <w:sz w:val="20"/>
          <w:szCs w:val="20"/>
        </w:rPr>
        <w:t>z własnej przyczyny lub gdy Zamawiający odstąpi od umowy wskutek okoliczności, za które odpowiada Wykonawca</w:t>
      </w:r>
      <w:r w:rsidR="006F5979" w:rsidRPr="008C520B">
        <w:rPr>
          <w:rFonts w:ascii="Arial" w:hAnsi="Arial" w:cs="Arial"/>
          <w:sz w:val="20"/>
          <w:szCs w:val="20"/>
        </w:rPr>
        <w:t>.</w:t>
      </w:r>
    </w:p>
    <w:p w:rsidR="006F5979" w:rsidRPr="008C520B" w:rsidRDefault="006F5979" w:rsidP="008C520B">
      <w:pPr>
        <w:pStyle w:val="Akapitzlist"/>
        <w:numPr>
          <w:ilvl w:val="0"/>
          <w:numId w:val="43"/>
        </w:numPr>
        <w:spacing w:before="120"/>
        <w:ind w:left="357" w:hanging="357"/>
        <w:contextualSpacing w:val="0"/>
        <w:jc w:val="both"/>
        <w:rPr>
          <w:rFonts w:ascii="Arial" w:hAnsi="Arial" w:cs="Arial"/>
          <w:sz w:val="20"/>
          <w:szCs w:val="20"/>
        </w:rPr>
      </w:pPr>
      <w:r w:rsidRPr="008C520B">
        <w:rPr>
          <w:rFonts w:ascii="Arial" w:hAnsi="Arial" w:cs="Arial"/>
          <w:sz w:val="20"/>
          <w:szCs w:val="20"/>
        </w:rPr>
        <w:t>Kary umowne, o których mowa w ust. 1 a), b) i d), nie zostaną naliczone wyłącznie w przypadku, gdy niewykonanie lub niewłaściwe wykonanie zobowiązania nastąpiło na skutek siły wyższej.</w:t>
      </w:r>
    </w:p>
    <w:p w:rsidR="000A4733" w:rsidRPr="008C520B" w:rsidRDefault="000A4733" w:rsidP="008C520B">
      <w:pPr>
        <w:pStyle w:val="Akapitzlist"/>
        <w:numPr>
          <w:ilvl w:val="0"/>
          <w:numId w:val="43"/>
        </w:numPr>
        <w:spacing w:before="120"/>
        <w:ind w:left="357" w:hanging="357"/>
        <w:contextualSpacing w:val="0"/>
        <w:jc w:val="both"/>
        <w:rPr>
          <w:rFonts w:ascii="Arial" w:hAnsi="Arial" w:cs="Arial"/>
          <w:sz w:val="20"/>
          <w:szCs w:val="20"/>
        </w:rPr>
      </w:pPr>
      <w:r w:rsidRPr="008C520B">
        <w:rPr>
          <w:rFonts w:ascii="Arial" w:hAnsi="Arial" w:cs="Arial"/>
          <w:sz w:val="20"/>
          <w:szCs w:val="20"/>
        </w:rPr>
        <w:t>W przypadku niewykonania dostawy przez Wykonawcę Zamawiający zleci wykonanie zastępcze innemu podmiotowi. Wykonawca zostanie obciążony kosztem wykonania dostawy. Przed zastosowaniem niniejszego środka, Zamawiający ma prawo wezwać Wykonawcę do spełnienia świadczenia, wyznaczając mu 3 dniowy termin do wykonania obowiązku umowy.</w:t>
      </w:r>
    </w:p>
    <w:p w:rsidR="000A4733" w:rsidRPr="008C520B" w:rsidRDefault="000A4733" w:rsidP="008C520B">
      <w:pPr>
        <w:pStyle w:val="Akapitzlist"/>
        <w:numPr>
          <w:ilvl w:val="0"/>
          <w:numId w:val="43"/>
        </w:numPr>
        <w:spacing w:before="120"/>
        <w:ind w:left="357" w:hanging="357"/>
        <w:contextualSpacing w:val="0"/>
        <w:jc w:val="both"/>
        <w:rPr>
          <w:rFonts w:ascii="Arial" w:hAnsi="Arial" w:cs="Arial"/>
          <w:sz w:val="20"/>
          <w:szCs w:val="20"/>
        </w:rPr>
      </w:pPr>
      <w:r w:rsidRPr="008C520B">
        <w:rPr>
          <w:rFonts w:ascii="Arial" w:hAnsi="Arial" w:cs="Arial"/>
          <w:sz w:val="20"/>
          <w:szCs w:val="20"/>
        </w:rPr>
        <w:t>Strony zastrzegają sobie prawo dochodzenia na zasadach ogólnych odszkodowania przewyższającego wysokość kar umownych.</w:t>
      </w:r>
    </w:p>
    <w:p w:rsidR="000A4733" w:rsidRPr="008C520B" w:rsidRDefault="000A4733" w:rsidP="008C520B">
      <w:pPr>
        <w:pStyle w:val="Akapitzlist"/>
        <w:numPr>
          <w:ilvl w:val="0"/>
          <w:numId w:val="43"/>
        </w:numPr>
        <w:spacing w:before="120"/>
        <w:ind w:left="357" w:hanging="357"/>
        <w:contextualSpacing w:val="0"/>
        <w:jc w:val="both"/>
        <w:rPr>
          <w:rFonts w:ascii="Arial" w:hAnsi="Arial" w:cs="Arial"/>
          <w:sz w:val="20"/>
          <w:szCs w:val="20"/>
        </w:rPr>
      </w:pPr>
      <w:r w:rsidRPr="008C520B">
        <w:rPr>
          <w:rFonts w:ascii="Arial" w:hAnsi="Arial" w:cs="Arial"/>
          <w:sz w:val="20"/>
          <w:szCs w:val="20"/>
        </w:rPr>
        <w:t>Wykonawca wyraża zgodę na potrącenie kar umownych z przysługującego mu wynagrodzenia.</w:t>
      </w:r>
    </w:p>
    <w:p w:rsidR="006F5979" w:rsidRPr="0067016F" w:rsidRDefault="006F5979" w:rsidP="00145309">
      <w:pPr>
        <w:spacing w:before="240"/>
        <w:jc w:val="center"/>
        <w:rPr>
          <w:rFonts w:ascii="Arial" w:hAnsi="Arial" w:cs="Arial"/>
          <w:b/>
        </w:rPr>
      </w:pPr>
      <w:r w:rsidRPr="0067016F">
        <w:rPr>
          <w:rFonts w:ascii="Arial" w:hAnsi="Arial" w:cs="Arial"/>
          <w:b/>
        </w:rPr>
        <w:t>§ 7</w:t>
      </w:r>
      <w:r w:rsidR="0067016F" w:rsidRPr="0067016F">
        <w:rPr>
          <w:rFonts w:ascii="Arial" w:hAnsi="Arial" w:cs="Arial"/>
          <w:b/>
        </w:rPr>
        <w:t xml:space="preserve"> OFERTA RÓWNOWAŻNA</w:t>
      </w:r>
    </w:p>
    <w:p w:rsidR="006F5979" w:rsidRPr="006F268F" w:rsidRDefault="006F5979" w:rsidP="006F268F">
      <w:pPr>
        <w:pStyle w:val="Akapitzlist"/>
        <w:numPr>
          <w:ilvl w:val="0"/>
          <w:numId w:val="45"/>
        </w:numPr>
        <w:spacing w:before="120"/>
        <w:ind w:left="357" w:hanging="357"/>
        <w:contextualSpacing w:val="0"/>
        <w:jc w:val="both"/>
        <w:rPr>
          <w:rFonts w:ascii="Arial" w:hAnsi="Arial" w:cs="Arial"/>
          <w:sz w:val="20"/>
          <w:szCs w:val="20"/>
        </w:rPr>
      </w:pPr>
      <w:r w:rsidRPr="006F268F">
        <w:rPr>
          <w:rFonts w:ascii="Arial" w:hAnsi="Arial" w:cs="Arial"/>
          <w:sz w:val="20"/>
          <w:szCs w:val="20"/>
        </w:rPr>
        <w:t>W przypadku złożenia oferty równoważnej, Wyk</w:t>
      </w:r>
      <w:r w:rsidR="0067016F" w:rsidRPr="006F268F">
        <w:rPr>
          <w:rFonts w:ascii="Arial" w:hAnsi="Arial" w:cs="Arial"/>
          <w:sz w:val="20"/>
          <w:szCs w:val="20"/>
        </w:rPr>
        <w:t>onawca oświadcza, że dostarczany</w:t>
      </w:r>
      <w:r w:rsidRPr="006F268F">
        <w:rPr>
          <w:rFonts w:ascii="Arial" w:hAnsi="Arial" w:cs="Arial"/>
          <w:sz w:val="20"/>
          <w:szCs w:val="20"/>
        </w:rPr>
        <w:t xml:space="preserve"> </w:t>
      </w:r>
      <w:r w:rsidR="0067016F" w:rsidRPr="006F268F">
        <w:rPr>
          <w:rFonts w:ascii="Arial" w:hAnsi="Arial" w:cs="Arial"/>
          <w:sz w:val="20"/>
          <w:szCs w:val="20"/>
        </w:rPr>
        <w:t>przedmiot umowy dokładnie odpowiada opisowi przedmiotu zamówienia.</w:t>
      </w:r>
    </w:p>
    <w:p w:rsidR="006F5979" w:rsidRPr="006F268F" w:rsidRDefault="006F5979" w:rsidP="006F268F">
      <w:pPr>
        <w:pStyle w:val="Akapitzlist"/>
        <w:numPr>
          <w:ilvl w:val="0"/>
          <w:numId w:val="45"/>
        </w:numPr>
        <w:spacing w:before="120"/>
        <w:ind w:left="357" w:hanging="357"/>
        <w:contextualSpacing w:val="0"/>
        <w:jc w:val="both"/>
        <w:rPr>
          <w:rFonts w:ascii="Arial" w:hAnsi="Arial" w:cs="Arial"/>
          <w:sz w:val="20"/>
          <w:szCs w:val="20"/>
        </w:rPr>
      </w:pPr>
      <w:r w:rsidRPr="006F268F">
        <w:rPr>
          <w:rFonts w:ascii="Arial" w:hAnsi="Arial" w:cs="Arial"/>
          <w:sz w:val="20"/>
          <w:szCs w:val="20"/>
        </w:rPr>
        <w:t>Wykonawca przyjmuje na siebie odpowiedzialność za uszkodzenia sprzętu powstałe w wyniku używania zaoferowanych i dostarczonych towarów równoważnych.</w:t>
      </w:r>
    </w:p>
    <w:p w:rsidR="006F5979" w:rsidRPr="006F268F" w:rsidRDefault="0067016F" w:rsidP="006F268F">
      <w:pPr>
        <w:spacing w:before="120"/>
        <w:ind w:left="360"/>
        <w:jc w:val="both"/>
        <w:rPr>
          <w:rFonts w:ascii="Arial" w:hAnsi="Arial" w:cs="Arial"/>
        </w:rPr>
      </w:pPr>
      <w:r w:rsidRPr="006F268F">
        <w:rPr>
          <w:rFonts w:ascii="Arial" w:hAnsi="Arial" w:cs="Arial"/>
        </w:rPr>
        <w:t>W sytuacji, gdy dostarczony równoważny przedmiot umowy spowoduje</w:t>
      </w:r>
      <w:r w:rsidR="006F5979" w:rsidRPr="006F268F">
        <w:rPr>
          <w:rFonts w:ascii="Arial" w:hAnsi="Arial" w:cs="Arial"/>
        </w:rPr>
        <w:t xml:space="preserve"> awarie sprzętu </w:t>
      </w:r>
      <w:r w:rsidR="00773F96">
        <w:rPr>
          <w:rFonts w:ascii="Arial" w:hAnsi="Arial" w:cs="Arial"/>
        </w:rPr>
        <w:br/>
      </w:r>
      <w:r w:rsidR="006F5979" w:rsidRPr="006F268F">
        <w:rPr>
          <w:rFonts w:ascii="Arial" w:hAnsi="Arial" w:cs="Arial"/>
        </w:rPr>
        <w:t>i autoryzowany serwis producenta sprzętu wyda opinię, że przyczyną awarii jest dostarczony towar, koszty naprawy sprzętu obciążą Wykonawcę.</w:t>
      </w:r>
      <w:r w:rsidRPr="006F268F">
        <w:rPr>
          <w:rFonts w:ascii="Arial" w:hAnsi="Arial" w:cs="Arial"/>
        </w:rPr>
        <w:t xml:space="preserve"> </w:t>
      </w:r>
      <w:r w:rsidR="006F5979" w:rsidRPr="006F268F">
        <w:rPr>
          <w:rFonts w:ascii="Arial" w:hAnsi="Arial" w:cs="Arial"/>
        </w:rPr>
        <w:t xml:space="preserve">Wykonawca zobowiązany jest do pokrycia kosztów naprawy sprzętu w w/w przypadku. </w:t>
      </w:r>
    </w:p>
    <w:p w:rsidR="006F5979" w:rsidRPr="006F268F" w:rsidRDefault="006F5979" w:rsidP="006F268F">
      <w:pPr>
        <w:pStyle w:val="Akapitzlist"/>
        <w:numPr>
          <w:ilvl w:val="0"/>
          <w:numId w:val="45"/>
        </w:numPr>
        <w:spacing w:before="120"/>
        <w:ind w:left="357" w:hanging="357"/>
        <w:contextualSpacing w:val="0"/>
        <w:jc w:val="both"/>
        <w:rPr>
          <w:rFonts w:ascii="Arial" w:hAnsi="Arial" w:cs="Arial"/>
          <w:sz w:val="20"/>
          <w:szCs w:val="20"/>
        </w:rPr>
      </w:pPr>
      <w:r w:rsidRPr="006F268F">
        <w:rPr>
          <w:rFonts w:ascii="Arial" w:hAnsi="Arial" w:cs="Arial"/>
          <w:sz w:val="20"/>
          <w:szCs w:val="20"/>
        </w:rPr>
        <w:t>W przypadku dostarczenia towarów nie odpowiadających dokładnie opisowi przedmiotu zamówienia (nie będących równoważnymi), Wykonawca ponosi pełną odpowiedzialność wobec Zamawiającego, w wysokości poniesionej szkody i utraconych korzyści, oraz ponosi pełną odpowiedzialność za roszczenia osób trzecich skierowane przeciwko Zamawiającemu.</w:t>
      </w:r>
    </w:p>
    <w:p w:rsidR="006F5979" w:rsidRPr="006F268F" w:rsidRDefault="006F5979" w:rsidP="006F268F">
      <w:pPr>
        <w:pStyle w:val="Akapitzlist"/>
        <w:numPr>
          <w:ilvl w:val="0"/>
          <w:numId w:val="45"/>
        </w:numPr>
        <w:spacing w:before="120"/>
        <w:ind w:left="357" w:hanging="357"/>
        <w:contextualSpacing w:val="0"/>
        <w:jc w:val="both"/>
        <w:rPr>
          <w:rFonts w:ascii="Arial" w:hAnsi="Arial" w:cs="Arial"/>
          <w:sz w:val="20"/>
          <w:szCs w:val="20"/>
        </w:rPr>
      </w:pPr>
      <w:r w:rsidRPr="006F268F">
        <w:rPr>
          <w:rFonts w:ascii="Arial" w:hAnsi="Arial" w:cs="Arial"/>
          <w:sz w:val="20"/>
          <w:szCs w:val="20"/>
        </w:rPr>
        <w:t>Niezależnie od powyższej odpowiedzialności, w przypadku określonym ust. 3, Wykonawca zapłaci Zamawiającemu karę umowną w wysokości 25% wartości</w:t>
      </w:r>
      <w:r w:rsidR="00581C20">
        <w:rPr>
          <w:rFonts w:ascii="Arial" w:hAnsi="Arial" w:cs="Arial"/>
          <w:sz w:val="20"/>
          <w:szCs w:val="20"/>
        </w:rPr>
        <w:t xml:space="preserve"> brutto</w:t>
      </w:r>
      <w:r w:rsidRPr="006F268F">
        <w:rPr>
          <w:rFonts w:ascii="Arial" w:hAnsi="Arial" w:cs="Arial"/>
          <w:sz w:val="20"/>
          <w:szCs w:val="20"/>
        </w:rPr>
        <w:t xml:space="preserve"> zakwestionowanych towarów, nawet jeżeli Zamawiający ani osoba trzecia nie ponieśli szkody lub nie udowodnili ani nie uprawdopodobnili jej poniesienia, na podstawie przesłanego przez Zamawiającego </w:t>
      </w:r>
      <w:r w:rsidR="0067016F" w:rsidRPr="006F268F">
        <w:rPr>
          <w:rFonts w:ascii="Arial" w:hAnsi="Arial" w:cs="Arial"/>
          <w:sz w:val="20"/>
          <w:szCs w:val="20"/>
        </w:rPr>
        <w:t>protokołu</w:t>
      </w:r>
      <w:r w:rsidRPr="006F268F">
        <w:rPr>
          <w:rFonts w:ascii="Arial" w:hAnsi="Arial" w:cs="Arial"/>
          <w:sz w:val="20"/>
          <w:szCs w:val="20"/>
        </w:rPr>
        <w:t xml:space="preserve"> niezgodności potwierdzonego przez specjalistę laboranta.</w:t>
      </w:r>
    </w:p>
    <w:p w:rsidR="006F5979" w:rsidRPr="006F268F" w:rsidRDefault="006F5979" w:rsidP="006F268F">
      <w:pPr>
        <w:pStyle w:val="Akapitzlist"/>
        <w:numPr>
          <w:ilvl w:val="0"/>
          <w:numId w:val="45"/>
        </w:numPr>
        <w:spacing w:before="120"/>
        <w:ind w:left="357" w:hanging="357"/>
        <w:contextualSpacing w:val="0"/>
        <w:jc w:val="both"/>
        <w:rPr>
          <w:rFonts w:ascii="Arial" w:hAnsi="Arial" w:cs="Arial"/>
          <w:sz w:val="20"/>
          <w:szCs w:val="20"/>
        </w:rPr>
      </w:pPr>
      <w:r w:rsidRPr="006F268F">
        <w:rPr>
          <w:rFonts w:ascii="Arial" w:hAnsi="Arial" w:cs="Arial"/>
          <w:sz w:val="20"/>
          <w:szCs w:val="20"/>
        </w:rPr>
        <w:t>W przypadku określonym w ust. 3, Zamawiający zastrzega sobie prawo odstąpienia od umowy bez wypowiedzenia. W takim przypadku, niezależnie od roszczeń, o których mowa w ust. 2, 3 lub 4, Wykonawca zwróci Zamawiającemu wartość wszelkich świadczeń, uiszczonych przez Zamawiającego na podstawie niniejszej umowy.</w:t>
      </w:r>
    </w:p>
    <w:p w:rsidR="006F5979" w:rsidRPr="006F268F" w:rsidRDefault="006F5979" w:rsidP="006F268F">
      <w:pPr>
        <w:pStyle w:val="Akapitzlist"/>
        <w:numPr>
          <w:ilvl w:val="0"/>
          <w:numId w:val="45"/>
        </w:numPr>
        <w:spacing w:before="120"/>
        <w:ind w:left="357" w:hanging="357"/>
        <w:contextualSpacing w:val="0"/>
        <w:jc w:val="both"/>
        <w:rPr>
          <w:rFonts w:ascii="Arial" w:hAnsi="Arial" w:cs="Arial"/>
          <w:sz w:val="20"/>
          <w:szCs w:val="20"/>
        </w:rPr>
      </w:pPr>
      <w:r w:rsidRPr="006F268F">
        <w:rPr>
          <w:rFonts w:ascii="Arial" w:hAnsi="Arial" w:cs="Arial"/>
          <w:sz w:val="20"/>
          <w:szCs w:val="20"/>
        </w:rPr>
        <w:t xml:space="preserve">Jednocześnie Wykonawca oświadcza, że jest świadomy odpowiedzialności karnej, wynikającej </w:t>
      </w:r>
      <w:r w:rsidRPr="006F268F">
        <w:rPr>
          <w:rFonts w:ascii="Arial" w:hAnsi="Arial" w:cs="Arial"/>
          <w:sz w:val="20"/>
          <w:szCs w:val="20"/>
        </w:rPr>
        <w:br/>
        <w:t>z on. 297 kodeksu karnego, za przedkładanie fałszywych lub stwierdzających nieprawdę dokumentów albo nierzetelnych, pisemnych oświadczeń dotyczących okoliczności mających istotne znaczenie dla uzyskania zamówienia publicznego.</w:t>
      </w:r>
    </w:p>
    <w:p w:rsidR="00E13C0C" w:rsidRPr="00E13C0C" w:rsidRDefault="00E13C0C" w:rsidP="00E13C0C">
      <w:pPr>
        <w:pStyle w:val="Tekstpodstawowywcity3"/>
        <w:spacing w:before="240"/>
        <w:ind w:left="0" w:firstLine="0"/>
        <w:jc w:val="center"/>
        <w:rPr>
          <w:rFonts w:ascii="Arial" w:hAnsi="Arial" w:cs="Arial"/>
          <w:b/>
          <w:sz w:val="20"/>
        </w:rPr>
      </w:pPr>
      <w:r>
        <w:rPr>
          <w:rFonts w:ascii="Arial" w:hAnsi="Arial" w:cs="Arial"/>
          <w:b/>
          <w:sz w:val="20"/>
        </w:rPr>
        <w:t>§ 8</w:t>
      </w:r>
      <w:r w:rsidRPr="00E13C0C">
        <w:rPr>
          <w:rFonts w:ascii="Arial" w:hAnsi="Arial" w:cs="Arial"/>
          <w:b/>
          <w:sz w:val="20"/>
        </w:rPr>
        <w:t xml:space="preserve"> OKRES OBOWIĄZYWANIA UMOWY</w:t>
      </w:r>
    </w:p>
    <w:p w:rsidR="00E13C0C" w:rsidRPr="0059594C" w:rsidRDefault="001A32C8" w:rsidP="0059594C">
      <w:pPr>
        <w:pStyle w:val="Akapitzlist"/>
        <w:widowControl w:val="0"/>
        <w:numPr>
          <w:ilvl w:val="0"/>
          <w:numId w:val="46"/>
        </w:numPr>
        <w:suppressAutoHyphens/>
        <w:autoSpaceDE w:val="0"/>
        <w:autoSpaceDN w:val="0"/>
        <w:adjustRightInd w:val="0"/>
        <w:spacing w:before="120"/>
        <w:ind w:left="357" w:hanging="357"/>
        <w:contextualSpacing w:val="0"/>
        <w:jc w:val="both"/>
        <w:rPr>
          <w:rFonts w:ascii="Arial" w:hAnsi="Arial" w:cs="Arial"/>
          <w:sz w:val="20"/>
          <w:szCs w:val="20"/>
        </w:rPr>
      </w:pPr>
      <w:r w:rsidRPr="00E13C0C">
        <w:rPr>
          <w:rFonts w:ascii="Arial" w:hAnsi="Arial" w:cs="Arial"/>
          <w:sz w:val="20"/>
          <w:szCs w:val="20"/>
        </w:rPr>
        <w:t xml:space="preserve">Niniejsza umowa obowiązuje przez okres 12 </w:t>
      </w:r>
      <w:r>
        <w:rPr>
          <w:rFonts w:ascii="Arial" w:hAnsi="Arial" w:cs="Arial"/>
          <w:sz w:val="20"/>
          <w:szCs w:val="20"/>
        </w:rPr>
        <w:t xml:space="preserve">miesięcy od dnia jej podpisania </w:t>
      </w:r>
      <w:r w:rsidRPr="00E13C0C">
        <w:rPr>
          <w:rFonts w:ascii="Arial" w:hAnsi="Arial" w:cs="Arial"/>
          <w:sz w:val="20"/>
          <w:szCs w:val="20"/>
        </w:rPr>
        <w:t xml:space="preserve">lub do wyczerpania maksymalnego wynagrodzenia, o którym mowa w </w:t>
      </w:r>
      <w:r w:rsidR="00252AC3">
        <w:rPr>
          <w:rFonts w:ascii="Arial" w:hAnsi="Arial" w:cs="Arial"/>
          <w:bCs/>
          <w:sz w:val="20"/>
          <w:szCs w:val="20"/>
        </w:rPr>
        <w:t>§ 2 ust. 1 ……</w:t>
      </w:r>
      <w:r w:rsidRPr="00E13C0C">
        <w:rPr>
          <w:rFonts w:ascii="Arial" w:hAnsi="Arial" w:cs="Arial"/>
          <w:bCs/>
          <w:sz w:val="20"/>
          <w:szCs w:val="20"/>
        </w:rPr>
        <w:t xml:space="preserve"> lub …………….…(</w:t>
      </w:r>
      <w:r w:rsidRPr="00E13C0C">
        <w:rPr>
          <w:rFonts w:ascii="Arial" w:hAnsi="Arial" w:cs="Arial"/>
          <w:i/>
          <w:sz w:val="20"/>
          <w:szCs w:val="20"/>
        </w:rPr>
        <w:t xml:space="preserve"> w zależności od ilości pakietów)</w:t>
      </w:r>
      <w:r w:rsidRPr="00E13C0C">
        <w:rPr>
          <w:rFonts w:ascii="Arial" w:hAnsi="Arial" w:cs="Arial"/>
          <w:bCs/>
          <w:sz w:val="20"/>
          <w:szCs w:val="20"/>
        </w:rPr>
        <w:t xml:space="preserve"> niniejszej umowy</w:t>
      </w:r>
      <w:r w:rsidR="00E13C0C" w:rsidRPr="0059594C">
        <w:rPr>
          <w:rFonts w:ascii="Arial" w:hAnsi="Arial" w:cs="Arial"/>
          <w:bCs/>
          <w:sz w:val="20"/>
          <w:szCs w:val="20"/>
        </w:rPr>
        <w:t>.</w:t>
      </w:r>
    </w:p>
    <w:p w:rsidR="00E13C0C" w:rsidRPr="0059594C" w:rsidRDefault="00E13C0C" w:rsidP="0059594C">
      <w:pPr>
        <w:pStyle w:val="Akapitzlist"/>
        <w:widowControl w:val="0"/>
        <w:numPr>
          <w:ilvl w:val="0"/>
          <w:numId w:val="46"/>
        </w:numPr>
        <w:suppressAutoHyphens/>
        <w:autoSpaceDE w:val="0"/>
        <w:autoSpaceDN w:val="0"/>
        <w:adjustRightInd w:val="0"/>
        <w:spacing w:before="120"/>
        <w:ind w:left="357" w:hanging="357"/>
        <w:contextualSpacing w:val="0"/>
        <w:jc w:val="both"/>
        <w:rPr>
          <w:rFonts w:ascii="Arial" w:hAnsi="Arial" w:cs="Arial"/>
          <w:sz w:val="20"/>
          <w:szCs w:val="20"/>
        </w:rPr>
      </w:pPr>
      <w:r w:rsidRPr="0059594C">
        <w:rPr>
          <w:rFonts w:ascii="Arial" w:hAnsi="Arial" w:cs="Arial"/>
          <w:sz w:val="20"/>
          <w:szCs w:val="20"/>
        </w:rPr>
        <w:t>Umowa wygasa samoistnie z chwilą zaistnienia jednej z okoliczności, o których mowa w ust. 1.</w:t>
      </w:r>
    </w:p>
    <w:p w:rsidR="006F5979" w:rsidRPr="009277B9" w:rsidRDefault="00145309" w:rsidP="00145309">
      <w:pPr>
        <w:widowControl w:val="0"/>
        <w:suppressAutoHyphens/>
        <w:autoSpaceDE w:val="0"/>
        <w:autoSpaceDN w:val="0"/>
        <w:adjustRightInd w:val="0"/>
        <w:spacing w:before="240"/>
        <w:jc w:val="center"/>
        <w:rPr>
          <w:rFonts w:ascii="Arial" w:hAnsi="Arial" w:cs="Arial"/>
          <w:b/>
          <w:bCs/>
        </w:rPr>
      </w:pPr>
      <w:r w:rsidRPr="009277B9">
        <w:rPr>
          <w:rFonts w:ascii="Arial" w:hAnsi="Arial" w:cs="Arial"/>
          <w:b/>
          <w:bCs/>
        </w:rPr>
        <w:t xml:space="preserve">§ </w:t>
      </w:r>
      <w:r w:rsidR="00E13C0C" w:rsidRPr="009277B9">
        <w:rPr>
          <w:rFonts w:ascii="Arial" w:hAnsi="Arial" w:cs="Arial"/>
          <w:b/>
          <w:bCs/>
        </w:rPr>
        <w:t>9 ODSTĄPIENIE OD UMOWY</w:t>
      </w:r>
    </w:p>
    <w:p w:rsidR="00E13C0C" w:rsidRPr="0059594C" w:rsidRDefault="00E13C0C" w:rsidP="0059594C">
      <w:pPr>
        <w:pStyle w:val="Akapitzlist"/>
        <w:numPr>
          <w:ilvl w:val="0"/>
          <w:numId w:val="47"/>
        </w:numPr>
        <w:spacing w:before="120"/>
        <w:ind w:left="357" w:hanging="357"/>
        <w:contextualSpacing w:val="0"/>
        <w:jc w:val="both"/>
        <w:rPr>
          <w:rFonts w:ascii="Arial" w:hAnsi="Arial" w:cs="Arial"/>
          <w:sz w:val="20"/>
          <w:szCs w:val="20"/>
        </w:rPr>
      </w:pPr>
      <w:r w:rsidRPr="0059594C">
        <w:rPr>
          <w:rFonts w:ascii="Arial" w:hAnsi="Arial" w:cs="Arial"/>
          <w:sz w:val="20"/>
          <w:szCs w:val="20"/>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E13C0C" w:rsidRPr="0059594C" w:rsidRDefault="00E13C0C" w:rsidP="0059594C">
      <w:pPr>
        <w:pStyle w:val="Akapitzlist"/>
        <w:numPr>
          <w:ilvl w:val="0"/>
          <w:numId w:val="47"/>
        </w:numPr>
        <w:spacing w:before="120"/>
        <w:ind w:left="357" w:hanging="357"/>
        <w:contextualSpacing w:val="0"/>
        <w:jc w:val="both"/>
        <w:rPr>
          <w:rFonts w:ascii="Arial" w:hAnsi="Arial" w:cs="Arial"/>
          <w:sz w:val="20"/>
          <w:szCs w:val="20"/>
        </w:rPr>
      </w:pPr>
      <w:r w:rsidRPr="0059594C">
        <w:rPr>
          <w:rFonts w:ascii="Arial" w:hAnsi="Arial" w:cs="Arial"/>
          <w:sz w:val="20"/>
          <w:szCs w:val="20"/>
        </w:rPr>
        <w:t xml:space="preserve">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 z wyjątkiem sytuacji, o której mowa w </w:t>
      </w:r>
      <w:r w:rsidRPr="0059594C">
        <w:rPr>
          <w:rFonts w:ascii="Arial" w:hAnsi="Arial" w:cs="Arial"/>
          <w:bCs/>
          <w:sz w:val="20"/>
          <w:szCs w:val="20"/>
        </w:rPr>
        <w:t>§ 3 ust. 3 niniejszej umowy</w:t>
      </w:r>
      <w:r w:rsidRPr="0059594C">
        <w:rPr>
          <w:rFonts w:ascii="Arial" w:hAnsi="Arial" w:cs="Arial"/>
          <w:sz w:val="20"/>
          <w:szCs w:val="20"/>
        </w:rPr>
        <w:t>. Odstąpienie od umowy nastąpi w terminie 3 dni od zaistnienia zdarzenia</w:t>
      </w:r>
      <w:r w:rsidR="006F5979" w:rsidRPr="0059594C">
        <w:rPr>
          <w:rFonts w:ascii="Arial" w:hAnsi="Arial" w:cs="Arial"/>
          <w:sz w:val="20"/>
          <w:szCs w:val="20"/>
        </w:rPr>
        <w:t>.</w:t>
      </w:r>
    </w:p>
    <w:p w:rsidR="006F5979" w:rsidRPr="0059594C" w:rsidRDefault="006F5979" w:rsidP="0059594C">
      <w:pPr>
        <w:pStyle w:val="Akapitzlist"/>
        <w:numPr>
          <w:ilvl w:val="0"/>
          <w:numId w:val="47"/>
        </w:numPr>
        <w:spacing w:before="120"/>
        <w:ind w:left="357" w:hanging="357"/>
        <w:contextualSpacing w:val="0"/>
        <w:jc w:val="both"/>
        <w:rPr>
          <w:rFonts w:ascii="Arial" w:hAnsi="Arial" w:cs="Arial"/>
          <w:sz w:val="20"/>
          <w:szCs w:val="20"/>
        </w:rPr>
      </w:pPr>
      <w:r w:rsidRPr="0059594C">
        <w:rPr>
          <w:rFonts w:ascii="Arial" w:hAnsi="Arial" w:cs="Arial"/>
          <w:sz w:val="20"/>
          <w:szCs w:val="20"/>
        </w:rPr>
        <w:t>Odstąpienie od umowy, pod rygorem nieważności, winno nastąpić na piśmie.</w:t>
      </w:r>
    </w:p>
    <w:p w:rsidR="00E13C0C" w:rsidRPr="00F5096C" w:rsidRDefault="00E13C0C" w:rsidP="00F5096C">
      <w:pPr>
        <w:widowControl w:val="0"/>
        <w:suppressAutoHyphens/>
        <w:autoSpaceDE w:val="0"/>
        <w:autoSpaceDN w:val="0"/>
        <w:adjustRightInd w:val="0"/>
        <w:spacing w:before="240"/>
        <w:jc w:val="center"/>
        <w:rPr>
          <w:rFonts w:ascii="Arial" w:hAnsi="Arial" w:cs="Arial"/>
          <w:b/>
          <w:bCs/>
        </w:rPr>
      </w:pPr>
      <w:r w:rsidRPr="00F5096C">
        <w:rPr>
          <w:rFonts w:ascii="Arial" w:hAnsi="Arial" w:cs="Arial"/>
          <w:b/>
          <w:bCs/>
        </w:rPr>
        <w:t>§ 10</w:t>
      </w:r>
      <w:r w:rsidRPr="00F5096C">
        <w:rPr>
          <w:rFonts w:ascii="Arial" w:hAnsi="Arial" w:cs="Arial"/>
        </w:rPr>
        <w:t xml:space="preserve"> </w:t>
      </w:r>
      <w:r w:rsidRPr="00F5096C">
        <w:rPr>
          <w:rFonts w:ascii="Arial" w:hAnsi="Arial" w:cs="Arial"/>
          <w:b/>
          <w:bCs/>
        </w:rPr>
        <w:t>POSTANOWIENIA KOŃCOWE</w:t>
      </w:r>
    </w:p>
    <w:p w:rsidR="00E13C0C" w:rsidRPr="00F5096C" w:rsidRDefault="00E13C0C" w:rsidP="00F5096C">
      <w:pPr>
        <w:pStyle w:val="Akapitzlist"/>
        <w:widowControl w:val="0"/>
        <w:numPr>
          <w:ilvl w:val="0"/>
          <w:numId w:val="48"/>
        </w:numPr>
        <w:autoSpaceDE w:val="0"/>
        <w:autoSpaceDN w:val="0"/>
        <w:adjustRightInd w:val="0"/>
        <w:spacing w:before="120"/>
        <w:ind w:left="357" w:hanging="357"/>
        <w:contextualSpacing w:val="0"/>
        <w:jc w:val="both"/>
        <w:rPr>
          <w:rFonts w:ascii="Arial" w:hAnsi="Arial" w:cs="Arial"/>
          <w:sz w:val="20"/>
          <w:szCs w:val="20"/>
        </w:rPr>
      </w:pPr>
      <w:r w:rsidRPr="00F5096C">
        <w:rPr>
          <w:rFonts w:ascii="Arial" w:hAnsi="Arial" w:cs="Arial"/>
          <w:sz w:val="20"/>
          <w:szCs w:val="20"/>
        </w:rPr>
        <w:t xml:space="preserve">Wszelkie zmiany niniejszej umowy wymagają formy pisemnej pod rygorem nieważności </w:t>
      </w:r>
      <w:r w:rsidRPr="00F5096C">
        <w:rPr>
          <w:rFonts w:ascii="Arial" w:hAnsi="Arial" w:cs="Arial"/>
          <w:sz w:val="20"/>
          <w:szCs w:val="20"/>
        </w:rPr>
        <w:br/>
        <w:t xml:space="preserve">i mogą zostać dokonane, o ile nie stoją w sprzeczność z regulacjami zawartymi w ustawie </w:t>
      </w:r>
      <w:r w:rsidRPr="00F5096C">
        <w:rPr>
          <w:rFonts w:ascii="Arial" w:hAnsi="Arial" w:cs="Arial"/>
          <w:sz w:val="20"/>
          <w:szCs w:val="20"/>
        </w:rPr>
        <w:br/>
        <w:t>z dnia 29 stycznia 2004 roku – Prawo zamówień publicznych (</w:t>
      </w:r>
      <w:r w:rsidRPr="00F5096C">
        <w:rPr>
          <w:rFonts w:ascii="Arial" w:hAnsi="Arial" w:cs="Arial"/>
          <w:bCs/>
          <w:sz w:val="20"/>
          <w:szCs w:val="20"/>
        </w:rPr>
        <w:t xml:space="preserve">tekst jedn. </w:t>
      </w:r>
      <w:proofErr w:type="spellStart"/>
      <w:r w:rsidRPr="00F5096C">
        <w:rPr>
          <w:rFonts w:ascii="Arial" w:hAnsi="Arial" w:cs="Arial"/>
          <w:bCs/>
          <w:sz w:val="20"/>
          <w:szCs w:val="20"/>
        </w:rPr>
        <w:t>Dz.U</w:t>
      </w:r>
      <w:proofErr w:type="spellEnd"/>
      <w:r w:rsidRPr="00F5096C">
        <w:rPr>
          <w:rFonts w:ascii="Arial" w:hAnsi="Arial" w:cs="Arial"/>
          <w:bCs/>
          <w:sz w:val="20"/>
          <w:szCs w:val="20"/>
        </w:rPr>
        <w:t xml:space="preserve">. z 2010r., Nr 113, poz. 759 z </w:t>
      </w:r>
      <w:proofErr w:type="spellStart"/>
      <w:r w:rsidRPr="00F5096C">
        <w:rPr>
          <w:rFonts w:ascii="Arial" w:hAnsi="Arial" w:cs="Arial"/>
          <w:bCs/>
          <w:sz w:val="20"/>
          <w:szCs w:val="20"/>
        </w:rPr>
        <w:t>późn</w:t>
      </w:r>
      <w:proofErr w:type="spellEnd"/>
      <w:r w:rsidRPr="00F5096C">
        <w:rPr>
          <w:rFonts w:ascii="Arial" w:hAnsi="Arial" w:cs="Arial"/>
          <w:bCs/>
          <w:sz w:val="20"/>
          <w:szCs w:val="20"/>
        </w:rPr>
        <w:t>. zm.</w:t>
      </w:r>
      <w:r w:rsidRPr="00F5096C">
        <w:rPr>
          <w:rFonts w:ascii="Arial" w:hAnsi="Arial" w:cs="Arial"/>
          <w:sz w:val="20"/>
          <w:szCs w:val="20"/>
        </w:rPr>
        <w:t>).</w:t>
      </w:r>
    </w:p>
    <w:p w:rsidR="00E13C0C" w:rsidRPr="00F5096C" w:rsidRDefault="00E13C0C" w:rsidP="00F5096C">
      <w:pPr>
        <w:pStyle w:val="Akapitzlist"/>
        <w:widowControl w:val="0"/>
        <w:numPr>
          <w:ilvl w:val="0"/>
          <w:numId w:val="48"/>
        </w:numPr>
        <w:autoSpaceDE w:val="0"/>
        <w:autoSpaceDN w:val="0"/>
        <w:adjustRightInd w:val="0"/>
        <w:spacing w:before="120"/>
        <w:ind w:left="357" w:hanging="357"/>
        <w:contextualSpacing w:val="0"/>
        <w:jc w:val="both"/>
        <w:rPr>
          <w:rFonts w:ascii="Arial" w:hAnsi="Arial" w:cs="Arial"/>
          <w:sz w:val="20"/>
          <w:szCs w:val="20"/>
        </w:rPr>
      </w:pPr>
      <w:r w:rsidRPr="00F5096C">
        <w:rPr>
          <w:rFonts w:ascii="Arial" w:hAnsi="Arial" w:cs="Arial"/>
          <w:sz w:val="20"/>
          <w:szCs w:val="20"/>
        </w:rPr>
        <w:t>Zgodnie z art. 144 ustawy, Zamawiający przewiduje możliwość następujących zmian postanowień umowy w stosunku do treści złożonej w postępowaniu oferty:</w:t>
      </w:r>
    </w:p>
    <w:p w:rsidR="00E13C0C" w:rsidRPr="00F5096C"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F5096C">
        <w:rPr>
          <w:rFonts w:ascii="Arial" w:hAnsi="Arial" w:cs="Arial"/>
          <w:sz w:val="20"/>
          <w:szCs w:val="20"/>
        </w:rPr>
        <w:t>zmiana powszechnie obowiązujących przepisów prawa lub istotnych z uwagi na działalność dla Zamawiającego stosunków umownych;</w:t>
      </w:r>
    </w:p>
    <w:p w:rsidR="00E13C0C" w:rsidRPr="00F5096C"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F5096C">
        <w:rPr>
          <w:rFonts w:ascii="Arial" w:hAnsi="Arial" w:cs="Arial"/>
          <w:sz w:val="20"/>
          <w:szCs w:val="20"/>
        </w:rPr>
        <w:t>zmiana urzędowej stawki podatku VAT,</w:t>
      </w:r>
      <w:r w:rsidRPr="00F5096C">
        <w:rPr>
          <w:rFonts w:ascii="Arial" w:hAnsi="Arial" w:cs="Arial"/>
          <w:iCs/>
          <w:sz w:val="20"/>
          <w:szCs w:val="20"/>
        </w:rPr>
        <w:t xml:space="preserve"> przy czym zmianie ulegnie wyłącznie cena netto, cena brutto pozostanie bez zmian</w:t>
      </w:r>
      <w:r w:rsidRPr="00F5096C">
        <w:rPr>
          <w:rFonts w:ascii="Arial" w:hAnsi="Arial" w:cs="Arial"/>
          <w:sz w:val="20"/>
          <w:szCs w:val="20"/>
        </w:rPr>
        <w:t xml:space="preserve">, z zastrzeżeniem, że zmiana ta wchodzi w życie z dniem wejścia </w:t>
      </w:r>
      <w:r w:rsidRPr="00F5096C">
        <w:rPr>
          <w:rFonts w:ascii="Arial" w:hAnsi="Arial" w:cs="Arial"/>
          <w:sz w:val="20"/>
          <w:szCs w:val="20"/>
        </w:rPr>
        <w:br/>
        <w:t>w życie aktu prawnego wprowadzającego tę zmianę;</w:t>
      </w:r>
    </w:p>
    <w:p w:rsidR="00E13C0C" w:rsidRPr="00F5096C"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F5096C">
        <w:rPr>
          <w:rFonts w:ascii="Arial" w:hAnsi="Arial" w:cs="Arial"/>
          <w:sz w:val="20"/>
          <w:szCs w:val="20"/>
        </w:rPr>
        <w:t>zmiana stawek opłat celnych wprowadzonych decyzjami odpowiednich władz państwowych;</w:t>
      </w:r>
    </w:p>
    <w:p w:rsidR="00E13C0C" w:rsidRPr="00F5096C"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F5096C">
        <w:rPr>
          <w:rFonts w:ascii="Arial" w:hAnsi="Arial" w:cs="Arial"/>
          <w:sz w:val="20"/>
          <w:szCs w:val="20"/>
        </w:rPr>
        <w:t xml:space="preserve">jeżeli Wykonawca zostanie obarczony obowiązkiem zapłacenia podatku, który nie obowiązywał </w:t>
      </w:r>
      <w:r w:rsidRPr="00F5096C">
        <w:rPr>
          <w:rFonts w:ascii="Arial" w:hAnsi="Arial" w:cs="Arial"/>
          <w:sz w:val="20"/>
          <w:szCs w:val="20"/>
        </w:rPr>
        <w:br/>
        <w:t>w dniu podpisania umowy, ale musi zostać wpisany do faktury z dnia dostawy, przy założeniu, że ceny jednostkowe netto pozostają bez zmian;</w:t>
      </w:r>
    </w:p>
    <w:p w:rsidR="00E13C0C" w:rsidRPr="00F5096C"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F5096C">
        <w:rPr>
          <w:rFonts w:ascii="Arial" w:hAnsi="Arial" w:cs="Arial"/>
          <w:sz w:val="20"/>
          <w:szCs w:val="20"/>
        </w:rPr>
        <w:t>zmiana producenta przedmiotu umowy, w przypadku gdy producent wskazany w ofercie przez Wykonawcę wycofał się z produkcji – przy cenie nie większej niż w niniejszej umowie;</w:t>
      </w:r>
    </w:p>
    <w:p w:rsidR="00E13C0C" w:rsidRPr="00F5096C"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F5096C">
        <w:rPr>
          <w:rFonts w:ascii="Arial" w:hAnsi="Arial" w:cs="Arial"/>
          <w:sz w:val="20"/>
          <w:szCs w:val="20"/>
        </w:rPr>
        <w:t xml:space="preserve">dostarczenia produktu zamiennego o parametrach nie gorszych od produktu objętego niniejszą umową w przypadku, gdy wystąpi przejściowy brak całości lub części produktu </w:t>
      </w:r>
      <w:r w:rsidRPr="00F5096C">
        <w:rPr>
          <w:rFonts w:ascii="Arial" w:hAnsi="Arial" w:cs="Arial"/>
          <w:sz w:val="20"/>
          <w:szCs w:val="20"/>
        </w:rPr>
        <w:br/>
        <w:t>z przyczyn leżących po stronie producenta;</w:t>
      </w:r>
    </w:p>
    <w:p w:rsidR="00E13C0C" w:rsidRPr="00F5096C"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F5096C">
        <w:rPr>
          <w:rFonts w:ascii="Arial" w:hAnsi="Arial" w:cs="Arial"/>
          <w:sz w:val="20"/>
          <w:szCs w:val="20"/>
        </w:rPr>
        <w:t>zmiana danych podmiotów zawierających umowę (itp. w wyniku przekształceń, przejęć, itp.);</w:t>
      </w:r>
    </w:p>
    <w:p w:rsidR="00E13C0C" w:rsidRPr="00F5096C"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F5096C">
        <w:rPr>
          <w:rFonts w:ascii="Arial" w:hAnsi="Arial" w:cs="Arial"/>
          <w:sz w:val="20"/>
          <w:szCs w:val="20"/>
        </w:rPr>
        <w:t>zmiana nazwy handlowej asortymentu, nazwy produktu, numeru katalogowego, sposobu konfekcjonowania, przy niezmienionym produkcie.</w:t>
      </w:r>
    </w:p>
    <w:p w:rsidR="00E13C0C" w:rsidRPr="00F5096C" w:rsidRDefault="00E13C0C" w:rsidP="00F5096C">
      <w:pPr>
        <w:pStyle w:val="Akapitzlist"/>
        <w:widowControl w:val="0"/>
        <w:numPr>
          <w:ilvl w:val="0"/>
          <w:numId w:val="48"/>
        </w:numPr>
        <w:autoSpaceDE w:val="0"/>
        <w:autoSpaceDN w:val="0"/>
        <w:adjustRightInd w:val="0"/>
        <w:spacing w:before="120"/>
        <w:ind w:left="357" w:hanging="357"/>
        <w:contextualSpacing w:val="0"/>
        <w:jc w:val="both"/>
        <w:rPr>
          <w:rFonts w:ascii="Arial" w:hAnsi="Arial" w:cs="Arial"/>
          <w:sz w:val="20"/>
          <w:szCs w:val="20"/>
        </w:rPr>
      </w:pPr>
      <w:r w:rsidRPr="00F5096C">
        <w:rPr>
          <w:rFonts w:ascii="Arial" w:hAnsi="Arial" w:cs="Arial"/>
          <w:sz w:val="20"/>
          <w:szCs w:val="20"/>
        </w:rPr>
        <w:t>Wykonawca nie może bez pisemnej zgody Zamawiającego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rsidR="00E13C0C" w:rsidRPr="00F5096C" w:rsidRDefault="00E13C0C" w:rsidP="00F5096C">
      <w:pPr>
        <w:pStyle w:val="Akapitzlist"/>
        <w:widowControl w:val="0"/>
        <w:numPr>
          <w:ilvl w:val="0"/>
          <w:numId w:val="48"/>
        </w:numPr>
        <w:autoSpaceDE w:val="0"/>
        <w:autoSpaceDN w:val="0"/>
        <w:adjustRightInd w:val="0"/>
        <w:spacing w:before="120"/>
        <w:ind w:left="357" w:hanging="357"/>
        <w:contextualSpacing w:val="0"/>
        <w:jc w:val="both"/>
        <w:rPr>
          <w:rFonts w:ascii="Arial" w:hAnsi="Arial" w:cs="Arial"/>
          <w:sz w:val="20"/>
          <w:szCs w:val="20"/>
        </w:rPr>
      </w:pPr>
      <w:r w:rsidRPr="00F5096C">
        <w:rPr>
          <w:rFonts w:ascii="Arial" w:hAnsi="Arial" w:cs="Arial"/>
          <w:sz w:val="20"/>
          <w:szCs w:val="20"/>
        </w:rPr>
        <w:t xml:space="preserve">Wykonawca zobowiązuje się do niedokonywania przekazu świadczenia Zamawiającego </w:t>
      </w:r>
      <w:r w:rsidRPr="00F5096C">
        <w:rPr>
          <w:rFonts w:ascii="Arial" w:hAnsi="Arial" w:cs="Arial"/>
          <w:sz w:val="20"/>
          <w:szCs w:val="20"/>
        </w:rPr>
        <w:br/>
        <w:t>(w rozumieniu art. 921</w:t>
      </w:r>
      <w:r w:rsidRPr="00F5096C">
        <w:rPr>
          <w:rFonts w:ascii="Arial" w:hAnsi="Arial" w:cs="Arial"/>
          <w:sz w:val="20"/>
          <w:szCs w:val="20"/>
          <w:vertAlign w:val="superscript"/>
        </w:rPr>
        <w:t>1</w:t>
      </w:r>
      <w:r w:rsidRPr="00F5096C">
        <w:rPr>
          <w:rFonts w:ascii="Arial" w:hAnsi="Arial" w:cs="Arial"/>
          <w:sz w:val="20"/>
          <w:szCs w:val="20"/>
        </w:rPr>
        <w:t>- 921</w:t>
      </w:r>
      <w:r w:rsidRPr="00F5096C">
        <w:rPr>
          <w:rFonts w:ascii="Arial" w:hAnsi="Arial" w:cs="Arial"/>
          <w:sz w:val="20"/>
          <w:szCs w:val="20"/>
          <w:vertAlign w:val="superscript"/>
        </w:rPr>
        <w:t>5</w:t>
      </w:r>
      <w:r w:rsidRPr="00F5096C">
        <w:rPr>
          <w:rFonts w:ascii="Arial" w:hAnsi="Arial" w:cs="Arial"/>
          <w:sz w:val="20"/>
          <w:szCs w:val="20"/>
        </w:rPr>
        <w:t>KC), w całości lub w części, należnego na podstawie niniejszej umowy. W razie niewywiązania się z niniejszego zobowiązania, Wykonawca zapłaci Zamawiającemu karę umowną w wysokości wartości przekazanego świadczenia.</w:t>
      </w:r>
    </w:p>
    <w:p w:rsidR="00E13C0C" w:rsidRPr="00F5096C" w:rsidRDefault="00E13C0C" w:rsidP="00F5096C">
      <w:pPr>
        <w:pStyle w:val="Akapitzlist"/>
        <w:widowControl w:val="0"/>
        <w:numPr>
          <w:ilvl w:val="0"/>
          <w:numId w:val="48"/>
        </w:numPr>
        <w:autoSpaceDE w:val="0"/>
        <w:autoSpaceDN w:val="0"/>
        <w:adjustRightInd w:val="0"/>
        <w:spacing w:before="120"/>
        <w:ind w:left="357" w:hanging="357"/>
        <w:contextualSpacing w:val="0"/>
        <w:jc w:val="both"/>
        <w:rPr>
          <w:rFonts w:ascii="Arial" w:hAnsi="Arial" w:cs="Arial"/>
          <w:sz w:val="20"/>
          <w:szCs w:val="20"/>
        </w:rPr>
      </w:pPr>
      <w:r w:rsidRPr="00F5096C">
        <w:rPr>
          <w:rFonts w:ascii="Arial" w:hAnsi="Arial" w:cs="Arial"/>
          <w:sz w:val="20"/>
          <w:szCs w:val="20"/>
        </w:rPr>
        <w:t xml:space="preserve">Wykonawca zobowiązuje się do niezawierania umowy poręczenia przez osoby trzecie za długi Zamawiającego należne na podstawie niniejszej umowy (w rozumieniu art. 876-887 KC). </w:t>
      </w:r>
      <w:r w:rsidRPr="00F5096C">
        <w:rPr>
          <w:rFonts w:ascii="Arial" w:hAnsi="Arial" w:cs="Arial"/>
          <w:sz w:val="20"/>
          <w:szCs w:val="20"/>
        </w:rPr>
        <w:br/>
        <w:t>W razie niewywiązania się z niniejszego zobowiązania, Wykonawca zapłaci Zamawiającemu karę umowną w wysokości wartości świadczenia, które poręczyciel spełnił wobec Wykonawcy.</w:t>
      </w:r>
    </w:p>
    <w:p w:rsidR="00E13C0C" w:rsidRPr="00F5096C" w:rsidRDefault="00E13C0C" w:rsidP="00F5096C">
      <w:pPr>
        <w:pStyle w:val="Akapitzlist"/>
        <w:widowControl w:val="0"/>
        <w:numPr>
          <w:ilvl w:val="0"/>
          <w:numId w:val="48"/>
        </w:numPr>
        <w:autoSpaceDE w:val="0"/>
        <w:autoSpaceDN w:val="0"/>
        <w:adjustRightInd w:val="0"/>
        <w:spacing w:before="120"/>
        <w:ind w:left="357" w:hanging="357"/>
        <w:contextualSpacing w:val="0"/>
        <w:jc w:val="both"/>
        <w:rPr>
          <w:rFonts w:ascii="Arial" w:hAnsi="Arial" w:cs="Arial"/>
          <w:sz w:val="20"/>
          <w:szCs w:val="20"/>
        </w:rPr>
      </w:pPr>
      <w:r w:rsidRPr="00F5096C">
        <w:rPr>
          <w:rFonts w:ascii="Arial" w:hAnsi="Arial" w:cs="Arial"/>
          <w:sz w:val="20"/>
          <w:szCs w:val="20"/>
        </w:rPr>
        <w:t>Ewentualne spory mogące wyniknąć z realizacji niniejszej umowy strony zobowiązują się rozwiązywać polubownie, w drodze negocjacji. W razie braku porozumienia spory będzie rozstrzygał sąd powszechny właściwy dla siedziby Zamawiającego.</w:t>
      </w:r>
    </w:p>
    <w:p w:rsidR="00E13C0C" w:rsidRPr="00F5096C" w:rsidRDefault="00E13C0C" w:rsidP="00F5096C">
      <w:pPr>
        <w:pStyle w:val="Akapitzlist"/>
        <w:widowControl w:val="0"/>
        <w:numPr>
          <w:ilvl w:val="0"/>
          <w:numId w:val="48"/>
        </w:numPr>
        <w:autoSpaceDE w:val="0"/>
        <w:autoSpaceDN w:val="0"/>
        <w:adjustRightInd w:val="0"/>
        <w:spacing w:before="120"/>
        <w:ind w:left="357" w:hanging="357"/>
        <w:contextualSpacing w:val="0"/>
        <w:jc w:val="both"/>
        <w:rPr>
          <w:rFonts w:ascii="Arial" w:hAnsi="Arial" w:cs="Arial"/>
          <w:sz w:val="20"/>
          <w:szCs w:val="20"/>
        </w:rPr>
      </w:pPr>
      <w:r w:rsidRPr="00F5096C">
        <w:rPr>
          <w:rFonts w:ascii="Arial" w:hAnsi="Arial" w:cs="Arial"/>
          <w:sz w:val="20"/>
          <w:szCs w:val="20"/>
        </w:rPr>
        <w:t>W sprawach nieuregulowanych niniejszą umową mają zastosowanie odpowiednie przepisy Kodeksu Cywilnego, o ile przepisy ustawy z dnia 29 stycznia 2004 roku Prawo zamówień publicznych (</w:t>
      </w:r>
      <w:r w:rsidRPr="00F5096C">
        <w:rPr>
          <w:rFonts w:ascii="Arial" w:hAnsi="Arial" w:cs="Arial"/>
          <w:bCs/>
          <w:sz w:val="20"/>
          <w:szCs w:val="20"/>
        </w:rPr>
        <w:t xml:space="preserve">tekst jedn. </w:t>
      </w:r>
      <w:proofErr w:type="spellStart"/>
      <w:r w:rsidRPr="00F5096C">
        <w:rPr>
          <w:rFonts w:ascii="Arial" w:hAnsi="Arial" w:cs="Arial"/>
          <w:bCs/>
          <w:sz w:val="20"/>
          <w:szCs w:val="20"/>
        </w:rPr>
        <w:t>Dz.U</w:t>
      </w:r>
      <w:proofErr w:type="spellEnd"/>
      <w:r w:rsidRPr="00F5096C">
        <w:rPr>
          <w:rFonts w:ascii="Arial" w:hAnsi="Arial" w:cs="Arial"/>
          <w:bCs/>
          <w:sz w:val="20"/>
          <w:szCs w:val="20"/>
        </w:rPr>
        <w:t xml:space="preserve">. z 2010r., Nr 113, poz. 759 z </w:t>
      </w:r>
      <w:proofErr w:type="spellStart"/>
      <w:r w:rsidRPr="00F5096C">
        <w:rPr>
          <w:rFonts w:ascii="Arial" w:hAnsi="Arial" w:cs="Arial"/>
          <w:bCs/>
          <w:sz w:val="20"/>
          <w:szCs w:val="20"/>
        </w:rPr>
        <w:t>późn</w:t>
      </w:r>
      <w:proofErr w:type="spellEnd"/>
      <w:r w:rsidRPr="00F5096C">
        <w:rPr>
          <w:rFonts w:ascii="Arial" w:hAnsi="Arial" w:cs="Arial"/>
          <w:bCs/>
          <w:sz w:val="20"/>
          <w:szCs w:val="20"/>
        </w:rPr>
        <w:t>. zm.</w:t>
      </w:r>
      <w:r w:rsidRPr="00F5096C">
        <w:rPr>
          <w:rFonts w:ascii="Arial" w:hAnsi="Arial" w:cs="Arial"/>
          <w:sz w:val="20"/>
          <w:szCs w:val="20"/>
        </w:rPr>
        <w:t>) nie stanowią inaczej, oraz inne powszechnie obowiązujące przepisy prawa dotyczące przedmiotu umowy.</w:t>
      </w:r>
    </w:p>
    <w:p w:rsidR="00E13C0C" w:rsidRPr="00F5096C" w:rsidRDefault="00E13C0C" w:rsidP="00F5096C">
      <w:pPr>
        <w:pStyle w:val="Akapitzlist"/>
        <w:widowControl w:val="0"/>
        <w:numPr>
          <w:ilvl w:val="0"/>
          <w:numId w:val="48"/>
        </w:numPr>
        <w:autoSpaceDE w:val="0"/>
        <w:autoSpaceDN w:val="0"/>
        <w:adjustRightInd w:val="0"/>
        <w:spacing w:before="120"/>
        <w:ind w:left="357" w:hanging="357"/>
        <w:contextualSpacing w:val="0"/>
        <w:jc w:val="both"/>
        <w:rPr>
          <w:rFonts w:ascii="Arial" w:hAnsi="Arial" w:cs="Arial"/>
          <w:b/>
          <w:bCs/>
          <w:sz w:val="20"/>
          <w:szCs w:val="20"/>
          <w:u w:val="single"/>
        </w:rPr>
      </w:pPr>
      <w:r w:rsidRPr="00F5096C">
        <w:rPr>
          <w:rFonts w:ascii="Arial" w:hAnsi="Arial" w:cs="Arial"/>
          <w:sz w:val="20"/>
          <w:szCs w:val="20"/>
        </w:rPr>
        <w:t xml:space="preserve">Umowa została sporządzona w dwóch jednobrzmiących egzemplarzach, po jednym dla każdej </w:t>
      </w:r>
      <w:r w:rsidRPr="00F5096C">
        <w:rPr>
          <w:rFonts w:ascii="Arial" w:hAnsi="Arial" w:cs="Arial"/>
          <w:sz w:val="20"/>
          <w:szCs w:val="20"/>
        </w:rPr>
        <w:br/>
        <w:t>ze stron.</w:t>
      </w:r>
    </w:p>
    <w:p w:rsidR="00E13C0C" w:rsidRPr="005E6F99" w:rsidRDefault="00E13C0C" w:rsidP="00E13C0C">
      <w:pPr>
        <w:spacing w:before="120"/>
        <w:jc w:val="both"/>
        <w:rPr>
          <w:rFonts w:ascii="Arial" w:hAnsi="Arial" w:cs="Arial"/>
        </w:rPr>
      </w:pPr>
    </w:p>
    <w:p w:rsidR="006F5979" w:rsidRPr="005E6F99" w:rsidRDefault="006F5979" w:rsidP="00145309">
      <w:pPr>
        <w:pStyle w:val="Tekstpodstawowy"/>
        <w:rPr>
          <w:rFonts w:ascii="Arial" w:hAnsi="Arial" w:cs="Arial"/>
          <w:sz w:val="20"/>
        </w:rPr>
      </w:pPr>
    </w:p>
    <w:p w:rsidR="006F5979" w:rsidRPr="005E6F99" w:rsidRDefault="006F5979" w:rsidP="00145309">
      <w:pPr>
        <w:pStyle w:val="Tekstpodstawowy"/>
        <w:rPr>
          <w:rFonts w:ascii="Arial" w:hAnsi="Arial" w:cs="Arial"/>
          <w:sz w:val="18"/>
          <w:szCs w:val="18"/>
          <w:u w:val="single"/>
        </w:rPr>
      </w:pPr>
      <w:r w:rsidRPr="005E6F99">
        <w:rPr>
          <w:rFonts w:ascii="Arial" w:hAnsi="Arial" w:cs="Arial"/>
          <w:sz w:val="18"/>
          <w:szCs w:val="18"/>
          <w:u w:val="single"/>
        </w:rPr>
        <w:t>Załączniki:</w:t>
      </w:r>
    </w:p>
    <w:p w:rsidR="00145309" w:rsidRPr="005E6F99" w:rsidRDefault="00B03FE7" w:rsidP="00B03FE7">
      <w:pPr>
        <w:pStyle w:val="Tekstpodstawowy"/>
        <w:rPr>
          <w:rFonts w:ascii="Arial" w:hAnsi="Arial" w:cs="Arial"/>
          <w:sz w:val="18"/>
          <w:szCs w:val="18"/>
        </w:rPr>
      </w:pPr>
      <w:r>
        <w:rPr>
          <w:rFonts w:ascii="Arial" w:hAnsi="Arial" w:cs="Arial"/>
          <w:sz w:val="18"/>
          <w:szCs w:val="18"/>
        </w:rPr>
        <w:t xml:space="preserve">1. </w:t>
      </w:r>
      <w:r w:rsidR="006F5979" w:rsidRPr="005E6F99">
        <w:rPr>
          <w:rFonts w:ascii="Arial" w:hAnsi="Arial" w:cs="Arial"/>
          <w:sz w:val="18"/>
          <w:szCs w:val="18"/>
        </w:rPr>
        <w:t>Formularz cenowy</w:t>
      </w:r>
    </w:p>
    <w:p w:rsidR="006F5979" w:rsidRPr="005E6F99" w:rsidRDefault="00B03FE7" w:rsidP="00B03FE7">
      <w:pPr>
        <w:pStyle w:val="Tekstpodstawowy"/>
        <w:rPr>
          <w:rFonts w:ascii="Arial" w:hAnsi="Arial" w:cs="Arial"/>
          <w:sz w:val="18"/>
          <w:szCs w:val="18"/>
        </w:rPr>
      </w:pPr>
      <w:r>
        <w:rPr>
          <w:rFonts w:ascii="Arial" w:hAnsi="Arial" w:cs="Arial"/>
          <w:sz w:val="18"/>
          <w:szCs w:val="18"/>
        </w:rPr>
        <w:t xml:space="preserve">2. </w:t>
      </w:r>
      <w:r w:rsidR="006F5979" w:rsidRPr="005E6F99">
        <w:rPr>
          <w:rFonts w:ascii="Arial" w:hAnsi="Arial" w:cs="Arial"/>
          <w:sz w:val="18"/>
          <w:szCs w:val="18"/>
        </w:rPr>
        <w:t>Opis przedmiotu zamówienia oferowanych pakietów</w:t>
      </w:r>
    </w:p>
    <w:p w:rsidR="006F5979" w:rsidRPr="005E6F99" w:rsidRDefault="006F5979" w:rsidP="00145309">
      <w:pPr>
        <w:pStyle w:val="Tekstpodstawowy"/>
        <w:jc w:val="center"/>
        <w:rPr>
          <w:rFonts w:ascii="Arial" w:hAnsi="Arial" w:cs="Arial"/>
          <w:b/>
          <w:sz w:val="20"/>
        </w:rPr>
      </w:pPr>
    </w:p>
    <w:p w:rsidR="006F5979" w:rsidRPr="005E6F99" w:rsidRDefault="00911E64" w:rsidP="00145309">
      <w:pPr>
        <w:pStyle w:val="Tekstpodstawowy"/>
        <w:jc w:val="center"/>
        <w:rPr>
          <w:rFonts w:ascii="Arial" w:hAnsi="Arial" w:cs="Arial"/>
          <w:sz w:val="20"/>
        </w:rPr>
      </w:pPr>
      <w:r w:rsidRPr="005E6F99">
        <w:rPr>
          <w:rFonts w:ascii="Arial" w:hAnsi="Arial" w:cs="Arial"/>
          <w:b/>
          <w:sz w:val="20"/>
        </w:rPr>
        <w:t>ZAMAWIAJĄCY                                                      WYKONAWCA</w:t>
      </w:r>
    </w:p>
    <w:p w:rsidR="004D7903" w:rsidRPr="005E6F99" w:rsidRDefault="004D7903" w:rsidP="00911E64">
      <w:pPr>
        <w:spacing w:before="120"/>
        <w:jc w:val="right"/>
        <w:rPr>
          <w:rFonts w:ascii="Arial" w:hAnsi="Arial" w:cs="Arial"/>
          <w:b/>
        </w:rPr>
      </w:pPr>
    </w:p>
    <w:p w:rsidR="004D7903" w:rsidRPr="006F5979" w:rsidRDefault="004D7903" w:rsidP="00AE7EE7">
      <w:pPr>
        <w:jc w:val="right"/>
        <w:rPr>
          <w:rFonts w:ascii="Arial" w:hAnsi="Arial" w:cs="Arial"/>
          <w:b/>
          <w:color w:val="FF0000"/>
        </w:rPr>
      </w:pPr>
    </w:p>
    <w:p w:rsidR="004D7903" w:rsidRDefault="004D7903" w:rsidP="00AE7EE7">
      <w:pPr>
        <w:jc w:val="right"/>
        <w:rPr>
          <w:rFonts w:ascii="Arial" w:hAnsi="Arial" w:cs="Arial"/>
          <w:b/>
        </w:rPr>
      </w:pPr>
    </w:p>
    <w:p w:rsidR="004D7903" w:rsidRDefault="004D7903" w:rsidP="00AE7EE7">
      <w:pPr>
        <w:jc w:val="right"/>
        <w:rPr>
          <w:rFonts w:ascii="Arial" w:hAnsi="Arial" w:cs="Arial"/>
          <w:b/>
        </w:rPr>
      </w:pPr>
    </w:p>
    <w:p w:rsidR="008D11DE" w:rsidRDefault="008D11DE" w:rsidP="00AE7EE7">
      <w:pPr>
        <w:jc w:val="right"/>
        <w:rPr>
          <w:rFonts w:ascii="Arial" w:hAnsi="Arial" w:cs="Arial"/>
          <w:b/>
        </w:rPr>
      </w:pPr>
    </w:p>
    <w:p w:rsidR="008D11DE" w:rsidRDefault="008D11DE" w:rsidP="00AE7EE7">
      <w:pPr>
        <w:jc w:val="right"/>
        <w:rPr>
          <w:rFonts w:ascii="Arial" w:hAnsi="Arial" w:cs="Arial"/>
          <w:b/>
        </w:rPr>
      </w:pPr>
    </w:p>
    <w:p w:rsidR="008D11DE" w:rsidRDefault="008D11DE" w:rsidP="00AE7EE7">
      <w:pPr>
        <w:jc w:val="right"/>
        <w:rPr>
          <w:rFonts w:ascii="Arial" w:hAnsi="Arial" w:cs="Arial"/>
          <w:b/>
        </w:rPr>
      </w:pPr>
    </w:p>
    <w:p w:rsidR="008D11DE" w:rsidRDefault="008D11DE"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8A106A" w:rsidRPr="004D7903" w:rsidRDefault="00882410" w:rsidP="00AE7EE7">
      <w:pPr>
        <w:jc w:val="right"/>
        <w:rPr>
          <w:rFonts w:ascii="Arial" w:hAnsi="Arial" w:cs="Arial"/>
          <w:b/>
        </w:rPr>
      </w:pPr>
      <w:r w:rsidRPr="004D7903">
        <w:rPr>
          <w:rFonts w:ascii="Arial" w:hAnsi="Arial" w:cs="Arial"/>
          <w:b/>
        </w:rPr>
        <w:t>Załącznik N</w:t>
      </w:r>
      <w:r w:rsidR="002975B7" w:rsidRPr="004D7903">
        <w:rPr>
          <w:rFonts w:ascii="Arial" w:hAnsi="Arial" w:cs="Arial"/>
          <w:b/>
        </w:rPr>
        <w:t xml:space="preserve">r </w:t>
      </w:r>
      <w:r w:rsidR="00EC4BFE" w:rsidRPr="004D7903">
        <w:rPr>
          <w:rFonts w:ascii="Arial" w:hAnsi="Arial" w:cs="Arial"/>
          <w:b/>
        </w:rPr>
        <w:t>3</w:t>
      </w:r>
      <w:r w:rsidR="008A106A" w:rsidRPr="004D7903">
        <w:rPr>
          <w:rFonts w:ascii="Arial" w:hAnsi="Arial" w:cs="Arial"/>
          <w:b/>
        </w:rPr>
        <w:t xml:space="preserve"> do SIWZ</w:t>
      </w:r>
    </w:p>
    <w:p w:rsidR="00781367" w:rsidRPr="004D7903" w:rsidRDefault="00781367" w:rsidP="00781367">
      <w:pPr>
        <w:rPr>
          <w:rFonts w:ascii="Arial" w:hAnsi="Arial" w:cs="Arial"/>
        </w:rPr>
      </w:pPr>
    </w:p>
    <w:p w:rsidR="00D95EDB" w:rsidRPr="004D7903" w:rsidRDefault="00D95EDB" w:rsidP="00781367">
      <w:pPr>
        <w:rPr>
          <w:rFonts w:ascii="Arial" w:hAnsi="Arial" w:cs="Arial"/>
        </w:rPr>
      </w:pPr>
    </w:p>
    <w:p w:rsidR="008A106A" w:rsidRPr="004D7903" w:rsidRDefault="008A106A" w:rsidP="00527E23">
      <w:pPr>
        <w:pStyle w:val="Nagwek2"/>
        <w:shd w:val="pct20" w:color="auto" w:fill="FFFFFF"/>
        <w:rPr>
          <w:rFonts w:ascii="Arial" w:hAnsi="Arial" w:cs="Arial"/>
          <w:sz w:val="20"/>
        </w:rPr>
      </w:pPr>
      <w:r w:rsidRPr="004D7903">
        <w:rPr>
          <w:rFonts w:ascii="Arial" w:hAnsi="Arial" w:cs="Arial"/>
          <w:sz w:val="20"/>
        </w:rPr>
        <w:t>FORMULARZ OFERTOWY</w:t>
      </w:r>
    </w:p>
    <w:p w:rsidR="008A106A" w:rsidRPr="004D7903" w:rsidRDefault="008A106A" w:rsidP="008A106A">
      <w:pPr>
        <w:pStyle w:val="Tytu"/>
        <w:rPr>
          <w:rFonts w:ascii="Arial" w:hAnsi="Arial" w:cs="Arial"/>
          <w:sz w:val="20"/>
        </w:rPr>
      </w:pPr>
      <w:r w:rsidRPr="004D7903">
        <w:rPr>
          <w:rFonts w:ascii="Arial" w:hAnsi="Arial" w:cs="Arial"/>
          <w:sz w:val="20"/>
        </w:rPr>
        <w:t>POSTĘPOWANIA O UDZIELENIE ZAMÓWIENIA PUBLICZNEGO</w:t>
      </w:r>
    </w:p>
    <w:p w:rsidR="008A106A" w:rsidRPr="004D7903" w:rsidRDefault="008A106A" w:rsidP="008A106A">
      <w:pPr>
        <w:pStyle w:val="Tytu"/>
        <w:rPr>
          <w:rFonts w:ascii="Arial" w:hAnsi="Arial" w:cs="Arial"/>
          <w:sz w:val="20"/>
        </w:rPr>
      </w:pPr>
      <w:r w:rsidRPr="004D7903">
        <w:rPr>
          <w:rFonts w:ascii="Arial" w:hAnsi="Arial" w:cs="Arial"/>
          <w:sz w:val="20"/>
        </w:rPr>
        <w:t>W TRYBIE PRZETARGU NIEOGRANICZONEGO</w:t>
      </w:r>
    </w:p>
    <w:p w:rsidR="00AE7EE7" w:rsidRPr="004D7903" w:rsidRDefault="00AE7EE7" w:rsidP="008A106A">
      <w:pPr>
        <w:jc w:val="center"/>
        <w:rPr>
          <w:rFonts w:ascii="Arial" w:hAnsi="Arial" w:cs="Arial"/>
        </w:rPr>
      </w:pPr>
    </w:p>
    <w:p w:rsidR="008A106A" w:rsidRPr="004D7903" w:rsidRDefault="008A106A" w:rsidP="008A106A">
      <w:pPr>
        <w:jc w:val="center"/>
        <w:rPr>
          <w:rFonts w:ascii="Arial" w:hAnsi="Arial" w:cs="Arial"/>
        </w:rPr>
      </w:pPr>
      <w:r w:rsidRPr="004D7903">
        <w:rPr>
          <w:rFonts w:ascii="Arial" w:hAnsi="Arial" w:cs="Arial"/>
        </w:rPr>
        <w:t xml:space="preserve">o wartości mniejszej niż kwoty określone w przepisach wydanych na podstawie art. 11 ust. 8 ustawy </w:t>
      </w:r>
      <w:r w:rsidR="00C82823" w:rsidRPr="004D7903">
        <w:rPr>
          <w:rFonts w:ascii="Arial" w:hAnsi="Arial" w:cs="Arial"/>
        </w:rPr>
        <w:br/>
      </w:r>
      <w:r w:rsidRPr="004D7903">
        <w:rPr>
          <w:rFonts w:ascii="Arial" w:hAnsi="Arial" w:cs="Arial"/>
        </w:rPr>
        <w:t>z dnia 29 stycznia 2004 r. – Prawo zamówień publicznych</w:t>
      </w:r>
    </w:p>
    <w:p w:rsidR="007913DB" w:rsidRPr="004D7903" w:rsidRDefault="007913DB" w:rsidP="008A106A">
      <w:pPr>
        <w:jc w:val="center"/>
        <w:rPr>
          <w:rFonts w:ascii="Arial" w:hAnsi="Arial" w:cs="Arial"/>
        </w:rPr>
      </w:pPr>
      <w:r w:rsidRPr="004D7903">
        <w:rPr>
          <w:rFonts w:ascii="Arial" w:hAnsi="Arial" w:cs="Arial"/>
        </w:rPr>
        <w:t>(</w:t>
      </w:r>
      <w:proofErr w:type="spellStart"/>
      <w:r w:rsidRPr="004D7903">
        <w:rPr>
          <w:rFonts w:ascii="Arial" w:hAnsi="Arial" w:cs="Arial"/>
        </w:rPr>
        <w:t>Dz.U</w:t>
      </w:r>
      <w:proofErr w:type="spellEnd"/>
      <w:r w:rsidRPr="004D7903">
        <w:rPr>
          <w:rFonts w:ascii="Arial" w:hAnsi="Arial" w:cs="Arial"/>
        </w:rPr>
        <w:t xml:space="preserve">. z 2010 r.  Nr 113 poz. 759 z </w:t>
      </w:r>
      <w:proofErr w:type="spellStart"/>
      <w:r w:rsidRPr="004D7903">
        <w:rPr>
          <w:rFonts w:ascii="Arial" w:hAnsi="Arial" w:cs="Arial"/>
        </w:rPr>
        <w:t>późn</w:t>
      </w:r>
      <w:proofErr w:type="spellEnd"/>
      <w:r w:rsidRPr="004D7903">
        <w:rPr>
          <w:rFonts w:ascii="Arial" w:hAnsi="Arial" w:cs="Arial"/>
        </w:rPr>
        <w:t>. zm.)</w:t>
      </w:r>
    </w:p>
    <w:p w:rsidR="00D93BB4" w:rsidRPr="004D7903" w:rsidRDefault="00D93BB4" w:rsidP="008A106A">
      <w:pPr>
        <w:jc w:val="center"/>
        <w:rPr>
          <w:rFonts w:ascii="Arial" w:hAnsi="Arial" w:cs="Arial"/>
        </w:rPr>
      </w:pPr>
    </w:p>
    <w:p w:rsidR="00D93BB4" w:rsidRPr="004D7903" w:rsidRDefault="00D17FAD" w:rsidP="008A106A">
      <w:pPr>
        <w:jc w:val="center"/>
        <w:rPr>
          <w:rFonts w:ascii="Arial" w:hAnsi="Arial" w:cs="Arial"/>
          <w:b/>
          <w:u w:val="single"/>
        </w:rPr>
      </w:pPr>
      <w:r>
        <w:rPr>
          <w:rFonts w:ascii="Arial" w:hAnsi="Arial" w:cs="Arial"/>
          <w:b/>
          <w:bCs/>
        </w:rPr>
        <w:t>PZOZ/DZP</w:t>
      </w:r>
      <w:r w:rsidR="00D93BB4" w:rsidRPr="004D7903">
        <w:rPr>
          <w:rFonts w:ascii="Arial" w:hAnsi="Arial" w:cs="Arial"/>
          <w:b/>
          <w:bCs/>
        </w:rPr>
        <w:t>/382/</w:t>
      </w:r>
      <w:r w:rsidR="002C7BBC">
        <w:rPr>
          <w:rFonts w:ascii="Arial" w:hAnsi="Arial" w:cs="Arial"/>
          <w:b/>
          <w:bCs/>
        </w:rPr>
        <w:t>31</w:t>
      </w:r>
      <w:r w:rsidR="00D93BB4" w:rsidRPr="004D7903">
        <w:rPr>
          <w:rFonts w:ascii="Arial" w:hAnsi="Arial" w:cs="Arial"/>
          <w:b/>
          <w:bCs/>
        </w:rPr>
        <w:t>PN/1</w:t>
      </w:r>
      <w:r w:rsidR="004D7903">
        <w:rPr>
          <w:rFonts w:ascii="Arial" w:hAnsi="Arial" w:cs="Arial"/>
          <w:b/>
          <w:bCs/>
        </w:rPr>
        <w:t>2</w:t>
      </w:r>
    </w:p>
    <w:p w:rsidR="008A106A" w:rsidRPr="004D7903" w:rsidRDefault="008A106A" w:rsidP="008A106A">
      <w:pPr>
        <w:jc w:val="both"/>
        <w:rPr>
          <w:rFonts w:ascii="Arial" w:hAnsi="Arial" w:cs="Arial"/>
          <w:b/>
          <w:u w:val="single"/>
        </w:rPr>
      </w:pPr>
    </w:p>
    <w:p w:rsidR="008A106A" w:rsidRPr="004D7903" w:rsidRDefault="008A106A" w:rsidP="008A106A">
      <w:pPr>
        <w:pStyle w:val="Nagwek2"/>
        <w:jc w:val="left"/>
        <w:rPr>
          <w:rFonts w:ascii="Arial" w:hAnsi="Arial" w:cs="Arial"/>
          <w:sz w:val="20"/>
        </w:rPr>
      </w:pPr>
      <w:r w:rsidRPr="004D7903">
        <w:rPr>
          <w:rFonts w:ascii="Arial" w:hAnsi="Arial" w:cs="Arial"/>
          <w:sz w:val="20"/>
        </w:rPr>
        <w:t>Dane dotyczące Wykonawcy:</w:t>
      </w:r>
    </w:p>
    <w:p w:rsidR="008A106A" w:rsidRPr="004D7903" w:rsidRDefault="008A106A" w:rsidP="008A106A">
      <w:pPr>
        <w:rPr>
          <w:rFonts w:ascii="Arial" w:hAnsi="Arial" w:cs="Arial"/>
        </w:rPr>
      </w:pPr>
    </w:p>
    <w:p w:rsidR="00B720E0" w:rsidRPr="00BE4AF6" w:rsidRDefault="00B720E0" w:rsidP="00B720E0">
      <w:pPr>
        <w:pStyle w:val="Tekstpodstawowy"/>
        <w:spacing w:line="360" w:lineRule="auto"/>
        <w:jc w:val="both"/>
        <w:rPr>
          <w:rFonts w:ascii="Arial" w:hAnsi="Arial" w:cs="Arial"/>
          <w:sz w:val="20"/>
        </w:rPr>
      </w:pPr>
      <w:r w:rsidRPr="00BE4AF6">
        <w:rPr>
          <w:rFonts w:ascii="Arial" w:hAnsi="Arial" w:cs="Arial"/>
          <w:sz w:val="20"/>
        </w:rPr>
        <w:t>Nazwa/Imię i nazwisko: ................................................................................................................................</w:t>
      </w:r>
    </w:p>
    <w:p w:rsidR="00B720E0" w:rsidRPr="00BE4AF6" w:rsidRDefault="00B720E0" w:rsidP="00B720E0">
      <w:pPr>
        <w:pStyle w:val="Tekstpodstawowy"/>
        <w:spacing w:line="360" w:lineRule="auto"/>
        <w:jc w:val="both"/>
        <w:rPr>
          <w:rFonts w:ascii="Arial" w:hAnsi="Arial" w:cs="Arial"/>
          <w:sz w:val="20"/>
        </w:rPr>
      </w:pPr>
      <w:r w:rsidRPr="00BE4AF6">
        <w:rPr>
          <w:rFonts w:ascii="Arial" w:hAnsi="Arial" w:cs="Arial"/>
          <w:sz w:val="20"/>
        </w:rPr>
        <w:t>Siedziba/m-ce zam.: .......................................kod....................ul..............................................................</w:t>
      </w:r>
    </w:p>
    <w:p w:rsidR="00B720E0" w:rsidRPr="00BE4AF6" w:rsidRDefault="00B720E0" w:rsidP="00B720E0">
      <w:pPr>
        <w:pStyle w:val="Tekstpodstawowy"/>
        <w:spacing w:line="360" w:lineRule="auto"/>
        <w:rPr>
          <w:rFonts w:ascii="Arial" w:hAnsi="Arial" w:cs="Arial"/>
          <w:sz w:val="20"/>
        </w:rPr>
      </w:pPr>
      <w:r w:rsidRPr="00BE4AF6">
        <w:rPr>
          <w:rFonts w:ascii="Arial" w:hAnsi="Arial" w:cs="Arial"/>
          <w:sz w:val="20"/>
        </w:rPr>
        <w:t>Województwo:.....................................nr telefonu/fax ………….…………......................................................</w:t>
      </w:r>
    </w:p>
    <w:p w:rsidR="00B720E0" w:rsidRPr="00BE4AF6" w:rsidRDefault="00B720E0" w:rsidP="00B720E0">
      <w:pPr>
        <w:pStyle w:val="Tekstpodstawowy"/>
        <w:spacing w:line="360" w:lineRule="auto"/>
        <w:rPr>
          <w:rFonts w:ascii="Arial" w:hAnsi="Arial" w:cs="Arial"/>
          <w:sz w:val="20"/>
        </w:rPr>
      </w:pPr>
      <w:r w:rsidRPr="00BE4AF6">
        <w:rPr>
          <w:rFonts w:ascii="Arial" w:hAnsi="Arial" w:cs="Arial"/>
          <w:sz w:val="20"/>
        </w:rPr>
        <w:t>http:// ..................................................... e-mail: ............................................................................................</w:t>
      </w:r>
    </w:p>
    <w:p w:rsidR="00B720E0" w:rsidRPr="00BE4AF6" w:rsidRDefault="00B720E0" w:rsidP="00B720E0">
      <w:pPr>
        <w:pStyle w:val="Tekstpodstawowy"/>
        <w:spacing w:line="360" w:lineRule="auto"/>
        <w:jc w:val="both"/>
        <w:rPr>
          <w:rFonts w:ascii="Arial" w:hAnsi="Arial" w:cs="Arial"/>
          <w:sz w:val="20"/>
        </w:rPr>
      </w:pPr>
      <w:r w:rsidRPr="00BE4AF6">
        <w:rPr>
          <w:rFonts w:ascii="Arial" w:hAnsi="Arial" w:cs="Arial"/>
          <w:sz w:val="20"/>
        </w:rPr>
        <w:t>Osoba upoważniona do kontaktów</w:t>
      </w:r>
      <w:r>
        <w:rPr>
          <w:rFonts w:ascii="Arial" w:hAnsi="Arial" w:cs="Arial"/>
          <w:sz w:val="20"/>
        </w:rPr>
        <w:t xml:space="preserve"> z Zamawiającym</w:t>
      </w:r>
      <w:r w:rsidRPr="00BE4AF6">
        <w:rPr>
          <w:rFonts w:ascii="Arial" w:hAnsi="Arial" w:cs="Arial"/>
          <w:sz w:val="20"/>
        </w:rPr>
        <w:t>:</w:t>
      </w:r>
      <w:r>
        <w:rPr>
          <w:rFonts w:ascii="Arial" w:hAnsi="Arial" w:cs="Arial"/>
          <w:sz w:val="20"/>
        </w:rPr>
        <w:t xml:space="preserve"> </w:t>
      </w:r>
      <w:r w:rsidRPr="00BE4AF6">
        <w:rPr>
          <w:rFonts w:ascii="Arial" w:hAnsi="Arial" w:cs="Arial"/>
          <w:sz w:val="20"/>
        </w:rPr>
        <w:t>....................</w:t>
      </w:r>
      <w:r>
        <w:rPr>
          <w:rFonts w:ascii="Arial" w:hAnsi="Arial" w:cs="Arial"/>
          <w:sz w:val="20"/>
        </w:rPr>
        <w:t>...</w:t>
      </w:r>
      <w:r w:rsidRPr="00BE4AF6">
        <w:rPr>
          <w:rFonts w:ascii="Arial" w:hAnsi="Arial" w:cs="Arial"/>
          <w:sz w:val="20"/>
        </w:rPr>
        <w:t>........................</w:t>
      </w:r>
      <w:r>
        <w:rPr>
          <w:rFonts w:ascii="Arial" w:hAnsi="Arial" w:cs="Arial"/>
          <w:sz w:val="20"/>
        </w:rPr>
        <w:t>...........</w:t>
      </w:r>
      <w:r w:rsidRPr="00BE4AF6">
        <w:rPr>
          <w:rFonts w:ascii="Arial" w:hAnsi="Arial" w:cs="Arial"/>
          <w:sz w:val="20"/>
        </w:rPr>
        <w:t>..................... tel. ....................................</w:t>
      </w:r>
    </w:p>
    <w:p w:rsidR="008A106A" w:rsidRPr="004D7903" w:rsidRDefault="008A106A" w:rsidP="00781367">
      <w:pPr>
        <w:pStyle w:val="Nagwek2"/>
        <w:spacing w:before="120"/>
        <w:jc w:val="left"/>
        <w:rPr>
          <w:rFonts w:ascii="Arial" w:hAnsi="Arial" w:cs="Arial"/>
          <w:sz w:val="20"/>
        </w:rPr>
      </w:pPr>
      <w:r w:rsidRPr="004D7903">
        <w:rPr>
          <w:rFonts w:ascii="Arial" w:hAnsi="Arial" w:cs="Arial"/>
          <w:sz w:val="20"/>
        </w:rPr>
        <w:t>Dane dotyczące Zamawiającego:</w:t>
      </w:r>
    </w:p>
    <w:p w:rsidR="008A106A" w:rsidRPr="004D7903" w:rsidRDefault="008A106A" w:rsidP="006654DC">
      <w:pPr>
        <w:spacing w:before="120"/>
        <w:jc w:val="both"/>
        <w:rPr>
          <w:rFonts w:ascii="Arial" w:hAnsi="Arial" w:cs="Arial"/>
          <w:b/>
        </w:rPr>
      </w:pPr>
      <w:r w:rsidRPr="004D7903">
        <w:rPr>
          <w:rFonts w:ascii="Arial" w:hAnsi="Arial" w:cs="Arial"/>
        </w:rPr>
        <w:t xml:space="preserve">Nazwa: </w:t>
      </w:r>
      <w:r w:rsidR="00E346D8" w:rsidRPr="004D7903">
        <w:rPr>
          <w:rFonts w:ascii="Arial" w:hAnsi="Arial" w:cs="Arial"/>
          <w:b/>
        </w:rPr>
        <w:t>Płocki Zakład Opieki Zdrowotnej Sp. z o.o.</w:t>
      </w:r>
    </w:p>
    <w:p w:rsidR="00CD1BC1" w:rsidRPr="004D7903" w:rsidRDefault="00C82823" w:rsidP="006654DC">
      <w:pPr>
        <w:spacing w:before="120"/>
        <w:jc w:val="both"/>
        <w:rPr>
          <w:rFonts w:ascii="Arial" w:hAnsi="Arial" w:cs="Arial"/>
          <w:b/>
        </w:rPr>
      </w:pPr>
      <w:r w:rsidRPr="004D7903">
        <w:rPr>
          <w:rFonts w:ascii="Arial" w:hAnsi="Arial" w:cs="Arial"/>
        </w:rPr>
        <w:t>Siedziba:</w:t>
      </w:r>
      <w:r w:rsidRPr="004D7903">
        <w:rPr>
          <w:rFonts w:ascii="Arial" w:hAnsi="Arial" w:cs="Arial"/>
          <w:b/>
        </w:rPr>
        <w:t xml:space="preserve"> </w:t>
      </w:r>
      <w:r w:rsidR="00781367" w:rsidRPr="004D7903">
        <w:rPr>
          <w:rFonts w:ascii="Arial" w:hAnsi="Arial" w:cs="Arial"/>
          <w:b/>
        </w:rPr>
        <w:t>u</w:t>
      </w:r>
      <w:r w:rsidR="00E346D8" w:rsidRPr="004D7903">
        <w:rPr>
          <w:rFonts w:ascii="Arial" w:hAnsi="Arial" w:cs="Arial"/>
          <w:b/>
        </w:rPr>
        <w:t>l. Kościuszki 28</w:t>
      </w:r>
      <w:r w:rsidRPr="004D7903">
        <w:rPr>
          <w:rFonts w:ascii="Arial" w:hAnsi="Arial" w:cs="Arial"/>
          <w:b/>
        </w:rPr>
        <w:t xml:space="preserve">, </w:t>
      </w:r>
      <w:r w:rsidR="00E346D8" w:rsidRPr="004D7903">
        <w:rPr>
          <w:rFonts w:ascii="Arial" w:hAnsi="Arial" w:cs="Arial"/>
          <w:b/>
        </w:rPr>
        <w:t>09-402 Płoc</w:t>
      </w:r>
      <w:r w:rsidR="00781367" w:rsidRPr="004D7903">
        <w:rPr>
          <w:rFonts w:ascii="Arial" w:hAnsi="Arial" w:cs="Arial"/>
          <w:b/>
        </w:rPr>
        <w:t>k</w:t>
      </w:r>
    </w:p>
    <w:p w:rsidR="002C7BBC" w:rsidRDefault="002C7BBC" w:rsidP="006654DC">
      <w:pPr>
        <w:spacing w:before="120"/>
        <w:jc w:val="both"/>
        <w:rPr>
          <w:rFonts w:ascii="Arial" w:hAnsi="Arial" w:cs="Arial"/>
          <w:b/>
        </w:rPr>
      </w:pPr>
    </w:p>
    <w:p w:rsidR="006654DC" w:rsidRPr="004D7903" w:rsidRDefault="006654DC" w:rsidP="006654DC">
      <w:pPr>
        <w:spacing w:before="120"/>
        <w:jc w:val="both"/>
        <w:rPr>
          <w:rFonts w:ascii="Arial" w:hAnsi="Arial" w:cs="Arial"/>
          <w:b/>
        </w:rPr>
      </w:pPr>
      <w:r w:rsidRPr="004D7903">
        <w:rPr>
          <w:rFonts w:ascii="Arial" w:hAnsi="Arial" w:cs="Arial"/>
          <w:b/>
        </w:rPr>
        <w:t>Zobowiązania Wykonawcy:</w:t>
      </w:r>
    </w:p>
    <w:p w:rsidR="002C7BBC" w:rsidRDefault="009E2037" w:rsidP="00233F02">
      <w:pPr>
        <w:spacing w:before="120"/>
        <w:jc w:val="both"/>
        <w:rPr>
          <w:rFonts w:ascii="Arial" w:hAnsi="Arial" w:cs="Arial"/>
        </w:rPr>
      </w:pPr>
      <w:r w:rsidRPr="004D7903">
        <w:rPr>
          <w:rFonts w:ascii="Arial" w:hAnsi="Arial" w:cs="Arial"/>
        </w:rPr>
        <w:t xml:space="preserve">Nawiązując do ogłoszenia o przetargu nieograniczonym na </w:t>
      </w:r>
    </w:p>
    <w:p w:rsidR="002C7BBC" w:rsidRPr="002C7BBC" w:rsidRDefault="00233F02" w:rsidP="002C7BBC">
      <w:pPr>
        <w:spacing w:before="120"/>
        <w:jc w:val="center"/>
        <w:rPr>
          <w:rFonts w:ascii="Arial" w:hAnsi="Arial" w:cs="Arial"/>
          <w:b/>
          <w:i/>
        </w:rPr>
      </w:pPr>
      <w:r w:rsidRPr="002C7BBC">
        <w:rPr>
          <w:rFonts w:ascii="Arial" w:hAnsi="Arial" w:cs="Arial"/>
          <w:i/>
        </w:rPr>
        <w:t>„</w:t>
      </w:r>
      <w:r w:rsidR="002C7BBC" w:rsidRPr="002C7BBC">
        <w:rPr>
          <w:rFonts w:ascii="Arial" w:hAnsi="Arial" w:cs="Arial"/>
          <w:b/>
          <w:i/>
        </w:rPr>
        <w:t>sukcesywną dostawę odczynników wraz z dzierżawą analizatora parametrów krytycznych, dostawę wraz z dzierżawą zamkniętego systemu do OB, dostawę odczynników do manualnej biochemi</w:t>
      </w:r>
      <w:r w:rsidR="002F61A8">
        <w:rPr>
          <w:rFonts w:ascii="Arial" w:hAnsi="Arial" w:cs="Arial"/>
          <w:b/>
          <w:i/>
        </w:rPr>
        <w:t>i, probówek do spektrofotometru</w:t>
      </w:r>
      <w:r w:rsidR="002C7BBC" w:rsidRPr="002C7BBC">
        <w:rPr>
          <w:rFonts w:ascii="Arial" w:hAnsi="Arial" w:cs="Arial"/>
          <w:b/>
          <w:i/>
        </w:rPr>
        <w:t xml:space="preserve"> POINTE 180 oraz drobnego sprzętu jednorazowego</w:t>
      </w:r>
      <w:r w:rsidRPr="002C7BBC">
        <w:rPr>
          <w:rFonts w:ascii="Arial" w:hAnsi="Arial" w:cs="Arial"/>
          <w:b/>
          <w:i/>
        </w:rPr>
        <w:t>”</w:t>
      </w:r>
    </w:p>
    <w:p w:rsidR="00C82823" w:rsidRPr="004D7903" w:rsidRDefault="006654DC" w:rsidP="00233F02">
      <w:pPr>
        <w:spacing w:before="120"/>
        <w:jc w:val="both"/>
        <w:rPr>
          <w:rFonts w:ascii="Arial" w:hAnsi="Arial" w:cs="Arial"/>
        </w:rPr>
      </w:pPr>
      <w:r w:rsidRPr="004D7903">
        <w:rPr>
          <w:rFonts w:ascii="Arial" w:hAnsi="Arial" w:cs="Arial"/>
        </w:rPr>
        <w:t>zobowiązujemy się dostarczyć przedmiot zamówienia, zgodnie z załączonym(i) formularzem(</w:t>
      </w:r>
      <w:proofErr w:type="spellStart"/>
      <w:r w:rsidRPr="004D7903">
        <w:rPr>
          <w:rFonts w:ascii="Arial" w:hAnsi="Arial" w:cs="Arial"/>
        </w:rPr>
        <w:t>ami</w:t>
      </w:r>
      <w:proofErr w:type="spellEnd"/>
      <w:r w:rsidRPr="004D7903">
        <w:rPr>
          <w:rFonts w:ascii="Arial" w:hAnsi="Arial" w:cs="Arial"/>
        </w:rPr>
        <w:t>) cenowym(i)</w:t>
      </w:r>
      <w:r w:rsidR="00233F02" w:rsidRPr="004D7903">
        <w:rPr>
          <w:rFonts w:ascii="Arial" w:hAnsi="Arial" w:cs="Arial"/>
        </w:rPr>
        <w:t xml:space="preserve"> w zakresie pakietu nr …….</w:t>
      </w:r>
      <w:r w:rsidR="00C82823" w:rsidRPr="004D7903">
        <w:rPr>
          <w:rFonts w:ascii="Arial" w:hAnsi="Arial" w:cs="Arial"/>
        </w:rPr>
        <w:t xml:space="preserve"> </w:t>
      </w:r>
    </w:p>
    <w:p w:rsidR="006654DC" w:rsidRPr="004D7903" w:rsidRDefault="006654DC" w:rsidP="007B3D60">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color w:val="000000"/>
        </w:rPr>
      </w:pPr>
      <w:r w:rsidRPr="004D7903">
        <w:rPr>
          <w:rFonts w:ascii="Arial" w:hAnsi="Arial" w:cs="Arial"/>
          <w:color w:val="000000"/>
        </w:rPr>
        <w:t>Oświadczamy, że zapoznaliśmy się ze Specyfikacją Istotnych Warunków Zamówienia i nie wnosimy do niej zastrzeżeń oraz zdobyliśmy konieczne informacje do przygotowania oferty.</w:t>
      </w:r>
    </w:p>
    <w:p w:rsidR="006654DC" w:rsidRPr="004D7903" w:rsidRDefault="006654DC" w:rsidP="007B3D60">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color w:val="000000"/>
        </w:rPr>
      </w:pPr>
      <w:r w:rsidRPr="004D7903">
        <w:rPr>
          <w:rFonts w:ascii="Arial" w:hAnsi="Arial" w:cs="Arial"/>
          <w:color w:val="000000"/>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6654DC" w:rsidRPr="004D7903" w:rsidRDefault="006654DC" w:rsidP="007B3D60">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 xml:space="preserve">Oświadczamy, iż zobowiązujemy się do wykonania przedmiotu zamówienia w wymaganym terminie – </w:t>
      </w:r>
      <w:r w:rsidR="00233F02" w:rsidRPr="004D7903">
        <w:rPr>
          <w:rFonts w:ascii="Arial" w:hAnsi="Arial" w:cs="Arial"/>
        </w:rPr>
        <w:t>12</w:t>
      </w:r>
      <w:r w:rsidRPr="004D7903">
        <w:rPr>
          <w:rFonts w:ascii="Arial" w:hAnsi="Arial" w:cs="Arial"/>
        </w:rPr>
        <w:t xml:space="preserve"> miesięcy od dnia podpisania umowy.</w:t>
      </w:r>
    </w:p>
    <w:p w:rsidR="006654DC" w:rsidRPr="004D7903" w:rsidRDefault="006654DC" w:rsidP="007B3D60">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 xml:space="preserve">Oświadczamy, </w:t>
      </w:r>
      <w:r w:rsidR="00474B7D" w:rsidRPr="004D7903">
        <w:rPr>
          <w:rFonts w:ascii="Arial" w:hAnsi="Arial" w:cs="Arial"/>
        </w:rPr>
        <w:t>ż</w:t>
      </w:r>
      <w:r w:rsidRPr="004D7903">
        <w:rPr>
          <w:rFonts w:ascii="Arial" w:hAnsi="Arial" w:cs="Arial"/>
        </w:rPr>
        <w:t>e uważamy się za związanych niniejszą ofertą na czas wskazany w SIWZ.</w:t>
      </w:r>
    </w:p>
    <w:p w:rsidR="006654DC" w:rsidRPr="004D7903" w:rsidRDefault="008A04F6" w:rsidP="007B3D60">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Termin płatności: 30 dni od daty otrzymania przez Zamawiającego prawidłowo wystawionej faktury.</w:t>
      </w:r>
    </w:p>
    <w:p w:rsidR="008A04F6" w:rsidRPr="004D7903" w:rsidRDefault="008A04F6" w:rsidP="007B3D60">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color w:val="000000"/>
        </w:rPr>
      </w:pPr>
      <w:r w:rsidRPr="004D7903">
        <w:rPr>
          <w:rFonts w:ascii="Arial" w:hAnsi="Arial" w:cs="Arial"/>
          <w:color w:val="000000"/>
        </w:rPr>
        <w:t xml:space="preserve">Jednocześnie </w:t>
      </w:r>
      <w:r w:rsidRPr="004D7903">
        <w:rPr>
          <w:rFonts w:ascii="Arial" w:hAnsi="Arial" w:cs="Arial"/>
        </w:rPr>
        <w:t>oświadczamy, że Wykonawca:</w:t>
      </w:r>
    </w:p>
    <w:p w:rsidR="008A04F6" w:rsidRPr="004D7903" w:rsidRDefault="008A04F6" w:rsidP="007B3D60">
      <w:pPr>
        <w:widowControl w:val="0"/>
        <w:numPr>
          <w:ilvl w:val="0"/>
          <w:numId w:val="12"/>
        </w:numPr>
        <w:suppressAutoHyphens/>
        <w:autoSpaceDE w:val="0"/>
        <w:autoSpaceDN w:val="0"/>
        <w:adjustRightInd w:val="0"/>
        <w:spacing w:before="120"/>
        <w:ind w:left="714" w:hanging="357"/>
        <w:jc w:val="both"/>
        <w:rPr>
          <w:rFonts w:ascii="Arial" w:hAnsi="Arial" w:cs="Arial"/>
          <w:color w:val="000000"/>
        </w:rPr>
      </w:pPr>
      <w:r w:rsidRPr="004D7903">
        <w:rPr>
          <w:rFonts w:ascii="Arial" w:hAnsi="Arial" w:cs="Arial"/>
        </w:rPr>
        <w:t>*nie zleci wykonania przedmiotu zamówienia podwykonawcom, a całość prac wykona w ramach działań swojego przedsiębiorstwa,</w:t>
      </w:r>
    </w:p>
    <w:p w:rsidR="008A04F6" w:rsidRPr="004D7903" w:rsidRDefault="008A04F6" w:rsidP="007B3D60">
      <w:pPr>
        <w:widowControl w:val="0"/>
        <w:numPr>
          <w:ilvl w:val="0"/>
          <w:numId w:val="5"/>
        </w:numPr>
        <w:suppressAutoHyphens/>
        <w:autoSpaceDE w:val="0"/>
        <w:autoSpaceDN w:val="0"/>
        <w:adjustRightInd w:val="0"/>
        <w:spacing w:before="120"/>
        <w:jc w:val="both"/>
        <w:rPr>
          <w:rFonts w:ascii="Arial" w:hAnsi="Arial" w:cs="Arial"/>
          <w:color w:val="000000"/>
        </w:rPr>
      </w:pPr>
      <w:r w:rsidRPr="004D7903">
        <w:rPr>
          <w:rFonts w:ascii="Arial" w:hAnsi="Arial" w:cs="Arial"/>
        </w:rPr>
        <w:t>*zamierza powierzyć podwykonawcom wykonanie zamówienia w części:</w:t>
      </w:r>
    </w:p>
    <w:p w:rsidR="008A04F6" w:rsidRPr="004D7903" w:rsidRDefault="008A04F6" w:rsidP="008A04F6">
      <w:pPr>
        <w:widowControl w:val="0"/>
        <w:suppressAutoHyphens/>
        <w:autoSpaceDE w:val="0"/>
        <w:autoSpaceDN w:val="0"/>
        <w:adjustRightInd w:val="0"/>
        <w:spacing w:before="120"/>
        <w:ind w:left="360" w:firstLine="354"/>
        <w:jc w:val="both"/>
        <w:rPr>
          <w:rFonts w:ascii="Arial" w:hAnsi="Arial" w:cs="Arial"/>
          <w:i/>
        </w:rPr>
      </w:pPr>
      <w:r w:rsidRPr="004D7903">
        <w:rPr>
          <w:rFonts w:ascii="Arial" w:hAnsi="Arial" w:cs="Arial"/>
        </w:rPr>
        <w:t>…...............................................................................................................................................</w:t>
      </w:r>
      <w:r w:rsidRPr="004D7903">
        <w:rPr>
          <w:rFonts w:ascii="Arial" w:hAnsi="Arial" w:cs="Arial"/>
        </w:rPr>
        <w:br/>
      </w:r>
      <w:r w:rsidRPr="004D7903">
        <w:rPr>
          <w:rFonts w:ascii="Arial" w:hAnsi="Arial" w:cs="Arial"/>
          <w:i/>
        </w:rPr>
        <w:t xml:space="preserve">* </w:t>
      </w:r>
      <w:r w:rsidR="00B57957" w:rsidRPr="004D7903">
        <w:rPr>
          <w:rFonts w:ascii="Arial" w:hAnsi="Arial" w:cs="Arial"/>
          <w:i/>
        </w:rPr>
        <w:t xml:space="preserve">) </w:t>
      </w:r>
      <w:r w:rsidRPr="004D7903">
        <w:rPr>
          <w:rFonts w:ascii="Arial" w:hAnsi="Arial" w:cs="Arial"/>
          <w:i/>
        </w:rPr>
        <w:t>niepotrzebne skreślić</w:t>
      </w:r>
    </w:p>
    <w:p w:rsidR="002C7BBC" w:rsidRDefault="00F3786D" w:rsidP="007B3D60">
      <w:pPr>
        <w:numPr>
          <w:ilvl w:val="0"/>
          <w:numId w:val="11"/>
        </w:numPr>
        <w:shd w:val="clear" w:color="auto" w:fill="FFFFFF"/>
        <w:autoSpaceDE w:val="0"/>
        <w:autoSpaceDN w:val="0"/>
        <w:spacing w:before="120"/>
        <w:ind w:left="357" w:hanging="357"/>
        <w:jc w:val="both"/>
        <w:rPr>
          <w:rFonts w:ascii="Arial" w:hAnsi="Arial" w:cs="Arial"/>
          <w:color w:val="000000"/>
        </w:rPr>
      </w:pPr>
      <w:r w:rsidRPr="004D7903">
        <w:rPr>
          <w:rFonts w:ascii="Arial" w:hAnsi="Arial" w:cs="Arial"/>
          <w:color w:val="000000"/>
        </w:rPr>
        <w:t>Oferta zawiera  …............. stron podpisanych i ponumerowanych od nr …........  do nr …........</w:t>
      </w:r>
    </w:p>
    <w:p w:rsidR="00F3786D" w:rsidRPr="002C7BBC" w:rsidRDefault="00F3786D" w:rsidP="007B3D60">
      <w:pPr>
        <w:numPr>
          <w:ilvl w:val="0"/>
          <w:numId w:val="11"/>
        </w:numPr>
        <w:shd w:val="clear" w:color="auto" w:fill="FFFFFF"/>
        <w:autoSpaceDE w:val="0"/>
        <w:autoSpaceDN w:val="0"/>
        <w:spacing w:before="120"/>
        <w:ind w:left="357" w:hanging="357"/>
        <w:jc w:val="both"/>
        <w:rPr>
          <w:rFonts w:ascii="Arial" w:hAnsi="Arial" w:cs="Arial"/>
          <w:color w:val="000000"/>
        </w:rPr>
      </w:pPr>
      <w:r w:rsidRPr="002C7BBC">
        <w:rPr>
          <w:rFonts w:ascii="Arial" w:hAnsi="Arial" w:cs="Arial"/>
          <w:color w:val="000000"/>
        </w:rPr>
        <w:t>Załącznikami do niniejszej oferty są:</w:t>
      </w:r>
    </w:p>
    <w:p w:rsidR="00F3786D" w:rsidRPr="004D7903" w:rsidRDefault="00F3786D" w:rsidP="00F3786D">
      <w:pPr>
        <w:widowControl w:val="0"/>
        <w:tabs>
          <w:tab w:val="left" w:pos="8222"/>
          <w:tab w:val="left" w:pos="8505"/>
        </w:tabs>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1. …................................................................................................................................................</w:t>
      </w:r>
    </w:p>
    <w:p w:rsidR="00F3786D" w:rsidRPr="004D7903" w:rsidRDefault="00F3786D" w:rsidP="00F3786D">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2. …................................................................................................................................................</w:t>
      </w:r>
    </w:p>
    <w:p w:rsidR="00F3786D" w:rsidRPr="004D7903" w:rsidRDefault="00F3786D" w:rsidP="00F3786D">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3. …................................................................................................................................................</w:t>
      </w:r>
    </w:p>
    <w:p w:rsidR="00F3786D" w:rsidRPr="004D7903" w:rsidRDefault="00F3786D" w:rsidP="00F3786D">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4. …................................................................................................................................................</w:t>
      </w:r>
    </w:p>
    <w:p w:rsidR="00F3786D" w:rsidRPr="004D7903" w:rsidRDefault="00F3786D" w:rsidP="00F3786D">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5. …................................................................................................................................................</w:t>
      </w:r>
    </w:p>
    <w:p w:rsidR="00F3786D" w:rsidRPr="004D7903" w:rsidRDefault="00F3786D" w:rsidP="00F3786D">
      <w:pPr>
        <w:widowControl w:val="0"/>
        <w:suppressAutoHyphens/>
        <w:autoSpaceDE w:val="0"/>
        <w:autoSpaceDN w:val="0"/>
        <w:adjustRightInd w:val="0"/>
        <w:spacing w:before="120" w:line="360" w:lineRule="auto"/>
        <w:ind w:firstLine="425"/>
        <w:jc w:val="both"/>
        <w:rPr>
          <w:rFonts w:ascii="Arial" w:hAnsi="Arial" w:cs="Arial"/>
          <w:color w:val="000000"/>
        </w:rPr>
      </w:pPr>
      <w:r w:rsidRPr="004D7903">
        <w:rPr>
          <w:rFonts w:ascii="Arial" w:hAnsi="Arial" w:cs="Arial"/>
          <w:color w:val="000000"/>
        </w:rPr>
        <w:t>6. …................................................................................................................................................</w:t>
      </w:r>
    </w:p>
    <w:p w:rsidR="00F3786D" w:rsidRPr="004D7903" w:rsidRDefault="00F3786D" w:rsidP="007B3D60">
      <w:pPr>
        <w:numPr>
          <w:ilvl w:val="0"/>
          <w:numId w:val="11"/>
        </w:numPr>
        <w:shd w:val="clear" w:color="auto" w:fill="FFFFFF"/>
        <w:autoSpaceDE w:val="0"/>
        <w:autoSpaceDN w:val="0"/>
        <w:spacing w:before="120"/>
        <w:ind w:left="357" w:hanging="357"/>
        <w:jc w:val="both"/>
        <w:rPr>
          <w:rFonts w:ascii="Arial" w:hAnsi="Arial" w:cs="Arial"/>
        </w:rPr>
      </w:pPr>
      <w:r w:rsidRPr="002C7BBC">
        <w:rPr>
          <w:rFonts w:ascii="Arial" w:hAnsi="Arial" w:cs="Arial"/>
          <w:color w:val="000000"/>
        </w:rPr>
        <w:t>Oświadczamy</w:t>
      </w:r>
      <w:r w:rsidRPr="004D7903">
        <w:rPr>
          <w:rFonts w:ascii="Arial" w:hAnsi="Arial" w:cs="Arial"/>
        </w:rPr>
        <w:t xml:space="preserve">, że na stronach ............................................ oferty są zawarte informacje, które stanowią tajemnicę przedsiębiorstwa w rozumieniu przepisów o zwalczaniu nieuczciwej konkurencji </w:t>
      </w:r>
      <w:r w:rsidRPr="004D7903">
        <w:rPr>
          <w:rFonts w:ascii="Arial" w:hAnsi="Arial" w:cs="Arial"/>
        </w:rPr>
        <w:br/>
        <w:t>i nie mogą być one ogólnie udostępniane przez Zamawiającego.</w:t>
      </w:r>
    </w:p>
    <w:p w:rsidR="00F3786D" w:rsidRPr="004D7903" w:rsidRDefault="00F3786D" w:rsidP="007B3D60">
      <w:pPr>
        <w:numPr>
          <w:ilvl w:val="0"/>
          <w:numId w:val="11"/>
        </w:numPr>
        <w:shd w:val="clear" w:color="auto" w:fill="FFFFFF"/>
        <w:autoSpaceDE w:val="0"/>
        <w:autoSpaceDN w:val="0"/>
        <w:spacing w:before="120"/>
        <w:ind w:left="357" w:hanging="357"/>
        <w:jc w:val="both"/>
        <w:rPr>
          <w:rFonts w:ascii="Arial" w:hAnsi="Arial" w:cs="Arial"/>
        </w:rPr>
      </w:pPr>
      <w:r w:rsidRPr="002C7BBC">
        <w:rPr>
          <w:rFonts w:ascii="Arial" w:hAnsi="Arial" w:cs="Arial"/>
          <w:color w:val="000000"/>
        </w:rPr>
        <w:t>Niniejszą</w:t>
      </w:r>
      <w:r w:rsidRPr="004D7903">
        <w:rPr>
          <w:rFonts w:ascii="Arial" w:hAnsi="Arial" w:cs="Arial"/>
        </w:rPr>
        <w:t xml:space="preserve"> ofertę składamy przy pełnej świadomości odpowiedzialności karnej wynikającej </w:t>
      </w:r>
      <w:r w:rsidRPr="004D7903">
        <w:rPr>
          <w:rFonts w:ascii="Arial" w:hAnsi="Arial" w:cs="Arial"/>
        </w:rPr>
        <w:br/>
        <w:t xml:space="preserve">z ustawy z dnia 06 czerwca 1997 roku Kodeks karny (Dz. U. Nr 88, poz. 553 z </w:t>
      </w:r>
      <w:proofErr w:type="spellStart"/>
      <w:r w:rsidRPr="004D7903">
        <w:rPr>
          <w:rFonts w:ascii="Arial" w:hAnsi="Arial" w:cs="Arial"/>
        </w:rPr>
        <w:t>późn</w:t>
      </w:r>
      <w:proofErr w:type="spellEnd"/>
      <w:r w:rsidRPr="004D7903">
        <w:rPr>
          <w:rFonts w:ascii="Arial" w:hAnsi="Arial" w:cs="Arial"/>
        </w:rPr>
        <w:t>. zm.).</w:t>
      </w:r>
    </w:p>
    <w:p w:rsidR="00F3786D" w:rsidRPr="004D7903" w:rsidRDefault="00F3786D" w:rsidP="008A04F6">
      <w:pPr>
        <w:shd w:val="clear" w:color="auto" w:fill="FFFFFF"/>
        <w:autoSpaceDE w:val="0"/>
        <w:autoSpaceDN w:val="0"/>
        <w:spacing w:before="120"/>
        <w:jc w:val="both"/>
        <w:rPr>
          <w:rFonts w:ascii="Arial" w:hAnsi="Arial" w:cs="Arial"/>
        </w:rPr>
      </w:pPr>
    </w:p>
    <w:p w:rsidR="00F3786D" w:rsidRPr="004D7903" w:rsidRDefault="00F3786D" w:rsidP="008A04F6">
      <w:pPr>
        <w:shd w:val="clear" w:color="auto" w:fill="FFFFFF"/>
        <w:autoSpaceDE w:val="0"/>
        <w:autoSpaceDN w:val="0"/>
        <w:spacing w:before="120"/>
        <w:jc w:val="both"/>
        <w:rPr>
          <w:rFonts w:ascii="Arial" w:hAnsi="Arial" w:cs="Arial"/>
        </w:rPr>
      </w:pPr>
    </w:p>
    <w:p w:rsidR="001F4764" w:rsidRPr="004D7903" w:rsidRDefault="008A04F6" w:rsidP="002C7BBC">
      <w:pPr>
        <w:widowControl w:val="0"/>
        <w:suppressAutoHyphens/>
        <w:autoSpaceDE w:val="0"/>
        <w:autoSpaceDN w:val="0"/>
        <w:adjustRightInd w:val="0"/>
        <w:spacing w:before="120"/>
        <w:jc w:val="both"/>
        <w:rPr>
          <w:rFonts w:ascii="Arial" w:hAnsi="Arial" w:cs="Arial"/>
          <w:color w:val="000000"/>
        </w:rPr>
      </w:pPr>
      <w:r w:rsidRPr="004D7903">
        <w:rPr>
          <w:rFonts w:ascii="Arial" w:hAnsi="Arial" w:cs="Arial"/>
          <w:color w:val="000000"/>
        </w:rPr>
        <w:tab/>
      </w:r>
    </w:p>
    <w:p w:rsidR="00FF3D94" w:rsidRPr="002C7BBC" w:rsidRDefault="00465F54" w:rsidP="002C7BBC">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w:t>
      </w:r>
      <w:r w:rsidR="00FF3D94" w:rsidRPr="002C7BBC">
        <w:rPr>
          <w:rFonts w:ascii="Arial" w:hAnsi="Arial" w:cs="Arial"/>
          <w:sz w:val="16"/>
          <w:szCs w:val="16"/>
        </w:rPr>
        <w:t xml:space="preserve">   Miejscowość i data: …...............................                                             </w:t>
      </w:r>
      <w:r w:rsidR="002C7BBC">
        <w:rPr>
          <w:rFonts w:ascii="Arial" w:hAnsi="Arial" w:cs="Arial"/>
          <w:sz w:val="16"/>
          <w:szCs w:val="16"/>
        </w:rPr>
        <w:t xml:space="preserve">                    </w:t>
      </w:r>
      <w:r w:rsidR="00FF3D94" w:rsidRPr="002C7BBC">
        <w:rPr>
          <w:rFonts w:ascii="Arial" w:hAnsi="Arial" w:cs="Arial"/>
          <w:sz w:val="16"/>
          <w:szCs w:val="16"/>
        </w:rPr>
        <w:t>………….………………………..…………….</w:t>
      </w:r>
    </w:p>
    <w:p w:rsidR="00FF3D94" w:rsidRPr="002C7BBC" w:rsidRDefault="00FF3D94" w:rsidP="00FF3D94">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sidR="002C7BBC">
        <w:rPr>
          <w:rFonts w:ascii="Arial" w:hAnsi="Arial" w:cs="Arial"/>
          <w:bCs/>
          <w:sz w:val="16"/>
          <w:szCs w:val="16"/>
        </w:rPr>
        <w:tab/>
        <w:t xml:space="preserve">            </w:t>
      </w:r>
      <w:r w:rsidRPr="002C7BBC">
        <w:rPr>
          <w:rFonts w:ascii="Arial" w:hAnsi="Arial" w:cs="Arial"/>
          <w:bCs/>
          <w:sz w:val="16"/>
          <w:szCs w:val="16"/>
        </w:rPr>
        <w:t>Podpis:</w:t>
      </w:r>
    </w:p>
    <w:p w:rsidR="00FF3D94" w:rsidRPr="002C7BBC" w:rsidRDefault="00FF3D94" w:rsidP="00FF3D94">
      <w:pPr>
        <w:widowControl w:val="0"/>
        <w:suppressAutoHyphens/>
        <w:autoSpaceDE w:val="0"/>
        <w:autoSpaceDN w:val="0"/>
        <w:adjustRightInd w:val="0"/>
        <w:ind w:left="4705" w:firstLine="283"/>
        <w:rPr>
          <w:rFonts w:ascii="Arial" w:hAnsi="Arial" w:cs="Arial"/>
          <w:sz w:val="16"/>
          <w:szCs w:val="16"/>
        </w:rPr>
      </w:pPr>
      <w:r w:rsidRPr="002C7BBC">
        <w:rPr>
          <w:rFonts w:ascii="Arial" w:hAnsi="Arial" w:cs="Arial"/>
          <w:sz w:val="16"/>
          <w:szCs w:val="16"/>
        </w:rPr>
        <w:t xml:space="preserve">   </w:t>
      </w:r>
      <w:r w:rsidR="002C7BBC">
        <w:rPr>
          <w:rFonts w:ascii="Arial" w:hAnsi="Arial" w:cs="Arial"/>
          <w:sz w:val="16"/>
          <w:szCs w:val="16"/>
        </w:rPr>
        <w:t xml:space="preserve">                   </w:t>
      </w:r>
      <w:r w:rsidRPr="002C7BBC">
        <w:rPr>
          <w:rFonts w:ascii="Arial" w:hAnsi="Arial" w:cs="Arial"/>
          <w:sz w:val="16"/>
          <w:szCs w:val="16"/>
        </w:rPr>
        <w:t xml:space="preserve">  (upoważnionego przedstawiciela Wykonawcy)</w:t>
      </w:r>
    </w:p>
    <w:p w:rsidR="00FF3D94" w:rsidRPr="004D7903" w:rsidRDefault="00FF3D94" w:rsidP="00FF3D94">
      <w:pPr>
        <w:widowControl w:val="0"/>
        <w:suppressAutoHyphens/>
        <w:autoSpaceDE w:val="0"/>
        <w:autoSpaceDN w:val="0"/>
        <w:adjustRightInd w:val="0"/>
        <w:ind w:left="4705" w:firstLine="283"/>
        <w:rPr>
          <w:rFonts w:ascii="Arial" w:hAnsi="Arial" w:cs="Arial"/>
          <w:color w:val="000000"/>
        </w:rPr>
      </w:pPr>
    </w:p>
    <w:p w:rsidR="00465F54" w:rsidRPr="004D7903" w:rsidRDefault="00465F54" w:rsidP="00465F54">
      <w:pPr>
        <w:widowControl w:val="0"/>
        <w:suppressAutoHyphens/>
        <w:autoSpaceDE w:val="0"/>
        <w:autoSpaceDN w:val="0"/>
        <w:adjustRightInd w:val="0"/>
        <w:ind w:left="4705" w:firstLine="283"/>
        <w:rPr>
          <w:rFonts w:ascii="Arial" w:hAnsi="Arial" w:cs="Arial"/>
        </w:rPr>
      </w:pPr>
    </w:p>
    <w:p w:rsidR="00CD1BC1" w:rsidRPr="004D7903" w:rsidRDefault="00CD1BC1" w:rsidP="00CD1BC1">
      <w:pPr>
        <w:ind w:right="-142"/>
        <w:rPr>
          <w:rFonts w:ascii="Arial" w:hAnsi="Arial" w:cs="Arial"/>
          <w:color w:val="000000"/>
        </w:rPr>
      </w:pPr>
    </w:p>
    <w:p w:rsidR="00CD1BC1" w:rsidRPr="004D7903" w:rsidRDefault="00CD1BC1" w:rsidP="001F4764">
      <w:pPr>
        <w:jc w:val="center"/>
        <w:rPr>
          <w:rFonts w:ascii="Arial" w:hAnsi="Arial" w:cs="Arial"/>
          <w:color w:val="000000"/>
        </w:rPr>
      </w:pPr>
      <w:r w:rsidRPr="004D7903">
        <w:rPr>
          <w:rFonts w:ascii="Arial" w:hAnsi="Arial" w:cs="Arial"/>
          <w:color w:val="000000"/>
        </w:rPr>
        <w:t xml:space="preserve">                                                                                                                                                    </w:t>
      </w:r>
    </w:p>
    <w:p w:rsidR="008E6380" w:rsidRPr="004D7903" w:rsidRDefault="008E6380" w:rsidP="00CD1BC1">
      <w:pPr>
        <w:ind w:left="6372" w:firstLine="708"/>
        <w:jc w:val="center"/>
        <w:rPr>
          <w:rFonts w:ascii="Arial" w:hAnsi="Arial" w:cs="Arial"/>
          <w:color w:val="000000"/>
        </w:rPr>
      </w:pPr>
    </w:p>
    <w:p w:rsidR="008E6380" w:rsidRPr="004D7903" w:rsidRDefault="008E6380" w:rsidP="00CD1BC1">
      <w:pPr>
        <w:ind w:left="6372" w:firstLine="708"/>
        <w:jc w:val="center"/>
        <w:rPr>
          <w:rFonts w:ascii="Arial" w:hAnsi="Arial" w:cs="Arial"/>
          <w:color w:val="000000"/>
        </w:rPr>
      </w:pPr>
    </w:p>
    <w:p w:rsidR="008E6380" w:rsidRPr="004D7903" w:rsidRDefault="008E6380" w:rsidP="00CD1BC1">
      <w:pPr>
        <w:ind w:left="6372" w:firstLine="708"/>
        <w:jc w:val="center"/>
        <w:rPr>
          <w:rFonts w:ascii="Arial" w:hAnsi="Arial" w:cs="Arial"/>
          <w:color w:val="000000"/>
        </w:rPr>
      </w:pPr>
    </w:p>
    <w:p w:rsidR="008E6380" w:rsidRPr="004D7903" w:rsidRDefault="008E6380" w:rsidP="00CD1BC1">
      <w:pPr>
        <w:ind w:left="6372" w:firstLine="708"/>
        <w:jc w:val="center"/>
        <w:rPr>
          <w:rFonts w:ascii="Arial" w:hAnsi="Arial" w:cs="Arial"/>
          <w:color w:val="000000"/>
        </w:rPr>
      </w:pPr>
    </w:p>
    <w:p w:rsidR="008E6380" w:rsidRPr="004D7903" w:rsidRDefault="008E6380" w:rsidP="00CD1BC1">
      <w:pPr>
        <w:ind w:left="6372" w:firstLine="708"/>
        <w:jc w:val="center"/>
        <w:rPr>
          <w:rFonts w:ascii="Arial" w:hAnsi="Arial" w:cs="Arial"/>
          <w:color w:val="000000"/>
        </w:rPr>
      </w:pPr>
    </w:p>
    <w:p w:rsidR="008E6380" w:rsidRPr="004D7903" w:rsidRDefault="008E6380"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8E6380" w:rsidRPr="004D7903" w:rsidRDefault="008E6380" w:rsidP="00CD1BC1">
      <w:pPr>
        <w:ind w:left="6372" w:firstLine="708"/>
        <w:jc w:val="center"/>
        <w:rPr>
          <w:rFonts w:ascii="Arial" w:hAnsi="Arial" w:cs="Arial"/>
          <w:color w:val="000000"/>
        </w:rPr>
      </w:pPr>
    </w:p>
    <w:p w:rsidR="00247EDE" w:rsidRPr="004D7903" w:rsidRDefault="00247EDE" w:rsidP="002975B7">
      <w:pPr>
        <w:pStyle w:val="Tekstpodstawowywcity"/>
        <w:jc w:val="right"/>
        <w:rPr>
          <w:rFonts w:ascii="Arial" w:hAnsi="Arial" w:cs="Arial"/>
          <w:b/>
          <w:sz w:val="20"/>
        </w:rPr>
      </w:pPr>
    </w:p>
    <w:p w:rsidR="00247EDE" w:rsidRDefault="00247EDE" w:rsidP="002975B7">
      <w:pPr>
        <w:pStyle w:val="Tekstpodstawowywcity"/>
        <w:jc w:val="right"/>
        <w:rPr>
          <w:rFonts w:ascii="Arial" w:hAnsi="Arial" w:cs="Arial"/>
          <w:b/>
          <w:sz w:val="20"/>
        </w:rPr>
      </w:pPr>
    </w:p>
    <w:p w:rsidR="00EA6D59" w:rsidRDefault="00EA6D59" w:rsidP="002975B7">
      <w:pPr>
        <w:pStyle w:val="Tekstpodstawowywcity"/>
        <w:jc w:val="right"/>
        <w:rPr>
          <w:rFonts w:ascii="Arial" w:hAnsi="Arial" w:cs="Arial"/>
          <w:b/>
          <w:sz w:val="20"/>
        </w:rPr>
      </w:pPr>
    </w:p>
    <w:p w:rsidR="00EA6D59" w:rsidRPr="004D7903" w:rsidRDefault="00EA6D59" w:rsidP="002975B7">
      <w:pPr>
        <w:pStyle w:val="Tekstpodstawowywcity"/>
        <w:jc w:val="right"/>
        <w:rPr>
          <w:rFonts w:ascii="Arial" w:hAnsi="Arial" w:cs="Arial"/>
          <w:b/>
          <w:sz w:val="20"/>
        </w:rPr>
      </w:pPr>
    </w:p>
    <w:p w:rsidR="00247EDE" w:rsidRPr="004D7903" w:rsidRDefault="00247EDE" w:rsidP="002975B7">
      <w:pPr>
        <w:pStyle w:val="Tekstpodstawowywcity"/>
        <w:jc w:val="right"/>
        <w:rPr>
          <w:rFonts w:ascii="Arial" w:hAnsi="Arial" w:cs="Arial"/>
          <w:b/>
          <w:sz w:val="20"/>
        </w:rPr>
      </w:pPr>
    </w:p>
    <w:p w:rsidR="002C7BBC" w:rsidRDefault="002C7BBC" w:rsidP="002975B7">
      <w:pPr>
        <w:pStyle w:val="Tekstpodstawowywcity"/>
        <w:jc w:val="right"/>
        <w:rPr>
          <w:rFonts w:ascii="Arial" w:hAnsi="Arial" w:cs="Arial"/>
          <w:b/>
          <w:sz w:val="20"/>
        </w:rPr>
      </w:pPr>
    </w:p>
    <w:p w:rsidR="002C7BBC" w:rsidRDefault="002C7BBC" w:rsidP="002975B7">
      <w:pPr>
        <w:pStyle w:val="Tekstpodstawowywcity"/>
        <w:jc w:val="right"/>
        <w:rPr>
          <w:rFonts w:ascii="Arial" w:hAnsi="Arial" w:cs="Arial"/>
          <w:b/>
          <w:sz w:val="20"/>
        </w:rPr>
      </w:pPr>
    </w:p>
    <w:p w:rsidR="002C7BBC" w:rsidRDefault="002C7BBC" w:rsidP="002975B7">
      <w:pPr>
        <w:pStyle w:val="Tekstpodstawowywcity"/>
        <w:jc w:val="right"/>
        <w:rPr>
          <w:rFonts w:ascii="Arial" w:hAnsi="Arial" w:cs="Arial"/>
          <w:b/>
          <w:sz w:val="20"/>
        </w:rPr>
      </w:pPr>
    </w:p>
    <w:p w:rsidR="002C7BBC" w:rsidRDefault="002C7BBC" w:rsidP="002975B7">
      <w:pPr>
        <w:pStyle w:val="Tekstpodstawowywcity"/>
        <w:jc w:val="right"/>
        <w:rPr>
          <w:rFonts w:ascii="Arial" w:hAnsi="Arial" w:cs="Arial"/>
          <w:b/>
          <w:sz w:val="20"/>
        </w:rPr>
      </w:pPr>
    </w:p>
    <w:p w:rsidR="002C7BBC" w:rsidRDefault="002C7BBC" w:rsidP="002975B7">
      <w:pPr>
        <w:pStyle w:val="Tekstpodstawowywcity"/>
        <w:jc w:val="right"/>
        <w:rPr>
          <w:rFonts w:ascii="Arial" w:hAnsi="Arial" w:cs="Arial"/>
          <w:b/>
          <w:sz w:val="20"/>
        </w:rPr>
      </w:pPr>
    </w:p>
    <w:p w:rsidR="00112B90" w:rsidRPr="004D7903" w:rsidRDefault="00882410" w:rsidP="002975B7">
      <w:pPr>
        <w:pStyle w:val="Tekstpodstawowywcity"/>
        <w:jc w:val="right"/>
        <w:rPr>
          <w:rFonts w:ascii="Arial" w:hAnsi="Arial" w:cs="Arial"/>
          <w:b/>
          <w:sz w:val="20"/>
        </w:rPr>
      </w:pPr>
      <w:r w:rsidRPr="004D7903">
        <w:rPr>
          <w:rFonts w:ascii="Arial" w:hAnsi="Arial" w:cs="Arial"/>
          <w:b/>
          <w:sz w:val="20"/>
        </w:rPr>
        <w:t>Załącznik N</w:t>
      </w:r>
      <w:r w:rsidR="002975B7" w:rsidRPr="004D7903">
        <w:rPr>
          <w:rFonts w:ascii="Arial" w:hAnsi="Arial" w:cs="Arial"/>
          <w:b/>
          <w:sz w:val="20"/>
        </w:rPr>
        <w:t xml:space="preserve">r </w:t>
      </w:r>
      <w:r w:rsidR="00B809AD" w:rsidRPr="004D7903">
        <w:rPr>
          <w:rFonts w:ascii="Arial" w:hAnsi="Arial" w:cs="Arial"/>
          <w:b/>
          <w:sz w:val="20"/>
        </w:rPr>
        <w:t>4</w:t>
      </w:r>
      <w:r w:rsidR="00112B90" w:rsidRPr="004D7903">
        <w:rPr>
          <w:rFonts w:ascii="Arial" w:hAnsi="Arial" w:cs="Arial"/>
          <w:b/>
          <w:sz w:val="20"/>
        </w:rPr>
        <w:t xml:space="preserve"> do SIWZ</w:t>
      </w:r>
    </w:p>
    <w:p w:rsidR="002975B7" w:rsidRPr="004D7903" w:rsidRDefault="002975B7" w:rsidP="002975B7">
      <w:pPr>
        <w:pStyle w:val="Tekstpodstawowywcity"/>
        <w:jc w:val="right"/>
        <w:rPr>
          <w:rFonts w:ascii="Arial" w:hAnsi="Arial" w:cs="Arial"/>
          <w:b/>
          <w:sz w:val="20"/>
        </w:rPr>
      </w:pPr>
    </w:p>
    <w:p w:rsidR="00D95EDB" w:rsidRPr="004D7903" w:rsidRDefault="00D95EDB" w:rsidP="002975B7">
      <w:pPr>
        <w:pStyle w:val="Tekstpodstawowywcity"/>
        <w:jc w:val="right"/>
        <w:rPr>
          <w:rFonts w:ascii="Arial" w:hAnsi="Arial" w:cs="Arial"/>
          <w:b/>
          <w:sz w:val="20"/>
        </w:rPr>
      </w:pPr>
    </w:p>
    <w:p w:rsidR="001F3F1B" w:rsidRDefault="002C7BBC" w:rsidP="00C07DEF">
      <w:pPr>
        <w:jc w:val="center"/>
        <w:rPr>
          <w:rFonts w:ascii="Arial" w:hAnsi="Arial" w:cs="Arial"/>
          <w:b/>
        </w:rPr>
      </w:pPr>
      <w:r>
        <w:rPr>
          <w:rFonts w:ascii="Arial" w:hAnsi="Arial" w:cs="Arial"/>
          <w:b/>
        </w:rPr>
        <w:t>S</w:t>
      </w:r>
      <w:r w:rsidRPr="004D7903">
        <w:rPr>
          <w:rFonts w:ascii="Arial" w:hAnsi="Arial" w:cs="Arial"/>
          <w:b/>
        </w:rPr>
        <w:t>ukcesywna dostawa odczynników wraz z dzierżawą</w:t>
      </w:r>
      <w:r>
        <w:rPr>
          <w:rFonts w:ascii="Arial" w:hAnsi="Arial" w:cs="Arial"/>
          <w:b/>
        </w:rPr>
        <w:t xml:space="preserve"> analizatora parametrów krytycznych, dostawa wraz z dzierżawą zamkniętego systemu do OB, dostawa odczynników do manualnej biochemi</w:t>
      </w:r>
      <w:r w:rsidR="002F61A8">
        <w:rPr>
          <w:rFonts w:ascii="Arial" w:hAnsi="Arial" w:cs="Arial"/>
          <w:b/>
        </w:rPr>
        <w:t>i, probówek do spektrofotometru</w:t>
      </w:r>
      <w:r>
        <w:rPr>
          <w:rFonts w:ascii="Arial" w:hAnsi="Arial" w:cs="Arial"/>
          <w:b/>
        </w:rPr>
        <w:t xml:space="preserve"> POINTE 180 oraz drobnego sprzętu jednorazowego</w:t>
      </w:r>
    </w:p>
    <w:p w:rsidR="002C7BBC" w:rsidRPr="004D7903" w:rsidRDefault="002C7BBC" w:rsidP="00C07DEF">
      <w:pPr>
        <w:jc w:val="center"/>
        <w:rPr>
          <w:rFonts w:ascii="Arial" w:hAnsi="Arial" w:cs="Arial"/>
          <w:b/>
          <w:bCs/>
        </w:rPr>
      </w:pPr>
    </w:p>
    <w:p w:rsidR="00C07DEF" w:rsidRPr="004D7903" w:rsidRDefault="00D17FAD" w:rsidP="00C07DEF">
      <w:pPr>
        <w:jc w:val="center"/>
        <w:rPr>
          <w:rFonts w:ascii="Arial" w:hAnsi="Arial" w:cs="Arial"/>
          <w:b/>
          <w:u w:val="single"/>
        </w:rPr>
      </w:pPr>
      <w:r>
        <w:rPr>
          <w:rFonts w:ascii="Arial" w:hAnsi="Arial" w:cs="Arial"/>
          <w:b/>
          <w:bCs/>
        </w:rPr>
        <w:t>PZOZ/DZP</w:t>
      </w:r>
      <w:r w:rsidR="00C07DEF" w:rsidRPr="004D7903">
        <w:rPr>
          <w:rFonts w:ascii="Arial" w:hAnsi="Arial" w:cs="Arial"/>
          <w:b/>
          <w:bCs/>
        </w:rPr>
        <w:t>/382/</w:t>
      </w:r>
      <w:r w:rsidR="002C7BBC">
        <w:rPr>
          <w:rFonts w:ascii="Arial" w:hAnsi="Arial" w:cs="Arial"/>
          <w:b/>
          <w:bCs/>
        </w:rPr>
        <w:t>31</w:t>
      </w:r>
      <w:r w:rsidR="00C07DEF" w:rsidRPr="004D7903">
        <w:rPr>
          <w:rFonts w:ascii="Arial" w:hAnsi="Arial" w:cs="Arial"/>
          <w:b/>
          <w:bCs/>
        </w:rPr>
        <w:t>PN/1</w:t>
      </w:r>
      <w:r w:rsidR="00233F02" w:rsidRPr="004D7903">
        <w:rPr>
          <w:rFonts w:ascii="Arial" w:hAnsi="Arial" w:cs="Arial"/>
          <w:b/>
          <w:bCs/>
        </w:rPr>
        <w:t>2</w:t>
      </w:r>
    </w:p>
    <w:p w:rsidR="00112B90" w:rsidRDefault="00112B90" w:rsidP="00112B90">
      <w:pPr>
        <w:jc w:val="both"/>
        <w:rPr>
          <w:rFonts w:ascii="Arial" w:hAnsi="Arial" w:cs="Arial"/>
          <w:i/>
        </w:rPr>
      </w:pPr>
    </w:p>
    <w:p w:rsidR="002C7BBC" w:rsidRPr="004D7903" w:rsidRDefault="002C7BBC" w:rsidP="00112B90">
      <w:pPr>
        <w:jc w:val="both"/>
        <w:rPr>
          <w:rFonts w:ascii="Arial" w:hAnsi="Arial" w:cs="Arial"/>
          <w:i/>
        </w:rPr>
      </w:pPr>
    </w:p>
    <w:p w:rsidR="00112B90" w:rsidRPr="004D7903" w:rsidRDefault="00104393" w:rsidP="00112B90">
      <w:pPr>
        <w:pStyle w:val="Nagwek2"/>
        <w:shd w:val="pct20" w:color="auto" w:fill="FFFFFF"/>
        <w:rPr>
          <w:rFonts w:ascii="Arial" w:hAnsi="Arial" w:cs="Arial"/>
          <w:sz w:val="20"/>
        </w:rPr>
      </w:pPr>
      <w:r w:rsidRPr="004D7903">
        <w:rPr>
          <w:rFonts w:ascii="Arial" w:hAnsi="Arial" w:cs="Arial"/>
          <w:sz w:val="20"/>
        </w:rPr>
        <w:t>OŚWIADCZENIE   WYKONAWCY</w:t>
      </w:r>
    </w:p>
    <w:p w:rsidR="00112B90" w:rsidRPr="004D7903" w:rsidRDefault="00112B90" w:rsidP="00104393">
      <w:pPr>
        <w:pStyle w:val="Tekstpodstawowy2"/>
        <w:jc w:val="center"/>
        <w:rPr>
          <w:rFonts w:ascii="Arial" w:hAnsi="Arial" w:cs="Arial"/>
          <w:sz w:val="20"/>
        </w:rPr>
      </w:pPr>
      <w:r w:rsidRPr="004D7903">
        <w:rPr>
          <w:rFonts w:ascii="Arial" w:hAnsi="Arial" w:cs="Arial"/>
          <w:sz w:val="20"/>
        </w:rPr>
        <w:t>wynikające z art. 22 ust. 1 w związku z art. 44 ustawy</w:t>
      </w:r>
      <w:r w:rsidR="00104393" w:rsidRPr="004D7903">
        <w:rPr>
          <w:rFonts w:ascii="Arial" w:hAnsi="Arial" w:cs="Arial"/>
          <w:sz w:val="20"/>
        </w:rPr>
        <w:t xml:space="preserve"> z dnia 29 stycznia 2004 roku – Prawo</w:t>
      </w:r>
      <w:r w:rsidR="002C497F" w:rsidRPr="004D7903">
        <w:rPr>
          <w:rFonts w:ascii="Arial" w:hAnsi="Arial" w:cs="Arial"/>
          <w:sz w:val="20"/>
        </w:rPr>
        <w:t xml:space="preserve"> zamówień publicznych (</w:t>
      </w:r>
      <w:proofErr w:type="spellStart"/>
      <w:r w:rsidR="002C497F" w:rsidRPr="004D7903">
        <w:rPr>
          <w:rFonts w:ascii="Arial" w:hAnsi="Arial" w:cs="Arial"/>
          <w:sz w:val="20"/>
        </w:rPr>
        <w:t>Dz.</w:t>
      </w:r>
      <w:r w:rsidR="00104393" w:rsidRPr="004D7903">
        <w:rPr>
          <w:rFonts w:ascii="Arial" w:hAnsi="Arial" w:cs="Arial"/>
          <w:sz w:val="20"/>
        </w:rPr>
        <w:t>U</w:t>
      </w:r>
      <w:proofErr w:type="spellEnd"/>
      <w:r w:rsidR="00104393" w:rsidRPr="004D7903">
        <w:rPr>
          <w:rFonts w:ascii="Arial" w:hAnsi="Arial" w:cs="Arial"/>
          <w:sz w:val="20"/>
        </w:rPr>
        <w:t xml:space="preserve">. z 2010 r.  Nr 113 poz. 759 z </w:t>
      </w:r>
      <w:proofErr w:type="spellStart"/>
      <w:r w:rsidR="00104393" w:rsidRPr="004D7903">
        <w:rPr>
          <w:rFonts w:ascii="Arial" w:hAnsi="Arial" w:cs="Arial"/>
          <w:sz w:val="20"/>
        </w:rPr>
        <w:t>późn</w:t>
      </w:r>
      <w:proofErr w:type="spellEnd"/>
      <w:r w:rsidR="00104393" w:rsidRPr="004D7903">
        <w:rPr>
          <w:rFonts w:ascii="Arial" w:hAnsi="Arial" w:cs="Arial"/>
          <w:sz w:val="20"/>
        </w:rPr>
        <w:t>. zm</w:t>
      </w:r>
      <w:r w:rsidR="00A53EB3" w:rsidRPr="004D7903">
        <w:rPr>
          <w:rFonts w:ascii="Arial" w:hAnsi="Arial" w:cs="Arial"/>
          <w:sz w:val="20"/>
        </w:rPr>
        <w:t>.</w:t>
      </w:r>
      <w:r w:rsidR="00104393" w:rsidRPr="004D7903">
        <w:rPr>
          <w:rFonts w:ascii="Arial" w:hAnsi="Arial" w:cs="Arial"/>
          <w:sz w:val="20"/>
        </w:rPr>
        <w:t>)</w:t>
      </w:r>
    </w:p>
    <w:p w:rsidR="00112B90" w:rsidRPr="004D7903" w:rsidRDefault="00112B90" w:rsidP="00112B90">
      <w:pPr>
        <w:jc w:val="center"/>
        <w:rPr>
          <w:rFonts w:ascii="Arial" w:hAnsi="Arial" w:cs="Arial"/>
          <w:b/>
        </w:rPr>
      </w:pPr>
    </w:p>
    <w:p w:rsidR="00112B90" w:rsidRPr="004D7903" w:rsidRDefault="00112B90" w:rsidP="00112B90">
      <w:pPr>
        <w:pStyle w:val="WW-Tekstpodstawowy21"/>
        <w:rPr>
          <w:rFonts w:ascii="Arial" w:hAnsi="Arial" w:cs="Arial"/>
          <w:sz w:val="20"/>
        </w:rPr>
      </w:pPr>
    </w:p>
    <w:p w:rsidR="00112B90" w:rsidRPr="004D7903" w:rsidRDefault="00112B90" w:rsidP="00112B90">
      <w:pPr>
        <w:pStyle w:val="WW-Tekstpodstawowy21"/>
        <w:rPr>
          <w:rFonts w:ascii="Arial" w:hAnsi="Arial" w:cs="Arial"/>
          <w:sz w:val="20"/>
        </w:rPr>
      </w:pPr>
    </w:p>
    <w:p w:rsidR="00104393" w:rsidRPr="004D7903" w:rsidRDefault="00104393" w:rsidP="0010439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Nazwa Wykonawcy …............................................................................................................................</w:t>
      </w:r>
    </w:p>
    <w:p w:rsidR="00104393" w:rsidRPr="004D7903" w:rsidRDefault="00104393" w:rsidP="00104393">
      <w:pPr>
        <w:widowControl w:val="0"/>
        <w:suppressAutoHyphens/>
        <w:autoSpaceDE w:val="0"/>
        <w:autoSpaceDN w:val="0"/>
        <w:adjustRightInd w:val="0"/>
        <w:spacing w:line="240" w:lineRule="atLeast"/>
        <w:jc w:val="center"/>
        <w:rPr>
          <w:rFonts w:ascii="Arial" w:hAnsi="Arial" w:cs="Arial"/>
        </w:rPr>
      </w:pPr>
    </w:p>
    <w:p w:rsidR="00104393" w:rsidRPr="004D7903" w:rsidRDefault="00104393" w:rsidP="0010439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Adres Wykonawcy ….............................................................................................................................</w:t>
      </w:r>
    </w:p>
    <w:p w:rsidR="00104393" w:rsidRPr="004D7903" w:rsidRDefault="00104393" w:rsidP="00104393">
      <w:pPr>
        <w:widowControl w:val="0"/>
        <w:suppressAutoHyphens/>
        <w:autoSpaceDE w:val="0"/>
        <w:autoSpaceDN w:val="0"/>
        <w:adjustRightInd w:val="0"/>
        <w:spacing w:line="240" w:lineRule="atLeast"/>
        <w:jc w:val="center"/>
        <w:rPr>
          <w:rFonts w:ascii="Arial" w:hAnsi="Arial" w:cs="Arial"/>
        </w:rPr>
      </w:pPr>
    </w:p>
    <w:p w:rsidR="00104393" w:rsidRPr="004D7903" w:rsidRDefault="00104393" w:rsidP="0010439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Województwo …....................................................................................................................................</w:t>
      </w:r>
    </w:p>
    <w:p w:rsidR="00104393" w:rsidRPr="004D7903" w:rsidRDefault="00104393" w:rsidP="00104393">
      <w:pPr>
        <w:widowControl w:val="0"/>
        <w:suppressAutoHyphens/>
        <w:autoSpaceDE w:val="0"/>
        <w:autoSpaceDN w:val="0"/>
        <w:adjustRightInd w:val="0"/>
        <w:spacing w:line="240" w:lineRule="atLeast"/>
        <w:jc w:val="center"/>
        <w:rPr>
          <w:rFonts w:ascii="Arial" w:hAnsi="Arial" w:cs="Arial"/>
        </w:rPr>
      </w:pPr>
    </w:p>
    <w:p w:rsidR="00104393" w:rsidRPr="004D7903" w:rsidRDefault="00104393" w:rsidP="00104393">
      <w:pPr>
        <w:keepNext/>
        <w:widowControl w:val="0"/>
        <w:tabs>
          <w:tab w:val="left" w:pos="0"/>
        </w:tabs>
        <w:suppressAutoHyphens/>
        <w:autoSpaceDE w:val="0"/>
        <w:autoSpaceDN w:val="0"/>
        <w:adjustRightInd w:val="0"/>
        <w:jc w:val="center"/>
        <w:rPr>
          <w:rFonts w:ascii="Arial" w:hAnsi="Arial" w:cs="Arial"/>
          <w:b/>
          <w:bCs/>
          <w:color w:val="000000"/>
        </w:rPr>
      </w:pPr>
      <w:r w:rsidRPr="004D7903">
        <w:rPr>
          <w:rFonts w:ascii="Arial" w:hAnsi="Arial" w:cs="Arial"/>
        </w:rPr>
        <w:t>Numer tel./ fax  …..................................................................................................................................</w:t>
      </w:r>
    </w:p>
    <w:p w:rsidR="00112B90" w:rsidRPr="004D7903" w:rsidRDefault="00112B90" w:rsidP="00112B90">
      <w:pPr>
        <w:jc w:val="both"/>
        <w:rPr>
          <w:rFonts w:ascii="Arial" w:hAnsi="Arial" w:cs="Arial"/>
        </w:rPr>
      </w:pPr>
    </w:p>
    <w:p w:rsidR="00112B90" w:rsidRPr="004D7903" w:rsidRDefault="00112B90" w:rsidP="00112B90">
      <w:pPr>
        <w:jc w:val="both"/>
        <w:rPr>
          <w:rFonts w:ascii="Arial" w:hAnsi="Arial" w:cs="Arial"/>
        </w:rPr>
      </w:pPr>
    </w:p>
    <w:p w:rsidR="00112B90" w:rsidRPr="004D7903" w:rsidRDefault="00112B90" w:rsidP="00112B90">
      <w:pPr>
        <w:jc w:val="both"/>
        <w:rPr>
          <w:rFonts w:ascii="Arial" w:hAnsi="Arial" w:cs="Arial"/>
        </w:rPr>
      </w:pPr>
    </w:p>
    <w:p w:rsidR="00112B90" w:rsidRPr="004D7903" w:rsidRDefault="00A76BFA" w:rsidP="00DD5BF7">
      <w:pPr>
        <w:pStyle w:val="Tekstpodstawowy2"/>
        <w:spacing w:line="360" w:lineRule="auto"/>
        <w:rPr>
          <w:rFonts w:ascii="Arial" w:hAnsi="Arial" w:cs="Arial"/>
          <w:sz w:val="20"/>
        </w:rPr>
      </w:pPr>
      <w:r w:rsidRPr="004D7903">
        <w:rPr>
          <w:rFonts w:ascii="Arial" w:hAnsi="Arial" w:cs="Arial"/>
          <w:sz w:val="20"/>
        </w:rPr>
        <w:t xml:space="preserve">           </w:t>
      </w:r>
      <w:r w:rsidR="00112B90" w:rsidRPr="004D7903">
        <w:rPr>
          <w:rFonts w:ascii="Arial" w:hAnsi="Arial" w:cs="Arial"/>
          <w:sz w:val="20"/>
        </w:rPr>
        <w:t xml:space="preserve">Oświadczam, że Wykonawca spełnia warunki udziału w postępowaniu, określone w art. 22 ust. 1 </w:t>
      </w:r>
      <w:r w:rsidR="00104393" w:rsidRPr="004D7903">
        <w:rPr>
          <w:rFonts w:ascii="Arial" w:hAnsi="Arial" w:cs="Arial"/>
          <w:sz w:val="20"/>
        </w:rPr>
        <w:t xml:space="preserve">ustawy </w:t>
      </w:r>
      <w:proofErr w:type="spellStart"/>
      <w:r w:rsidR="00B82C5A" w:rsidRPr="004D7903">
        <w:rPr>
          <w:rFonts w:ascii="Arial" w:hAnsi="Arial" w:cs="Arial"/>
          <w:sz w:val="20"/>
        </w:rPr>
        <w:t>Pzp</w:t>
      </w:r>
      <w:proofErr w:type="spellEnd"/>
      <w:r w:rsidR="00B82C5A" w:rsidRPr="004D7903">
        <w:rPr>
          <w:rFonts w:ascii="Arial" w:hAnsi="Arial" w:cs="Arial"/>
          <w:sz w:val="20"/>
        </w:rPr>
        <w:t>.</w:t>
      </w:r>
    </w:p>
    <w:p w:rsidR="00112B90" w:rsidRPr="004D7903" w:rsidRDefault="00112B90" w:rsidP="00DD5BF7">
      <w:pPr>
        <w:spacing w:line="360" w:lineRule="auto"/>
        <w:jc w:val="both"/>
        <w:rPr>
          <w:rFonts w:ascii="Arial" w:hAnsi="Arial" w:cs="Arial"/>
        </w:rPr>
      </w:pPr>
    </w:p>
    <w:p w:rsidR="00112B90" w:rsidRPr="004D7903" w:rsidRDefault="00112B90" w:rsidP="00DD5BF7">
      <w:pPr>
        <w:pStyle w:val="Tekstpodstawowy"/>
        <w:spacing w:line="360" w:lineRule="auto"/>
        <w:jc w:val="both"/>
        <w:rPr>
          <w:rFonts w:ascii="Arial" w:hAnsi="Arial" w:cs="Arial"/>
          <w:sz w:val="20"/>
        </w:rPr>
      </w:pPr>
      <w:r w:rsidRPr="004D7903">
        <w:rPr>
          <w:rFonts w:ascii="Arial" w:hAnsi="Arial" w:cs="Arial"/>
          <w:sz w:val="20"/>
        </w:rPr>
        <w:t>Jednocześnie stwierdzam, iż świadom(a) jestem odpowiedzialności karnej za składanie fałszywych oświadczeń.</w:t>
      </w:r>
    </w:p>
    <w:p w:rsidR="00112B90" w:rsidRPr="004D7903" w:rsidRDefault="00112B90" w:rsidP="00112B90">
      <w:pPr>
        <w:jc w:val="both"/>
        <w:rPr>
          <w:rFonts w:ascii="Arial" w:hAnsi="Arial" w:cs="Arial"/>
          <w:b/>
        </w:rPr>
      </w:pPr>
    </w:p>
    <w:p w:rsidR="00112B90" w:rsidRPr="004D7903" w:rsidRDefault="00112B90" w:rsidP="00112B90">
      <w:pPr>
        <w:jc w:val="both"/>
        <w:rPr>
          <w:rFonts w:ascii="Arial" w:hAnsi="Arial" w:cs="Arial"/>
        </w:rPr>
      </w:pPr>
    </w:p>
    <w:p w:rsidR="00112B90" w:rsidRPr="004D7903" w:rsidRDefault="00112B90" w:rsidP="00112B90">
      <w:pPr>
        <w:jc w:val="both"/>
        <w:rPr>
          <w:rFonts w:ascii="Arial" w:hAnsi="Arial" w:cs="Arial"/>
        </w:rPr>
      </w:pPr>
    </w:p>
    <w:p w:rsidR="00112B90" w:rsidRPr="004D7903" w:rsidRDefault="00112B90" w:rsidP="00112B90">
      <w:pPr>
        <w:jc w:val="both"/>
        <w:rPr>
          <w:rFonts w:ascii="Arial" w:hAnsi="Arial" w:cs="Arial"/>
        </w:rPr>
      </w:pPr>
    </w:p>
    <w:p w:rsidR="002C7BBC" w:rsidRPr="002C7BBC" w:rsidRDefault="002C7BBC" w:rsidP="002C7BBC">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2C7BBC" w:rsidRPr="002C7BBC" w:rsidRDefault="002C7BBC" w:rsidP="002C7BBC">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w:t>
      </w:r>
      <w:r w:rsidRPr="002C7BBC">
        <w:rPr>
          <w:rFonts w:ascii="Arial" w:hAnsi="Arial" w:cs="Arial"/>
          <w:bCs/>
          <w:sz w:val="16"/>
          <w:szCs w:val="16"/>
        </w:rPr>
        <w:t>Podpis:</w:t>
      </w:r>
    </w:p>
    <w:p w:rsidR="002C7BBC" w:rsidRPr="002C7BBC" w:rsidRDefault="002C7BBC" w:rsidP="002C7BBC">
      <w:pPr>
        <w:widowControl w:val="0"/>
        <w:suppressAutoHyphens/>
        <w:autoSpaceDE w:val="0"/>
        <w:autoSpaceDN w:val="0"/>
        <w:adjustRightInd w:val="0"/>
        <w:ind w:left="4705" w:firstLine="283"/>
        <w:rPr>
          <w:rFonts w:ascii="Arial" w:hAnsi="Arial" w:cs="Arial"/>
          <w:sz w:val="16"/>
          <w:szCs w:val="16"/>
        </w:rPr>
      </w:pPr>
      <w:r w:rsidRPr="002C7BBC">
        <w:rPr>
          <w:rFonts w:ascii="Arial" w:hAnsi="Arial" w:cs="Arial"/>
          <w:sz w:val="16"/>
          <w:szCs w:val="16"/>
        </w:rPr>
        <w:t xml:space="preserve">   </w:t>
      </w:r>
      <w:r>
        <w:rPr>
          <w:rFonts w:ascii="Arial" w:hAnsi="Arial" w:cs="Arial"/>
          <w:sz w:val="16"/>
          <w:szCs w:val="16"/>
        </w:rPr>
        <w:t xml:space="preserve">                   </w:t>
      </w:r>
      <w:r w:rsidRPr="002C7BBC">
        <w:rPr>
          <w:rFonts w:ascii="Arial" w:hAnsi="Arial" w:cs="Arial"/>
          <w:sz w:val="16"/>
          <w:szCs w:val="16"/>
        </w:rPr>
        <w:t xml:space="preserve">  (upoważnionego przedstawiciela Wykonawcy)</w:t>
      </w:r>
    </w:p>
    <w:p w:rsidR="00CC1C96" w:rsidRPr="004D7903" w:rsidRDefault="00CC1C96" w:rsidP="00CC1C96">
      <w:pPr>
        <w:widowControl w:val="0"/>
        <w:suppressAutoHyphens/>
        <w:autoSpaceDE w:val="0"/>
        <w:autoSpaceDN w:val="0"/>
        <w:adjustRightInd w:val="0"/>
        <w:ind w:left="4705" w:firstLine="283"/>
        <w:rPr>
          <w:rFonts w:ascii="Arial" w:hAnsi="Arial" w:cs="Arial"/>
          <w:color w:val="000000"/>
        </w:rPr>
      </w:pPr>
    </w:p>
    <w:p w:rsidR="00CB0353" w:rsidRPr="004D7903" w:rsidRDefault="00CB0353" w:rsidP="00CB0353">
      <w:pPr>
        <w:widowControl w:val="0"/>
        <w:suppressAutoHyphens/>
        <w:autoSpaceDE w:val="0"/>
        <w:autoSpaceDN w:val="0"/>
        <w:adjustRightInd w:val="0"/>
        <w:ind w:left="4705" w:firstLine="283"/>
        <w:rPr>
          <w:rFonts w:ascii="Arial" w:hAnsi="Arial" w:cs="Arial"/>
        </w:rPr>
      </w:pPr>
    </w:p>
    <w:p w:rsidR="00112B90" w:rsidRPr="004D7903" w:rsidRDefault="00112B90" w:rsidP="00112B90">
      <w:pPr>
        <w:jc w:val="both"/>
        <w:rPr>
          <w:rFonts w:ascii="Arial" w:hAnsi="Arial" w:cs="Arial"/>
          <w:b/>
        </w:rPr>
      </w:pPr>
    </w:p>
    <w:p w:rsidR="00112B90" w:rsidRPr="004D7903" w:rsidRDefault="00112B90" w:rsidP="00112B90">
      <w:pPr>
        <w:pStyle w:val="Tekstpodstawowy"/>
        <w:ind w:left="3402" w:firstLine="1134"/>
        <w:rPr>
          <w:rFonts w:ascii="Arial" w:hAnsi="Arial" w:cs="Arial"/>
          <w:i/>
          <w:sz w:val="20"/>
        </w:rPr>
      </w:pPr>
    </w:p>
    <w:p w:rsidR="00112B90" w:rsidRPr="004D7903" w:rsidRDefault="00112B90" w:rsidP="00112B90">
      <w:pPr>
        <w:jc w:val="both"/>
        <w:rPr>
          <w:rFonts w:ascii="Arial" w:hAnsi="Arial" w:cs="Arial"/>
          <w:b/>
        </w:rPr>
      </w:pPr>
    </w:p>
    <w:p w:rsidR="00112B90" w:rsidRPr="004D7903" w:rsidRDefault="00112B90" w:rsidP="00112B90">
      <w:pPr>
        <w:jc w:val="both"/>
        <w:rPr>
          <w:rFonts w:ascii="Arial" w:hAnsi="Arial" w:cs="Arial"/>
          <w:b/>
        </w:rPr>
      </w:pPr>
    </w:p>
    <w:p w:rsidR="00112B90" w:rsidRPr="004D7903" w:rsidRDefault="00112B90" w:rsidP="00112B90">
      <w:pPr>
        <w:pStyle w:val="Tekstpodstawowywcity"/>
        <w:jc w:val="right"/>
        <w:rPr>
          <w:rFonts w:ascii="Arial" w:hAnsi="Arial" w:cs="Arial"/>
          <w:b/>
          <w:sz w:val="20"/>
        </w:rPr>
      </w:pPr>
      <w:r w:rsidRPr="004D7903">
        <w:rPr>
          <w:rFonts w:ascii="Arial" w:hAnsi="Arial" w:cs="Arial"/>
          <w:b/>
          <w:sz w:val="20"/>
        </w:rPr>
        <w:br w:type="page"/>
      </w:r>
      <w:r w:rsidR="0009353C" w:rsidRPr="004D7903">
        <w:rPr>
          <w:rFonts w:ascii="Arial" w:hAnsi="Arial" w:cs="Arial"/>
          <w:b/>
          <w:sz w:val="20"/>
        </w:rPr>
        <w:t>Załącznik N</w:t>
      </w:r>
      <w:r w:rsidR="00B809AD" w:rsidRPr="004D7903">
        <w:rPr>
          <w:rFonts w:ascii="Arial" w:hAnsi="Arial" w:cs="Arial"/>
          <w:b/>
          <w:sz w:val="20"/>
        </w:rPr>
        <w:t>r 5</w:t>
      </w:r>
      <w:r w:rsidRPr="004D7903">
        <w:rPr>
          <w:rFonts w:ascii="Arial" w:hAnsi="Arial" w:cs="Arial"/>
          <w:b/>
          <w:sz w:val="20"/>
        </w:rPr>
        <w:t xml:space="preserve"> do SIWZ</w:t>
      </w:r>
    </w:p>
    <w:p w:rsidR="008E6380" w:rsidRPr="004D7903" w:rsidRDefault="008E6380" w:rsidP="00112B90">
      <w:pPr>
        <w:pStyle w:val="Tekstpodstawowywcity"/>
        <w:jc w:val="right"/>
        <w:rPr>
          <w:rFonts w:ascii="Arial" w:hAnsi="Arial" w:cs="Arial"/>
          <w:sz w:val="20"/>
        </w:rPr>
      </w:pPr>
    </w:p>
    <w:p w:rsidR="00D95EDB" w:rsidRPr="004D7903" w:rsidRDefault="00D95EDB" w:rsidP="00112B90">
      <w:pPr>
        <w:pStyle w:val="Tekstpodstawowywcity"/>
        <w:jc w:val="right"/>
        <w:rPr>
          <w:rFonts w:ascii="Arial" w:hAnsi="Arial" w:cs="Arial"/>
          <w:sz w:val="20"/>
        </w:rPr>
      </w:pPr>
    </w:p>
    <w:p w:rsidR="00D4126F" w:rsidRDefault="00D4126F" w:rsidP="00D4126F">
      <w:pPr>
        <w:jc w:val="center"/>
        <w:rPr>
          <w:rFonts w:ascii="Arial" w:hAnsi="Arial" w:cs="Arial"/>
          <w:b/>
        </w:rPr>
      </w:pPr>
      <w:r>
        <w:rPr>
          <w:rFonts w:ascii="Arial" w:hAnsi="Arial" w:cs="Arial"/>
          <w:b/>
        </w:rPr>
        <w:t>S</w:t>
      </w:r>
      <w:r w:rsidRPr="004D7903">
        <w:rPr>
          <w:rFonts w:ascii="Arial" w:hAnsi="Arial" w:cs="Arial"/>
          <w:b/>
        </w:rPr>
        <w:t>ukcesywna dostawa odczynników wraz z dzierżawą</w:t>
      </w:r>
      <w:r>
        <w:rPr>
          <w:rFonts w:ascii="Arial" w:hAnsi="Arial" w:cs="Arial"/>
          <w:b/>
        </w:rPr>
        <w:t xml:space="preserve"> analizatora parametrów krytycznych, dostawa wraz z dzierżawą zamkniętego systemu do OB, dostawa odczynników do manualnej biochemii, probówek do </w:t>
      </w:r>
      <w:r w:rsidR="002F61A8">
        <w:rPr>
          <w:rFonts w:ascii="Arial" w:hAnsi="Arial" w:cs="Arial"/>
          <w:b/>
        </w:rPr>
        <w:t>spektrofotometru</w:t>
      </w:r>
      <w:r>
        <w:rPr>
          <w:rFonts w:ascii="Arial" w:hAnsi="Arial" w:cs="Arial"/>
          <w:b/>
        </w:rPr>
        <w:t xml:space="preserve"> POINTE 180 oraz drobnego sprzętu jednorazowego</w:t>
      </w:r>
    </w:p>
    <w:p w:rsidR="004F58D6" w:rsidRPr="004D7903" w:rsidRDefault="004F58D6" w:rsidP="00C07DEF">
      <w:pPr>
        <w:jc w:val="center"/>
        <w:rPr>
          <w:rFonts w:ascii="Arial" w:hAnsi="Arial" w:cs="Arial"/>
          <w:b/>
          <w:bCs/>
        </w:rPr>
      </w:pPr>
    </w:p>
    <w:p w:rsidR="00C07DEF" w:rsidRPr="004D7903" w:rsidRDefault="00D17FAD" w:rsidP="00C07DEF">
      <w:pPr>
        <w:jc w:val="center"/>
        <w:rPr>
          <w:rFonts w:ascii="Arial" w:hAnsi="Arial" w:cs="Arial"/>
          <w:b/>
          <w:u w:val="single"/>
        </w:rPr>
      </w:pPr>
      <w:r>
        <w:rPr>
          <w:rFonts w:ascii="Arial" w:hAnsi="Arial" w:cs="Arial"/>
          <w:b/>
          <w:bCs/>
        </w:rPr>
        <w:t>PZOZ/DZP</w:t>
      </w:r>
      <w:r w:rsidR="00C07DEF" w:rsidRPr="004D7903">
        <w:rPr>
          <w:rFonts w:ascii="Arial" w:hAnsi="Arial" w:cs="Arial"/>
          <w:b/>
          <w:bCs/>
        </w:rPr>
        <w:t>/382/</w:t>
      </w:r>
      <w:r w:rsidR="00D4126F">
        <w:rPr>
          <w:rFonts w:ascii="Arial" w:hAnsi="Arial" w:cs="Arial"/>
          <w:b/>
          <w:bCs/>
        </w:rPr>
        <w:t>31</w:t>
      </w:r>
      <w:r w:rsidR="00C07DEF" w:rsidRPr="004D7903">
        <w:rPr>
          <w:rFonts w:ascii="Arial" w:hAnsi="Arial" w:cs="Arial"/>
          <w:b/>
          <w:bCs/>
        </w:rPr>
        <w:t>PN/1</w:t>
      </w:r>
      <w:r w:rsidR="00233F02" w:rsidRPr="004D7903">
        <w:rPr>
          <w:rFonts w:ascii="Arial" w:hAnsi="Arial" w:cs="Arial"/>
          <w:b/>
          <w:bCs/>
        </w:rPr>
        <w:t>2</w:t>
      </w:r>
    </w:p>
    <w:p w:rsidR="00A53EB3" w:rsidRDefault="00A53EB3" w:rsidP="00112B90">
      <w:pPr>
        <w:jc w:val="both"/>
        <w:rPr>
          <w:rFonts w:ascii="Arial" w:hAnsi="Arial" w:cs="Arial"/>
          <w:i/>
        </w:rPr>
      </w:pPr>
    </w:p>
    <w:p w:rsidR="00D4126F" w:rsidRPr="004D7903" w:rsidRDefault="00D4126F" w:rsidP="00112B90">
      <w:pPr>
        <w:jc w:val="both"/>
        <w:rPr>
          <w:rFonts w:ascii="Arial" w:hAnsi="Arial" w:cs="Arial"/>
          <w:i/>
        </w:rPr>
      </w:pPr>
    </w:p>
    <w:p w:rsidR="00112B90" w:rsidRPr="004D7903" w:rsidRDefault="0033115F" w:rsidP="00112B90">
      <w:pPr>
        <w:pStyle w:val="Nagwek2"/>
        <w:shd w:val="pct20" w:color="auto" w:fill="FFFFFF"/>
        <w:rPr>
          <w:rFonts w:ascii="Arial" w:hAnsi="Arial" w:cs="Arial"/>
          <w:sz w:val="20"/>
        </w:rPr>
      </w:pPr>
      <w:r w:rsidRPr="004D7903">
        <w:rPr>
          <w:rFonts w:ascii="Arial" w:hAnsi="Arial" w:cs="Arial"/>
          <w:sz w:val="20"/>
        </w:rPr>
        <w:t>OŚWIADCZENIE   WYKONAWCY</w:t>
      </w:r>
    </w:p>
    <w:p w:rsidR="00112B90" w:rsidRPr="004D7903" w:rsidRDefault="00112B90" w:rsidP="00112B90">
      <w:pPr>
        <w:pStyle w:val="Tekstpodstawowy2"/>
        <w:jc w:val="center"/>
        <w:rPr>
          <w:rFonts w:ascii="Arial" w:hAnsi="Arial" w:cs="Arial"/>
          <w:sz w:val="20"/>
        </w:rPr>
      </w:pPr>
      <w:r w:rsidRPr="004D7903">
        <w:rPr>
          <w:rFonts w:ascii="Arial" w:hAnsi="Arial" w:cs="Arial"/>
          <w:sz w:val="20"/>
        </w:rPr>
        <w:t>o braku podstaw do wykluczenia z postępowania</w:t>
      </w:r>
    </w:p>
    <w:p w:rsidR="00112B90" w:rsidRPr="004D7903" w:rsidRDefault="00112B90" w:rsidP="00112B90">
      <w:pPr>
        <w:jc w:val="center"/>
        <w:rPr>
          <w:rFonts w:ascii="Arial" w:hAnsi="Arial" w:cs="Arial"/>
          <w:b/>
        </w:rPr>
      </w:pPr>
    </w:p>
    <w:p w:rsidR="00112B90" w:rsidRPr="004D7903" w:rsidRDefault="00112B90" w:rsidP="00112B90">
      <w:pPr>
        <w:pStyle w:val="WW-Tekstpodstawowy21"/>
        <w:rPr>
          <w:rFonts w:ascii="Arial" w:hAnsi="Arial" w:cs="Arial"/>
          <w:sz w:val="20"/>
        </w:rPr>
      </w:pPr>
    </w:p>
    <w:p w:rsidR="00112B90" w:rsidRPr="004D7903" w:rsidRDefault="00112B90" w:rsidP="00112B90">
      <w:pPr>
        <w:pStyle w:val="Tekstpodstawowy"/>
        <w:rPr>
          <w:rFonts w:ascii="Arial" w:hAnsi="Arial" w:cs="Arial"/>
          <w:i/>
          <w:sz w:val="20"/>
        </w:rPr>
      </w:pPr>
    </w:p>
    <w:p w:rsidR="00A53EB3" w:rsidRPr="004D7903" w:rsidRDefault="00A53EB3" w:rsidP="00A53EB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Nazwa Wykonawcy …............................................................................................................................</w:t>
      </w:r>
    </w:p>
    <w:p w:rsidR="00A53EB3" w:rsidRPr="004D7903" w:rsidRDefault="00A53EB3" w:rsidP="00A53EB3">
      <w:pPr>
        <w:widowControl w:val="0"/>
        <w:suppressAutoHyphens/>
        <w:autoSpaceDE w:val="0"/>
        <w:autoSpaceDN w:val="0"/>
        <w:adjustRightInd w:val="0"/>
        <w:spacing w:line="240" w:lineRule="atLeast"/>
        <w:jc w:val="center"/>
        <w:rPr>
          <w:rFonts w:ascii="Arial" w:hAnsi="Arial" w:cs="Arial"/>
        </w:rPr>
      </w:pPr>
    </w:p>
    <w:p w:rsidR="00A53EB3" w:rsidRPr="004D7903" w:rsidRDefault="00A53EB3" w:rsidP="00A53EB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Adres Wykonawcy ….............................................................................................................................</w:t>
      </w:r>
    </w:p>
    <w:p w:rsidR="00A53EB3" w:rsidRPr="004D7903" w:rsidRDefault="00A53EB3" w:rsidP="00A53EB3">
      <w:pPr>
        <w:widowControl w:val="0"/>
        <w:suppressAutoHyphens/>
        <w:autoSpaceDE w:val="0"/>
        <w:autoSpaceDN w:val="0"/>
        <w:adjustRightInd w:val="0"/>
        <w:spacing w:line="240" w:lineRule="atLeast"/>
        <w:jc w:val="center"/>
        <w:rPr>
          <w:rFonts w:ascii="Arial" w:hAnsi="Arial" w:cs="Arial"/>
        </w:rPr>
      </w:pPr>
    </w:p>
    <w:p w:rsidR="00A53EB3" w:rsidRPr="004D7903" w:rsidRDefault="00A53EB3" w:rsidP="00A53EB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Województwo …....................................................................................................................................</w:t>
      </w:r>
    </w:p>
    <w:p w:rsidR="00A53EB3" w:rsidRPr="004D7903" w:rsidRDefault="00A53EB3" w:rsidP="00A53EB3">
      <w:pPr>
        <w:widowControl w:val="0"/>
        <w:suppressAutoHyphens/>
        <w:autoSpaceDE w:val="0"/>
        <w:autoSpaceDN w:val="0"/>
        <w:adjustRightInd w:val="0"/>
        <w:spacing w:line="240" w:lineRule="atLeast"/>
        <w:jc w:val="center"/>
        <w:rPr>
          <w:rFonts w:ascii="Arial" w:hAnsi="Arial" w:cs="Arial"/>
        </w:rPr>
      </w:pPr>
    </w:p>
    <w:p w:rsidR="00A53EB3" w:rsidRPr="004D7903" w:rsidRDefault="00A53EB3" w:rsidP="00A53EB3">
      <w:pPr>
        <w:keepNext/>
        <w:widowControl w:val="0"/>
        <w:tabs>
          <w:tab w:val="left" w:pos="0"/>
        </w:tabs>
        <w:suppressAutoHyphens/>
        <w:autoSpaceDE w:val="0"/>
        <w:autoSpaceDN w:val="0"/>
        <w:adjustRightInd w:val="0"/>
        <w:jc w:val="center"/>
        <w:rPr>
          <w:rFonts w:ascii="Arial" w:hAnsi="Arial" w:cs="Arial"/>
          <w:b/>
          <w:bCs/>
          <w:color w:val="000000"/>
        </w:rPr>
      </w:pPr>
      <w:r w:rsidRPr="004D7903">
        <w:rPr>
          <w:rFonts w:ascii="Arial" w:hAnsi="Arial" w:cs="Arial"/>
        </w:rPr>
        <w:t>Numer tel./ fax  …..................................................................................................................................</w:t>
      </w:r>
    </w:p>
    <w:p w:rsidR="00112B90" w:rsidRPr="004D7903" w:rsidRDefault="00112B90" w:rsidP="00112B90">
      <w:pPr>
        <w:jc w:val="both"/>
        <w:rPr>
          <w:rFonts w:ascii="Arial" w:hAnsi="Arial" w:cs="Arial"/>
        </w:rPr>
      </w:pPr>
    </w:p>
    <w:p w:rsidR="00112B90" w:rsidRPr="004D7903" w:rsidRDefault="00112B90" w:rsidP="00112B90">
      <w:pPr>
        <w:jc w:val="both"/>
        <w:rPr>
          <w:rFonts w:ascii="Arial" w:hAnsi="Arial" w:cs="Arial"/>
        </w:rPr>
      </w:pPr>
    </w:p>
    <w:p w:rsidR="00112B90" w:rsidRPr="004D7903" w:rsidRDefault="00112B90" w:rsidP="00112B90">
      <w:pPr>
        <w:jc w:val="both"/>
        <w:rPr>
          <w:rFonts w:ascii="Arial" w:hAnsi="Arial" w:cs="Arial"/>
        </w:rPr>
      </w:pPr>
    </w:p>
    <w:p w:rsidR="00112B90" w:rsidRPr="004D7903" w:rsidRDefault="00F740F9" w:rsidP="00DD5BF7">
      <w:pPr>
        <w:pStyle w:val="Tekstpodstawowy"/>
        <w:spacing w:line="360" w:lineRule="auto"/>
        <w:jc w:val="both"/>
        <w:rPr>
          <w:rFonts w:ascii="Arial" w:hAnsi="Arial" w:cs="Arial"/>
          <w:sz w:val="20"/>
        </w:rPr>
      </w:pPr>
      <w:r w:rsidRPr="004D7903">
        <w:rPr>
          <w:rFonts w:ascii="Arial" w:hAnsi="Arial" w:cs="Arial"/>
          <w:sz w:val="20"/>
        </w:rPr>
        <w:t xml:space="preserve">            </w:t>
      </w:r>
      <w:r w:rsidR="00112B90" w:rsidRPr="004D7903">
        <w:rPr>
          <w:rFonts w:ascii="Arial" w:hAnsi="Arial" w:cs="Arial"/>
          <w:sz w:val="20"/>
        </w:rPr>
        <w:t>Oświadczam, że Wykonawca nie podlega wykluczeniu z postępowa</w:t>
      </w:r>
      <w:r w:rsidR="00104393" w:rsidRPr="004D7903">
        <w:rPr>
          <w:rFonts w:ascii="Arial" w:hAnsi="Arial" w:cs="Arial"/>
          <w:sz w:val="20"/>
        </w:rPr>
        <w:t>nia w okolicznościach,</w:t>
      </w:r>
      <w:r w:rsidR="00112B90" w:rsidRPr="004D7903">
        <w:rPr>
          <w:rFonts w:ascii="Arial" w:hAnsi="Arial" w:cs="Arial"/>
          <w:sz w:val="20"/>
        </w:rPr>
        <w:t xml:space="preserve"> </w:t>
      </w:r>
      <w:r w:rsidR="00292C77" w:rsidRPr="004D7903">
        <w:rPr>
          <w:rFonts w:ascii="Arial" w:hAnsi="Arial" w:cs="Arial"/>
          <w:sz w:val="20"/>
        </w:rPr>
        <w:t xml:space="preserve">                    </w:t>
      </w:r>
      <w:r w:rsidR="00112B90" w:rsidRPr="004D7903">
        <w:rPr>
          <w:rFonts w:ascii="Arial" w:hAnsi="Arial" w:cs="Arial"/>
          <w:sz w:val="20"/>
        </w:rPr>
        <w:t xml:space="preserve">o których mowa w art. 24 ust. 1 </w:t>
      </w:r>
      <w:r w:rsidR="00A53EB3" w:rsidRPr="004D7903">
        <w:rPr>
          <w:rFonts w:ascii="Arial" w:hAnsi="Arial" w:cs="Arial"/>
          <w:sz w:val="20"/>
        </w:rPr>
        <w:t xml:space="preserve">ustawy </w:t>
      </w:r>
      <w:proofErr w:type="spellStart"/>
      <w:r w:rsidR="00E33247" w:rsidRPr="004D7903">
        <w:rPr>
          <w:rFonts w:ascii="Arial" w:hAnsi="Arial" w:cs="Arial"/>
          <w:sz w:val="20"/>
        </w:rPr>
        <w:t>Pzp</w:t>
      </w:r>
      <w:proofErr w:type="spellEnd"/>
      <w:r w:rsidR="00E33247" w:rsidRPr="004D7903">
        <w:rPr>
          <w:rFonts w:ascii="Arial" w:hAnsi="Arial" w:cs="Arial"/>
          <w:sz w:val="20"/>
        </w:rPr>
        <w:t>.</w:t>
      </w:r>
    </w:p>
    <w:p w:rsidR="00112B90" w:rsidRPr="004D7903" w:rsidRDefault="00112B90" w:rsidP="00DD5BF7">
      <w:pPr>
        <w:spacing w:line="360" w:lineRule="auto"/>
        <w:jc w:val="both"/>
        <w:rPr>
          <w:rFonts w:ascii="Arial" w:hAnsi="Arial" w:cs="Arial"/>
        </w:rPr>
      </w:pPr>
    </w:p>
    <w:p w:rsidR="00112B90" w:rsidRPr="004D7903" w:rsidRDefault="00112B90" w:rsidP="00DD5BF7">
      <w:pPr>
        <w:pStyle w:val="Tekstpodstawowy"/>
        <w:spacing w:line="360" w:lineRule="auto"/>
        <w:jc w:val="both"/>
        <w:rPr>
          <w:rFonts w:ascii="Arial" w:hAnsi="Arial" w:cs="Arial"/>
          <w:sz w:val="20"/>
        </w:rPr>
      </w:pPr>
      <w:r w:rsidRPr="004D7903">
        <w:rPr>
          <w:rFonts w:ascii="Arial" w:hAnsi="Arial" w:cs="Arial"/>
          <w:sz w:val="20"/>
        </w:rPr>
        <w:t>Jednocześnie stwierdzam, iż świadom(a) jestem odpowiedzialności karnej za składanie fałszywych oświadczeń.</w:t>
      </w:r>
    </w:p>
    <w:p w:rsidR="00112B90" w:rsidRPr="004D7903" w:rsidRDefault="00112B90" w:rsidP="00104393">
      <w:pPr>
        <w:jc w:val="both"/>
        <w:rPr>
          <w:rFonts w:ascii="Arial" w:hAnsi="Arial" w:cs="Arial"/>
          <w:b/>
        </w:rPr>
      </w:pPr>
    </w:p>
    <w:p w:rsidR="00112B90" w:rsidRPr="004D7903" w:rsidRDefault="00112B90" w:rsidP="00112B90">
      <w:pPr>
        <w:jc w:val="both"/>
        <w:rPr>
          <w:rFonts w:ascii="Arial" w:hAnsi="Arial" w:cs="Arial"/>
        </w:rPr>
      </w:pPr>
    </w:p>
    <w:p w:rsidR="00112B90" w:rsidRPr="004D7903" w:rsidRDefault="00112B90" w:rsidP="00112B90">
      <w:pPr>
        <w:jc w:val="both"/>
        <w:rPr>
          <w:rFonts w:ascii="Arial" w:hAnsi="Arial" w:cs="Arial"/>
        </w:rPr>
      </w:pPr>
    </w:p>
    <w:p w:rsidR="00112B90" w:rsidRPr="004D7903" w:rsidRDefault="00112B90" w:rsidP="00112B90">
      <w:pPr>
        <w:jc w:val="both"/>
        <w:rPr>
          <w:rFonts w:ascii="Arial" w:hAnsi="Arial" w:cs="Arial"/>
        </w:rPr>
      </w:pPr>
    </w:p>
    <w:p w:rsidR="002C7BBC" w:rsidRPr="002C7BBC" w:rsidRDefault="002C7BBC" w:rsidP="002C7BBC">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2C7BBC" w:rsidRPr="002C7BBC" w:rsidRDefault="002C7BBC" w:rsidP="002C7BBC">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w:t>
      </w:r>
      <w:r w:rsidRPr="002C7BBC">
        <w:rPr>
          <w:rFonts w:ascii="Arial" w:hAnsi="Arial" w:cs="Arial"/>
          <w:bCs/>
          <w:sz w:val="16"/>
          <w:szCs w:val="16"/>
        </w:rPr>
        <w:t>Podpis:</w:t>
      </w:r>
    </w:p>
    <w:p w:rsidR="002C7BBC" w:rsidRPr="002C7BBC" w:rsidRDefault="002C7BBC" w:rsidP="002C7BBC">
      <w:pPr>
        <w:widowControl w:val="0"/>
        <w:suppressAutoHyphens/>
        <w:autoSpaceDE w:val="0"/>
        <w:autoSpaceDN w:val="0"/>
        <w:adjustRightInd w:val="0"/>
        <w:ind w:left="4705" w:firstLine="283"/>
        <w:rPr>
          <w:rFonts w:ascii="Arial" w:hAnsi="Arial" w:cs="Arial"/>
          <w:sz w:val="16"/>
          <w:szCs w:val="16"/>
        </w:rPr>
      </w:pPr>
      <w:r w:rsidRPr="002C7BBC">
        <w:rPr>
          <w:rFonts w:ascii="Arial" w:hAnsi="Arial" w:cs="Arial"/>
          <w:sz w:val="16"/>
          <w:szCs w:val="16"/>
        </w:rPr>
        <w:t xml:space="preserve">   </w:t>
      </w:r>
      <w:r>
        <w:rPr>
          <w:rFonts w:ascii="Arial" w:hAnsi="Arial" w:cs="Arial"/>
          <w:sz w:val="16"/>
          <w:szCs w:val="16"/>
        </w:rPr>
        <w:t xml:space="preserve">                   </w:t>
      </w:r>
      <w:r w:rsidRPr="002C7BBC">
        <w:rPr>
          <w:rFonts w:ascii="Arial" w:hAnsi="Arial" w:cs="Arial"/>
          <w:sz w:val="16"/>
          <w:szCs w:val="16"/>
        </w:rPr>
        <w:t xml:space="preserve">  (upoważnionego przedstawiciela Wykonawcy)</w:t>
      </w: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A7672D" w:rsidRPr="004D7903" w:rsidRDefault="00A7672D" w:rsidP="003F5FDF">
      <w:pPr>
        <w:widowControl w:val="0"/>
        <w:suppressAutoHyphens/>
        <w:autoSpaceDE w:val="0"/>
        <w:autoSpaceDN w:val="0"/>
        <w:adjustRightInd w:val="0"/>
        <w:jc w:val="right"/>
        <w:rPr>
          <w:rFonts w:ascii="Arial" w:hAnsi="Arial" w:cs="Arial"/>
          <w:b/>
          <w:color w:val="FF0000"/>
        </w:rPr>
        <w:sectPr w:rsidR="00A7672D" w:rsidRPr="004D7903" w:rsidSect="0013397C">
          <w:headerReference w:type="default" r:id="rId11"/>
          <w:footerReference w:type="even" r:id="rId12"/>
          <w:footerReference w:type="default" r:id="rId13"/>
          <w:pgSz w:w="11906" w:h="16838"/>
          <w:pgMar w:top="1134" w:right="1134" w:bottom="1134" w:left="1418" w:header="709" w:footer="709" w:gutter="0"/>
          <w:cols w:space="708"/>
          <w:docGrid w:linePitch="360"/>
        </w:sectPr>
      </w:pPr>
    </w:p>
    <w:p w:rsidR="005546E5" w:rsidRDefault="005546E5" w:rsidP="006D5324">
      <w:pPr>
        <w:widowControl w:val="0"/>
        <w:suppressAutoHyphens/>
        <w:autoSpaceDE w:val="0"/>
        <w:autoSpaceDN w:val="0"/>
        <w:adjustRightInd w:val="0"/>
        <w:jc w:val="right"/>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.1</w:t>
      </w:r>
      <w:r w:rsidRPr="002D7282">
        <w:rPr>
          <w:rFonts w:ascii="Arial" w:hAnsi="Arial" w:cs="Arial"/>
          <w:b/>
        </w:rPr>
        <w:t xml:space="preserve"> do SIWZ</w:t>
      </w:r>
    </w:p>
    <w:p w:rsidR="005546E5" w:rsidRDefault="005546E5" w:rsidP="006D5324">
      <w:pPr>
        <w:widowControl w:val="0"/>
        <w:suppressAutoHyphens/>
        <w:autoSpaceDE w:val="0"/>
        <w:autoSpaceDN w:val="0"/>
        <w:adjustRightInd w:val="0"/>
        <w:jc w:val="right"/>
        <w:rPr>
          <w:rFonts w:ascii="Arial" w:hAnsi="Arial" w:cs="Arial"/>
          <w:b/>
        </w:rPr>
      </w:pPr>
    </w:p>
    <w:p w:rsidR="005546E5" w:rsidRPr="002D7282" w:rsidRDefault="005546E5" w:rsidP="006D5324">
      <w:pPr>
        <w:widowControl w:val="0"/>
        <w:suppressAutoHyphens/>
        <w:autoSpaceDE w:val="0"/>
        <w:autoSpaceDN w:val="0"/>
        <w:adjustRightInd w:val="0"/>
        <w:jc w:val="right"/>
        <w:rPr>
          <w:rFonts w:ascii="Arial" w:hAnsi="Arial" w:cs="Arial"/>
          <w:b/>
        </w:rPr>
      </w:pPr>
    </w:p>
    <w:p w:rsidR="005546E5" w:rsidRPr="00932D27" w:rsidRDefault="005546E5" w:rsidP="006D5324">
      <w:pPr>
        <w:jc w:val="center"/>
        <w:rPr>
          <w:rFonts w:ascii="Arial" w:hAnsi="Arial" w:cs="Arial"/>
          <w:b/>
        </w:rPr>
      </w:pPr>
      <w:r>
        <w:rPr>
          <w:rFonts w:ascii="Arial" w:hAnsi="Arial" w:cs="Arial"/>
          <w:b/>
        </w:rPr>
        <w:t>„S</w:t>
      </w:r>
      <w:r w:rsidRPr="004D7903">
        <w:rPr>
          <w:rFonts w:ascii="Arial" w:hAnsi="Arial" w:cs="Arial"/>
          <w:b/>
        </w:rPr>
        <w:t>ukcesywna dostawa odczynników wraz z dzierżawą</w:t>
      </w:r>
      <w:r>
        <w:rPr>
          <w:rFonts w:ascii="Arial" w:hAnsi="Arial" w:cs="Arial"/>
          <w:b/>
        </w:rPr>
        <w:t xml:space="preserve"> analizatora parametrów krytycznych, dostawa wraz z dzierżawą zamkniętego systemu do OB, dostawa odczynników do manua</w:t>
      </w:r>
      <w:r w:rsidR="002F61A8">
        <w:rPr>
          <w:rFonts w:ascii="Arial" w:hAnsi="Arial" w:cs="Arial"/>
          <w:b/>
        </w:rPr>
        <w:t>lnej biochemii, probówek do spek</w:t>
      </w:r>
      <w:r>
        <w:rPr>
          <w:rFonts w:ascii="Arial" w:hAnsi="Arial" w:cs="Arial"/>
          <w:b/>
        </w:rPr>
        <w:t>trofotomet</w:t>
      </w:r>
      <w:r w:rsidR="002F61A8">
        <w:rPr>
          <w:rFonts w:ascii="Arial" w:hAnsi="Arial" w:cs="Arial"/>
          <w:b/>
        </w:rPr>
        <w:t>ru</w:t>
      </w:r>
      <w:r>
        <w:rPr>
          <w:rFonts w:ascii="Arial" w:hAnsi="Arial" w:cs="Arial"/>
          <w:b/>
        </w:rPr>
        <w:t xml:space="preserve"> POINTE 180 oraz drobnego sprzętu jednorazowego”</w:t>
      </w:r>
    </w:p>
    <w:p w:rsidR="005546E5" w:rsidRDefault="005546E5" w:rsidP="006D5324">
      <w:pPr>
        <w:jc w:val="center"/>
        <w:rPr>
          <w:rFonts w:ascii="Arial" w:hAnsi="Arial" w:cs="Arial"/>
          <w:b/>
          <w:bCs/>
        </w:rPr>
      </w:pPr>
    </w:p>
    <w:p w:rsidR="005546E5" w:rsidRDefault="005546E5" w:rsidP="006D5324">
      <w:pPr>
        <w:jc w:val="center"/>
        <w:rPr>
          <w:rFonts w:ascii="Arial" w:hAnsi="Arial" w:cs="Arial"/>
          <w:b/>
          <w:bCs/>
          <w:color w:val="000000"/>
        </w:rPr>
      </w:pPr>
      <w:r w:rsidRPr="00DD791E">
        <w:rPr>
          <w:rFonts w:ascii="Arial" w:hAnsi="Arial" w:cs="Arial"/>
          <w:b/>
          <w:bCs/>
          <w:color w:val="000000"/>
        </w:rPr>
        <w:t>PZOZ/</w:t>
      </w:r>
      <w:r>
        <w:rPr>
          <w:rFonts w:ascii="Arial" w:hAnsi="Arial" w:cs="Arial"/>
          <w:b/>
          <w:bCs/>
          <w:color w:val="000000"/>
        </w:rPr>
        <w:t>DZP</w:t>
      </w:r>
      <w:r w:rsidRPr="00DD791E">
        <w:rPr>
          <w:rFonts w:ascii="Arial" w:hAnsi="Arial" w:cs="Arial"/>
          <w:b/>
          <w:bCs/>
          <w:color w:val="000000"/>
        </w:rPr>
        <w:t>/382/</w:t>
      </w:r>
      <w:r>
        <w:rPr>
          <w:rFonts w:ascii="Arial" w:hAnsi="Arial" w:cs="Arial"/>
          <w:b/>
          <w:bCs/>
          <w:color w:val="000000"/>
        </w:rPr>
        <w:t>31PN/12</w:t>
      </w:r>
    </w:p>
    <w:p w:rsidR="005546E5" w:rsidRDefault="005546E5" w:rsidP="006D5324">
      <w:pPr>
        <w:widowControl w:val="0"/>
        <w:suppressAutoHyphens/>
        <w:autoSpaceDE w:val="0"/>
        <w:autoSpaceDN w:val="0"/>
        <w:adjustRightInd w:val="0"/>
        <w:rPr>
          <w:rFonts w:ascii="Arial" w:hAnsi="Arial" w:cs="Arial"/>
          <w:b/>
        </w:rPr>
      </w:pPr>
      <w:r w:rsidRPr="003F5FDF">
        <w:rPr>
          <w:rFonts w:ascii="Arial" w:hAnsi="Arial" w:cs="Arial"/>
          <w:b/>
        </w:rPr>
        <w:t xml:space="preserve"> </w:t>
      </w:r>
    </w:p>
    <w:p w:rsidR="005546E5" w:rsidRPr="003F5FDF" w:rsidRDefault="005546E5" w:rsidP="006D5324">
      <w:pPr>
        <w:widowControl w:val="0"/>
        <w:suppressAutoHyphens/>
        <w:autoSpaceDE w:val="0"/>
        <w:autoSpaceDN w:val="0"/>
        <w:adjustRightInd w:val="0"/>
        <w:rPr>
          <w:rFonts w:ascii="Arial" w:hAnsi="Arial" w:cs="Arial"/>
          <w:strike/>
        </w:rPr>
      </w:pPr>
    </w:p>
    <w:p w:rsidR="005546E5" w:rsidRPr="00F232F1" w:rsidRDefault="005546E5" w:rsidP="006D5324">
      <w:pPr>
        <w:pStyle w:val="Nagwek2"/>
        <w:shd w:val="pct20" w:color="auto" w:fill="FFFFFF"/>
        <w:rPr>
          <w:rFonts w:ascii="Arial" w:hAnsi="Arial" w:cs="Arial"/>
          <w:sz w:val="20"/>
        </w:rPr>
      </w:pPr>
      <w:r w:rsidRPr="00F232F1">
        <w:rPr>
          <w:rFonts w:ascii="Arial" w:hAnsi="Arial" w:cs="Arial"/>
          <w:sz w:val="20"/>
        </w:rPr>
        <w:t>FORMULARZ CENOWY</w:t>
      </w:r>
    </w:p>
    <w:p w:rsidR="005546E5" w:rsidRPr="00F232F1" w:rsidRDefault="005546E5" w:rsidP="006D5324">
      <w:pPr>
        <w:pStyle w:val="Nagwek2"/>
        <w:shd w:val="pct20" w:color="auto" w:fill="FFFFFF"/>
        <w:rPr>
          <w:rFonts w:ascii="Arial" w:hAnsi="Arial" w:cs="Arial"/>
          <w:sz w:val="20"/>
        </w:rPr>
      </w:pPr>
      <w:r>
        <w:rPr>
          <w:rFonts w:ascii="Arial" w:hAnsi="Arial" w:cs="Arial"/>
          <w:sz w:val="20"/>
        </w:rPr>
        <w:t>Pakiet Nr 1</w:t>
      </w:r>
      <w:r w:rsidRPr="00F232F1">
        <w:rPr>
          <w:rFonts w:ascii="Arial" w:hAnsi="Arial" w:cs="Arial"/>
          <w:sz w:val="20"/>
        </w:rPr>
        <w:t xml:space="preserve"> – </w:t>
      </w:r>
      <w:r w:rsidR="002F61A8" w:rsidRPr="002F61A8">
        <w:rPr>
          <w:rFonts w:ascii="Arial" w:hAnsi="Arial" w:cs="Arial"/>
          <w:sz w:val="20"/>
        </w:rPr>
        <w:t>DZIERŻAWA APARATU DO BADAŃ PARAMETRÓW KRYTYCZNYCH WRAZ Z SUKCESYWNĄ DOSTAWĄ ODCZYNNIKÓW I INNYCH MATERIAŁÓW ZUŻYWALNYCH DO WYKONANIA 3.000 BADAŃ GAZOMETRYCZNYCH I CODZIENNEJ KONTROLI NA JEDNYM POZIOMIE</w:t>
      </w:r>
    </w:p>
    <w:p w:rsidR="005546E5" w:rsidRDefault="005546E5" w:rsidP="006D5324"/>
    <w:p w:rsidR="005546E5" w:rsidRPr="00831436" w:rsidRDefault="005546E5" w:rsidP="006D5324"/>
    <w:p w:rsidR="005546E5" w:rsidRDefault="005546E5" w:rsidP="006D5324">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5546E5" w:rsidRPr="001E3D9E" w:rsidRDefault="005546E5" w:rsidP="006D5324">
      <w:pPr>
        <w:widowControl w:val="0"/>
        <w:suppressAutoHyphens/>
        <w:autoSpaceDE w:val="0"/>
        <w:autoSpaceDN w:val="0"/>
        <w:adjustRightInd w:val="0"/>
        <w:rPr>
          <w:rFonts w:ascii="Arial" w:hAnsi="Arial" w:cs="Arial"/>
        </w:rPr>
      </w:pPr>
    </w:p>
    <w:p w:rsidR="005546E5" w:rsidRPr="001E3D9E" w:rsidRDefault="005546E5" w:rsidP="006D5324">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EA17A2" w:rsidRDefault="00EA17A2" w:rsidP="006D5324">
      <w:pPr>
        <w:widowControl w:val="0"/>
        <w:suppressAutoHyphens/>
        <w:autoSpaceDE w:val="0"/>
        <w:autoSpaceDN w:val="0"/>
        <w:adjustRightInd w:val="0"/>
        <w:jc w:val="both"/>
        <w:rPr>
          <w:rFonts w:ascii="Arial" w:hAnsi="Arial" w:cs="Arial"/>
          <w:sz w:val="21"/>
          <w:szCs w:val="21"/>
        </w:rPr>
      </w:pPr>
    </w:p>
    <w:tbl>
      <w:tblPr>
        <w:tblW w:w="14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069"/>
        <w:gridCol w:w="921"/>
        <w:gridCol w:w="194"/>
        <w:gridCol w:w="848"/>
        <w:gridCol w:w="1119"/>
        <w:gridCol w:w="843"/>
        <w:gridCol w:w="398"/>
        <w:gridCol w:w="773"/>
        <w:gridCol w:w="1070"/>
        <w:gridCol w:w="1410"/>
        <w:gridCol w:w="1452"/>
        <w:gridCol w:w="340"/>
        <w:gridCol w:w="576"/>
        <w:gridCol w:w="336"/>
        <w:gridCol w:w="1408"/>
      </w:tblGrid>
      <w:tr w:rsidR="00EA17A2" w:rsidRPr="004C2A71" w:rsidTr="00752AC0">
        <w:tc>
          <w:tcPr>
            <w:tcW w:w="14419" w:type="dxa"/>
            <w:gridSpan w:val="16"/>
            <w:vAlign w:val="center"/>
          </w:tcPr>
          <w:p w:rsidR="00EA17A2" w:rsidRPr="004C2A71" w:rsidRDefault="004C0478" w:rsidP="008A5A5A">
            <w:pPr>
              <w:autoSpaceDE w:val="0"/>
              <w:autoSpaceDN w:val="0"/>
              <w:adjustRightInd w:val="0"/>
              <w:spacing w:before="60" w:after="60"/>
              <w:jc w:val="center"/>
              <w:rPr>
                <w:rFonts w:ascii="Arial" w:hAnsi="Arial" w:cs="Arial"/>
                <w:sz w:val="18"/>
                <w:szCs w:val="18"/>
              </w:rPr>
            </w:pPr>
            <w:r>
              <w:rPr>
                <w:rFonts w:ascii="Arial" w:hAnsi="Arial" w:cs="Arial"/>
                <w:b/>
                <w:sz w:val="18"/>
                <w:szCs w:val="18"/>
              </w:rPr>
              <w:t xml:space="preserve">Tabela </w:t>
            </w:r>
            <w:r w:rsidR="00EA17A2" w:rsidRPr="004C2A71">
              <w:rPr>
                <w:rFonts w:ascii="Arial" w:hAnsi="Arial" w:cs="Arial"/>
                <w:b/>
                <w:sz w:val="18"/>
                <w:szCs w:val="18"/>
              </w:rPr>
              <w:t xml:space="preserve">I – Dzierżawa aparatu do </w:t>
            </w:r>
            <w:r w:rsidR="00EA17A2">
              <w:rPr>
                <w:rFonts w:ascii="Arial" w:hAnsi="Arial" w:cs="Arial"/>
                <w:b/>
                <w:sz w:val="18"/>
                <w:szCs w:val="18"/>
              </w:rPr>
              <w:t>badań parametrów krytycznych</w:t>
            </w:r>
          </w:p>
        </w:tc>
      </w:tr>
      <w:tr w:rsidR="00EA17A2" w:rsidRPr="004C2A71" w:rsidTr="00752AC0">
        <w:tc>
          <w:tcPr>
            <w:tcW w:w="662" w:type="dxa"/>
            <w:vAlign w:val="center"/>
          </w:tcPr>
          <w:p w:rsidR="00EA17A2" w:rsidRPr="004C2A71" w:rsidRDefault="00EA17A2" w:rsidP="008A5A5A">
            <w:pPr>
              <w:jc w:val="center"/>
              <w:rPr>
                <w:rFonts w:ascii="Arial" w:hAnsi="Arial" w:cs="Arial"/>
                <w:b/>
                <w:sz w:val="18"/>
                <w:szCs w:val="18"/>
              </w:rPr>
            </w:pPr>
            <w:r w:rsidRPr="004C2A71">
              <w:rPr>
                <w:rFonts w:ascii="Arial" w:hAnsi="Arial" w:cs="Arial"/>
                <w:b/>
                <w:sz w:val="18"/>
                <w:szCs w:val="18"/>
              </w:rPr>
              <w:t>Lp.</w:t>
            </w:r>
          </w:p>
        </w:tc>
        <w:tc>
          <w:tcPr>
            <w:tcW w:w="2069" w:type="dxa"/>
            <w:vAlign w:val="center"/>
          </w:tcPr>
          <w:p w:rsidR="00EA17A2" w:rsidRPr="004C2A71" w:rsidRDefault="00EA17A2" w:rsidP="008A5A5A">
            <w:pPr>
              <w:jc w:val="center"/>
              <w:rPr>
                <w:rFonts w:ascii="Arial" w:hAnsi="Arial" w:cs="Arial"/>
                <w:b/>
                <w:sz w:val="18"/>
                <w:szCs w:val="18"/>
              </w:rPr>
            </w:pPr>
            <w:r w:rsidRPr="004C2A71">
              <w:rPr>
                <w:rFonts w:ascii="Arial" w:hAnsi="Arial" w:cs="Arial"/>
                <w:b/>
                <w:sz w:val="18"/>
                <w:szCs w:val="18"/>
              </w:rPr>
              <w:t>Nazwa asortymentu</w:t>
            </w:r>
          </w:p>
        </w:tc>
        <w:tc>
          <w:tcPr>
            <w:tcW w:w="921" w:type="dxa"/>
            <w:vAlign w:val="center"/>
          </w:tcPr>
          <w:p w:rsidR="00EA17A2" w:rsidRPr="004C2A71" w:rsidRDefault="00EA17A2" w:rsidP="008A5A5A">
            <w:pPr>
              <w:jc w:val="center"/>
              <w:rPr>
                <w:rFonts w:ascii="Arial" w:hAnsi="Arial" w:cs="Arial"/>
                <w:b/>
                <w:sz w:val="18"/>
                <w:szCs w:val="18"/>
              </w:rPr>
            </w:pPr>
            <w:r w:rsidRPr="004C2A71">
              <w:rPr>
                <w:rFonts w:ascii="Arial" w:hAnsi="Arial" w:cs="Arial"/>
                <w:b/>
                <w:bCs/>
                <w:sz w:val="18"/>
                <w:szCs w:val="18"/>
              </w:rPr>
              <w:t>j.m.</w:t>
            </w:r>
          </w:p>
        </w:tc>
        <w:tc>
          <w:tcPr>
            <w:tcW w:w="1042" w:type="dxa"/>
            <w:gridSpan w:val="2"/>
            <w:vAlign w:val="center"/>
          </w:tcPr>
          <w:p w:rsidR="00EA17A2" w:rsidRPr="004C2A71" w:rsidRDefault="00EA17A2" w:rsidP="008A5A5A">
            <w:pPr>
              <w:jc w:val="center"/>
              <w:rPr>
                <w:rFonts w:ascii="Arial" w:hAnsi="Arial" w:cs="Arial"/>
                <w:b/>
                <w:sz w:val="18"/>
                <w:szCs w:val="18"/>
              </w:rPr>
            </w:pPr>
            <w:r w:rsidRPr="004C2A71">
              <w:rPr>
                <w:rFonts w:ascii="Arial" w:hAnsi="Arial" w:cs="Arial"/>
                <w:b/>
                <w:sz w:val="18"/>
                <w:szCs w:val="18"/>
              </w:rPr>
              <w:t>Ilość</w:t>
            </w:r>
          </w:p>
          <w:p w:rsidR="00EA17A2" w:rsidRPr="004C2A71" w:rsidRDefault="00EA17A2" w:rsidP="008A5A5A">
            <w:pPr>
              <w:jc w:val="center"/>
              <w:rPr>
                <w:rFonts w:ascii="Arial" w:hAnsi="Arial" w:cs="Arial"/>
                <w:b/>
                <w:sz w:val="18"/>
                <w:szCs w:val="18"/>
              </w:rPr>
            </w:pPr>
            <w:r w:rsidRPr="004C2A71">
              <w:rPr>
                <w:rFonts w:ascii="Arial" w:hAnsi="Arial" w:cs="Arial"/>
                <w:b/>
                <w:sz w:val="18"/>
                <w:szCs w:val="18"/>
              </w:rPr>
              <w:t>miesięcy</w:t>
            </w:r>
          </w:p>
        </w:tc>
        <w:tc>
          <w:tcPr>
            <w:tcW w:w="1962" w:type="dxa"/>
            <w:gridSpan w:val="2"/>
            <w:shd w:val="clear" w:color="auto" w:fill="auto"/>
            <w:vAlign w:val="center"/>
          </w:tcPr>
          <w:p w:rsidR="00EA17A2" w:rsidRPr="004C2A71" w:rsidRDefault="00EA17A2" w:rsidP="008A5A5A">
            <w:pPr>
              <w:jc w:val="center"/>
              <w:rPr>
                <w:rFonts w:ascii="Arial" w:hAnsi="Arial" w:cs="Arial"/>
                <w:b/>
                <w:sz w:val="18"/>
                <w:szCs w:val="18"/>
              </w:rPr>
            </w:pPr>
            <w:r w:rsidRPr="004C2A71">
              <w:rPr>
                <w:rFonts w:ascii="Arial" w:hAnsi="Arial" w:cs="Arial"/>
                <w:b/>
                <w:sz w:val="18"/>
                <w:szCs w:val="18"/>
              </w:rPr>
              <w:t>Producent,</w:t>
            </w:r>
          </w:p>
          <w:p w:rsidR="00EA17A2" w:rsidRPr="004C2A71" w:rsidRDefault="00EA17A2" w:rsidP="008A5A5A">
            <w:pPr>
              <w:jc w:val="center"/>
              <w:rPr>
                <w:rFonts w:ascii="Arial" w:hAnsi="Arial" w:cs="Arial"/>
                <w:b/>
                <w:sz w:val="18"/>
                <w:szCs w:val="18"/>
              </w:rPr>
            </w:pPr>
            <w:r w:rsidRPr="004C2A71">
              <w:rPr>
                <w:rFonts w:ascii="Arial" w:hAnsi="Arial" w:cs="Arial"/>
                <w:b/>
                <w:sz w:val="18"/>
                <w:szCs w:val="18"/>
              </w:rPr>
              <w:t>typ i nr katalogowy</w:t>
            </w:r>
          </w:p>
        </w:tc>
        <w:tc>
          <w:tcPr>
            <w:tcW w:w="2241" w:type="dxa"/>
            <w:gridSpan w:val="3"/>
            <w:shd w:val="clear" w:color="auto" w:fill="auto"/>
            <w:vAlign w:val="center"/>
          </w:tcPr>
          <w:p w:rsidR="00EA17A2" w:rsidRPr="004C2A71" w:rsidRDefault="00EA17A2" w:rsidP="00845712">
            <w:pPr>
              <w:jc w:val="center"/>
              <w:rPr>
                <w:rFonts w:ascii="Arial" w:hAnsi="Arial" w:cs="Arial"/>
                <w:b/>
                <w:sz w:val="18"/>
                <w:szCs w:val="18"/>
              </w:rPr>
            </w:pPr>
            <w:r w:rsidRPr="004C2A71">
              <w:rPr>
                <w:rFonts w:ascii="Arial" w:hAnsi="Arial" w:cs="Arial"/>
                <w:b/>
                <w:sz w:val="18"/>
                <w:szCs w:val="18"/>
              </w:rPr>
              <w:t xml:space="preserve">Wartość </w:t>
            </w:r>
            <w:r w:rsidR="00845712">
              <w:rPr>
                <w:rFonts w:ascii="Arial" w:hAnsi="Arial" w:cs="Arial"/>
                <w:b/>
                <w:sz w:val="18"/>
                <w:szCs w:val="18"/>
              </w:rPr>
              <w:t>aparatu</w:t>
            </w:r>
            <w:r w:rsidRPr="004C2A71">
              <w:rPr>
                <w:rFonts w:ascii="Arial" w:hAnsi="Arial" w:cs="Arial"/>
                <w:b/>
                <w:sz w:val="18"/>
                <w:szCs w:val="18"/>
              </w:rPr>
              <w:t xml:space="preserve"> PLN </w:t>
            </w:r>
          </w:p>
        </w:tc>
        <w:tc>
          <w:tcPr>
            <w:tcW w:w="1410" w:type="dxa"/>
            <w:vAlign w:val="center"/>
          </w:tcPr>
          <w:p w:rsidR="00EA17A2" w:rsidRPr="004C2A71" w:rsidRDefault="00EA17A2" w:rsidP="008A5A5A">
            <w:pPr>
              <w:jc w:val="center"/>
              <w:rPr>
                <w:rFonts w:ascii="Arial" w:hAnsi="Arial" w:cs="Arial"/>
                <w:b/>
                <w:sz w:val="18"/>
                <w:szCs w:val="18"/>
              </w:rPr>
            </w:pPr>
            <w:r w:rsidRPr="004C2A71">
              <w:rPr>
                <w:rFonts w:ascii="Arial" w:hAnsi="Arial" w:cs="Arial"/>
                <w:b/>
                <w:sz w:val="18"/>
                <w:szCs w:val="18"/>
              </w:rPr>
              <w:t>Cena jedn. za 1 miesiąc dzierżawy PLN netto</w:t>
            </w:r>
          </w:p>
        </w:tc>
        <w:tc>
          <w:tcPr>
            <w:tcW w:w="1452" w:type="dxa"/>
            <w:vAlign w:val="center"/>
          </w:tcPr>
          <w:p w:rsidR="00EA17A2" w:rsidRPr="004C2A71" w:rsidRDefault="00EA17A2" w:rsidP="008A5A5A">
            <w:pPr>
              <w:jc w:val="center"/>
              <w:rPr>
                <w:rFonts w:ascii="Arial" w:hAnsi="Arial" w:cs="Arial"/>
                <w:b/>
                <w:sz w:val="18"/>
                <w:szCs w:val="18"/>
              </w:rPr>
            </w:pPr>
            <w:r w:rsidRPr="004C2A71">
              <w:rPr>
                <w:rFonts w:ascii="Arial" w:hAnsi="Arial" w:cs="Arial"/>
                <w:b/>
                <w:sz w:val="18"/>
                <w:szCs w:val="18"/>
              </w:rPr>
              <w:t>Wartość za</w:t>
            </w:r>
            <w:r w:rsidRPr="004C2A71">
              <w:rPr>
                <w:rFonts w:ascii="Arial" w:hAnsi="Arial" w:cs="Arial"/>
                <w:b/>
                <w:color w:val="FF0000"/>
                <w:sz w:val="18"/>
                <w:szCs w:val="18"/>
              </w:rPr>
              <w:t xml:space="preserve"> </w:t>
            </w:r>
            <w:r w:rsidRPr="004C2A71">
              <w:rPr>
                <w:rFonts w:ascii="Arial" w:hAnsi="Arial" w:cs="Arial"/>
                <w:b/>
                <w:sz w:val="18"/>
                <w:szCs w:val="18"/>
              </w:rPr>
              <w:t>12 miesięcy  dzierżawy PLN netto</w:t>
            </w:r>
          </w:p>
        </w:tc>
        <w:tc>
          <w:tcPr>
            <w:tcW w:w="916" w:type="dxa"/>
            <w:gridSpan w:val="2"/>
            <w:vAlign w:val="center"/>
          </w:tcPr>
          <w:p w:rsidR="00EA17A2" w:rsidRPr="004C2A71" w:rsidRDefault="00EA17A2" w:rsidP="008A5A5A">
            <w:pPr>
              <w:jc w:val="center"/>
              <w:rPr>
                <w:rFonts w:ascii="Arial" w:hAnsi="Arial" w:cs="Arial"/>
                <w:b/>
                <w:sz w:val="18"/>
                <w:szCs w:val="18"/>
              </w:rPr>
            </w:pPr>
            <w:r w:rsidRPr="004C2A71">
              <w:rPr>
                <w:rFonts w:ascii="Arial" w:hAnsi="Arial" w:cs="Arial"/>
                <w:b/>
                <w:bCs/>
                <w:sz w:val="18"/>
                <w:szCs w:val="18"/>
              </w:rPr>
              <w:t>Stawka podatku VAT %</w:t>
            </w:r>
          </w:p>
        </w:tc>
        <w:tc>
          <w:tcPr>
            <w:tcW w:w="1744" w:type="dxa"/>
            <w:gridSpan w:val="2"/>
            <w:vAlign w:val="center"/>
          </w:tcPr>
          <w:p w:rsidR="00EA17A2" w:rsidRPr="004C2A71" w:rsidRDefault="00EA17A2" w:rsidP="008A5A5A">
            <w:pPr>
              <w:jc w:val="center"/>
              <w:rPr>
                <w:rFonts w:ascii="Arial" w:hAnsi="Arial" w:cs="Arial"/>
                <w:b/>
                <w:sz w:val="18"/>
                <w:szCs w:val="18"/>
              </w:rPr>
            </w:pPr>
            <w:r w:rsidRPr="004C2A71">
              <w:rPr>
                <w:rFonts w:ascii="Arial" w:hAnsi="Arial" w:cs="Arial"/>
                <w:b/>
                <w:bCs/>
                <w:sz w:val="18"/>
                <w:szCs w:val="18"/>
              </w:rPr>
              <w:t>Wartość brutto PLN</w:t>
            </w:r>
          </w:p>
        </w:tc>
      </w:tr>
      <w:tr w:rsidR="00EA17A2" w:rsidRPr="004C2A71" w:rsidTr="00752AC0">
        <w:tc>
          <w:tcPr>
            <w:tcW w:w="662" w:type="dxa"/>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1</w:t>
            </w:r>
          </w:p>
        </w:tc>
        <w:tc>
          <w:tcPr>
            <w:tcW w:w="2069" w:type="dxa"/>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2</w:t>
            </w:r>
          </w:p>
        </w:tc>
        <w:tc>
          <w:tcPr>
            <w:tcW w:w="921" w:type="dxa"/>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3</w:t>
            </w:r>
          </w:p>
        </w:tc>
        <w:tc>
          <w:tcPr>
            <w:tcW w:w="1042" w:type="dxa"/>
            <w:gridSpan w:val="2"/>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4</w:t>
            </w:r>
          </w:p>
        </w:tc>
        <w:tc>
          <w:tcPr>
            <w:tcW w:w="1962" w:type="dxa"/>
            <w:gridSpan w:val="2"/>
            <w:shd w:val="clear" w:color="auto" w:fill="auto"/>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5</w:t>
            </w:r>
          </w:p>
        </w:tc>
        <w:tc>
          <w:tcPr>
            <w:tcW w:w="2241" w:type="dxa"/>
            <w:gridSpan w:val="3"/>
            <w:shd w:val="clear" w:color="auto" w:fill="auto"/>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6</w:t>
            </w:r>
          </w:p>
        </w:tc>
        <w:tc>
          <w:tcPr>
            <w:tcW w:w="1410" w:type="dxa"/>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7</w:t>
            </w:r>
          </w:p>
        </w:tc>
        <w:tc>
          <w:tcPr>
            <w:tcW w:w="1452" w:type="dxa"/>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8=4*7</w:t>
            </w:r>
          </w:p>
        </w:tc>
        <w:tc>
          <w:tcPr>
            <w:tcW w:w="916" w:type="dxa"/>
            <w:gridSpan w:val="2"/>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9</w:t>
            </w:r>
          </w:p>
        </w:tc>
        <w:tc>
          <w:tcPr>
            <w:tcW w:w="1744" w:type="dxa"/>
            <w:gridSpan w:val="2"/>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10=8+(8*9)</w:t>
            </w:r>
          </w:p>
        </w:tc>
      </w:tr>
      <w:tr w:rsidR="00EA17A2" w:rsidRPr="004C2A71" w:rsidTr="00752AC0">
        <w:tc>
          <w:tcPr>
            <w:tcW w:w="662" w:type="dxa"/>
            <w:vMerge w:val="restart"/>
            <w:vAlign w:val="center"/>
          </w:tcPr>
          <w:p w:rsidR="00EA17A2" w:rsidRPr="004C2A71" w:rsidRDefault="00EA17A2" w:rsidP="008A5A5A">
            <w:pPr>
              <w:jc w:val="center"/>
              <w:rPr>
                <w:rFonts w:ascii="Arial" w:hAnsi="Arial" w:cs="Arial"/>
                <w:sz w:val="18"/>
                <w:szCs w:val="18"/>
              </w:rPr>
            </w:pPr>
            <w:r w:rsidRPr="004C2A71">
              <w:rPr>
                <w:rFonts w:ascii="Arial" w:hAnsi="Arial" w:cs="Arial"/>
                <w:sz w:val="18"/>
                <w:szCs w:val="18"/>
              </w:rPr>
              <w:t>1.</w:t>
            </w:r>
          </w:p>
        </w:tc>
        <w:tc>
          <w:tcPr>
            <w:tcW w:w="2069" w:type="dxa"/>
            <w:vMerge w:val="restart"/>
            <w:vAlign w:val="center"/>
          </w:tcPr>
          <w:p w:rsidR="00EA17A2" w:rsidRPr="004C2A71" w:rsidRDefault="00EA17A2" w:rsidP="008A5A5A">
            <w:pPr>
              <w:autoSpaceDE w:val="0"/>
              <w:autoSpaceDN w:val="0"/>
              <w:adjustRightInd w:val="0"/>
              <w:rPr>
                <w:rFonts w:ascii="Arial" w:hAnsi="Arial" w:cs="Arial"/>
                <w:sz w:val="18"/>
                <w:szCs w:val="18"/>
              </w:rPr>
            </w:pPr>
            <w:r>
              <w:rPr>
                <w:rFonts w:ascii="Arial" w:hAnsi="Arial" w:cs="Arial"/>
                <w:sz w:val="18"/>
                <w:szCs w:val="18"/>
              </w:rPr>
              <w:t>Dzierżawa aparatu do badań parametrów krytycznych</w:t>
            </w:r>
          </w:p>
        </w:tc>
        <w:tc>
          <w:tcPr>
            <w:tcW w:w="921" w:type="dxa"/>
            <w:vMerge w:val="restart"/>
            <w:vAlign w:val="center"/>
          </w:tcPr>
          <w:p w:rsidR="00EA17A2" w:rsidRPr="004C2A71" w:rsidRDefault="00EA17A2" w:rsidP="008A5A5A">
            <w:pPr>
              <w:jc w:val="center"/>
              <w:rPr>
                <w:rFonts w:ascii="Arial" w:hAnsi="Arial" w:cs="Arial"/>
                <w:sz w:val="18"/>
                <w:szCs w:val="18"/>
              </w:rPr>
            </w:pPr>
            <w:r w:rsidRPr="004C2A71">
              <w:rPr>
                <w:rFonts w:ascii="Arial" w:hAnsi="Arial" w:cs="Arial"/>
                <w:sz w:val="18"/>
                <w:szCs w:val="18"/>
              </w:rPr>
              <w:t>miesiąc</w:t>
            </w:r>
          </w:p>
        </w:tc>
        <w:tc>
          <w:tcPr>
            <w:tcW w:w="1042" w:type="dxa"/>
            <w:gridSpan w:val="2"/>
            <w:vMerge w:val="restart"/>
            <w:vAlign w:val="center"/>
          </w:tcPr>
          <w:p w:rsidR="00EA17A2" w:rsidRPr="004C2A71" w:rsidRDefault="00EA17A2" w:rsidP="008A5A5A">
            <w:pPr>
              <w:jc w:val="center"/>
              <w:rPr>
                <w:rFonts w:ascii="Arial" w:hAnsi="Arial" w:cs="Arial"/>
                <w:sz w:val="18"/>
                <w:szCs w:val="18"/>
              </w:rPr>
            </w:pPr>
            <w:r w:rsidRPr="004C2A71">
              <w:rPr>
                <w:rFonts w:ascii="Arial" w:hAnsi="Arial" w:cs="Arial"/>
                <w:sz w:val="18"/>
                <w:szCs w:val="18"/>
              </w:rPr>
              <w:t>12</w:t>
            </w:r>
          </w:p>
        </w:tc>
        <w:tc>
          <w:tcPr>
            <w:tcW w:w="1962" w:type="dxa"/>
            <w:gridSpan w:val="2"/>
            <w:vMerge w:val="restart"/>
            <w:shd w:val="clear" w:color="auto" w:fill="auto"/>
            <w:vAlign w:val="center"/>
          </w:tcPr>
          <w:p w:rsidR="00EA17A2" w:rsidRPr="004C2A71" w:rsidRDefault="00EA17A2" w:rsidP="008A5A5A">
            <w:pPr>
              <w:jc w:val="center"/>
              <w:rPr>
                <w:rFonts w:ascii="Arial" w:hAnsi="Arial" w:cs="Arial"/>
                <w:sz w:val="18"/>
                <w:szCs w:val="18"/>
              </w:rPr>
            </w:pPr>
          </w:p>
        </w:tc>
        <w:tc>
          <w:tcPr>
            <w:tcW w:w="1171" w:type="dxa"/>
            <w:gridSpan w:val="2"/>
            <w:shd w:val="clear" w:color="auto" w:fill="auto"/>
            <w:vAlign w:val="center"/>
          </w:tcPr>
          <w:p w:rsidR="00EA17A2" w:rsidRPr="004C2A71" w:rsidRDefault="00EA17A2" w:rsidP="008A5A5A">
            <w:pPr>
              <w:jc w:val="center"/>
              <w:rPr>
                <w:rFonts w:ascii="Arial" w:hAnsi="Arial" w:cs="Arial"/>
                <w:sz w:val="18"/>
                <w:szCs w:val="18"/>
              </w:rPr>
            </w:pPr>
            <w:r w:rsidRPr="004C2A71">
              <w:rPr>
                <w:rFonts w:ascii="Arial" w:hAnsi="Arial" w:cs="Arial"/>
                <w:sz w:val="18"/>
                <w:szCs w:val="18"/>
              </w:rPr>
              <w:t>netto</w:t>
            </w:r>
          </w:p>
        </w:tc>
        <w:tc>
          <w:tcPr>
            <w:tcW w:w="1070" w:type="dxa"/>
            <w:shd w:val="clear" w:color="auto" w:fill="auto"/>
            <w:vAlign w:val="center"/>
          </w:tcPr>
          <w:p w:rsidR="00EA17A2" w:rsidRPr="004C2A71" w:rsidRDefault="00EA17A2" w:rsidP="008A5A5A">
            <w:pPr>
              <w:jc w:val="center"/>
              <w:rPr>
                <w:rFonts w:ascii="Arial" w:hAnsi="Arial" w:cs="Arial"/>
                <w:sz w:val="18"/>
                <w:szCs w:val="18"/>
              </w:rPr>
            </w:pPr>
            <w:r w:rsidRPr="004C2A71">
              <w:rPr>
                <w:rFonts w:ascii="Arial" w:hAnsi="Arial" w:cs="Arial"/>
                <w:sz w:val="18"/>
                <w:szCs w:val="18"/>
              </w:rPr>
              <w:t>brutto</w:t>
            </w:r>
          </w:p>
        </w:tc>
        <w:tc>
          <w:tcPr>
            <w:tcW w:w="1410" w:type="dxa"/>
            <w:vMerge w:val="restart"/>
            <w:vAlign w:val="center"/>
          </w:tcPr>
          <w:p w:rsidR="00EA17A2" w:rsidRPr="004C2A71" w:rsidRDefault="00EA17A2" w:rsidP="008A5A5A">
            <w:pPr>
              <w:jc w:val="center"/>
              <w:rPr>
                <w:rFonts w:ascii="Arial" w:hAnsi="Arial" w:cs="Arial"/>
                <w:sz w:val="18"/>
                <w:szCs w:val="18"/>
              </w:rPr>
            </w:pPr>
          </w:p>
        </w:tc>
        <w:tc>
          <w:tcPr>
            <w:tcW w:w="1452" w:type="dxa"/>
            <w:vMerge w:val="restart"/>
            <w:vAlign w:val="center"/>
          </w:tcPr>
          <w:p w:rsidR="00EA17A2" w:rsidRPr="004C2A71" w:rsidRDefault="00EA17A2" w:rsidP="008A5A5A">
            <w:pPr>
              <w:jc w:val="center"/>
              <w:rPr>
                <w:rFonts w:ascii="Arial" w:hAnsi="Arial" w:cs="Arial"/>
                <w:sz w:val="18"/>
                <w:szCs w:val="18"/>
              </w:rPr>
            </w:pPr>
          </w:p>
        </w:tc>
        <w:tc>
          <w:tcPr>
            <w:tcW w:w="916" w:type="dxa"/>
            <w:gridSpan w:val="2"/>
            <w:vMerge w:val="restart"/>
            <w:vAlign w:val="center"/>
          </w:tcPr>
          <w:p w:rsidR="00EA17A2" w:rsidRPr="004C2A71" w:rsidRDefault="00EA17A2" w:rsidP="008A5A5A">
            <w:pPr>
              <w:jc w:val="center"/>
              <w:rPr>
                <w:rFonts w:ascii="Arial" w:hAnsi="Arial" w:cs="Arial"/>
                <w:sz w:val="18"/>
                <w:szCs w:val="18"/>
              </w:rPr>
            </w:pPr>
          </w:p>
        </w:tc>
        <w:tc>
          <w:tcPr>
            <w:tcW w:w="1744" w:type="dxa"/>
            <w:gridSpan w:val="2"/>
            <w:vMerge w:val="restart"/>
            <w:vAlign w:val="center"/>
          </w:tcPr>
          <w:p w:rsidR="00EA17A2" w:rsidRPr="004C2A71" w:rsidRDefault="00EA17A2" w:rsidP="008A5A5A">
            <w:pPr>
              <w:jc w:val="center"/>
              <w:rPr>
                <w:rFonts w:ascii="Arial" w:hAnsi="Arial" w:cs="Arial"/>
                <w:sz w:val="18"/>
                <w:szCs w:val="18"/>
              </w:rPr>
            </w:pPr>
          </w:p>
        </w:tc>
      </w:tr>
      <w:tr w:rsidR="00EA17A2" w:rsidRPr="004C2A71" w:rsidTr="00752AC0">
        <w:trPr>
          <w:trHeight w:val="1159"/>
        </w:trPr>
        <w:tc>
          <w:tcPr>
            <w:tcW w:w="662" w:type="dxa"/>
            <w:vMerge/>
            <w:tcBorders>
              <w:bottom w:val="single" w:sz="4" w:space="0" w:color="auto"/>
            </w:tcBorders>
            <w:vAlign w:val="center"/>
          </w:tcPr>
          <w:p w:rsidR="00EA17A2" w:rsidRPr="004C2A71" w:rsidRDefault="00EA17A2" w:rsidP="008A5A5A">
            <w:pPr>
              <w:jc w:val="center"/>
              <w:rPr>
                <w:rFonts w:ascii="Arial" w:hAnsi="Arial" w:cs="Arial"/>
                <w:sz w:val="18"/>
                <w:szCs w:val="18"/>
              </w:rPr>
            </w:pPr>
          </w:p>
        </w:tc>
        <w:tc>
          <w:tcPr>
            <w:tcW w:w="2069" w:type="dxa"/>
            <w:vMerge/>
            <w:tcBorders>
              <w:bottom w:val="single" w:sz="4" w:space="0" w:color="auto"/>
            </w:tcBorders>
            <w:vAlign w:val="center"/>
          </w:tcPr>
          <w:p w:rsidR="00EA17A2" w:rsidRPr="004C2A71" w:rsidRDefault="00EA17A2" w:rsidP="008A5A5A">
            <w:pPr>
              <w:rPr>
                <w:rFonts w:ascii="Arial" w:hAnsi="Arial" w:cs="Arial"/>
                <w:sz w:val="18"/>
                <w:szCs w:val="18"/>
              </w:rPr>
            </w:pPr>
          </w:p>
        </w:tc>
        <w:tc>
          <w:tcPr>
            <w:tcW w:w="921" w:type="dxa"/>
            <w:vMerge/>
            <w:tcBorders>
              <w:bottom w:val="single" w:sz="4" w:space="0" w:color="auto"/>
            </w:tcBorders>
            <w:vAlign w:val="center"/>
          </w:tcPr>
          <w:p w:rsidR="00EA17A2" w:rsidRPr="004C2A71" w:rsidRDefault="00EA17A2" w:rsidP="008A5A5A">
            <w:pPr>
              <w:jc w:val="center"/>
              <w:rPr>
                <w:rFonts w:ascii="Arial" w:hAnsi="Arial" w:cs="Arial"/>
                <w:sz w:val="18"/>
                <w:szCs w:val="18"/>
              </w:rPr>
            </w:pPr>
          </w:p>
        </w:tc>
        <w:tc>
          <w:tcPr>
            <w:tcW w:w="1042" w:type="dxa"/>
            <w:gridSpan w:val="2"/>
            <w:vMerge/>
            <w:tcBorders>
              <w:bottom w:val="single" w:sz="4" w:space="0" w:color="auto"/>
            </w:tcBorders>
            <w:vAlign w:val="center"/>
          </w:tcPr>
          <w:p w:rsidR="00EA17A2" w:rsidRPr="004C2A71" w:rsidRDefault="00EA17A2" w:rsidP="008A5A5A">
            <w:pPr>
              <w:jc w:val="center"/>
              <w:rPr>
                <w:rFonts w:ascii="Arial" w:hAnsi="Arial" w:cs="Arial"/>
                <w:sz w:val="18"/>
                <w:szCs w:val="18"/>
              </w:rPr>
            </w:pPr>
          </w:p>
        </w:tc>
        <w:tc>
          <w:tcPr>
            <w:tcW w:w="1962" w:type="dxa"/>
            <w:gridSpan w:val="2"/>
            <w:vMerge/>
            <w:tcBorders>
              <w:bottom w:val="single" w:sz="4" w:space="0" w:color="auto"/>
            </w:tcBorders>
            <w:shd w:val="clear" w:color="auto" w:fill="auto"/>
            <w:vAlign w:val="center"/>
          </w:tcPr>
          <w:p w:rsidR="00EA17A2" w:rsidRPr="004C2A71" w:rsidRDefault="00EA17A2" w:rsidP="008A5A5A">
            <w:pPr>
              <w:jc w:val="center"/>
              <w:rPr>
                <w:rFonts w:ascii="Arial" w:hAnsi="Arial" w:cs="Arial"/>
                <w:sz w:val="18"/>
                <w:szCs w:val="18"/>
              </w:rPr>
            </w:pPr>
          </w:p>
        </w:tc>
        <w:tc>
          <w:tcPr>
            <w:tcW w:w="1171" w:type="dxa"/>
            <w:gridSpan w:val="2"/>
            <w:tcBorders>
              <w:bottom w:val="single" w:sz="4" w:space="0" w:color="auto"/>
            </w:tcBorders>
            <w:shd w:val="clear" w:color="auto" w:fill="auto"/>
            <w:vAlign w:val="center"/>
          </w:tcPr>
          <w:p w:rsidR="00EA17A2" w:rsidRPr="004C2A71" w:rsidRDefault="00EA17A2" w:rsidP="008A5A5A">
            <w:pPr>
              <w:jc w:val="center"/>
              <w:rPr>
                <w:rFonts w:ascii="Arial" w:hAnsi="Arial" w:cs="Arial"/>
                <w:sz w:val="18"/>
                <w:szCs w:val="18"/>
              </w:rPr>
            </w:pPr>
          </w:p>
        </w:tc>
        <w:tc>
          <w:tcPr>
            <w:tcW w:w="1070" w:type="dxa"/>
            <w:tcBorders>
              <w:bottom w:val="single" w:sz="4" w:space="0" w:color="auto"/>
            </w:tcBorders>
            <w:shd w:val="clear" w:color="auto" w:fill="auto"/>
            <w:vAlign w:val="center"/>
          </w:tcPr>
          <w:p w:rsidR="00EA17A2" w:rsidRPr="004C2A71" w:rsidRDefault="00EA17A2" w:rsidP="008A5A5A">
            <w:pPr>
              <w:jc w:val="center"/>
              <w:rPr>
                <w:rFonts w:ascii="Arial" w:hAnsi="Arial" w:cs="Arial"/>
                <w:sz w:val="18"/>
                <w:szCs w:val="18"/>
              </w:rPr>
            </w:pPr>
          </w:p>
        </w:tc>
        <w:tc>
          <w:tcPr>
            <w:tcW w:w="1410" w:type="dxa"/>
            <w:vMerge/>
            <w:tcBorders>
              <w:bottom w:val="single" w:sz="4" w:space="0" w:color="auto"/>
            </w:tcBorders>
            <w:vAlign w:val="center"/>
          </w:tcPr>
          <w:p w:rsidR="00EA17A2" w:rsidRPr="004C2A71" w:rsidRDefault="00EA17A2" w:rsidP="008A5A5A">
            <w:pPr>
              <w:jc w:val="center"/>
              <w:rPr>
                <w:rFonts w:ascii="Arial" w:hAnsi="Arial" w:cs="Arial"/>
                <w:sz w:val="18"/>
                <w:szCs w:val="18"/>
              </w:rPr>
            </w:pPr>
          </w:p>
        </w:tc>
        <w:tc>
          <w:tcPr>
            <w:tcW w:w="1452" w:type="dxa"/>
            <w:vMerge/>
            <w:vAlign w:val="center"/>
          </w:tcPr>
          <w:p w:rsidR="00EA17A2" w:rsidRPr="004C2A71" w:rsidRDefault="00EA17A2" w:rsidP="008A5A5A">
            <w:pPr>
              <w:jc w:val="center"/>
              <w:rPr>
                <w:rFonts w:ascii="Arial" w:hAnsi="Arial" w:cs="Arial"/>
                <w:sz w:val="18"/>
                <w:szCs w:val="18"/>
              </w:rPr>
            </w:pPr>
          </w:p>
        </w:tc>
        <w:tc>
          <w:tcPr>
            <w:tcW w:w="916" w:type="dxa"/>
            <w:gridSpan w:val="2"/>
            <w:vMerge/>
            <w:tcBorders>
              <w:bottom w:val="single" w:sz="4" w:space="0" w:color="auto"/>
            </w:tcBorders>
            <w:vAlign w:val="center"/>
          </w:tcPr>
          <w:p w:rsidR="00EA17A2" w:rsidRPr="004C2A71" w:rsidRDefault="00EA17A2" w:rsidP="008A5A5A">
            <w:pPr>
              <w:jc w:val="center"/>
              <w:rPr>
                <w:rFonts w:ascii="Arial" w:hAnsi="Arial" w:cs="Arial"/>
                <w:sz w:val="18"/>
                <w:szCs w:val="18"/>
              </w:rPr>
            </w:pPr>
          </w:p>
        </w:tc>
        <w:tc>
          <w:tcPr>
            <w:tcW w:w="1744" w:type="dxa"/>
            <w:gridSpan w:val="2"/>
            <w:vMerge/>
            <w:vAlign w:val="center"/>
          </w:tcPr>
          <w:p w:rsidR="00EA17A2" w:rsidRPr="004C2A71" w:rsidRDefault="00EA17A2" w:rsidP="008A5A5A">
            <w:pPr>
              <w:jc w:val="center"/>
              <w:rPr>
                <w:rFonts w:ascii="Arial" w:hAnsi="Arial" w:cs="Arial"/>
                <w:sz w:val="18"/>
                <w:szCs w:val="18"/>
              </w:rPr>
            </w:pPr>
          </w:p>
        </w:tc>
      </w:tr>
      <w:tr w:rsidR="00EA17A2" w:rsidRPr="004C2A71" w:rsidTr="00752AC0">
        <w:tc>
          <w:tcPr>
            <w:tcW w:w="10307" w:type="dxa"/>
            <w:gridSpan w:val="11"/>
            <w:tcBorders>
              <w:left w:val="nil"/>
              <w:bottom w:val="nil"/>
            </w:tcBorders>
            <w:vAlign w:val="center"/>
          </w:tcPr>
          <w:p w:rsidR="00EA17A2" w:rsidRPr="004C2A71" w:rsidRDefault="00EA17A2" w:rsidP="008A5A5A">
            <w:pPr>
              <w:jc w:val="right"/>
              <w:rPr>
                <w:rFonts w:ascii="Arial" w:hAnsi="Arial" w:cs="Arial"/>
                <w:b/>
                <w:sz w:val="18"/>
                <w:szCs w:val="18"/>
              </w:rPr>
            </w:pPr>
            <w:r w:rsidRPr="004C2A71">
              <w:rPr>
                <w:rFonts w:ascii="Arial" w:hAnsi="Arial" w:cs="Arial"/>
                <w:b/>
                <w:sz w:val="18"/>
                <w:szCs w:val="18"/>
              </w:rPr>
              <w:t>RAZEM  I</w:t>
            </w:r>
          </w:p>
        </w:tc>
        <w:tc>
          <w:tcPr>
            <w:tcW w:w="1452" w:type="dxa"/>
            <w:tcBorders>
              <w:bottom w:val="single" w:sz="4" w:space="0" w:color="auto"/>
            </w:tcBorders>
            <w:vAlign w:val="center"/>
          </w:tcPr>
          <w:p w:rsidR="00EA17A2" w:rsidRPr="004C2A71" w:rsidRDefault="00EA17A2" w:rsidP="008A5A5A">
            <w:pPr>
              <w:rPr>
                <w:rFonts w:ascii="Arial" w:hAnsi="Arial" w:cs="Arial"/>
                <w:sz w:val="18"/>
                <w:szCs w:val="18"/>
              </w:rPr>
            </w:pPr>
          </w:p>
        </w:tc>
        <w:tc>
          <w:tcPr>
            <w:tcW w:w="916" w:type="dxa"/>
            <w:gridSpan w:val="2"/>
            <w:tcBorders>
              <w:bottom w:val="single" w:sz="4" w:space="0" w:color="auto"/>
              <w:tl2br w:val="nil"/>
              <w:tr2bl w:val="nil"/>
            </w:tcBorders>
            <w:vAlign w:val="center"/>
          </w:tcPr>
          <w:p w:rsidR="00EA17A2" w:rsidRPr="004C2A71" w:rsidRDefault="00EA17A2" w:rsidP="008A5A5A">
            <w:pPr>
              <w:jc w:val="center"/>
              <w:rPr>
                <w:rFonts w:ascii="Arial" w:hAnsi="Arial" w:cs="Arial"/>
                <w:sz w:val="18"/>
                <w:szCs w:val="18"/>
              </w:rPr>
            </w:pPr>
            <w:r w:rsidRPr="004C2A71">
              <w:rPr>
                <w:rFonts w:ascii="Arial" w:hAnsi="Arial" w:cs="Arial"/>
                <w:sz w:val="18"/>
                <w:szCs w:val="18"/>
              </w:rPr>
              <w:t>XXX</w:t>
            </w:r>
          </w:p>
        </w:tc>
        <w:tc>
          <w:tcPr>
            <w:tcW w:w="1744" w:type="dxa"/>
            <w:gridSpan w:val="2"/>
            <w:tcBorders>
              <w:bottom w:val="single" w:sz="4" w:space="0" w:color="auto"/>
            </w:tcBorders>
            <w:vAlign w:val="center"/>
          </w:tcPr>
          <w:p w:rsidR="00EA17A2" w:rsidRPr="004C2A71" w:rsidRDefault="00EA17A2" w:rsidP="008A5A5A">
            <w:pPr>
              <w:rPr>
                <w:rFonts w:ascii="Arial" w:hAnsi="Arial" w:cs="Arial"/>
                <w:sz w:val="18"/>
                <w:szCs w:val="18"/>
              </w:rPr>
            </w:pPr>
          </w:p>
        </w:tc>
      </w:tr>
      <w:tr w:rsidR="00EA17A2" w:rsidRPr="004C2A71" w:rsidTr="00752AC0">
        <w:tc>
          <w:tcPr>
            <w:tcW w:w="10307" w:type="dxa"/>
            <w:gridSpan w:val="11"/>
            <w:tcBorders>
              <w:top w:val="nil"/>
              <w:left w:val="nil"/>
              <w:right w:val="nil"/>
            </w:tcBorders>
            <w:vAlign w:val="center"/>
          </w:tcPr>
          <w:p w:rsidR="00EA17A2" w:rsidRPr="004C2A71" w:rsidRDefault="00EA17A2" w:rsidP="008A5A5A">
            <w:pPr>
              <w:jc w:val="center"/>
              <w:rPr>
                <w:rFonts w:ascii="Arial" w:hAnsi="Arial" w:cs="Arial"/>
                <w:b/>
                <w:sz w:val="18"/>
                <w:szCs w:val="18"/>
              </w:rPr>
            </w:pPr>
          </w:p>
        </w:tc>
        <w:tc>
          <w:tcPr>
            <w:tcW w:w="1452" w:type="dxa"/>
            <w:tcBorders>
              <w:left w:val="nil"/>
              <w:right w:val="nil"/>
            </w:tcBorders>
            <w:vAlign w:val="center"/>
          </w:tcPr>
          <w:p w:rsidR="00EA17A2" w:rsidRPr="004C2A71" w:rsidRDefault="00EA17A2" w:rsidP="008A5A5A">
            <w:pPr>
              <w:rPr>
                <w:rFonts w:ascii="Arial" w:hAnsi="Arial" w:cs="Arial"/>
                <w:sz w:val="18"/>
                <w:szCs w:val="18"/>
              </w:rPr>
            </w:pPr>
          </w:p>
        </w:tc>
        <w:tc>
          <w:tcPr>
            <w:tcW w:w="916" w:type="dxa"/>
            <w:gridSpan w:val="2"/>
            <w:tcBorders>
              <w:left w:val="nil"/>
              <w:bottom w:val="single" w:sz="4" w:space="0" w:color="auto"/>
              <w:right w:val="nil"/>
              <w:tl2br w:val="nil"/>
              <w:tr2bl w:val="nil"/>
            </w:tcBorders>
            <w:vAlign w:val="center"/>
          </w:tcPr>
          <w:p w:rsidR="00EA17A2" w:rsidRPr="004C2A71" w:rsidRDefault="00EA17A2" w:rsidP="008A5A5A">
            <w:pPr>
              <w:jc w:val="center"/>
              <w:rPr>
                <w:rFonts w:ascii="Arial" w:hAnsi="Arial" w:cs="Arial"/>
                <w:sz w:val="18"/>
                <w:szCs w:val="18"/>
              </w:rPr>
            </w:pPr>
          </w:p>
        </w:tc>
        <w:tc>
          <w:tcPr>
            <w:tcW w:w="1744" w:type="dxa"/>
            <w:gridSpan w:val="2"/>
            <w:tcBorders>
              <w:left w:val="nil"/>
              <w:right w:val="nil"/>
            </w:tcBorders>
            <w:vAlign w:val="center"/>
          </w:tcPr>
          <w:p w:rsidR="00EA17A2" w:rsidRPr="004C2A71" w:rsidRDefault="00EA17A2" w:rsidP="008A5A5A">
            <w:pPr>
              <w:rPr>
                <w:rFonts w:ascii="Arial" w:hAnsi="Arial" w:cs="Arial"/>
                <w:sz w:val="18"/>
                <w:szCs w:val="18"/>
              </w:rPr>
            </w:pPr>
          </w:p>
        </w:tc>
      </w:tr>
      <w:tr w:rsidR="00EA17A2" w:rsidRPr="004C2A71" w:rsidTr="00752AC0">
        <w:tc>
          <w:tcPr>
            <w:tcW w:w="14419" w:type="dxa"/>
            <w:gridSpan w:val="16"/>
            <w:vAlign w:val="center"/>
          </w:tcPr>
          <w:p w:rsidR="00EA17A2" w:rsidRPr="004C2A71" w:rsidRDefault="004C0478" w:rsidP="00EA17A2">
            <w:pPr>
              <w:spacing w:before="60" w:after="60"/>
              <w:jc w:val="center"/>
              <w:rPr>
                <w:rFonts w:ascii="Arial" w:hAnsi="Arial" w:cs="Arial"/>
                <w:sz w:val="18"/>
                <w:szCs w:val="18"/>
              </w:rPr>
            </w:pPr>
            <w:r>
              <w:rPr>
                <w:rFonts w:ascii="Arial" w:hAnsi="Arial" w:cs="Arial"/>
                <w:b/>
                <w:sz w:val="18"/>
                <w:szCs w:val="18"/>
              </w:rPr>
              <w:t xml:space="preserve">Tabela </w:t>
            </w:r>
            <w:r w:rsidR="00EA17A2" w:rsidRPr="004C2A71">
              <w:rPr>
                <w:rFonts w:ascii="Arial" w:hAnsi="Arial" w:cs="Arial"/>
                <w:b/>
                <w:sz w:val="18"/>
                <w:szCs w:val="18"/>
              </w:rPr>
              <w:t xml:space="preserve">II – </w:t>
            </w:r>
            <w:r w:rsidR="00EA17A2">
              <w:rPr>
                <w:rFonts w:ascii="Arial" w:hAnsi="Arial" w:cs="Arial"/>
                <w:b/>
                <w:sz w:val="18"/>
                <w:szCs w:val="18"/>
              </w:rPr>
              <w:t>Zestaw odczynników i innych materiałów zużywalnych do wykonania 3.000 badań gazometrycznych i codziennej kontroli na jednym poziomie</w:t>
            </w:r>
          </w:p>
        </w:tc>
      </w:tr>
      <w:tr w:rsidR="00EA17A2" w:rsidRPr="004C2A71" w:rsidTr="00752AC0">
        <w:tc>
          <w:tcPr>
            <w:tcW w:w="662" w:type="dxa"/>
            <w:vAlign w:val="center"/>
          </w:tcPr>
          <w:p w:rsidR="00EA17A2" w:rsidRPr="004C2A71" w:rsidRDefault="006D5324" w:rsidP="008A5A5A">
            <w:pPr>
              <w:jc w:val="center"/>
              <w:rPr>
                <w:rFonts w:ascii="Arial" w:hAnsi="Arial" w:cs="Arial"/>
                <w:b/>
                <w:sz w:val="18"/>
                <w:szCs w:val="18"/>
              </w:rPr>
            </w:pPr>
            <w:r>
              <w:rPr>
                <w:rFonts w:ascii="Arial" w:hAnsi="Arial" w:cs="Arial"/>
                <w:b/>
                <w:sz w:val="18"/>
                <w:szCs w:val="18"/>
              </w:rPr>
              <w:t>Lp.</w:t>
            </w:r>
          </w:p>
        </w:tc>
        <w:tc>
          <w:tcPr>
            <w:tcW w:w="3184" w:type="dxa"/>
            <w:gridSpan w:val="3"/>
            <w:vAlign w:val="center"/>
          </w:tcPr>
          <w:p w:rsidR="00EA17A2" w:rsidRPr="004C2A71" w:rsidRDefault="00EA17A2" w:rsidP="008A5A5A">
            <w:pPr>
              <w:jc w:val="center"/>
              <w:rPr>
                <w:rFonts w:ascii="Arial" w:hAnsi="Arial" w:cs="Arial"/>
                <w:sz w:val="18"/>
                <w:szCs w:val="18"/>
              </w:rPr>
            </w:pPr>
            <w:r w:rsidRPr="004C2A71">
              <w:rPr>
                <w:rFonts w:ascii="Arial" w:hAnsi="Arial" w:cs="Arial"/>
                <w:b/>
                <w:bCs/>
                <w:sz w:val="18"/>
                <w:szCs w:val="18"/>
              </w:rPr>
              <w:t xml:space="preserve">Nazwa </w:t>
            </w:r>
            <w:r>
              <w:rPr>
                <w:rFonts w:ascii="Arial" w:hAnsi="Arial" w:cs="Arial"/>
                <w:b/>
                <w:bCs/>
                <w:sz w:val="18"/>
                <w:szCs w:val="18"/>
              </w:rPr>
              <w:t>odczynników i innych materiałów zużywalnych</w:t>
            </w:r>
          </w:p>
        </w:tc>
        <w:tc>
          <w:tcPr>
            <w:tcW w:w="1967" w:type="dxa"/>
            <w:gridSpan w:val="2"/>
            <w:vAlign w:val="center"/>
          </w:tcPr>
          <w:p w:rsidR="00EA17A2" w:rsidRPr="004C2A71" w:rsidRDefault="00EA17A2" w:rsidP="008A5A5A">
            <w:pPr>
              <w:jc w:val="center"/>
              <w:rPr>
                <w:rFonts w:ascii="Arial" w:hAnsi="Arial" w:cs="Arial"/>
                <w:b/>
                <w:bCs/>
                <w:sz w:val="18"/>
                <w:szCs w:val="18"/>
              </w:rPr>
            </w:pPr>
            <w:r w:rsidRPr="004C2A71">
              <w:rPr>
                <w:rFonts w:ascii="Arial" w:hAnsi="Arial" w:cs="Arial"/>
                <w:b/>
                <w:bCs/>
                <w:sz w:val="18"/>
                <w:szCs w:val="18"/>
              </w:rPr>
              <w:t>Nazwa handlowa/</w:t>
            </w:r>
          </w:p>
          <w:p w:rsidR="00EA17A2" w:rsidRPr="004C2A71" w:rsidRDefault="00EA17A2" w:rsidP="008A5A5A">
            <w:pPr>
              <w:jc w:val="center"/>
              <w:rPr>
                <w:rFonts w:ascii="Arial" w:hAnsi="Arial" w:cs="Arial"/>
                <w:b/>
                <w:bCs/>
                <w:sz w:val="18"/>
                <w:szCs w:val="18"/>
              </w:rPr>
            </w:pPr>
            <w:r w:rsidRPr="004C2A71">
              <w:rPr>
                <w:rFonts w:ascii="Arial" w:hAnsi="Arial" w:cs="Arial"/>
                <w:b/>
                <w:bCs/>
                <w:sz w:val="18"/>
                <w:szCs w:val="18"/>
              </w:rPr>
              <w:t>Producent/</w:t>
            </w:r>
            <w:r w:rsidRPr="004C2A71">
              <w:rPr>
                <w:rFonts w:ascii="Arial" w:hAnsi="Arial" w:cs="Arial"/>
                <w:b/>
                <w:bCs/>
                <w:sz w:val="18"/>
                <w:szCs w:val="18"/>
              </w:rPr>
              <w:br/>
              <w:t>nr katalogowy</w:t>
            </w:r>
          </w:p>
        </w:tc>
        <w:tc>
          <w:tcPr>
            <w:tcW w:w="1241" w:type="dxa"/>
            <w:gridSpan w:val="2"/>
            <w:vAlign w:val="center"/>
          </w:tcPr>
          <w:p w:rsidR="00EA17A2" w:rsidRPr="004C2A71" w:rsidRDefault="004C0478" w:rsidP="008A5A5A">
            <w:pPr>
              <w:jc w:val="center"/>
              <w:rPr>
                <w:rFonts w:ascii="Arial" w:hAnsi="Arial" w:cs="Arial"/>
                <w:b/>
                <w:bCs/>
                <w:sz w:val="18"/>
                <w:szCs w:val="18"/>
              </w:rPr>
            </w:pPr>
            <w:r>
              <w:rPr>
                <w:rFonts w:ascii="Arial" w:hAnsi="Arial" w:cs="Arial"/>
                <w:b/>
                <w:bCs/>
                <w:sz w:val="18"/>
                <w:szCs w:val="18"/>
              </w:rPr>
              <w:t>I</w:t>
            </w:r>
            <w:r w:rsidR="00EA17A2">
              <w:rPr>
                <w:rFonts w:ascii="Arial" w:hAnsi="Arial" w:cs="Arial"/>
                <w:b/>
                <w:bCs/>
                <w:sz w:val="18"/>
                <w:szCs w:val="18"/>
              </w:rPr>
              <w:t xml:space="preserve">lość (szt.) </w:t>
            </w:r>
            <w:r w:rsidR="00EA17A2" w:rsidRPr="004C2A71">
              <w:rPr>
                <w:rFonts w:ascii="Arial" w:hAnsi="Arial" w:cs="Arial"/>
                <w:b/>
                <w:bCs/>
                <w:sz w:val="18"/>
                <w:szCs w:val="18"/>
              </w:rPr>
              <w:t>w okresie 12 miesięcy</w:t>
            </w:r>
          </w:p>
        </w:tc>
        <w:tc>
          <w:tcPr>
            <w:tcW w:w="1843" w:type="dxa"/>
            <w:gridSpan w:val="2"/>
            <w:vAlign w:val="center"/>
          </w:tcPr>
          <w:p w:rsidR="00EA17A2" w:rsidRPr="004C2A71" w:rsidRDefault="00EA17A2" w:rsidP="008A5A5A">
            <w:pPr>
              <w:jc w:val="center"/>
              <w:rPr>
                <w:rFonts w:ascii="Arial" w:hAnsi="Arial" w:cs="Arial"/>
                <w:b/>
                <w:bCs/>
                <w:sz w:val="18"/>
                <w:szCs w:val="18"/>
              </w:rPr>
            </w:pPr>
            <w:r>
              <w:rPr>
                <w:rFonts w:ascii="Arial" w:hAnsi="Arial" w:cs="Arial"/>
                <w:b/>
                <w:bCs/>
                <w:sz w:val="18"/>
                <w:szCs w:val="18"/>
              </w:rPr>
              <w:t>Ilość opakowań</w:t>
            </w:r>
          </w:p>
        </w:tc>
        <w:tc>
          <w:tcPr>
            <w:tcW w:w="1410" w:type="dxa"/>
            <w:vAlign w:val="center"/>
          </w:tcPr>
          <w:p w:rsidR="00EA17A2" w:rsidRPr="004C2A71" w:rsidRDefault="00EA17A2" w:rsidP="008A5A5A">
            <w:pPr>
              <w:jc w:val="center"/>
              <w:rPr>
                <w:rFonts w:ascii="Arial" w:hAnsi="Arial" w:cs="Arial"/>
                <w:b/>
                <w:bCs/>
                <w:sz w:val="18"/>
                <w:szCs w:val="18"/>
              </w:rPr>
            </w:pPr>
            <w:r w:rsidRPr="004C2A71">
              <w:rPr>
                <w:rFonts w:ascii="Arial" w:hAnsi="Arial" w:cs="Arial"/>
                <w:b/>
                <w:bCs/>
                <w:sz w:val="18"/>
                <w:szCs w:val="18"/>
              </w:rPr>
              <w:t xml:space="preserve">Cena za </w:t>
            </w:r>
          </w:p>
          <w:p w:rsidR="00EA17A2" w:rsidRPr="004C2A71" w:rsidRDefault="00EA17A2" w:rsidP="008A5A5A">
            <w:pPr>
              <w:jc w:val="center"/>
              <w:rPr>
                <w:rFonts w:ascii="Arial" w:hAnsi="Arial" w:cs="Arial"/>
                <w:b/>
                <w:bCs/>
                <w:sz w:val="18"/>
                <w:szCs w:val="18"/>
              </w:rPr>
            </w:pPr>
            <w:r w:rsidRPr="004C2A71">
              <w:rPr>
                <w:rFonts w:ascii="Arial" w:hAnsi="Arial" w:cs="Arial"/>
                <w:b/>
                <w:bCs/>
                <w:sz w:val="18"/>
                <w:szCs w:val="18"/>
              </w:rPr>
              <w:t>Jednostkowa</w:t>
            </w:r>
            <w:r>
              <w:rPr>
                <w:rFonts w:ascii="Arial" w:hAnsi="Arial" w:cs="Arial"/>
                <w:b/>
                <w:bCs/>
                <w:sz w:val="18"/>
                <w:szCs w:val="18"/>
              </w:rPr>
              <w:t xml:space="preserve"> za 1 op.</w:t>
            </w:r>
            <w:r w:rsidRPr="004C2A71">
              <w:rPr>
                <w:rFonts w:ascii="Arial" w:hAnsi="Arial" w:cs="Arial"/>
                <w:b/>
                <w:bCs/>
                <w:sz w:val="18"/>
                <w:szCs w:val="18"/>
              </w:rPr>
              <w:t xml:space="preserve"> netto PLN</w:t>
            </w:r>
          </w:p>
        </w:tc>
        <w:tc>
          <w:tcPr>
            <w:tcW w:w="1792" w:type="dxa"/>
            <w:gridSpan w:val="2"/>
            <w:vAlign w:val="center"/>
          </w:tcPr>
          <w:p w:rsidR="00EA17A2" w:rsidRPr="004C2A71" w:rsidRDefault="00EA17A2" w:rsidP="008A5A5A">
            <w:pPr>
              <w:jc w:val="center"/>
              <w:rPr>
                <w:rFonts w:ascii="Arial" w:hAnsi="Arial" w:cs="Arial"/>
                <w:b/>
                <w:bCs/>
                <w:sz w:val="18"/>
                <w:szCs w:val="18"/>
              </w:rPr>
            </w:pPr>
            <w:r w:rsidRPr="004C2A71">
              <w:rPr>
                <w:rFonts w:ascii="Arial" w:hAnsi="Arial" w:cs="Arial"/>
                <w:b/>
                <w:bCs/>
                <w:sz w:val="18"/>
                <w:szCs w:val="18"/>
              </w:rPr>
              <w:t>Wartość</w:t>
            </w:r>
          </w:p>
          <w:p w:rsidR="00EA17A2" w:rsidRPr="004C2A71" w:rsidRDefault="00EA17A2" w:rsidP="008A5A5A">
            <w:pPr>
              <w:jc w:val="center"/>
              <w:rPr>
                <w:rFonts w:ascii="Arial" w:hAnsi="Arial" w:cs="Arial"/>
                <w:b/>
                <w:bCs/>
                <w:sz w:val="18"/>
                <w:szCs w:val="18"/>
              </w:rPr>
            </w:pPr>
            <w:r w:rsidRPr="004C2A71">
              <w:rPr>
                <w:rFonts w:ascii="Arial" w:hAnsi="Arial" w:cs="Arial"/>
                <w:b/>
                <w:bCs/>
                <w:sz w:val="18"/>
                <w:szCs w:val="18"/>
              </w:rPr>
              <w:t>netto PLN</w:t>
            </w:r>
          </w:p>
        </w:tc>
        <w:tc>
          <w:tcPr>
            <w:tcW w:w="912" w:type="dxa"/>
            <w:gridSpan w:val="2"/>
            <w:vAlign w:val="center"/>
          </w:tcPr>
          <w:p w:rsidR="00EA17A2" w:rsidRPr="004C2A71" w:rsidRDefault="00EA17A2" w:rsidP="008A5A5A">
            <w:pPr>
              <w:jc w:val="center"/>
              <w:rPr>
                <w:rFonts w:ascii="Arial" w:hAnsi="Arial" w:cs="Arial"/>
                <w:b/>
                <w:bCs/>
                <w:sz w:val="18"/>
                <w:szCs w:val="18"/>
              </w:rPr>
            </w:pPr>
            <w:r w:rsidRPr="004C2A71">
              <w:rPr>
                <w:rFonts w:ascii="Arial" w:hAnsi="Arial" w:cs="Arial"/>
                <w:b/>
                <w:bCs/>
                <w:sz w:val="18"/>
                <w:szCs w:val="18"/>
              </w:rPr>
              <w:t>Stawka podatku VAT %</w:t>
            </w:r>
          </w:p>
        </w:tc>
        <w:tc>
          <w:tcPr>
            <w:tcW w:w="1408" w:type="dxa"/>
            <w:vAlign w:val="center"/>
          </w:tcPr>
          <w:p w:rsidR="00EA17A2" w:rsidRPr="004C2A71" w:rsidRDefault="00EA17A2" w:rsidP="008A5A5A">
            <w:pPr>
              <w:jc w:val="center"/>
              <w:rPr>
                <w:rFonts w:ascii="Arial" w:hAnsi="Arial" w:cs="Arial"/>
                <w:sz w:val="18"/>
                <w:szCs w:val="18"/>
              </w:rPr>
            </w:pPr>
            <w:r w:rsidRPr="004C2A71">
              <w:rPr>
                <w:rFonts w:ascii="Arial" w:hAnsi="Arial" w:cs="Arial"/>
                <w:b/>
                <w:bCs/>
                <w:sz w:val="18"/>
                <w:szCs w:val="18"/>
              </w:rPr>
              <w:t>Wartość brutto PLN</w:t>
            </w:r>
          </w:p>
        </w:tc>
      </w:tr>
      <w:tr w:rsidR="00EA17A2" w:rsidRPr="004C2A71" w:rsidTr="00752AC0">
        <w:tc>
          <w:tcPr>
            <w:tcW w:w="662" w:type="dxa"/>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1</w:t>
            </w:r>
          </w:p>
        </w:tc>
        <w:tc>
          <w:tcPr>
            <w:tcW w:w="3184" w:type="dxa"/>
            <w:gridSpan w:val="3"/>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2</w:t>
            </w:r>
          </w:p>
        </w:tc>
        <w:tc>
          <w:tcPr>
            <w:tcW w:w="1967" w:type="dxa"/>
            <w:gridSpan w:val="2"/>
            <w:tcBorders>
              <w:bottom w:val="single" w:sz="4" w:space="0" w:color="auto"/>
            </w:tcBorders>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3</w:t>
            </w:r>
          </w:p>
        </w:tc>
        <w:tc>
          <w:tcPr>
            <w:tcW w:w="1241" w:type="dxa"/>
            <w:gridSpan w:val="2"/>
            <w:tcBorders>
              <w:bottom w:val="single" w:sz="4" w:space="0" w:color="auto"/>
            </w:tcBorders>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4</w:t>
            </w:r>
          </w:p>
        </w:tc>
        <w:tc>
          <w:tcPr>
            <w:tcW w:w="1843" w:type="dxa"/>
            <w:gridSpan w:val="2"/>
            <w:tcBorders>
              <w:bottom w:val="single" w:sz="4" w:space="0" w:color="auto"/>
            </w:tcBorders>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5</w:t>
            </w:r>
          </w:p>
        </w:tc>
        <w:tc>
          <w:tcPr>
            <w:tcW w:w="1410" w:type="dxa"/>
            <w:tcBorders>
              <w:bottom w:val="single" w:sz="4" w:space="0" w:color="auto"/>
            </w:tcBorders>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6</w:t>
            </w:r>
          </w:p>
        </w:tc>
        <w:tc>
          <w:tcPr>
            <w:tcW w:w="1792" w:type="dxa"/>
            <w:gridSpan w:val="2"/>
            <w:tcBorders>
              <w:bottom w:val="single" w:sz="4" w:space="0" w:color="auto"/>
            </w:tcBorders>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7=5*6</w:t>
            </w:r>
          </w:p>
        </w:tc>
        <w:tc>
          <w:tcPr>
            <w:tcW w:w="912" w:type="dxa"/>
            <w:gridSpan w:val="2"/>
            <w:tcBorders>
              <w:bottom w:val="single" w:sz="4" w:space="0" w:color="auto"/>
            </w:tcBorders>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8</w:t>
            </w:r>
          </w:p>
        </w:tc>
        <w:tc>
          <w:tcPr>
            <w:tcW w:w="1408" w:type="dxa"/>
            <w:tcBorders>
              <w:bottom w:val="single" w:sz="4" w:space="0" w:color="auto"/>
            </w:tcBorders>
            <w:vAlign w:val="center"/>
          </w:tcPr>
          <w:p w:rsidR="00EA17A2" w:rsidRPr="004C2A71" w:rsidRDefault="00EA17A2" w:rsidP="008A5A5A">
            <w:pPr>
              <w:jc w:val="center"/>
              <w:rPr>
                <w:rFonts w:ascii="Arial" w:hAnsi="Arial" w:cs="Arial"/>
                <w:i/>
                <w:sz w:val="18"/>
                <w:szCs w:val="18"/>
              </w:rPr>
            </w:pPr>
            <w:r w:rsidRPr="004C2A71">
              <w:rPr>
                <w:rFonts w:ascii="Arial" w:hAnsi="Arial" w:cs="Arial"/>
                <w:i/>
                <w:sz w:val="18"/>
                <w:szCs w:val="18"/>
              </w:rPr>
              <w:t>9=7+(7*8)</w:t>
            </w:r>
          </w:p>
        </w:tc>
      </w:tr>
      <w:tr w:rsidR="00EA17A2" w:rsidRPr="004C2A71" w:rsidTr="00752AC0">
        <w:tc>
          <w:tcPr>
            <w:tcW w:w="662" w:type="dxa"/>
            <w:vAlign w:val="center"/>
          </w:tcPr>
          <w:p w:rsidR="00EA17A2" w:rsidRPr="004C2A71" w:rsidRDefault="00EA17A2" w:rsidP="008A5A5A">
            <w:pPr>
              <w:jc w:val="center"/>
              <w:rPr>
                <w:rFonts w:ascii="Arial" w:hAnsi="Arial" w:cs="Arial"/>
                <w:sz w:val="18"/>
                <w:szCs w:val="18"/>
              </w:rPr>
            </w:pPr>
            <w:r w:rsidRPr="004C2A71">
              <w:rPr>
                <w:rFonts w:ascii="Arial" w:hAnsi="Arial" w:cs="Arial"/>
                <w:sz w:val="18"/>
                <w:szCs w:val="18"/>
              </w:rPr>
              <w:t>1.</w:t>
            </w:r>
          </w:p>
        </w:tc>
        <w:tc>
          <w:tcPr>
            <w:tcW w:w="3184" w:type="dxa"/>
            <w:gridSpan w:val="3"/>
          </w:tcPr>
          <w:p w:rsidR="00EA17A2" w:rsidRPr="004C2A71" w:rsidRDefault="00EA17A2" w:rsidP="008A5A5A">
            <w:pPr>
              <w:rPr>
                <w:rFonts w:ascii="Arial" w:hAnsi="Arial" w:cs="Arial"/>
                <w:color w:val="000000"/>
                <w:sz w:val="18"/>
                <w:szCs w:val="18"/>
              </w:rPr>
            </w:pPr>
          </w:p>
        </w:tc>
        <w:tc>
          <w:tcPr>
            <w:tcW w:w="1967" w:type="dxa"/>
            <w:gridSpan w:val="2"/>
            <w:vAlign w:val="center"/>
          </w:tcPr>
          <w:p w:rsidR="00EA17A2" w:rsidRPr="004C2A71" w:rsidRDefault="00EA17A2" w:rsidP="008A5A5A">
            <w:pPr>
              <w:jc w:val="center"/>
              <w:rPr>
                <w:rFonts w:ascii="Arial" w:hAnsi="Arial" w:cs="Arial"/>
                <w:sz w:val="18"/>
                <w:szCs w:val="18"/>
              </w:rPr>
            </w:pPr>
          </w:p>
        </w:tc>
        <w:tc>
          <w:tcPr>
            <w:tcW w:w="1241" w:type="dxa"/>
            <w:gridSpan w:val="2"/>
            <w:vAlign w:val="center"/>
          </w:tcPr>
          <w:p w:rsidR="00EA17A2" w:rsidRPr="004C2A71" w:rsidRDefault="00EA17A2" w:rsidP="008A5A5A">
            <w:pPr>
              <w:jc w:val="center"/>
              <w:rPr>
                <w:rFonts w:ascii="Arial" w:hAnsi="Arial" w:cs="Arial"/>
                <w:sz w:val="18"/>
                <w:szCs w:val="18"/>
              </w:rPr>
            </w:pPr>
          </w:p>
        </w:tc>
        <w:tc>
          <w:tcPr>
            <w:tcW w:w="1843" w:type="dxa"/>
            <w:gridSpan w:val="2"/>
            <w:vAlign w:val="center"/>
          </w:tcPr>
          <w:p w:rsidR="00EA17A2" w:rsidRPr="004C2A71" w:rsidRDefault="00EA17A2" w:rsidP="008A5A5A">
            <w:pPr>
              <w:jc w:val="center"/>
              <w:rPr>
                <w:rFonts w:ascii="Arial" w:hAnsi="Arial" w:cs="Arial"/>
                <w:sz w:val="18"/>
                <w:szCs w:val="18"/>
              </w:rPr>
            </w:pPr>
          </w:p>
        </w:tc>
        <w:tc>
          <w:tcPr>
            <w:tcW w:w="1410" w:type="dxa"/>
            <w:vAlign w:val="center"/>
          </w:tcPr>
          <w:p w:rsidR="00EA17A2" w:rsidRPr="004C2A71" w:rsidRDefault="00EA17A2" w:rsidP="008A5A5A">
            <w:pPr>
              <w:jc w:val="center"/>
              <w:rPr>
                <w:rFonts w:ascii="Arial" w:hAnsi="Arial" w:cs="Arial"/>
                <w:sz w:val="18"/>
                <w:szCs w:val="18"/>
              </w:rPr>
            </w:pPr>
          </w:p>
        </w:tc>
        <w:tc>
          <w:tcPr>
            <w:tcW w:w="1792" w:type="dxa"/>
            <w:gridSpan w:val="2"/>
            <w:vAlign w:val="center"/>
          </w:tcPr>
          <w:p w:rsidR="00EA17A2" w:rsidRPr="004C2A71" w:rsidRDefault="00EA17A2" w:rsidP="008A5A5A">
            <w:pPr>
              <w:jc w:val="center"/>
              <w:rPr>
                <w:rFonts w:ascii="Arial" w:hAnsi="Arial" w:cs="Arial"/>
                <w:sz w:val="18"/>
                <w:szCs w:val="18"/>
              </w:rPr>
            </w:pPr>
          </w:p>
        </w:tc>
        <w:tc>
          <w:tcPr>
            <w:tcW w:w="912" w:type="dxa"/>
            <w:gridSpan w:val="2"/>
            <w:vAlign w:val="center"/>
          </w:tcPr>
          <w:p w:rsidR="00EA17A2" w:rsidRPr="004C2A71" w:rsidRDefault="00EA17A2" w:rsidP="008A5A5A">
            <w:pPr>
              <w:jc w:val="center"/>
              <w:rPr>
                <w:rFonts w:ascii="Arial" w:hAnsi="Arial" w:cs="Arial"/>
                <w:sz w:val="18"/>
                <w:szCs w:val="18"/>
              </w:rPr>
            </w:pPr>
          </w:p>
        </w:tc>
        <w:tc>
          <w:tcPr>
            <w:tcW w:w="1408" w:type="dxa"/>
            <w:vAlign w:val="center"/>
          </w:tcPr>
          <w:p w:rsidR="00EA17A2" w:rsidRPr="004C2A71" w:rsidRDefault="00EA17A2" w:rsidP="008A5A5A">
            <w:pPr>
              <w:jc w:val="center"/>
              <w:rPr>
                <w:rFonts w:ascii="Arial" w:hAnsi="Arial" w:cs="Arial"/>
                <w:sz w:val="18"/>
                <w:szCs w:val="18"/>
              </w:rPr>
            </w:pPr>
          </w:p>
        </w:tc>
      </w:tr>
      <w:tr w:rsidR="00EA17A2" w:rsidRPr="004C2A71" w:rsidTr="00752AC0">
        <w:tc>
          <w:tcPr>
            <w:tcW w:w="662" w:type="dxa"/>
            <w:vAlign w:val="center"/>
          </w:tcPr>
          <w:p w:rsidR="00EA17A2" w:rsidRPr="004C2A71" w:rsidRDefault="00EA17A2" w:rsidP="008A5A5A">
            <w:pPr>
              <w:jc w:val="center"/>
              <w:rPr>
                <w:rFonts w:ascii="Arial" w:hAnsi="Arial" w:cs="Arial"/>
                <w:sz w:val="18"/>
                <w:szCs w:val="18"/>
              </w:rPr>
            </w:pPr>
            <w:r w:rsidRPr="004C2A71">
              <w:rPr>
                <w:rFonts w:ascii="Arial" w:hAnsi="Arial" w:cs="Arial"/>
                <w:sz w:val="18"/>
                <w:szCs w:val="18"/>
              </w:rPr>
              <w:t>2.</w:t>
            </w:r>
          </w:p>
        </w:tc>
        <w:tc>
          <w:tcPr>
            <w:tcW w:w="3184" w:type="dxa"/>
            <w:gridSpan w:val="3"/>
          </w:tcPr>
          <w:p w:rsidR="00EA17A2" w:rsidRPr="004C2A71" w:rsidRDefault="00EA17A2" w:rsidP="008A5A5A">
            <w:pPr>
              <w:rPr>
                <w:rFonts w:ascii="Arial" w:hAnsi="Arial" w:cs="Arial"/>
                <w:color w:val="000000"/>
                <w:sz w:val="18"/>
                <w:szCs w:val="18"/>
              </w:rPr>
            </w:pPr>
          </w:p>
        </w:tc>
        <w:tc>
          <w:tcPr>
            <w:tcW w:w="1967" w:type="dxa"/>
            <w:gridSpan w:val="2"/>
            <w:vAlign w:val="center"/>
          </w:tcPr>
          <w:p w:rsidR="00EA17A2" w:rsidRPr="004C2A71" w:rsidRDefault="00EA17A2" w:rsidP="008A5A5A">
            <w:pPr>
              <w:jc w:val="center"/>
              <w:rPr>
                <w:rFonts w:ascii="Arial" w:hAnsi="Arial" w:cs="Arial"/>
                <w:sz w:val="18"/>
                <w:szCs w:val="18"/>
              </w:rPr>
            </w:pPr>
          </w:p>
        </w:tc>
        <w:tc>
          <w:tcPr>
            <w:tcW w:w="1241" w:type="dxa"/>
            <w:gridSpan w:val="2"/>
            <w:vAlign w:val="center"/>
          </w:tcPr>
          <w:p w:rsidR="00EA17A2" w:rsidRPr="004C2A71" w:rsidRDefault="00EA17A2" w:rsidP="008A5A5A">
            <w:pPr>
              <w:jc w:val="center"/>
              <w:rPr>
                <w:rFonts w:ascii="Arial" w:hAnsi="Arial" w:cs="Arial"/>
                <w:sz w:val="18"/>
                <w:szCs w:val="18"/>
              </w:rPr>
            </w:pPr>
          </w:p>
        </w:tc>
        <w:tc>
          <w:tcPr>
            <w:tcW w:w="1843" w:type="dxa"/>
            <w:gridSpan w:val="2"/>
            <w:vAlign w:val="center"/>
          </w:tcPr>
          <w:p w:rsidR="00EA17A2" w:rsidRPr="004C2A71" w:rsidRDefault="00EA17A2" w:rsidP="008A5A5A">
            <w:pPr>
              <w:jc w:val="center"/>
              <w:rPr>
                <w:rFonts w:ascii="Arial" w:hAnsi="Arial" w:cs="Arial"/>
                <w:sz w:val="18"/>
                <w:szCs w:val="18"/>
              </w:rPr>
            </w:pPr>
          </w:p>
        </w:tc>
        <w:tc>
          <w:tcPr>
            <w:tcW w:w="1410" w:type="dxa"/>
            <w:vAlign w:val="center"/>
          </w:tcPr>
          <w:p w:rsidR="00EA17A2" w:rsidRPr="004C2A71" w:rsidRDefault="00EA17A2" w:rsidP="008A5A5A">
            <w:pPr>
              <w:jc w:val="center"/>
              <w:rPr>
                <w:rFonts w:ascii="Arial" w:hAnsi="Arial" w:cs="Arial"/>
                <w:sz w:val="18"/>
                <w:szCs w:val="18"/>
              </w:rPr>
            </w:pPr>
          </w:p>
        </w:tc>
        <w:tc>
          <w:tcPr>
            <w:tcW w:w="1792" w:type="dxa"/>
            <w:gridSpan w:val="2"/>
            <w:vAlign w:val="center"/>
          </w:tcPr>
          <w:p w:rsidR="00EA17A2" w:rsidRPr="004C2A71" w:rsidRDefault="00EA17A2" w:rsidP="008A5A5A">
            <w:pPr>
              <w:jc w:val="center"/>
              <w:rPr>
                <w:rFonts w:ascii="Arial" w:hAnsi="Arial" w:cs="Arial"/>
                <w:sz w:val="18"/>
                <w:szCs w:val="18"/>
              </w:rPr>
            </w:pPr>
          </w:p>
        </w:tc>
        <w:tc>
          <w:tcPr>
            <w:tcW w:w="912" w:type="dxa"/>
            <w:gridSpan w:val="2"/>
            <w:vAlign w:val="center"/>
          </w:tcPr>
          <w:p w:rsidR="00EA17A2" w:rsidRPr="004C2A71" w:rsidRDefault="00EA17A2" w:rsidP="008A5A5A">
            <w:pPr>
              <w:jc w:val="center"/>
              <w:rPr>
                <w:rFonts w:ascii="Arial" w:hAnsi="Arial" w:cs="Arial"/>
                <w:sz w:val="18"/>
                <w:szCs w:val="18"/>
              </w:rPr>
            </w:pPr>
          </w:p>
        </w:tc>
        <w:tc>
          <w:tcPr>
            <w:tcW w:w="1408" w:type="dxa"/>
            <w:vAlign w:val="center"/>
          </w:tcPr>
          <w:p w:rsidR="00EA17A2" w:rsidRPr="004C2A71" w:rsidRDefault="00EA17A2" w:rsidP="008A5A5A">
            <w:pPr>
              <w:jc w:val="center"/>
              <w:rPr>
                <w:rFonts w:ascii="Arial" w:hAnsi="Arial" w:cs="Arial"/>
                <w:sz w:val="18"/>
                <w:szCs w:val="18"/>
              </w:rPr>
            </w:pPr>
          </w:p>
        </w:tc>
      </w:tr>
      <w:tr w:rsidR="00EA17A2" w:rsidRPr="004C2A71" w:rsidTr="00752AC0">
        <w:tc>
          <w:tcPr>
            <w:tcW w:w="662" w:type="dxa"/>
            <w:vAlign w:val="center"/>
          </w:tcPr>
          <w:p w:rsidR="00EA17A2" w:rsidRPr="004C2A71" w:rsidRDefault="00EA17A2" w:rsidP="008A5A5A">
            <w:pPr>
              <w:jc w:val="center"/>
              <w:rPr>
                <w:rFonts w:ascii="Arial" w:hAnsi="Arial" w:cs="Arial"/>
                <w:sz w:val="18"/>
                <w:szCs w:val="18"/>
              </w:rPr>
            </w:pPr>
            <w:r w:rsidRPr="004C2A71">
              <w:rPr>
                <w:rFonts w:ascii="Arial" w:hAnsi="Arial" w:cs="Arial"/>
                <w:sz w:val="18"/>
                <w:szCs w:val="18"/>
              </w:rPr>
              <w:t>3.</w:t>
            </w:r>
          </w:p>
        </w:tc>
        <w:tc>
          <w:tcPr>
            <w:tcW w:w="3184" w:type="dxa"/>
            <w:gridSpan w:val="3"/>
          </w:tcPr>
          <w:p w:rsidR="00EA17A2" w:rsidRPr="004C2A71" w:rsidRDefault="00EA17A2" w:rsidP="008A5A5A">
            <w:pPr>
              <w:rPr>
                <w:rFonts w:ascii="Arial" w:hAnsi="Arial" w:cs="Arial"/>
                <w:color w:val="000000"/>
                <w:sz w:val="18"/>
                <w:szCs w:val="18"/>
              </w:rPr>
            </w:pPr>
          </w:p>
        </w:tc>
        <w:tc>
          <w:tcPr>
            <w:tcW w:w="1967" w:type="dxa"/>
            <w:gridSpan w:val="2"/>
            <w:vAlign w:val="center"/>
          </w:tcPr>
          <w:p w:rsidR="00EA17A2" w:rsidRPr="004C2A71" w:rsidRDefault="00EA17A2" w:rsidP="008A5A5A">
            <w:pPr>
              <w:jc w:val="center"/>
              <w:rPr>
                <w:rFonts w:ascii="Arial" w:hAnsi="Arial" w:cs="Arial"/>
                <w:sz w:val="18"/>
                <w:szCs w:val="18"/>
              </w:rPr>
            </w:pPr>
          </w:p>
        </w:tc>
        <w:tc>
          <w:tcPr>
            <w:tcW w:w="1241" w:type="dxa"/>
            <w:gridSpan w:val="2"/>
            <w:vAlign w:val="center"/>
          </w:tcPr>
          <w:p w:rsidR="00EA17A2" w:rsidRPr="004C2A71" w:rsidRDefault="00EA17A2" w:rsidP="008A5A5A">
            <w:pPr>
              <w:jc w:val="center"/>
              <w:rPr>
                <w:rFonts w:ascii="Arial" w:hAnsi="Arial" w:cs="Arial"/>
                <w:sz w:val="18"/>
                <w:szCs w:val="18"/>
              </w:rPr>
            </w:pPr>
          </w:p>
        </w:tc>
        <w:tc>
          <w:tcPr>
            <w:tcW w:w="1843" w:type="dxa"/>
            <w:gridSpan w:val="2"/>
            <w:vAlign w:val="center"/>
          </w:tcPr>
          <w:p w:rsidR="00EA17A2" w:rsidRPr="004C2A71" w:rsidRDefault="00EA17A2" w:rsidP="008A5A5A">
            <w:pPr>
              <w:jc w:val="center"/>
              <w:rPr>
                <w:rFonts w:ascii="Arial" w:hAnsi="Arial" w:cs="Arial"/>
                <w:sz w:val="18"/>
                <w:szCs w:val="18"/>
              </w:rPr>
            </w:pPr>
          </w:p>
        </w:tc>
        <w:tc>
          <w:tcPr>
            <w:tcW w:w="1410" w:type="dxa"/>
            <w:vAlign w:val="center"/>
          </w:tcPr>
          <w:p w:rsidR="00EA17A2" w:rsidRPr="004C2A71" w:rsidRDefault="00EA17A2" w:rsidP="008A5A5A">
            <w:pPr>
              <w:jc w:val="center"/>
              <w:rPr>
                <w:rFonts w:ascii="Arial" w:hAnsi="Arial" w:cs="Arial"/>
                <w:sz w:val="18"/>
                <w:szCs w:val="18"/>
              </w:rPr>
            </w:pPr>
          </w:p>
        </w:tc>
        <w:tc>
          <w:tcPr>
            <w:tcW w:w="1792" w:type="dxa"/>
            <w:gridSpan w:val="2"/>
            <w:vAlign w:val="center"/>
          </w:tcPr>
          <w:p w:rsidR="00EA17A2" w:rsidRPr="004C2A71" w:rsidRDefault="00EA17A2" w:rsidP="008A5A5A">
            <w:pPr>
              <w:jc w:val="center"/>
              <w:rPr>
                <w:rFonts w:ascii="Arial" w:hAnsi="Arial" w:cs="Arial"/>
                <w:sz w:val="18"/>
                <w:szCs w:val="18"/>
              </w:rPr>
            </w:pPr>
          </w:p>
        </w:tc>
        <w:tc>
          <w:tcPr>
            <w:tcW w:w="912" w:type="dxa"/>
            <w:gridSpan w:val="2"/>
            <w:vAlign w:val="center"/>
          </w:tcPr>
          <w:p w:rsidR="00EA17A2" w:rsidRPr="004C2A71" w:rsidRDefault="00EA17A2" w:rsidP="008A5A5A">
            <w:pPr>
              <w:jc w:val="center"/>
              <w:rPr>
                <w:rFonts w:ascii="Arial" w:hAnsi="Arial" w:cs="Arial"/>
                <w:sz w:val="18"/>
                <w:szCs w:val="18"/>
              </w:rPr>
            </w:pPr>
          </w:p>
        </w:tc>
        <w:tc>
          <w:tcPr>
            <w:tcW w:w="1408" w:type="dxa"/>
            <w:vAlign w:val="center"/>
          </w:tcPr>
          <w:p w:rsidR="00EA17A2" w:rsidRPr="004C2A71" w:rsidRDefault="00EA17A2" w:rsidP="008A5A5A">
            <w:pPr>
              <w:jc w:val="center"/>
              <w:rPr>
                <w:rFonts w:ascii="Arial" w:hAnsi="Arial" w:cs="Arial"/>
                <w:sz w:val="18"/>
                <w:szCs w:val="18"/>
              </w:rPr>
            </w:pPr>
          </w:p>
        </w:tc>
      </w:tr>
      <w:tr w:rsidR="00EA17A2" w:rsidRPr="004C2A71" w:rsidTr="00752AC0">
        <w:tc>
          <w:tcPr>
            <w:tcW w:w="662" w:type="dxa"/>
            <w:vAlign w:val="center"/>
          </w:tcPr>
          <w:p w:rsidR="00EA17A2" w:rsidRPr="004C2A71" w:rsidRDefault="00EA17A2" w:rsidP="008A5A5A">
            <w:pPr>
              <w:jc w:val="center"/>
              <w:rPr>
                <w:rFonts w:ascii="Arial" w:hAnsi="Arial" w:cs="Arial"/>
                <w:sz w:val="18"/>
                <w:szCs w:val="18"/>
              </w:rPr>
            </w:pPr>
            <w:r w:rsidRPr="004C2A71">
              <w:rPr>
                <w:rFonts w:ascii="Arial" w:hAnsi="Arial" w:cs="Arial"/>
                <w:sz w:val="18"/>
                <w:szCs w:val="18"/>
              </w:rPr>
              <w:t>4.</w:t>
            </w:r>
          </w:p>
        </w:tc>
        <w:tc>
          <w:tcPr>
            <w:tcW w:w="3184" w:type="dxa"/>
            <w:gridSpan w:val="3"/>
          </w:tcPr>
          <w:p w:rsidR="00EA17A2" w:rsidRPr="004C2A71" w:rsidRDefault="00EA17A2" w:rsidP="008A5A5A">
            <w:pPr>
              <w:rPr>
                <w:rFonts w:ascii="Arial" w:hAnsi="Arial" w:cs="Arial"/>
                <w:color w:val="000000"/>
                <w:sz w:val="18"/>
                <w:szCs w:val="18"/>
              </w:rPr>
            </w:pPr>
          </w:p>
        </w:tc>
        <w:tc>
          <w:tcPr>
            <w:tcW w:w="1967" w:type="dxa"/>
            <w:gridSpan w:val="2"/>
            <w:vAlign w:val="center"/>
          </w:tcPr>
          <w:p w:rsidR="00EA17A2" w:rsidRPr="004C2A71" w:rsidRDefault="00EA17A2" w:rsidP="008A5A5A">
            <w:pPr>
              <w:jc w:val="center"/>
              <w:rPr>
                <w:rFonts w:ascii="Arial" w:hAnsi="Arial" w:cs="Arial"/>
                <w:sz w:val="18"/>
                <w:szCs w:val="18"/>
              </w:rPr>
            </w:pPr>
          </w:p>
        </w:tc>
        <w:tc>
          <w:tcPr>
            <w:tcW w:w="1241" w:type="dxa"/>
            <w:gridSpan w:val="2"/>
            <w:vAlign w:val="center"/>
          </w:tcPr>
          <w:p w:rsidR="00EA17A2" w:rsidRPr="004C2A71" w:rsidRDefault="00EA17A2" w:rsidP="008A5A5A">
            <w:pPr>
              <w:jc w:val="center"/>
              <w:rPr>
                <w:rFonts w:ascii="Arial" w:hAnsi="Arial" w:cs="Arial"/>
                <w:sz w:val="18"/>
                <w:szCs w:val="18"/>
              </w:rPr>
            </w:pPr>
          </w:p>
        </w:tc>
        <w:tc>
          <w:tcPr>
            <w:tcW w:w="1843" w:type="dxa"/>
            <w:gridSpan w:val="2"/>
            <w:vAlign w:val="center"/>
          </w:tcPr>
          <w:p w:rsidR="00EA17A2" w:rsidRPr="004C2A71" w:rsidRDefault="00EA17A2" w:rsidP="008A5A5A">
            <w:pPr>
              <w:jc w:val="center"/>
              <w:rPr>
                <w:rFonts w:ascii="Arial" w:hAnsi="Arial" w:cs="Arial"/>
                <w:sz w:val="18"/>
                <w:szCs w:val="18"/>
              </w:rPr>
            </w:pPr>
          </w:p>
        </w:tc>
        <w:tc>
          <w:tcPr>
            <w:tcW w:w="1410" w:type="dxa"/>
            <w:vAlign w:val="center"/>
          </w:tcPr>
          <w:p w:rsidR="00EA17A2" w:rsidRPr="004C2A71" w:rsidRDefault="00EA17A2" w:rsidP="008A5A5A">
            <w:pPr>
              <w:jc w:val="center"/>
              <w:rPr>
                <w:rFonts w:ascii="Arial" w:hAnsi="Arial" w:cs="Arial"/>
                <w:sz w:val="18"/>
                <w:szCs w:val="18"/>
              </w:rPr>
            </w:pPr>
          </w:p>
        </w:tc>
        <w:tc>
          <w:tcPr>
            <w:tcW w:w="1792" w:type="dxa"/>
            <w:gridSpan w:val="2"/>
            <w:vAlign w:val="center"/>
          </w:tcPr>
          <w:p w:rsidR="00EA17A2" w:rsidRPr="004C2A71" w:rsidRDefault="00EA17A2" w:rsidP="008A5A5A">
            <w:pPr>
              <w:jc w:val="center"/>
              <w:rPr>
                <w:rFonts w:ascii="Arial" w:hAnsi="Arial" w:cs="Arial"/>
                <w:sz w:val="18"/>
                <w:szCs w:val="18"/>
              </w:rPr>
            </w:pPr>
          </w:p>
        </w:tc>
        <w:tc>
          <w:tcPr>
            <w:tcW w:w="912" w:type="dxa"/>
            <w:gridSpan w:val="2"/>
            <w:vAlign w:val="center"/>
          </w:tcPr>
          <w:p w:rsidR="00EA17A2" w:rsidRPr="004C2A71" w:rsidRDefault="00EA17A2" w:rsidP="008A5A5A">
            <w:pPr>
              <w:jc w:val="center"/>
              <w:rPr>
                <w:rFonts w:ascii="Arial" w:hAnsi="Arial" w:cs="Arial"/>
                <w:sz w:val="18"/>
                <w:szCs w:val="18"/>
              </w:rPr>
            </w:pPr>
          </w:p>
        </w:tc>
        <w:tc>
          <w:tcPr>
            <w:tcW w:w="1408" w:type="dxa"/>
            <w:vAlign w:val="center"/>
          </w:tcPr>
          <w:p w:rsidR="00EA17A2" w:rsidRPr="004C2A71" w:rsidRDefault="00EA17A2" w:rsidP="008A5A5A">
            <w:pPr>
              <w:jc w:val="center"/>
              <w:rPr>
                <w:rFonts w:ascii="Arial" w:hAnsi="Arial" w:cs="Arial"/>
                <w:sz w:val="18"/>
                <w:szCs w:val="18"/>
              </w:rPr>
            </w:pPr>
          </w:p>
        </w:tc>
      </w:tr>
      <w:tr w:rsidR="00EA17A2" w:rsidRPr="004C2A71" w:rsidTr="00752AC0">
        <w:tc>
          <w:tcPr>
            <w:tcW w:w="662" w:type="dxa"/>
            <w:vAlign w:val="center"/>
          </w:tcPr>
          <w:p w:rsidR="00EA17A2" w:rsidRPr="004C2A71" w:rsidRDefault="00EA17A2" w:rsidP="008A5A5A">
            <w:pPr>
              <w:jc w:val="center"/>
              <w:rPr>
                <w:rFonts w:ascii="Arial" w:hAnsi="Arial" w:cs="Arial"/>
                <w:sz w:val="18"/>
                <w:szCs w:val="18"/>
              </w:rPr>
            </w:pPr>
          </w:p>
        </w:tc>
        <w:tc>
          <w:tcPr>
            <w:tcW w:w="3184" w:type="dxa"/>
            <w:gridSpan w:val="3"/>
          </w:tcPr>
          <w:p w:rsidR="00EA17A2" w:rsidRPr="004C2A71" w:rsidRDefault="00EA17A2" w:rsidP="008A5A5A">
            <w:pPr>
              <w:rPr>
                <w:rFonts w:ascii="Arial" w:hAnsi="Arial" w:cs="Arial"/>
                <w:color w:val="000000"/>
                <w:sz w:val="18"/>
                <w:szCs w:val="18"/>
              </w:rPr>
            </w:pPr>
          </w:p>
        </w:tc>
        <w:tc>
          <w:tcPr>
            <w:tcW w:w="1967" w:type="dxa"/>
            <w:gridSpan w:val="2"/>
            <w:vAlign w:val="center"/>
          </w:tcPr>
          <w:p w:rsidR="00EA17A2" w:rsidRPr="004C2A71" w:rsidRDefault="00EA17A2" w:rsidP="008A5A5A">
            <w:pPr>
              <w:jc w:val="center"/>
              <w:rPr>
                <w:rFonts w:ascii="Arial" w:hAnsi="Arial" w:cs="Arial"/>
                <w:sz w:val="18"/>
                <w:szCs w:val="18"/>
              </w:rPr>
            </w:pPr>
          </w:p>
        </w:tc>
        <w:tc>
          <w:tcPr>
            <w:tcW w:w="1241" w:type="dxa"/>
            <w:gridSpan w:val="2"/>
            <w:vAlign w:val="center"/>
          </w:tcPr>
          <w:p w:rsidR="00EA17A2" w:rsidRPr="004C2A71" w:rsidRDefault="00EA17A2" w:rsidP="008A5A5A">
            <w:pPr>
              <w:jc w:val="center"/>
              <w:rPr>
                <w:rFonts w:ascii="Arial" w:hAnsi="Arial" w:cs="Arial"/>
                <w:sz w:val="18"/>
                <w:szCs w:val="18"/>
              </w:rPr>
            </w:pPr>
          </w:p>
        </w:tc>
        <w:tc>
          <w:tcPr>
            <w:tcW w:w="1843" w:type="dxa"/>
            <w:gridSpan w:val="2"/>
            <w:vAlign w:val="center"/>
          </w:tcPr>
          <w:p w:rsidR="00EA17A2" w:rsidRPr="004C2A71" w:rsidRDefault="00EA17A2" w:rsidP="008A5A5A">
            <w:pPr>
              <w:jc w:val="center"/>
              <w:rPr>
                <w:rFonts w:ascii="Arial" w:hAnsi="Arial" w:cs="Arial"/>
                <w:sz w:val="18"/>
                <w:szCs w:val="18"/>
              </w:rPr>
            </w:pPr>
          </w:p>
        </w:tc>
        <w:tc>
          <w:tcPr>
            <w:tcW w:w="1410" w:type="dxa"/>
            <w:vAlign w:val="center"/>
          </w:tcPr>
          <w:p w:rsidR="00EA17A2" w:rsidRPr="004C2A71" w:rsidRDefault="00EA17A2" w:rsidP="008A5A5A">
            <w:pPr>
              <w:jc w:val="center"/>
              <w:rPr>
                <w:rFonts w:ascii="Arial" w:hAnsi="Arial" w:cs="Arial"/>
                <w:sz w:val="18"/>
                <w:szCs w:val="18"/>
              </w:rPr>
            </w:pPr>
          </w:p>
        </w:tc>
        <w:tc>
          <w:tcPr>
            <w:tcW w:w="1792" w:type="dxa"/>
            <w:gridSpan w:val="2"/>
            <w:vAlign w:val="center"/>
          </w:tcPr>
          <w:p w:rsidR="00EA17A2" w:rsidRPr="004C2A71" w:rsidRDefault="00EA17A2" w:rsidP="008A5A5A">
            <w:pPr>
              <w:jc w:val="center"/>
              <w:rPr>
                <w:rFonts w:ascii="Arial" w:hAnsi="Arial" w:cs="Arial"/>
                <w:sz w:val="18"/>
                <w:szCs w:val="18"/>
              </w:rPr>
            </w:pPr>
          </w:p>
        </w:tc>
        <w:tc>
          <w:tcPr>
            <w:tcW w:w="912" w:type="dxa"/>
            <w:gridSpan w:val="2"/>
            <w:vAlign w:val="center"/>
          </w:tcPr>
          <w:p w:rsidR="00EA17A2" w:rsidRPr="004C2A71" w:rsidRDefault="00EA17A2" w:rsidP="008A5A5A">
            <w:pPr>
              <w:jc w:val="center"/>
              <w:rPr>
                <w:rFonts w:ascii="Arial" w:hAnsi="Arial" w:cs="Arial"/>
                <w:sz w:val="18"/>
                <w:szCs w:val="18"/>
              </w:rPr>
            </w:pPr>
          </w:p>
        </w:tc>
        <w:tc>
          <w:tcPr>
            <w:tcW w:w="1408" w:type="dxa"/>
            <w:vAlign w:val="center"/>
          </w:tcPr>
          <w:p w:rsidR="00EA17A2" w:rsidRPr="004C2A71" w:rsidRDefault="00EA17A2" w:rsidP="008A5A5A">
            <w:pPr>
              <w:jc w:val="center"/>
              <w:rPr>
                <w:rFonts w:ascii="Arial" w:hAnsi="Arial" w:cs="Arial"/>
                <w:sz w:val="18"/>
                <w:szCs w:val="18"/>
              </w:rPr>
            </w:pPr>
          </w:p>
        </w:tc>
      </w:tr>
      <w:tr w:rsidR="00EA17A2" w:rsidRPr="004C2A71" w:rsidTr="00752AC0">
        <w:tc>
          <w:tcPr>
            <w:tcW w:w="662" w:type="dxa"/>
            <w:vAlign w:val="center"/>
          </w:tcPr>
          <w:p w:rsidR="00EA17A2" w:rsidRPr="004C2A71" w:rsidRDefault="00EA17A2" w:rsidP="008A5A5A">
            <w:pPr>
              <w:jc w:val="center"/>
              <w:rPr>
                <w:rFonts w:ascii="Arial" w:hAnsi="Arial" w:cs="Arial"/>
                <w:sz w:val="18"/>
                <w:szCs w:val="18"/>
              </w:rPr>
            </w:pPr>
          </w:p>
        </w:tc>
        <w:tc>
          <w:tcPr>
            <w:tcW w:w="3184" w:type="dxa"/>
            <w:gridSpan w:val="3"/>
          </w:tcPr>
          <w:p w:rsidR="00EA17A2" w:rsidRPr="004C2A71" w:rsidRDefault="00EA17A2" w:rsidP="008A5A5A">
            <w:pPr>
              <w:rPr>
                <w:rFonts w:ascii="Arial" w:hAnsi="Arial" w:cs="Arial"/>
                <w:sz w:val="18"/>
                <w:szCs w:val="18"/>
              </w:rPr>
            </w:pPr>
          </w:p>
        </w:tc>
        <w:tc>
          <w:tcPr>
            <w:tcW w:w="1967" w:type="dxa"/>
            <w:gridSpan w:val="2"/>
            <w:vAlign w:val="center"/>
          </w:tcPr>
          <w:p w:rsidR="00EA17A2" w:rsidRPr="004C2A71" w:rsidRDefault="00EA17A2" w:rsidP="008A5A5A">
            <w:pPr>
              <w:jc w:val="center"/>
              <w:rPr>
                <w:rFonts w:ascii="Arial" w:hAnsi="Arial" w:cs="Arial"/>
                <w:sz w:val="18"/>
                <w:szCs w:val="18"/>
              </w:rPr>
            </w:pPr>
          </w:p>
        </w:tc>
        <w:tc>
          <w:tcPr>
            <w:tcW w:w="1241" w:type="dxa"/>
            <w:gridSpan w:val="2"/>
            <w:vAlign w:val="center"/>
          </w:tcPr>
          <w:p w:rsidR="00EA17A2" w:rsidRPr="004C2A71" w:rsidRDefault="00EA17A2" w:rsidP="008A5A5A">
            <w:pPr>
              <w:jc w:val="center"/>
              <w:rPr>
                <w:rFonts w:ascii="Arial" w:hAnsi="Arial" w:cs="Arial"/>
                <w:sz w:val="18"/>
                <w:szCs w:val="18"/>
              </w:rPr>
            </w:pPr>
          </w:p>
        </w:tc>
        <w:tc>
          <w:tcPr>
            <w:tcW w:w="1843" w:type="dxa"/>
            <w:gridSpan w:val="2"/>
            <w:vAlign w:val="center"/>
          </w:tcPr>
          <w:p w:rsidR="00EA17A2" w:rsidRPr="004C2A71" w:rsidRDefault="00EA17A2" w:rsidP="008A5A5A">
            <w:pPr>
              <w:jc w:val="center"/>
              <w:rPr>
                <w:rFonts w:ascii="Arial" w:hAnsi="Arial" w:cs="Arial"/>
                <w:sz w:val="18"/>
                <w:szCs w:val="18"/>
              </w:rPr>
            </w:pPr>
          </w:p>
        </w:tc>
        <w:tc>
          <w:tcPr>
            <w:tcW w:w="1410" w:type="dxa"/>
            <w:vAlign w:val="center"/>
          </w:tcPr>
          <w:p w:rsidR="00EA17A2" w:rsidRPr="004C2A71" w:rsidRDefault="00EA17A2" w:rsidP="008A5A5A">
            <w:pPr>
              <w:jc w:val="center"/>
              <w:rPr>
                <w:rFonts w:ascii="Arial" w:hAnsi="Arial" w:cs="Arial"/>
                <w:sz w:val="18"/>
                <w:szCs w:val="18"/>
              </w:rPr>
            </w:pPr>
          </w:p>
        </w:tc>
        <w:tc>
          <w:tcPr>
            <w:tcW w:w="1792" w:type="dxa"/>
            <w:gridSpan w:val="2"/>
            <w:vAlign w:val="center"/>
          </w:tcPr>
          <w:p w:rsidR="00EA17A2" w:rsidRPr="004C2A71" w:rsidRDefault="00EA17A2" w:rsidP="008A5A5A">
            <w:pPr>
              <w:jc w:val="center"/>
              <w:rPr>
                <w:rFonts w:ascii="Arial" w:hAnsi="Arial" w:cs="Arial"/>
                <w:sz w:val="18"/>
                <w:szCs w:val="18"/>
              </w:rPr>
            </w:pPr>
          </w:p>
        </w:tc>
        <w:tc>
          <w:tcPr>
            <w:tcW w:w="912" w:type="dxa"/>
            <w:gridSpan w:val="2"/>
            <w:vAlign w:val="center"/>
          </w:tcPr>
          <w:p w:rsidR="00EA17A2" w:rsidRPr="004C2A71" w:rsidRDefault="00EA17A2" w:rsidP="008A5A5A">
            <w:pPr>
              <w:jc w:val="center"/>
              <w:rPr>
                <w:rFonts w:ascii="Arial" w:hAnsi="Arial" w:cs="Arial"/>
                <w:sz w:val="18"/>
                <w:szCs w:val="18"/>
              </w:rPr>
            </w:pPr>
          </w:p>
        </w:tc>
        <w:tc>
          <w:tcPr>
            <w:tcW w:w="1408" w:type="dxa"/>
            <w:vAlign w:val="center"/>
          </w:tcPr>
          <w:p w:rsidR="00EA17A2" w:rsidRPr="004C2A71" w:rsidRDefault="00EA17A2" w:rsidP="008A5A5A">
            <w:pPr>
              <w:jc w:val="center"/>
              <w:rPr>
                <w:rFonts w:ascii="Arial" w:hAnsi="Arial" w:cs="Arial"/>
                <w:sz w:val="18"/>
                <w:szCs w:val="18"/>
              </w:rPr>
            </w:pPr>
          </w:p>
        </w:tc>
      </w:tr>
      <w:tr w:rsidR="00EA17A2" w:rsidRPr="004C2A71" w:rsidTr="00752AC0">
        <w:tc>
          <w:tcPr>
            <w:tcW w:w="662" w:type="dxa"/>
            <w:vAlign w:val="center"/>
          </w:tcPr>
          <w:p w:rsidR="00EA17A2" w:rsidRPr="004C2A71" w:rsidRDefault="00EA17A2" w:rsidP="008A5A5A">
            <w:pPr>
              <w:jc w:val="center"/>
              <w:rPr>
                <w:rFonts w:ascii="Arial" w:hAnsi="Arial" w:cs="Arial"/>
                <w:sz w:val="18"/>
                <w:szCs w:val="18"/>
              </w:rPr>
            </w:pPr>
          </w:p>
        </w:tc>
        <w:tc>
          <w:tcPr>
            <w:tcW w:w="3184" w:type="dxa"/>
            <w:gridSpan w:val="3"/>
          </w:tcPr>
          <w:p w:rsidR="00EA17A2" w:rsidRPr="004C2A71" w:rsidRDefault="00EA17A2" w:rsidP="008A5A5A">
            <w:pPr>
              <w:rPr>
                <w:rFonts w:ascii="Arial" w:hAnsi="Arial" w:cs="Arial"/>
                <w:color w:val="000000"/>
                <w:sz w:val="18"/>
                <w:szCs w:val="18"/>
              </w:rPr>
            </w:pPr>
          </w:p>
        </w:tc>
        <w:tc>
          <w:tcPr>
            <w:tcW w:w="1967" w:type="dxa"/>
            <w:gridSpan w:val="2"/>
            <w:vAlign w:val="center"/>
          </w:tcPr>
          <w:p w:rsidR="00EA17A2" w:rsidRPr="004C2A71" w:rsidRDefault="00EA17A2" w:rsidP="008A5A5A">
            <w:pPr>
              <w:jc w:val="center"/>
              <w:rPr>
                <w:rFonts w:ascii="Arial" w:hAnsi="Arial" w:cs="Arial"/>
                <w:sz w:val="18"/>
                <w:szCs w:val="18"/>
              </w:rPr>
            </w:pPr>
          </w:p>
        </w:tc>
        <w:tc>
          <w:tcPr>
            <w:tcW w:w="1241" w:type="dxa"/>
            <w:gridSpan w:val="2"/>
            <w:vAlign w:val="center"/>
          </w:tcPr>
          <w:p w:rsidR="00EA17A2" w:rsidRPr="004C2A71" w:rsidRDefault="00EA17A2" w:rsidP="008A5A5A">
            <w:pPr>
              <w:jc w:val="center"/>
              <w:rPr>
                <w:rFonts w:ascii="Arial" w:hAnsi="Arial" w:cs="Arial"/>
                <w:sz w:val="18"/>
                <w:szCs w:val="18"/>
              </w:rPr>
            </w:pPr>
          </w:p>
        </w:tc>
        <w:tc>
          <w:tcPr>
            <w:tcW w:w="1843" w:type="dxa"/>
            <w:gridSpan w:val="2"/>
            <w:vAlign w:val="center"/>
          </w:tcPr>
          <w:p w:rsidR="00EA17A2" w:rsidRPr="004C2A71" w:rsidRDefault="00EA17A2" w:rsidP="008A5A5A">
            <w:pPr>
              <w:jc w:val="center"/>
              <w:rPr>
                <w:rFonts w:ascii="Arial" w:hAnsi="Arial" w:cs="Arial"/>
                <w:sz w:val="18"/>
                <w:szCs w:val="18"/>
              </w:rPr>
            </w:pPr>
          </w:p>
        </w:tc>
        <w:tc>
          <w:tcPr>
            <w:tcW w:w="1410" w:type="dxa"/>
            <w:vAlign w:val="center"/>
          </w:tcPr>
          <w:p w:rsidR="00EA17A2" w:rsidRPr="004C2A71" w:rsidRDefault="00EA17A2" w:rsidP="008A5A5A">
            <w:pPr>
              <w:jc w:val="center"/>
              <w:rPr>
                <w:rFonts w:ascii="Arial" w:hAnsi="Arial" w:cs="Arial"/>
                <w:sz w:val="18"/>
                <w:szCs w:val="18"/>
              </w:rPr>
            </w:pPr>
          </w:p>
        </w:tc>
        <w:tc>
          <w:tcPr>
            <w:tcW w:w="1792" w:type="dxa"/>
            <w:gridSpan w:val="2"/>
            <w:vAlign w:val="center"/>
          </w:tcPr>
          <w:p w:rsidR="00EA17A2" w:rsidRPr="004C2A71" w:rsidRDefault="00EA17A2" w:rsidP="008A5A5A">
            <w:pPr>
              <w:jc w:val="center"/>
              <w:rPr>
                <w:rFonts w:ascii="Arial" w:hAnsi="Arial" w:cs="Arial"/>
                <w:sz w:val="18"/>
                <w:szCs w:val="18"/>
              </w:rPr>
            </w:pPr>
          </w:p>
        </w:tc>
        <w:tc>
          <w:tcPr>
            <w:tcW w:w="912" w:type="dxa"/>
            <w:gridSpan w:val="2"/>
            <w:vAlign w:val="center"/>
          </w:tcPr>
          <w:p w:rsidR="00EA17A2" w:rsidRPr="004C2A71" w:rsidRDefault="00EA17A2" w:rsidP="008A5A5A">
            <w:pPr>
              <w:jc w:val="center"/>
              <w:rPr>
                <w:rFonts w:ascii="Arial" w:hAnsi="Arial" w:cs="Arial"/>
                <w:sz w:val="18"/>
                <w:szCs w:val="18"/>
              </w:rPr>
            </w:pPr>
          </w:p>
        </w:tc>
        <w:tc>
          <w:tcPr>
            <w:tcW w:w="1408" w:type="dxa"/>
            <w:vAlign w:val="center"/>
          </w:tcPr>
          <w:p w:rsidR="00EA17A2" w:rsidRPr="004C2A71" w:rsidRDefault="00EA17A2" w:rsidP="008A5A5A">
            <w:pPr>
              <w:jc w:val="center"/>
              <w:rPr>
                <w:rFonts w:ascii="Arial" w:hAnsi="Arial" w:cs="Arial"/>
                <w:sz w:val="18"/>
                <w:szCs w:val="18"/>
              </w:rPr>
            </w:pPr>
          </w:p>
        </w:tc>
      </w:tr>
      <w:tr w:rsidR="00EA17A2" w:rsidRPr="004C2A71" w:rsidTr="00752AC0">
        <w:tc>
          <w:tcPr>
            <w:tcW w:w="662" w:type="dxa"/>
            <w:vAlign w:val="center"/>
          </w:tcPr>
          <w:p w:rsidR="00EA17A2" w:rsidRPr="004C2A71" w:rsidRDefault="00EA17A2" w:rsidP="008A5A5A">
            <w:pPr>
              <w:jc w:val="center"/>
              <w:rPr>
                <w:rFonts w:ascii="Arial" w:hAnsi="Arial" w:cs="Arial"/>
                <w:sz w:val="18"/>
                <w:szCs w:val="18"/>
              </w:rPr>
            </w:pPr>
          </w:p>
        </w:tc>
        <w:tc>
          <w:tcPr>
            <w:tcW w:w="3184" w:type="dxa"/>
            <w:gridSpan w:val="3"/>
          </w:tcPr>
          <w:p w:rsidR="00EA17A2" w:rsidRPr="004C2A71" w:rsidRDefault="00EA17A2" w:rsidP="008A5A5A">
            <w:pPr>
              <w:rPr>
                <w:rFonts w:ascii="Arial" w:hAnsi="Arial" w:cs="Arial"/>
                <w:color w:val="000000"/>
                <w:sz w:val="18"/>
                <w:szCs w:val="18"/>
              </w:rPr>
            </w:pPr>
          </w:p>
        </w:tc>
        <w:tc>
          <w:tcPr>
            <w:tcW w:w="1967" w:type="dxa"/>
            <w:gridSpan w:val="2"/>
            <w:vAlign w:val="center"/>
          </w:tcPr>
          <w:p w:rsidR="00EA17A2" w:rsidRPr="004C2A71" w:rsidRDefault="00EA17A2" w:rsidP="008A5A5A">
            <w:pPr>
              <w:jc w:val="center"/>
              <w:rPr>
                <w:rFonts w:ascii="Arial" w:hAnsi="Arial" w:cs="Arial"/>
                <w:sz w:val="18"/>
                <w:szCs w:val="18"/>
              </w:rPr>
            </w:pPr>
          </w:p>
        </w:tc>
        <w:tc>
          <w:tcPr>
            <w:tcW w:w="1241" w:type="dxa"/>
            <w:gridSpan w:val="2"/>
            <w:vAlign w:val="center"/>
          </w:tcPr>
          <w:p w:rsidR="00EA17A2" w:rsidRPr="004C2A71" w:rsidRDefault="00EA17A2" w:rsidP="008A5A5A">
            <w:pPr>
              <w:jc w:val="center"/>
              <w:rPr>
                <w:rFonts w:ascii="Arial" w:hAnsi="Arial" w:cs="Arial"/>
                <w:b/>
                <w:sz w:val="18"/>
                <w:szCs w:val="18"/>
              </w:rPr>
            </w:pPr>
          </w:p>
        </w:tc>
        <w:tc>
          <w:tcPr>
            <w:tcW w:w="1843" w:type="dxa"/>
            <w:gridSpan w:val="2"/>
            <w:vAlign w:val="center"/>
          </w:tcPr>
          <w:p w:rsidR="00EA17A2" w:rsidRPr="004C2A71" w:rsidRDefault="00EA17A2" w:rsidP="008A5A5A">
            <w:pPr>
              <w:jc w:val="center"/>
              <w:rPr>
                <w:rFonts w:ascii="Arial" w:hAnsi="Arial" w:cs="Arial"/>
                <w:sz w:val="18"/>
                <w:szCs w:val="18"/>
              </w:rPr>
            </w:pPr>
          </w:p>
        </w:tc>
        <w:tc>
          <w:tcPr>
            <w:tcW w:w="1410" w:type="dxa"/>
            <w:vAlign w:val="center"/>
          </w:tcPr>
          <w:p w:rsidR="00EA17A2" w:rsidRPr="004C2A71" w:rsidRDefault="00EA17A2" w:rsidP="008A5A5A">
            <w:pPr>
              <w:jc w:val="center"/>
              <w:rPr>
                <w:rFonts w:ascii="Arial" w:hAnsi="Arial" w:cs="Arial"/>
                <w:sz w:val="18"/>
                <w:szCs w:val="18"/>
              </w:rPr>
            </w:pPr>
          </w:p>
        </w:tc>
        <w:tc>
          <w:tcPr>
            <w:tcW w:w="1792" w:type="dxa"/>
            <w:gridSpan w:val="2"/>
            <w:vAlign w:val="center"/>
          </w:tcPr>
          <w:p w:rsidR="00EA17A2" w:rsidRPr="004C2A71" w:rsidRDefault="00EA17A2" w:rsidP="008A5A5A">
            <w:pPr>
              <w:jc w:val="center"/>
              <w:rPr>
                <w:rFonts w:ascii="Arial" w:hAnsi="Arial" w:cs="Arial"/>
                <w:sz w:val="18"/>
                <w:szCs w:val="18"/>
              </w:rPr>
            </w:pPr>
          </w:p>
        </w:tc>
        <w:tc>
          <w:tcPr>
            <w:tcW w:w="912" w:type="dxa"/>
            <w:gridSpan w:val="2"/>
            <w:vAlign w:val="center"/>
          </w:tcPr>
          <w:p w:rsidR="00EA17A2" w:rsidRPr="004C2A71" w:rsidRDefault="00EA17A2" w:rsidP="008A5A5A">
            <w:pPr>
              <w:jc w:val="center"/>
              <w:rPr>
                <w:rFonts w:ascii="Arial" w:hAnsi="Arial" w:cs="Arial"/>
                <w:sz w:val="18"/>
                <w:szCs w:val="18"/>
              </w:rPr>
            </w:pPr>
          </w:p>
        </w:tc>
        <w:tc>
          <w:tcPr>
            <w:tcW w:w="1408" w:type="dxa"/>
            <w:vAlign w:val="center"/>
          </w:tcPr>
          <w:p w:rsidR="00EA17A2" w:rsidRPr="004C2A71" w:rsidRDefault="00EA17A2" w:rsidP="008A5A5A">
            <w:pPr>
              <w:jc w:val="center"/>
              <w:rPr>
                <w:rFonts w:ascii="Arial" w:hAnsi="Arial" w:cs="Arial"/>
                <w:sz w:val="18"/>
                <w:szCs w:val="18"/>
              </w:rPr>
            </w:pPr>
          </w:p>
        </w:tc>
      </w:tr>
      <w:tr w:rsidR="00EA17A2" w:rsidRPr="004C2A71" w:rsidTr="00752AC0">
        <w:tc>
          <w:tcPr>
            <w:tcW w:w="662" w:type="dxa"/>
            <w:vAlign w:val="center"/>
          </w:tcPr>
          <w:p w:rsidR="00EA17A2" w:rsidRPr="004C2A71" w:rsidRDefault="00EA17A2" w:rsidP="008A5A5A">
            <w:pPr>
              <w:jc w:val="center"/>
              <w:rPr>
                <w:rFonts w:ascii="Arial" w:hAnsi="Arial" w:cs="Arial"/>
                <w:sz w:val="18"/>
                <w:szCs w:val="18"/>
              </w:rPr>
            </w:pPr>
          </w:p>
        </w:tc>
        <w:tc>
          <w:tcPr>
            <w:tcW w:w="3184" w:type="dxa"/>
            <w:gridSpan w:val="3"/>
          </w:tcPr>
          <w:p w:rsidR="00EA17A2" w:rsidRPr="004C2A71" w:rsidRDefault="00EA17A2" w:rsidP="008A5A5A">
            <w:pPr>
              <w:rPr>
                <w:rFonts w:ascii="Arial" w:hAnsi="Arial" w:cs="Arial"/>
                <w:color w:val="000000"/>
                <w:sz w:val="18"/>
                <w:szCs w:val="18"/>
              </w:rPr>
            </w:pPr>
          </w:p>
        </w:tc>
        <w:tc>
          <w:tcPr>
            <w:tcW w:w="1967" w:type="dxa"/>
            <w:gridSpan w:val="2"/>
            <w:vAlign w:val="center"/>
          </w:tcPr>
          <w:p w:rsidR="00EA17A2" w:rsidRPr="004C2A71" w:rsidRDefault="00EA17A2" w:rsidP="008A5A5A">
            <w:pPr>
              <w:jc w:val="center"/>
              <w:rPr>
                <w:rFonts w:ascii="Arial" w:hAnsi="Arial" w:cs="Arial"/>
                <w:sz w:val="18"/>
                <w:szCs w:val="18"/>
              </w:rPr>
            </w:pPr>
          </w:p>
        </w:tc>
        <w:tc>
          <w:tcPr>
            <w:tcW w:w="1241" w:type="dxa"/>
            <w:gridSpan w:val="2"/>
            <w:vAlign w:val="center"/>
          </w:tcPr>
          <w:p w:rsidR="00EA17A2" w:rsidRPr="004C2A71" w:rsidRDefault="00EA17A2" w:rsidP="008A5A5A">
            <w:pPr>
              <w:jc w:val="center"/>
              <w:rPr>
                <w:rFonts w:ascii="Arial" w:hAnsi="Arial" w:cs="Arial"/>
                <w:sz w:val="18"/>
                <w:szCs w:val="18"/>
              </w:rPr>
            </w:pPr>
          </w:p>
        </w:tc>
        <w:tc>
          <w:tcPr>
            <w:tcW w:w="1843" w:type="dxa"/>
            <w:gridSpan w:val="2"/>
            <w:vAlign w:val="center"/>
          </w:tcPr>
          <w:p w:rsidR="00EA17A2" w:rsidRPr="004C2A71" w:rsidRDefault="00EA17A2" w:rsidP="008A5A5A">
            <w:pPr>
              <w:jc w:val="center"/>
              <w:rPr>
                <w:rFonts w:ascii="Arial" w:hAnsi="Arial" w:cs="Arial"/>
                <w:sz w:val="18"/>
                <w:szCs w:val="18"/>
              </w:rPr>
            </w:pPr>
          </w:p>
        </w:tc>
        <w:tc>
          <w:tcPr>
            <w:tcW w:w="1410" w:type="dxa"/>
            <w:vAlign w:val="center"/>
          </w:tcPr>
          <w:p w:rsidR="00EA17A2" w:rsidRPr="004C2A71" w:rsidRDefault="00EA17A2" w:rsidP="008A5A5A">
            <w:pPr>
              <w:jc w:val="center"/>
              <w:rPr>
                <w:rFonts w:ascii="Arial" w:hAnsi="Arial" w:cs="Arial"/>
                <w:sz w:val="18"/>
                <w:szCs w:val="18"/>
              </w:rPr>
            </w:pPr>
          </w:p>
        </w:tc>
        <w:tc>
          <w:tcPr>
            <w:tcW w:w="1792" w:type="dxa"/>
            <w:gridSpan w:val="2"/>
            <w:vAlign w:val="center"/>
          </w:tcPr>
          <w:p w:rsidR="00EA17A2" w:rsidRPr="004C2A71" w:rsidRDefault="00EA17A2" w:rsidP="008A5A5A">
            <w:pPr>
              <w:jc w:val="center"/>
              <w:rPr>
                <w:rFonts w:ascii="Arial" w:hAnsi="Arial" w:cs="Arial"/>
                <w:sz w:val="18"/>
                <w:szCs w:val="18"/>
              </w:rPr>
            </w:pPr>
          </w:p>
        </w:tc>
        <w:tc>
          <w:tcPr>
            <w:tcW w:w="912" w:type="dxa"/>
            <w:gridSpan w:val="2"/>
            <w:vAlign w:val="center"/>
          </w:tcPr>
          <w:p w:rsidR="00EA17A2" w:rsidRPr="004C2A71" w:rsidRDefault="00EA17A2" w:rsidP="008A5A5A">
            <w:pPr>
              <w:jc w:val="center"/>
              <w:rPr>
                <w:rFonts w:ascii="Arial" w:hAnsi="Arial" w:cs="Arial"/>
                <w:sz w:val="18"/>
                <w:szCs w:val="18"/>
              </w:rPr>
            </w:pPr>
          </w:p>
        </w:tc>
        <w:tc>
          <w:tcPr>
            <w:tcW w:w="1408" w:type="dxa"/>
            <w:vAlign w:val="center"/>
          </w:tcPr>
          <w:p w:rsidR="00EA17A2" w:rsidRPr="004C2A71" w:rsidRDefault="00EA17A2" w:rsidP="008A5A5A">
            <w:pPr>
              <w:jc w:val="center"/>
              <w:rPr>
                <w:rFonts w:ascii="Arial" w:hAnsi="Arial" w:cs="Arial"/>
                <w:sz w:val="18"/>
                <w:szCs w:val="18"/>
              </w:rPr>
            </w:pPr>
          </w:p>
        </w:tc>
      </w:tr>
      <w:tr w:rsidR="00EA17A2" w:rsidRPr="004C2A71" w:rsidTr="00752AC0">
        <w:tc>
          <w:tcPr>
            <w:tcW w:w="662" w:type="dxa"/>
            <w:vAlign w:val="center"/>
          </w:tcPr>
          <w:p w:rsidR="00EA17A2" w:rsidRPr="004C2A71" w:rsidRDefault="00EA17A2" w:rsidP="008A5A5A">
            <w:pPr>
              <w:jc w:val="center"/>
              <w:rPr>
                <w:rFonts w:ascii="Arial" w:hAnsi="Arial" w:cs="Arial"/>
                <w:sz w:val="18"/>
                <w:szCs w:val="18"/>
              </w:rPr>
            </w:pPr>
          </w:p>
        </w:tc>
        <w:tc>
          <w:tcPr>
            <w:tcW w:w="3184" w:type="dxa"/>
            <w:gridSpan w:val="3"/>
          </w:tcPr>
          <w:p w:rsidR="00EA17A2" w:rsidRPr="004C2A71" w:rsidRDefault="00EA17A2" w:rsidP="008A5A5A">
            <w:pPr>
              <w:rPr>
                <w:rFonts w:ascii="Arial" w:hAnsi="Arial" w:cs="Arial"/>
                <w:color w:val="000000"/>
                <w:sz w:val="18"/>
                <w:szCs w:val="18"/>
              </w:rPr>
            </w:pPr>
          </w:p>
        </w:tc>
        <w:tc>
          <w:tcPr>
            <w:tcW w:w="1967" w:type="dxa"/>
            <w:gridSpan w:val="2"/>
            <w:vAlign w:val="center"/>
          </w:tcPr>
          <w:p w:rsidR="00EA17A2" w:rsidRPr="004C2A71" w:rsidRDefault="00EA17A2" w:rsidP="008A5A5A">
            <w:pPr>
              <w:jc w:val="center"/>
              <w:rPr>
                <w:rFonts w:ascii="Arial" w:hAnsi="Arial" w:cs="Arial"/>
                <w:sz w:val="18"/>
                <w:szCs w:val="18"/>
              </w:rPr>
            </w:pPr>
          </w:p>
        </w:tc>
        <w:tc>
          <w:tcPr>
            <w:tcW w:w="1241" w:type="dxa"/>
            <w:gridSpan w:val="2"/>
            <w:vAlign w:val="center"/>
          </w:tcPr>
          <w:p w:rsidR="00EA17A2" w:rsidRPr="004C2A71" w:rsidRDefault="00EA17A2" w:rsidP="008A5A5A">
            <w:pPr>
              <w:jc w:val="center"/>
              <w:rPr>
                <w:rFonts w:ascii="Arial" w:hAnsi="Arial" w:cs="Arial"/>
                <w:sz w:val="18"/>
                <w:szCs w:val="18"/>
              </w:rPr>
            </w:pPr>
          </w:p>
        </w:tc>
        <w:tc>
          <w:tcPr>
            <w:tcW w:w="1843" w:type="dxa"/>
            <w:gridSpan w:val="2"/>
            <w:vAlign w:val="center"/>
          </w:tcPr>
          <w:p w:rsidR="00EA17A2" w:rsidRPr="004C2A71" w:rsidRDefault="00EA17A2" w:rsidP="008A5A5A">
            <w:pPr>
              <w:jc w:val="center"/>
              <w:rPr>
                <w:rFonts w:ascii="Arial" w:hAnsi="Arial" w:cs="Arial"/>
                <w:sz w:val="18"/>
                <w:szCs w:val="18"/>
              </w:rPr>
            </w:pPr>
          </w:p>
        </w:tc>
        <w:tc>
          <w:tcPr>
            <w:tcW w:w="1410" w:type="dxa"/>
            <w:vAlign w:val="center"/>
          </w:tcPr>
          <w:p w:rsidR="00EA17A2" w:rsidRPr="004C2A71" w:rsidRDefault="00EA17A2" w:rsidP="008A5A5A">
            <w:pPr>
              <w:jc w:val="center"/>
              <w:rPr>
                <w:rFonts w:ascii="Arial" w:hAnsi="Arial" w:cs="Arial"/>
                <w:sz w:val="18"/>
                <w:szCs w:val="18"/>
              </w:rPr>
            </w:pPr>
          </w:p>
        </w:tc>
        <w:tc>
          <w:tcPr>
            <w:tcW w:w="1792" w:type="dxa"/>
            <w:gridSpan w:val="2"/>
            <w:vAlign w:val="center"/>
          </w:tcPr>
          <w:p w:rsidR="00EA17A2" w:rsidRPr="004C2A71" w:rsidRDefault="00EA17A2" w:rsidP="008A5A5A">
            <w:pPr>
              <w:jc w:val="center"/>
              <w:rPr>
                <w:rFonts w:ascii="Arial" w:hAnsi="Arial" w:cs="Arial"/>
                <w:sz w:val="18"/>
                <w:szCs w:val="18"/>
              </w:rPr>
            </w:pPr>
          </w:p>
        </w:tc>
        <w:tc>
          <w:tcPr>
            <w:tcW w:w="912" w:type="dxa"/>
            <w:gridSpan w:val="2"/>
            <w:vAlign w:val="center"/>
          </w:tcPr>
          <w:p w:rsidR="00EA17A2" w:rsidRPr="004C2A71" w:rsidRDefault="00EA17A2" w:rsidP="008A5A5A">
            <w:pPr>
              <w:jc w:val="center"/>
              <w:rPr>
                <w:rFonts w:ascii="Arial" w:hAnsi="Arial" w:cs="Arial"/>
                <w:sz w:val="18"/>
                <w:szCs w:val="18"/>
              </w:rPr>
            </w:pPr>
          </w:p>
        </w:tc>
        <w:tc>
          <w:tcPr>
            <w:tcW w:w="1408" w:type="dxa"/>
            <w:vAlign w:val="center"/>
          </w:tcPr>
          <w:p w:rsidR="00EA17A2" w:rsidRPr="004C2A71" w:rsidRDefault="00EA17A2" w:rsidP="008A5A5A">
            <w:pPr>
              <w:jc w:val="center"/>
              <w:rPr>
                <w:rFonts w:ascii="Arial" w:hAnsi="Arial" w:cs="Arial"/>
                <w:sz w:val="18"/>
                <w:szCs w:val="18"/>
              </w:rPr>
            </w:pPr>
          </w:p>
        </w:tc>
      </w:tr>
      <w:tr w:rsidR="00EA17A2" w:rsidRPr="004C2A71" w:rsidTr="00752AC0">
        <w:tc>
          <w:tcPr>
            <w:tcW w:w="662" w:type="dxa"/>
            <w:vAlign w:val="center"/>
          </w:tcPr>
          <w:p w:rsidR="00EA17A2" w:rsidRPr="004C2A71" w:rsidRDefault="00EA17A2" w:rsidP="008A5A5A">
            <w:pPr>
              <w:jc w:val="center"/>
              <w:rPr>
                <w:rFonts w:ascii="Arial" w:hAnsi="Arial" w:cs="Arial"/>
                <w:sz w:val="18"/>
                <w:szCs w:val="18"/>
              </w:rPr>
            </w:pPr>
          </w:p>
        </w:tc>
        <w:tc>
          <w:tcPr>
            <w:tcW w:w="3184" w:type="dxa"/>
            <w:gridSpan w:val="3"/>
          </w:tcPr>
          <w:p w:rsidR="00EA17A2" w:rsidRPr="004C2A71" w:rsidRDefault="00EA17A2" w:rsidP="008A5A5A">
            <w:pPr>
              <w:rPr>
                <w:rFonts w:ascii="Arial" w:hAnsi="Arial" w:cs="Arial"/>
                <w:color w:val="000000"/>
                <w:sz w:val="18"/>
                <w:szCs w:val="18"/>
              </w:rPr>
            </w:pPr>
          </w:p>
        </w:tc>
        <w:tc>
          <w:tcPr>
            <w:tcW w:w="1967" w:type="dxa"/>
            <w:gridSpan w:val="2"/>
            <w:vAlign w:val="center"/>
          </w:tcPr>
          <w:p w:rsidR="00EA17A2" w:rsidRPr="004C2A71" w:rsidRDefault="00EA17A2" w:rsidP="008A5A5A">
            <w:pPr>
              <w:jc w:val="center"/>
              <w:rPr>
                <w:rFonts w:ascii="Arial" w:hAnsi="Arial" w:cs="Arial"/>
                <w:sz w:val="18"/>
                <w:szCs w:val="18"/>
              </w:rPr>
            </w:pPr>
          </w:p>
        </w:tc>
        <w:tc>
          <w:tcPr>
            <w:tcW w:w="1241" w:type="dxa"/>
            <w:gridSpan w:val="2"/>
            <w:vAlign w:val="center"/>
          </w:tcPr>
          <w:p w:rsidR="00EA17A2" w:rsidRPr="004C2A71" w:rsidRDefault="00EA17A2" w:rsidP="008A5A5A">
            <w:pPr>
              <w:jc w:val="center"/>
              <w:rPr>
                <w:rFonts w:ascii="Arial" w:hAnsi="Arial" w:cs="Arial"/>
                <w:sz w:val="18"/>
                <w:szCs w:val="18"/>
              </w:rPr>
            </w:pPr>
          </w:p>
        </w:tc>
        <w:tc>
          <w:tcPr>
            <w:tcW w:w="1843" w:type="dxa"/>
            <w:gridSpan w:val="2"/>
            <w:vAlign w:val="center"/>
          </w:tcPr>
          <w:p w:rsidR="00EA17A2" w:rsidRPr="004C2A71" w:rsidRDefault="00EA17A2" w:rsidP="008A5A5A">
            <w:pPr>
              <w:jc w:val="center"/>
              <w:rPr>
                <w:rFonts w:ascii="Arial" w:hAnsi="Arial" w:cs="Arial"/>
                <w:sz w:val="18"/>
                <w:szCs w:val="18"/>
              </w:rPr>
            </w:pPr>
          </w:p>
        </w:tc>
        <w:tc>
          <w:tcPr>
            <w:tcW w:w="1410" w:type="dxa"/>
            <w:vAlign w:val="center"/>
          </w:tcPr>
          <w:p w:rsidR="00EA17A2" w:rsidRPr="004C2A71" w:rsidRDefault="00EA17A2" w:rsidP="008A5A5A">
            <w:pPr>
              <w:jc w:val="center"/>
              <w:rPr>
                <w:rFonts w:ascii="Arial" w:hAnsi="Arial" w:cs="Arial"/>
                <w:sz w:val="18"/>
                <w:szCs w:val="18"/>
              </w:rPr>
            </w:pPr>
          </w:p>
        </w:tc>
        <w:tc>
          <w:tcPr>
            <w:tcW w:w="1792" w:type="dxa"/>
            <w:gridSpan w:val="2"/>
            <w:vAlign w:val="center"/>
          </w:tcPr>
          <w:p w:rsidR="00EA17A2" w:rsidRPr="004C2A71" w:rsidRDefault="00EA17A2" w:rsidP="008A5A5A">
            <w:pPr>
              <w:jc w:val="center"/>
              <w:rPr>
                <w:rFonts w:ascii="Arial" w:hAnsi="Arial" w:cs="Arial"/>
                <w:sz w:val="18"/>
                <w:szCs w:val="18"/>
              </w:rPr>
            </w:pPr>
          </w:p>
        </w:tc>
        <w:tc>
          <w:tcPr>
            <w:tcW w:w="912" w:type="dxa"/>
            <w:gridSpan w:val="2"/>
            <w:vAlign w:val="center"/>
          </w:tcPr>
          <w:p w:rsidR="00EA17A2" w:rsidRPr="004C2A71" w:rsidRDefault="00EA17A2" w:rsidP="008A5A5A">
            <w:pPr>
              <w:jc w:val="center"/>
              <w:rPr>
                <w:rFonts w:ascii="Arial" w:hAnsi="Arial" w:cs="Arial"/>
                <w:sz w:val="18"/>
                <w:szCs w:val="18"/>
              </w:rPr>
            </w:pPr>
          </w:p>
        </w:tc>
        <w:tc>
          <w:tcPr>
            <w:tcW w:w="1408" w:type="dxa"/>
            <w:vAlign w:val="center"/>
          </w:tcPr>
          <w:p w:rsidR="00EA17A2" w:rsidRPr="004C2A71" w:rsidRDefault="00EA17A2" w:rsidP="008A5A5A">
            <w:pPr>
              <w:jc w:val="center"/>
              <w:rPr>
                <w:rFonts w:ascii="Arial" w:hAnsi="Arial" w:cs="Arial"/>
                <w:sz w:val="18"/>
                <w:szCs w:val="18"/>
              </w:rPr>
            </w:pPr>
          </w:p>
        </w:tc>
      </w:tr>
      <w:tr w:rsidR="00EA17A2" w:rsidRPr="004C2A71" w:rsidTr="00752AC0">
        <w:tc>
          <w:tcPr>
            <w:tcW w:w="662" w:type="dxa"/>
            <w:vAlign w:val="center"/>
          </w:tcPr>
          <w:p w:rsidR="00EA17A2" w:rsidRPr="004C2A71" w:rsidRDefault="00EA17A2" w:rsidP="008A5A5A">
            <w:pPr>
              <w:jc w:val="center"/>
              <w:rPr>
                <w:rFonts w:ascii="Arial" w:hAnsi="Arial" w:cs="Arial"/>
                <w:sz w:val="18"/>
                <w:szCs w:val="18"/>
              </w:rPr>
            </w:pPr>
          </w:p>
        </w:tc>
        <w:tc>
          <w:tcPr>
            <w:tcW w:w="3184" w:type="dxa"/>
            <w:gridSpan w:val="3"/>
          </w:tcPr>
          <w:p w:rsidR="00EA17A2" w:rsidRPr="004C2A71" w:rsidRDefault="00EA17A2" w:rsidP="008A5A5A">
            <w:pPr>
              <w:rPr>
                <w:rFonts w:ascii="Arial" w:hAnsi="Arial" w:cs="Arial"/>
                <w:color w:val="000000"/>
                <w:sz w:val="18"/>
                <w:szCs w:val="18"/>
              </w:rPr>
            </w:pPr>
          </w:p>
        </w:tc>
        <w:tc>
          <w:tcPr>
            <w:tcW w:w="1967" w:type="dxa"/>
            <w:gridSpan w:val="2"/>
            <w:vAlign w:val="center"/>
          </w:tcPr>
          <w:p w:rsidR="00EA17A2" w:rsidRPr="004C2A71" w:rsidRDefault="00EA17A2" w:rsidP="008A5A5A">
            <w:pPr>
              <w:jc w:val="center"/>
              <w:rPr>
                <w:rFonts w:ascii="Arial" w:hAnsi="Arial" w:cs="Arial"/>
                <w:sz w:val="18"/>
                <w:szCs w:val="18"/>
              </w:rPr>
            </w:pPr>
          </w:p>
        </w:tc>
        <w:tc>
          <w:tcPr>
            <w:tcW w:w="1241" w:type="dxa"/>
            <w:gridSpan w:val="2"/>
            <w:vAlign w:val="center"/>
          </w:tcPr>
          <w:p w:rsidR="00EA17A2" w:rsidRPr="004C2A71" w:rsidRDefault="00EA17A2" w:rsidP="008A5A5A">
            <w:pPr>
              <w:jc w:val="center"/>
              <w:rPr>
                <w:rFonts w:ascii="Arial" w:hAnsi="Arial" w:cs="Arial"/>
                <w:sz w:val="18"/>
                <w:szCs w:val="18"/>
              </w:rPr>
            </w:pPr>
          </w:p>
        </w:tc>
        <w:tc>
          <w:tcPr>
            <w:tcW w:w="1843" w:type="dxa"/>
            <w:gridSpan w:val="2"/>
            <w:vAlign w:val="center"/>
          </w:tcPr>
          <w:p w:rsidR="00EA17A2" w:rsidRPr="004C2A71" w:rsidRDefault="00EA17A2" w:rsidP="008A5A5A">
            <w:pPr>
              <w:jc w:val="center"/>
              <w:rPr>
                <w:rFonts w:ascii="Arial" w:hAnsi="Arial" w:cs="Arial"/>
                <w:sz w:val="18"/>
                <w:szCs w:val="18"/>
              </w:rPr>
            </w:pPr>
          </w:p>
        </w:tc>
        <w:tc>
          <w:tcPr>
            <w:tcW w:w="1410" w:type="dxa"/>
            <w:vAlign w:val="center"/>
          </w:tcPr>
          <w:p w:rsidR="00EA17A2" w:rsidRPr="004C2A71" w:rsidRDefault="00EA17A2" w:rsidP="008A5A5A">
            <w:pPr>
              <w:jc w:val="center"/>
              <w:rPr>
                <w:rFonts w:ascii="Arial" w:hAnsi="Arial" w:cs="Arial"/>
                <w:sz w:val="18"/>
                <w:szCs w:val="18"/>
              </w:rPr>
            </w:pPr>
          </w:p>
        </w:tc>
        <w:tc>
          <w:tcPr>
            <w:tcW w:w="1792" w:type="dxa"/>
            <w:gridSpan w:val="2"/>
            <w:vAlign w:val="center"/>
          </w:tcPr>
          <w:p w:rsidR="00EA17A2" w:rsidRPr="004C2A71" w:rsidRDefault="00EA17A2" w:rsidP="008A5A5A">
            <w:pPr>
              <w:jc w:val="center"/>
              <w:rPr>
                <w:rFonts w:ascii="Arial" w:hAnsi="Arial" w:cs="Arial"/>
                <w:sz w:val="18"/>
                <w:szCs w:val="18"/>
              </w:rPr>
            </w:pPr>
          </w:p>
        </w:tc>
        <w:tc>
          <w:tcPr>
            <w:tcW w:w="912" w:type="dxa"/>
            <w:gridSpan w:val="2"/>
            <w:vAlign w:val="center"/>
          </w:tcPr>
          <w:p w:rsidR="00EA17A2" w:rsidRPr="004C2A71" w:rsidRDefault="00EA17A2" w:rsidP="008A5A5A">
            <w:pPr>
              <w:jc w:val="center"/>
              <w:rPr>
                <w:rFonts w:ascii="Arial" w:hAnsi="Arial" w:cs="Arial"/>
                <w:sz w:val="18"/>
                <w:szCs w:val="18"/>
              </w:rPr>
            </w:pPr>
          </w:p>
        </w:tc>
        <w:tc>
          <w:tcPr>
            <w:tcW w:w="1408" w:type="dxa"/>
            <w:vAlign w:val="center"/>
          </w:tcPr>
          <w:p w:rsidR="00EA17A2" w:rsidRPr="004C2A71" w:rsidRDefault="00EA17A2" w:rsidP="008A5A5A">
            <w:pPr>
              <w:jc w:val="center"/>
              <w:rPr>
                <w:rFonts w:ascii="Arial" w:hAnsi="Arial" w:cs="Arial"/>
                <w:sz w:val="18"/>
                <w:szCs w:val="18"/>
              </w:rPr>
            </w:pPr>
          </w:p>
        </w:tc>
      </w:tr>
      <w:tr w:rsidR="00EA17A2" w:rsidRPr="004C2A71" w:rsidTr="00752AC0">
        <w:tc>
          <w:tcPr>
            <w:tcW w:w="10307" w:type="dxa"/>
            <w:gridSpan w:val="11"/>
            <w:tcBorders>
              <w:left w:val="nil"/>
              <w:bottom w:val="nil"/>
            </w:tcBorders>
            <w:vAlign w:val="center"/>
          </w:tcPr>
          <w:p w:rsidR="00EA17A2" w:rsidRPr="004C2A71" w:rsidRDefault="00EA17A2" w:rsidP="008A5A5A">
            <w:pPr>
              <w:jc w:val="right"/>
              <w:rPr>
                <w:rFonts w:ascii="Arial" w:hAnsi="Arial" w:cs="Arial"/>
                <w:b/>
                <w:sz w:val="18"/>
                <w:szCs w:val="18"/>
              </w:rPr>
            </w:pPr>
            <w:r w:rsidRPr="004C2A71">
              <w:rPr>
                <w:rFonts w:ascii="Arial" w:hAnsi="Arial" w:cs="Arial"/>
                <w:b/>
                <w:sz w:val="18"/>
                <w:szCs w:val="18"/>
              </w:rPr>
              <w:t>RAZEM II</w:t>
            </w:r>
          </w:p>
        </w:tc>
        <w:tc>
          <w:tcPr>
            <w:tcW w:w="1792" w:type="dxa"/>
            <w:gridSpan w:val="2"/>
            <w:tcBorders>
              <w:bottom w:val="single" w:sz="4" w:space="0" w:color="auto"/>
            </w:tcBorders>
            <w:vAlign w:val="center"/>
          </w:tcPr>
          <w:p w:rsidR="00EA17A2" w:rsidRPr="004C2A71" w:rsidRDefault="00EA17A2" w:rsidP="008A5A5A">
            <w:pPr>
              <w:jc w:val="center"/>
              <w:rPr>
                <w:rFonts w:ascii="Arial" w:hAnsi="Arial" w:cs="Arial"/>
                <w:sz w:val="18"/>
                <w:szCs w:val="18"/>
              </w:rPr>
            </w:pPr>
          </w:p>
        </w:tc>
        <w:tc>
          <w:tcPr>
            <w:tcW w:w="912" w:type="dxa"/>
            <w:gridSpan w:val="2"/>
            <w:tcBorders>
              <w:bottom w:val="single" w:sz="4" w:space="0" w:color="auto"/>
            </w:tcBorders>
            <w:vAlign w:val="center"/>
          </w:tcPr>
          <w:p w:rsidR="00EA17A2" w:rsidRPr="004C2A71" w:rsidRDefault="00EA17A2" w:rsidP="008A5A5A">
            <w:pPr>
              <w:jc w:val="center"/>
              <w:rPr>
                <w:rFonts w:ascii="Arial" w:hAnsi="Arial" w:cs="Arial"/>
                <w:sz w:val="18"/>
                <w:szCs w:val="18"/>
              </w:rPr>
            </w:pPr>
            <w:r w:rsidRPr="004C2A71">
              <w:rPr>
                <w:rFonts w:ascii="Arial" w:hAnsi="Arial" w:cs="Arial"/>
                <w:sz w:val="18"/>
                <w:szCs w:val="18"/>
              </w:rPr>
              <w:t>XXX</w:t>
            </w:r>
          </w:p>
        </w:tc>
        <w:tc>
          <w:tcPr>
            <w:tcW w:w="1408" w:type="dxa"/>
            <w:tcBorders>
              <w:bottom w:val="single" w:sz="4" w:space="0" w:color="auto"/>
            </w:tcBorders>
            <w:vAlign w:val="center"/>
          </w:tcPr>
          <w:p w:rsidR="00EA17A2" w:rsidRPr="004C2A71" w:rsidRDefault="00EA17A2" w:rsidP="008A5A5A">
            <w:pPr>
              <w:jc w:val="center"/>
              <w:rPr>
                <w:rFonts w:ascii="Arial" w:hAnsi="Arial" w:cs="Arial"/>
                <w:sz w:val="18"/>
                <w:szCs w:val="18"/>
              </w:rPr>
            </w:pPr>
          </w:p>
        </w:tc>
      </w:tr>
    </w:tbl>
    <w:p w:rsidR="00EA17A2" w:rsidRDefault="00EA17A2" w:rsidP="00EA17A2">
      <w:pPr>
        <w:widowControl w:val="0"/>
        <w:suppressAutoHyphens/>
        <w:autoSpaceDE w:val="0"/>
        <w:autoSpaceDN w:val="0"/>
        <w:adjustRightInd w:val="0"/>
        <w:spacing w:before="60" w:after="60"/>
        <w:jc w:val="both"/>
        <w:rPr>
          <w:rFonts w:ascii="Arial" w:hAnsi="Arial" w:cs="Arial"/>
          <w:sz w:val="21"/>
          <w:szCs w:val="21"/>
        </w:rPr>
      </w:pPr>
    </w:p>
    <w:p w:rsidR="00EA17A2" w:rsidRPr="0026722E" w:rsidRDefault="00EA17A2" w:rsidP="00EA17A2">
      <w:pPr>
        <w:widowControl w:val="0"/>
        <w:suppressAutoHyphens/>
        <w:autoSpaceDE w:val="0"/>
        <w:autoSpaceDN w:val="0"/>
        <w:adjustRightInd w:val="0"/>
        <w:ind w:left="1134" w:firstLine="1134"/>
        <w:rPr>
          <w:rFonts w:ascii="Arial" w:hAnsi="Arial" w:cs="Arial"/>
          <w:color w:val="000000"/>
        </w:rPr>
      </w:pPr>
      <w:r w:rsidRPr="0026722E">
        <w:rPr>
          <w:rFonts w:ascii="Arial" w:hAnsi="Arial" w:cs="Arial"/>
          <w:color w:val="000000"/>
        </w:rPr>
        <w:t>Podsumowanie</w:t>
      </w:r>
      <w:r>
        <w:rPr>
          <w:rFonts w:ascii="Arial" w:hAnsi="Arial" w:cs="Arial"/>
          <w:color w:val="000000"/>
        </w:rPr>
        <w:t>:</w:t>
      </w:r>
      <w:r w:rsidRPr="0026722E">
        <w:rPr>
          <w:rFonts w:ascii="Arial" w:hAnsi="Arial" w:cs="Arial"/>
          <w:color w:val="000000"/>
        </w:rPr>
        <w:t xml:space="preserve"> </w:t>
      </w:r>
    </w:p>
    <w:tbl>
      <w:tblPr>
        <w:tblW w:w="6540" w:type="dxa"/>
        <w:jc w:val="center"/>
        <w:tblInd w:w="1939" w:type="dxa"/>
        <w:tblLayout w:type="fixed"/>
        <w:tblCellMar>
          <w:left w:w="0" w:type="dxa"/>
          <w:right w:w="0" w:type="dxa"/>
        </w:tblCellMar>
        <w:tblLook w:val="0000" w:firstRow="0" w:lastRow="0" w:firstColumn="0" w:lastColumn="0" w:noHBand="0" w:noVBand="0"/>
      </w:tblPr>
      <w:tblGrid>
        <w:gridCol w:w="2177"/>
        <w:gridCol w:w="2181"/>
        <w:gridCol w:w="2182"/>
      </w:tblGrid>
      <w:tr w:rsidR="00EA17A2" w:rsidRPr="0026722E" w:rsidTr="008A5A5A">
        <w:trPr>
          <w:cantSplit/>
          <w:trHeight w:val="323"/>
          <w:jc w:val="center"/>
        </w:trPr>
        <w:tc>
          <w:tcPr>
            <w:tcW w:w="2177" w:type="dxa"/>
            <w:tcBorders>
              <w:bottom w:val="single" w:sz="4" w:space="0" w:color="000000"/>
            </w:tcBorders>
          </w:tcPr>
          <w:p w:rsidR="00EA17A2" w:rsidRPr="0026722E" w:rsidRDefault="00EA17A2" w:rsidP="008A5A5A">
            <w:pPr>
              <w:pStyle w:val="Tekstpodstawowy"/>
              <w:snapToGrid w:val="0"/>
              <w:spacing w:before="60" w:after="60"/>
              <w:rPr>
                <w:rFonts w:ascii="Arial" w:hAnsi="Arial" w:cs="Arial"/>
                <w:b/>
                <w:sz w:val="20"/>
              </w:rPr>
            </w:pPr>
          </w:p>
        </w:tc>
        <w:tc>
          <w:tcPr>
            <w:tcW w:w="2181" w:type="dxa"/>
            <w:tcBorders>
              <w:top w:val="single" w:sz="4" w:space="0" w:color="000000"/>
              <w:left w:val="single" w:sz="4" w:space="0" w:color="000000"/>
            </w:tcBorders>
            <w:vAlign w:val="center"/>
          </w:tcPr>
          <w:p w:rsidR="00EA17A2" w:rsidRPr="0026722E" w:rsidRDefault="00EA17A2" w:rsidP="008A5A5A">
            <w:pPr>
              <w:pStyle w:val="Tekstpodstawowy"/>
              <w:snapToGrid w:val="0"/>
              <w:spacing w:before="60" w:after="60"/>
              <w:jc w:val="center"/>
              <w:rPr>
                <w:rFonts w:ascii="Arial" w:hAnsi="Arial" w:cs="Arial"/>
                <w:b/>
                <w:sz w:val="20"/>
              </w:rPr>
            </w:pPr>
            <w:r w:rsidRPr="0026722E">
              <w:rPr>
                <w:rFonts w:ascii="Arial" w:hAnsi="Arial" w:cs="Arial"/>
                <w:b/>
                <w:sz w:val="20"/>
              </w:rPr>
              <w:t>Wartość netto PLN</w:t>
            </w:r>
          </w:p>
        </w:tc>
        <w:tc>
          <w:tcPr>
            <w:tcW w:w="2182" w:type="dxa"/>
            <w:tcBorders>
              <w:top w:val="single" w:sz="4" w:space="0" w:color="000000"/>
              <w:left w:val="single" w:sz="4" w:space="0" w:color="000000"/>
              <w:right w:val="single" w:sz="4" w:space="0" w:color="000000"/>
            </w:tcBorders>
            <w:vAlign w:val="center"/>
          </w:tcPr>
          <w:p w:rsidR="00EA17A2" w:rsidRPr="0026722E" w:rsidRDefault="00EA17A2" w:rsidP="008A5A5A">
            <w:pPr>
              <w:pStyle w:val="Tekstpodstawowy"/>
              <w:spacing w:before="60" w:after="60"/>
              <w:jc w:val="center"/>
              <w:rPr>
                <w:rFonts w:ascii="Arial" w:hAnsi="Arial" w:cs="Arial"/>
                <w:b/>
                <w:sz w:val="20"/>
              </w:rPr>
            </w:pPr>
            <w:r w:rsidRPr="0026722E">
              <w:rPr>
                <w:rFonts w:ascii="Arial" w:hAnsi="Arial" w:cs="Arial"/>
                <w:b/>
                <w:sz w:val="20"/>
              </w:rPr>
              <w:t>Wartość brutto PLN</w:t>
            </w:r>
          </w:p>
        </w:tc>
      </w:tr>
      <w:tr w:rsidR="00EA17A2" w:rsidRPr="0026722E" w:rsidTr="008A5A5A">
        <w:trPr>
          <w:cantSplit/>
          <w:trHeight w:val="379"/>
          <w:jc w:val="center"/>
        </w:trPr>
        <w:tc>
          <w:tcPr>
            <w:tcW w:w="2177" w:type="dxa"/>
            <w:tcBorders>
              <w:top w:val="single" w:sz="4" w:space="0" w:color="000000"/>
              <w:left w:val="single" w:sz="4" w:space="0" w:color="000000"/>
              <w:bottom w:val="single" w:sz="4" w:space="0" w:color="000000"/>
            </w:tcBorders>
            <w:vAlign w:val="center"/>
          </w:tcPr>
          <w:p w:rsidR="00EA17A2" w:rsidRPr="0026722E" w:rsidRDefault="00EA17A2" w:rsidP="008A5A5A">
            <w:pPr>
              <w:pStyle w:val="Tekstpodstawowy"/>
              <w:snapToGrid w:val="0"/>
              <w:spacing w:before="60" w:after="60"/>
              <w:jc w:val="center"/>
              <w:rPr>
                <w:rFonts w:ascii="Arial" w:hAnsi="Arial" w:cs="Arial"/>
                <w:b/>
                <w:sz w:val="20"/>
              </w:rPr>
            </w:pPr>
            <w:r w:rsidRPr="0026722E">
              <w:rPr>
                <w:rFonts w:ascii="Arial" w:hAnsi="Arial" w:cs="Arial"/>
                <w:b/>
                <w:sz w:val="20"/>
              </w:rPr>
              <w:t>Wartość tabeli I</w:t>
            </w:r>
          </w:p>
        </w:tc>
        <w:tc>
          <w:tcPr>
            <w:tcW w:w="2181" w:type="dxa"/>
            <w:tcBorders>
              <w:top w:val="single" w:sz="4" w:space="0" w:color="000000"/>
              <w:left w:val="single" w:sz="4" w:space="0" w:color="000000"/>
              <w:bottom w:val="single" w:sz="4" w:space="0" w:color="000000"/>
            </w:tcBorders>
          </w:tcPr>
          <w:p w:rsidR="00EA17A2" w:rsidRPr="0026722E" w:rsidRDefault="00EA17A2" w:rsidP="008A5A5A">
            <w:pPr>
              <w:pStyle w:val="Tekstpodstawowy"/>
              <w:snapToGrid w:val="0"/>
              <w:spacing w:before="60" w:after="60"/>
              <w:rPr>
                <w:rFonts w:ascii="Arial" w:hAnsi="Arial" w:cs="Arial"/>
                <w:b/>
                <w:sz w:val="20"/>
              </w:rPr>
            </w:pPr>
          </w:p>
        </w:tc>
        <w:tc>
          <w:tcPr>
            <w:tcW w:w="2182" w:type="dxa"/>
            <w:tcBorders>
              <w:top w:val="single" w:sz="4" w:space="0" w:color="000000"/>
              <w:left w:val="single" w:sz="4" w:space="0" w:color="000000"/>
              <w:bottom w:val="single" w:sz="4" w:space="0" w:color="000000"/>
              <w:right w:val="single" w:sz="4" w:space="0" w:color="000000"/>
            </w:tcBorders>
          </w:tcPr>
          <w:p w:rsidR="00EA17A2" w:rsidRPr="0026722E" w:rsidRDefault="00EA17A2" w:rsidP="008A5A5A">
            <w:pPr>
              <w:pStyle w:val="Tekstpodstawowy"/>
              <w:snapToGrid w:val="0"/>
              <w:spacing w:before="60" w:after="60"/>
              <w:rPr>
                <w:rFonts w:ascii="Arial" w:hAnsi="Arial" w:cs="Arial"/>
                <w:b/>
                <w:sz w:val="20"/>
              </w:rPr>
            </w:pPr>
          </w:p>
        </w:tc>
      </w:tr>
      <w:tr w:rsidR="00EA17A2" w:rsidRPr="0026722E" w:rsidTr="008A5A5A">
        <w:trPr>
          <w:cantSplit/>
          <w:trHeight w:val="379"/>
          <w:jc w:val="center"/>
        </w:trPr>
        <w:tc>
          <w:tcPr>
            <w:tcW w:w="2177" w:type="dxa"/>
            <w:tcBorders>
              <w:top w:val="single" w:sz="4" w:space="0" w:color="000000"/>
              <w:left w:val="single" w:sz="4" w:space="0" w:color="000000"/>
              <w:bottom w:val="single" w:sz="4" w:space="0" w:color="000000"/>
            </w:tcBorders>
            <w:vAlign w:val="center"/>
          </w:tcPr>
          <w:p w:rsidR="00EA17A2" w:rsidRPr="0026722E" w:rsidRDefault="00EA17A2" w:rsidP="008A5A5A">
            <w:pPr>
              <w:pStyle w:val="Tekstpodstawowy"/>
              <w:snapToGrid w:val="0"/>
              <w:spacing w:before="60" w:after="60"/>
              <w:jc w:val="center"/>
              <w:rPr>
                <w:rFonts w:ascii="Arial" w:hAnsi="Arial" w:cs="Arial"/>
                <w:b/>
                <w:sz w:val="20"/>
              </w:rPr>
            </w:pPr>
            <w:r w:rsidRPr="0026722E">
              <w:rPr>
                <w:rFonts w:ascii="Arial" w:hAnsi="Arial" w:cs="Arial"/>
                <w:b/>
                <w:sz w:val="20"/>
              </w:rPr>
              <w:t>Wartość tabeli II</w:t>
            </w:r>
          </w:p>
        </w:tc>
        <w:tc>
          <w:tcPr>
            <w:tcW w:w="2181" w:type="dxa"/>
            <w:tcBorders>
              <w:top w:val="single" w:sz="4" w:space="0" w:color="000000"/>
              <w:left w:val="single" w:sz="4" w:space="0" w:color="000000"/>
              <w:bottom w:val="single" w:sz="4" w:space="0" w:color="000000"/>
            </w:tcBorders>
          </w:tcPr>
          <w:p w:rsidR="00EA17A2" w:rsidRPr="0026722E" w:rsidRDefault="00EA17A2" w:rsidP="008A5A5A">
            <w:pPr>
              <w:pStyle w:val="Tekstpodstawowy"/>
              <w:snapToGrid w:val="0"/>
              <w:spacing w:before="60" w:after="60"/>
              <w:rPr>
                <w:rFonts w:ascii="Arial" w:hAnsi="Arial" w:cs="Arial"/>
                <w:b/>
                <w:sz w:val="20"/>
              </w:rPr>
            </w:pPr>
          </w:p>
        </w:tc>
        <w:tc>
          <w:tcPr>
            <w:tcW w:w="2182" w:type="dxa"/>
            <w:tcBorders>
              <w:top w:val="single" w:sz="4" w:space="0" w:color="000000"/>
              <w:left w:val="single" w:sz="4" w:space="0" w:color="000000"/>
              <w:bottom w:val="single" w:sz="4" w:space="0" w:color="000000"/>
              <w:right w:val="single" w:sz="4" w:space="0" w:color="000000"/>
            </w:tcBorders>
          </w:tcPr>
          <w:p w:rsidR="00EA17A2" w:rsidRPr="0026722E" w:rsidRDefault="00EA17A2" w:rsidP="008A5A5A">
            <w:pPr>
              <w:pStyle w:val="Tekstpodstawowy"/>
              <w:snapToGrid w:val="0"/>
              <w:spacing w:before="60" w:after="60"/>
              <w:rPr>
                <w:rFonts w:ascii="Arial" w:hAnsi="Arial" w:cs="Arial"/>
                <w:b/>
                <w:sz w:val="20"/>
              </w:rPr>
            </w:pPr>
          </w:p>
        </w:tc>
      </w:tr>
      <w:tr w:rsidR="00EA17A2" w:rsidRPr="0026722E" w:rsidTr="008A5A5A">
        <w:trPr>
          <w:cantSplit/>
          <w:trHeight w:val="379"/>
          <w:jc w:val="center"/>
        </w:trPr>
        <w:tc>
          <w:tcPr>
            <w:tcW w:w="2177" w:type="dxa"/>
            <w:tcBorders>
              <w:top w:val="single" w:sz="4" w:space="0" w:color="000000"/>
            </w:tcBorders>
            <w:vAlign w:val="center"/>
          </w:tcPr>
          <w:p w:rsidR="00EA17A2" w:rsidRPr="0026722E" w:rsidRDefault="00EA17A2" w:rsidP="008A5A5A">
            <w:pPr>
              <w:pStyle w:val="Tekstpodstawowy"/>
              <w:snapToGrid w:val="0"/>
              <w:spacing w:before="60" w:after="60"/>
              <w:jc w:val="right"/>
              <w:rPr>
                <w:rFonts w:ascii="Arial" w:hAnsi="Arial" w:cs="Arial"/>
                <w:b/>
                <w:sz w:val="20"/>
              </w:rPr>
            </w:pPr>
            <w:r w:rsidRPr="0026722E">
              <w:rPr>
                <w:rFonts w:ascii="Arial" w:hAnsi="Arial" w:cs="Arial"/>
                <w:b/>
                <w:sz w:val="20"/>
              </w:rPr>
              <w:t xml:space="preserve">Razem </w:t>
            </w:r>
          </w:p>
        </w:tc>
        <w:tc>
          <w:tcPr>
            <w:tcW w:w="2181" w:type="dxa"/>
            <w:tcBorders>
              <w:top w:val="single" w:sz="4" w:space="0" w:color="000000"/>
              <w:left w:val="single" w:sz="4" w:space="0" w:color="000000"/>
              <w:bottom w:val="single" w:sz="4" w:space="0" w:color="000000"/>
            </w:tcBorders>
          </w:tcPr>
          <w:p w:rsidR="00EA17A2" w:rsidRPr="0026722E" w:rsidRDefault="00EA17A2" w:rsidP="008A5A5A">
            <w:pPr>
              <w:pStyle w:val="Tekstpodstawowy"/>
              <w:snapToGrid w:val="0"/>
              <w:spacing w:before="60" w:after="60"/>
              <w:rPr>
                <w:rFonts w:ascii="Arial" w:hAnsi="Arial" w:cs="Arial"/>
                <w:b/>
                <w:sz w:val="20"/>
              </w:rPr>
            </w:pPr>
          </w:p>
        </w:tc>
        <w:tc>
          <w:tcPr>
            <w:tcW w:w="2182" w:type="dxa"/>
            <w:tcBorders>
              <w:top w:val="single" w:sz="4" w:space="0" w:color="000000"/>
              <w:left w:val="single" w:sz="4" w:space="0" w:color="000000"/>
              <w:bottom w:val="single" w:sz="4" w:space="0" w:color="000000"/>
              <w:right w:val="single" w:sz="4" w:space="0" w:color="000000"/>
            </w:tcBorders>
          </w:tcPr>
          <w:p w:rsidR="00EA17A2" w:rsidRPr="0026722E" w:rsidRDefault="00EA17A2" w:rsidP="008A5A5A">
            <w:pPr>
              <w:pStyle w:val="Tekstpodstawowy"/>
              <w:snapToGrid w:val="0"/>
              <w:spacing w:before="60" w:after="60"/>
              <w:rPr>
                <w:rFonts w:ascii="Arial" w:hAnsi="Arial" w:cs="Arial"/>
                <w:b/>
                <w:sz w:val="20"/>
              </w:rPr>
            </w:pPr>
          </w:p>
        </w:tc>
      </w:tr>
    </w:tbl>
    <w:p w:rsidR="00EA17A2" w:rsidRPr="0026722E" w:rsidRDefault="00EA17A2" w:rsidP="00686790">
      <w:pPr>
        <w:widowControl w:val="0"/>
        <w:suppressAutoHyphens/>
        <w:autoSpaceDE w:val="0"/>
        <w:autoSpaceDN w:val="0"/>
        <w:adjustRightInd w:val="0"/>
        <w:jc w:val="both"/>
        <w:rPr>
          <w:rFonts w:ascii="Arial" w:hAnsi="Arial" w:cs="Arial"/>
        </w:rPr>
      </w:pPr>
    </w:p>
    <w:p w:rsidR="00686790" w:rsidRDefault="00686790" w:rsidP="00686790">
      <w:pPr>
        <w:widowControl w:val="0"/>
        <w:suppressAutoHyphens/>
        <w:autoSpaceDE w:val="0"/>
        <w:autoSpaceDN w:val="0"/>
        <w:adjustRightInd w:val="0"/>
        <w:jc w:val="both"/>
        <w:rPr>
          <w:rFonts w:ascii="Arial" w:hAnsi="Arial" w:cs="Arial"/>
        </w:rPr>
      </w:pPr>
    </w:p>
    <w:p w:rsidR="00EA17A2" w:rsidRPr="0026722E" w:rsidRDefault="00EA17A2" w:rsidP="00686790">
      <w:pPr>
        <w:widowControl w:val="0"/>
        <w:suppressAutoHyphens/>
        <w:autoSpaceDE w:val="0"/>
        <w:autoSpaceDN w:val="0"/>
        <w:adjustRightInd w:val="0"/>
        <w:jc w:val="both"/>
        <w:rPr>
          <w:rFonts w:ascii="Arial" w:hAnsi="Arial" w:cs="Arial"/>
        </w:rPr>
      </w:pPr>
      <w:r w:rsidRPr="0026722E">
        <w:rPr>
          <w:rFonts w:ascii="Arial" w:hAnsi="Arial" w:cs="Arial"/>
        </w:rPr>
        <w:t>Słownie PLN brutto: ………………………………………………………………………………………………………..</w:t>
      </w:r>
    </w:p>
    <w:p w:rsidR="00453607" w:rsidRDefault="00453607" w:rsidP="00686790">
      <w:pPr>
        <w:widowControl w:val="0"/>
        <w:suppressAutoHyphens/>
        <w:autoSpaceDE w:val="0"/>
        <w:autoSpaceDN w:val="0"/>
        <w:adjustRightInd w:val="0"/>
        <w:jc w:val="both"/>
        <w:rPr>
          <w:rFonts w:ascii="Arial" w:hAnsi="Arial" w:cs="Arial"/>
          <w:sz w:val="21"/>
          <w:szCs w:val="21"/>
        </w:rPr>
      </w:pPr>
    </w:p>
    <w:p w:rsidR="00686790" w:rsidRPr="00686790" w:rsidRDefault="00686790" w:rsidP="00686790">
      <w:pPr>
        <w:widowControl w:val="0"/>
        <w:suppressAutoHyphens/>
        <w:autoSpaceDE w:val="0"/>
        <w:autoSpaceDN w:val="0"/>
        <w:adjustRightInd w:val="0"/>
        <w:jc w:val="both"/>
        <w:rPr>
          <w:rFonts w:ascii="Arial" w:hAnsi="Arial" w:cs="Arial"/>
          <w:sz w:val="21"/>
          <w:szCs w:val="21"/>
        </w:rPr>
      </w:pPr>
      <w:r w:rsidRPr="00686790">
        <w:rPr>
          <w:rFonts w:ascii="Arial" w:hAnsi="Arial" w:cs="Arial"/>
        </w:rPr>
        <w:t xml:space="preserve">W formularzu cenowym należy ująć wszystkie </w:t>
      </w:r>
      <w:r>
        <w:rPr>
          <w:rFonts w:ascii="Arial" w:hAnsi="Arial" w:cs="Arial"/>
          <w:sz w:val="18"/>
          <w:szCs w:val="18"/>
        </w:rPr>
        <w:t>odczynniki i inne materiały zużywalne</w:t>
      </w:r>
      <w:r w:rsidRPr="00686790">
        <w:rPr>
          <w:rFonts w:ascii="Arial" w:hAnsi="Arial" w:cs="Arial"/>
          <w:sz w:val="18"/>
          <w:szCs w:val="18"/>
        </w:rPr>
        <w:t xml:space="preserve"> do wykonania 3.000 badań gazometrycznych i codziennej kontroli na jednym poziomie</w:t>
      </w:r>
      <w:r w:rsidRPr="00686790">
        <w:rPr>
          <w:rFonts w:ascii="Arial" w:hAnsi="Arial" w:cs="Arial"/>
        </w:rPr>
        <w:t xml:space="preserve"> przez okres 12 miesięcy, bez dokupowania jakiegokolwiek asortymentu w trakcie realizacji umowy.</w:t>
      </w:r>
    </w:p>
    <w:p w:rsidR="00453607" w:rsidRDefault="00453607" w:rsidP="00686790">
      <w:pPr>
        <w:widowControl w:val="0"/>
        <w:suppressAutoHyphens/>
        <w:autoSpaceDE w:val="0"/>
        <w:autoSpaceDN w:val="0"/>
        <w:adjustRightInd w:val="0"/>
        <w:jc w:val="both"/>
        <w:rPr>
          <w:rFonts w:ascii="Arial" w:hAnsi="Arial" w:cs="Arial"/>
        </w:rPr>
      </w:pPr>
    </w:p>
    <w:p w:rsidR="00453607" w:rsidRPr="00A725A2" w:rsidRDefault="00453607" w:rsidP="00686790">
      <w:pPr>
        <w:widowControl w:val="0"/>
        <w:suppressAutoHyphens/>
        <w:autoSpaceDE w:val="0"/>
        <w:autoSpaceDN w:val="0"/>
        <w:adjustRightInd w:val="0"/>
        <w:ind w:left="284" w:hanging="284"/>
        <w:jc w:val="both"/>
        <w:rPr>
          <w:rFonts w:ascii="Arial" w:hAnsi="Arial" w:cs="Arial"/>
          <w:color w:val="FF0000"/>
          <w:sz w:val="22"/>
          <w:szCs w:val="22"/>
        </w:rPr>
      </w:pPr>
    </w:p>
    <w:p w:rsidR="00453607" w:rsidRPr="009D3487" w:rsidRDefault="00453607" w:rsidP="0068679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453607" w:rsidRPr="009D3487" w:rsidRDefault="00453607" w:rsidP="00686790">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453607" w:rsidRDefault="00453607" w:rsidP="00453607">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p w:rsidR="002F61A8" w:rsidRPr="005546E5" w:rsidRDefault="002F61A8" w:rsidP="00453607">
      <w:pPr>
        <w:widowControl w:val="0"/>
        <w:suppressAutoHyphens/>
        <w:autoSpaceDE w:val="0"/>
        <w:autoSpaceDN w:val="0"/>
        <w:adjustRightInd w:val="0"/>
        <w:ind w:left="4705" w:firstLine="283"/>
        <w:jc w:val="center"/>
        <w:rPr>
          <w:rFonts w:ascii="Arial" w:hAnsi="Arial" w:cs="Arial"/>
          <w:sz w:val="16"/>
          <w:szCs w:val="16"/>
        </w:rPr>
      </w:pPr>
    </w:p>
    <w:p w:rsidR="00453607" w:rsidRDefault="00453607" w:rsidP="00453607">
      <w:pPr>
        <w:widowControl w:val="0"/>
        <w:suppressAutoHyphens/>
        <w:autoSpaceDE w:val="0"/>
        <w:autoSpaceDN w:val="0"/>
        <w:adjustRightInd w:val="0"/>
        <w:jc w:val="right"/>
        <w:rPr>
          <w:rFonts w:ascii="Arial" w:hAnsi="Arial" w:cs="Arial"/>
          <w:b/>
        </w:rPr>
        <w:sectPr w:rsidR="00453607" w:rsidSect="0034241B">
          <w:pgSz w:w="16838" w:h="11906" w:orient="landscape"/>
          <w:pgMar w:top="1134" w:right="1134" w:bottom="1134" w:left="1418" w:header="709" w:footer="709" w:gutter="0"/>
          <w:cols w:space="708"/>
          <w:docGrid w:linePitch="360"/>
        </w:sectPr>
      </w:pPr>
    </w:p>
    <w:p w:rsidR="005546E5" w:rsidRDefault="005546E5" w:rsidP="006D5324">
      <w:pPr>
        <w:widowControl w:val="0"/>
        <w:suppressAutoHyphens/>
        <w:autoSpaceDE w:val="0"/>
        <w:autoSpaceDN w:val="0"/>
        <w:adjustRightInd w:val="0"/>
        <w:jc w:val="right"/>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.2</w:t>
      </w:r>
      <w:r w:rsidRPr="002D7282">
        <w:rPr>
          <w:rFonts w:ascii="Arial" w:hAnsi="Arial" w:cs="Arial"/>
          <w:b/>
        </w:rPr>
        <w:t xml:space="preserve"> do SIWZ</w:t>
      </w:r>
    </w:p>
    <w:p w:rsidR="005546E5" w:rsidRDefault="005546E5" w:rsidP="006D5324">
      <w:pPr>
        <w:widowControl w:val="0"/>
        <w:suppressAutoHyphens/>
        <w:autoSpaceDE w:val="0"/>
        <w:autoSpaceDN w:val="0"/>
        <w:adjustRightInd w:val="0"/>
        <w:jc w:val="right"/>
        <w:rPr>
          <w:rFonts w:ascii="Arial" w:hAnsi="Arial" w:cs="Arial"/>
          <w:b/>
        </w:rPr>
      </w:pPr>
    </w:p>
    <w:p w:rsidR="005546E5" w:rsidRPr="002D7282" w:rsidRDefault="005546E5" w:rsidP="006D5324">
      <w:pPr>
        <w:widowControl w:val="0"/>
        <w:suppressAutoHyphens/>
        <w:autoSpaceDE w:val="0"/>
        <w:autoSpaceDN w:val="0"/>
        <w:adjustRightInd w:val="0"/>
        <w:jc w:val="right"/>
        <w:rPr>
          <w:rFonts w:ascii="Arial" w:hAnsi="Arial" w:cs="Arial"/>
          <w:b/>
        </w:rPr>
      </w:pPr>
    </w:p>
    <w:p w:rsidR="005546E5" w:rsidRPr="00932D27" w:rsidRDefault="005546E5" w:rsidP="006D5324">
      <w:pPr>
        <w:jc w:val="center"/>
        <w:rPr>
          <w:rFonts w:ascii="Arial" w:hAnsi="Arial" w:cs="Arial"/>
          <w:b/>
        </w:rPr>
      </w:pPr>
      <w:r>
        <w:rPr>
          <w:rFonts w:ascii="Arial" w:hAnsi="Arial" w:cs="Arial"/>
          <w:b/>
        </w:rPr>
        <w:t>„S</w:t>
      </w:r>
      <w:r w:rsidRPr="004D7903">
        <w:rPr>
          <w:rFonts w:ascii="Arial" w:hAnsi="Arial" w:cs="Arial"/>
          <w:b/>
        </w:rPr>
        <w:t>ukcesywna dostawa odczynników wraz z dzierżawą</w:t>
      </w:r>
      <w:r>
        <w:rPr>
          <w:rFonts w:ascii="Arial" w:hAnsi="Arial" w:cs="Arial"/>
          <w:b/>
        </w:rPr>
        <w:t xml:space="preserve"> analizatora parametrów krytycznych, dostawa wraz z dzierżawą zamkniętego systemu do OB, dostawa odczynników do manualnej biochemii, probówek do </w:t>
      </w:r>
      <w:r w:rsidR="002F61A8">
        <w:rPr>
          <w:rFonts w:ascii="Arial" w:hAnsi="Arial" w:cs="Arial"/>
          <w:b/>
        </w:rPr>
        <w:t>spektrofotometru</w:t>
      </w:r>
      <w:r>
        <w:rPr>
          <w:rFonts w:ascii="Arial" w:hAnsi="Arial" w:cs="Arial"/>
          <w:b/>
        </w:rPr>
        <w:t xml:space="preserve"> POINTE 180 oraz drobnego sprzętu jednorazowego”</w:t>
      </w:r>
    </w:p>
    <w:p w:rsidR="005546E5" w:rsidRDefault="005546E5" w:rsidP="006D5324">
      <w:pPr>
        <w:jc w:val="center"/>
        <w:rPr>
          <w:rFonts w:ascii="Arial" w:hAnsi="Arial" w:cs="Arial"/>
          <w:b/>
          <w:bCs/>
        </w:rPr>
      </w:pPr>
    </w:p>
    <w:p w:rsidR="005546E5" w:rsidRDefault="005546E5" w:rsidP="006D5324">
      <w:pPr>
        <w:jc w:val="center"/>
        <w:rPr>
          <w:rFonts w:ascii="Arial" w:hAnsi="Arial" w:cs="Arial"/>
          <w:b/>
          <w:bCs/>
          <w:color w:val="000000"/>
        </w:rPr>
      </w:pPr>
      <w:r w:rsidRPr="00DD791E">
        <w:rPr>
          <w:rFonts w:ascii="Arial" w:hAnsi="Arial" w:cs="Arial"/>
          <w:b/>
          <w:bCs/>
          <w:color w:val="000000"/>
        </w:rPr>
        <w:t>PZOZ/</w:t>
      </w:r>
      <w:r>
        <w:rPr>
          <w:rFonts w:ascii="Arial" w:hAnsi="Arial" w:cs="Arial"/>
          <w:b/>
          <w:bCs/>
          <w:color w:val="000000"/>
        </w:rPr>
        <w:t>DZP</w:t>
      </w:r>
      <w:r w:rsidRPr="00DD791E">
        <w:rPr>
          <w:rFonts w:ascii="Arial" w:hAnsi="Arial" w:cs="Arial"/>
          <w:b/>
          <w:bCs/>
          <w:color w:val="000000"/>
        </w:rPr>
        <w:t>/382/</w:t>
      </w:r>
      <w:r>
        <w:rPr>
          <w:rFonts w:ascii="Arial" w:hAnsi="Arial" w:cs="Arial"/>
          <w:b/>
          <w:bCs/>
          <w:color w:val="000000"/>
        </w:rPr>
        <w:t>31PN/12</w:t>
      </w:r>
    </w:p>
    <w:p w:rsidR="005546E5" w:rsidRDefault="005546E5" w:rsidP="006D5324">
      <w:pPr>
        <w:widowControl w:val="0"/>
        <w:suppressAutoHyphens/>
        <w:autoSpaceDE w:val="0"/>
        <w:autoSpaceDN w:val="0"/>
        <w:adjustRightInd w:val="0"/>
        <w:rPr>
          <w:rFonts w:ascii="Arial" w:hAnsi="Arial" w:cs="Arial"/>
          <w:b/>
        </w:rPr>
      </w:pPr>
      <w:r w:rsidRPr="003F5FDF">
        <w:rPr>
          <w:rFonts w:ascii="Arial" w:hAnsi="Arial" w:cs="Arial"/>
          <w:b/>
        </w:rPr>
        <w:t xml:space="preserve"> </w:t>
      </w:r>
    </w:p>
    <w:p w:rsidR="005546E5" w:rsidRPr="003F5FDF" w:rsidRDefault="005546E5" w:rsidP="006D5324">
      <w:pPr>
        <w:widowControl w:val="0"/>
        <w:suppressAutoHyphens/>
        <w:autoSpaceDE w:val="0"/>
        <w:autoSpaceDN w:val="0"/>
        <w:adjustRightInd w:val="0"/>
        <w:rPr>
          <w:rFonts w:ascii="Arial" w:hAnsi="Arial" w:cs="Arial"/>
          <w:strike/>
        </w:rPr>
      </w:pPr>
    </w:p>
    <w:p w:rsidR="005546E5" w:rsidRPr="00F232F1" w:rsidRDefault="005546E5" w:rsidP="006D5324">
      <w:pPr>
        <w:pStyle w:val="Nagwek2"/>
        <w:shd w:val="pct20" w:color="auto" w:fill="FFFFFF"/>
        <w:rPr>
          <w:rFonts w:ascii="Arial" w:hAnsi="Arial" w:cs="Arial"/>
          <w:sz w:val="20"/>
        </w:rPr>
      </w:pPr>
      <w:r w:rsidRPr="00F232F1">
        <w:rPr>
          <w:rFonts w:ascii="Arial" w:hAnsi="Arial" w:cs="Arial"/>
          <w:sz w:val="20"/>
        </w:rPr>
        <w:t>FORMULARZ CENOWY</w:t>
      </w:r>
    </w:p>
    <w:p w:rsidR="005546E5" w:rsidRPr="00F232F1" w:rsidRDefault="005546E5" w:rsidP="006D5324">
      <w:pPr>
        <w:pStyle w:val="Nagwek2"/>
        <w:shd w:val="pct20" w:color="auto" w:fill="FFFFFF"/>
        <w:rPr>
          <w:rFonts w:ascii="Arial" w:hAnsi="Arial" w:cs="Arial"/>
          <w:sz w:val="20"/>
        </w:rPr>
      </w:pPr>
      <w:r>
        <w:rPr>
          <w:rFonts w:ascii="Arial" w:hAnsi="Arial" w:cs="Arial"/>
          <w:sz w:val="20"/>
        </w:rPr>
        <w:t>Pakiet Nr 2</w:t>
      </w:r>
      <w:r w:rsidRPr="00F232F1">
        <w:rPr>
          <w:rFonts w:ascii="Arial" w:hAnsi="Arial" w:cs="Arial"/>
          <w:sz w:val="20"/>
        </w:rPr>
        <w:t xml:space="preserve"> – </w:t>
      </w:r>
      <w:r w:rsidR="007674D7" w:rsidRPr="007674D7">
        <w:rPr>
          <w:rFonts w:ascii="Arial" w:hAnsi="Arial" w:cs="Arial"/>
          <w:color w:val="000000" w:themeColor="text1"/>
          <w:sz w:val="20"/>
        </w:rPr>
        <w:t>SYSTEM ZAMKNIĘTY PRÓŻNIOWY POBIERANIA KRWI WRAZ Z DZIERŻAWĄ APARATU DO OB</w:t>
      </w:r>
    </w:p>
    <w:p w:rsidR="005546E5" w:rsidRDefault="005546E5" w:rsidP="006D5324"/>
    <w:p w:rsidR="005546E5" w:rsidRPr="00831436" w:rsidRDefault="005546E5" w:rsidP="006D5324"/>
    <w:p w:rsidR="005546E5" w:rsidRDefault="005546E5" w:rsidP="006D5324">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5546E5" w:rsidRPr="001E3D9E" w:rsidRDefault="005546E5" w:rsidP="006D5324">
      <w:pPr>
        <w:widowControl w:val="0"/>
        <w:suppressAutoHyphens/>
        <w:autoSpaceDE w:val="0"/>
        <w:autoSpaceDN w:val="0"/>
        <w:adjustRightInd w:val="0"/>
        <w:rPr>
          <w:rFonts w:ascii="Arial" w:hAnsi="Arial" w:cs="Arial"/>
        </w:rPr>
      </w:pPr>
    </w:p>
    <w:p w:rsidR="005546E5" w:rsidRPr="001E3D9E" w:rsidRDefault="005546E5" w:rsidP="006D5324">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E2159C" w:rsidRDefault="00E2159C" w:rsidP="006D5324">
      <w:pPr>
        <w:widowControl w:val="0"/>
        <w:suppressAutoHyphens/>
        <w:autoSpaceDE w:val="0"/>
        <w:autoSpaceDN w:val="0"/>
        <w:adjustRightInd w:val="0"/>
        <w:jc w:val="both"/>
        <w:rPr>
          <w:rFonts w:ascii="Arial" w:hAnsi="Arial" w:cs="Arial"/>
          <w:sz w:val="21"/>
          <w:szCs w:val="21"/>
        </w:rPr>
      </w:pPr>
    </w:p>
    <w:tbl>
      <w:tblPr>
        <w:tblW w:w="13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032"/>
        <w:gridCol w:w="916"/>
        <w:gridCol w:w="194"/>
        <w:gridCol w:w="845"/>
        <w:gridCol w:w="1105"/>
        <w:gridCol w:w="820"/>
        <w:gridCol w:w="298"/>
        <w:gridCol w:w="754"/>
        <w:gridCol w:w="826"/>
        <w:gridCol w:w="1394"/>
        <w:gridCol w:w="1433"/>
        <w:gridCol w:w="212"/>
        <w:gridCol w:w="704"/>
        <w:gridCol w:w="330"/>
        <w:gridCol w:w="1393"/>
      </w:tblGrid>
      <w:tr w:rsidR="00E2159C" w:rsidRPr="004C2A71" w:rsidTr="00EA17A2">
        <w:tc>
          <w:tcPr>
            <w:tcW w:w="13910" w:type="dxa"/>
            <w:gridSpan w:val="16"/>
            <w:vAlign w:val="center"/>
          </w:tcPr>
          <w:p w:rsidR="00E2159C" w:rsidRPr="004C2A71" w:rsidRDefault="004C0478" w:rsidP="00E2159C">
            <w:pPr>
              <w:autoSpaceDE w:val="0"/>
              <w:autoSpaceDN w:val="0"/>
              <w:adjustRightInd w:val="0"/>
              <w:spacing w:before="60" w:after="60"/>
              <w:jc w:val="center"/>
              <w:rPr>
                <w:rFonts w:ascii="Arial" w:hAnsi="Arial" w:cs="Arial"/>
                <w:sz w:val="18"/>
                <w:szCs w:val="18"/>
              </w:rPr>
            </w:pPr>
            <w:r>
              <w:rPr>
                <w:rFonts w:ascii="Arial" w:hAnsi="Arial" w:cs="Arial"/>
                <w:b/>
                <w:sz w:val="18"/>
                <w:szCs w:val="18"/>
              </w:rPr>
              <w:t xml:space="preserve">Tabela </w:t>
            </w:r>
            <w:r w:rsidR="00E2159C" w:rsidRPr="004C2A71">
              <w:rPr>
                <w:rFonts w:ascii="Arial" w:hAnsi="Arial" w:cs="Arial"/>
                <w:b/>
                <w:sz w:val="18"/>
                <w:szCs w:val="18"/>
              </w:rPr>
              <w:t xml:space="preserve">I </w:t>
            </w:r>
            <w:r w:rsidR="008D05B9" w:rsidRPr="004C2A71">
              <w:rPr>
                <w:rFonts w:ascii="Arial" w:hAnsi="Arial" w:cs="Arial"/>
                <w:b/>
                <w:sz w:val="18"/>
                <w:szCs w:val="18"/>
              </w:rPr>
              <w:t>–</w:t>
            </w:r>
            <w:r w:rsidR="00E2159C" w:rsidRPr="004C2A71">
              <w:rPr>
                <w:rFonts w:ascii="Arial" w:hAnsi="Arial" w:cs="Arial"/>
                <w:b/>
                <w:sz w:val="18"/>
                <w:szCs w:val="18"/>
              </w:rPr>
              <w:t xml:space="preserve"> Dzierżawa aparatu do OB</w:t>
            </w:r>
          </w:p>
        </w:tc>
      </w:tr>
      <w:tr w:rsidR="005A7174" w:rsidRPr="004C2A71" w:rsidTr="00EA17A2">
        <w:tc>
          <w:tcPr>
            <w:tcW w:w="662" w:type="dxa"/>
            <w:vAlign w:val="center"/>
          </w:tcPr>
          <w:p w:rsidR="00E2159C" w:rsidRPr="004C2A71" w:rsidRDefault="00E2159C" w:rsidP="00BA3441">
            <w:pPr>
              <w:jc w:val="center"/>
              <w:rPr>
                <w:rFonts w:ascii="Arial" w:hAnsi="Arial" w:cs="Arial"/>
                <w:b/>
                <w:sz w:val="18"/>
                <w:szCs w:val="18"/>
              </w:rPr>
            </w:pPr>
            <w:r w:rsidRPr="004C2A71">
              <w:rPr>
                <w:rFonts w:ascii="Arial" w:hAnsi="Arial" w:cs="Arial"/>
                <w:b/>
                <w:sz w:val="18"/>
                <w:szCs w:val="18"/>
              </w:rPr>
              <w:t>Lp.</w:t>
            </w:r>
          </w:p>
        </w:tc>
        <w:tc>
          <w:tcPr>
            <w:tcW w:w="2069" w:type="dxa"/>
            <w:vAlign w:val="center"/>
          </w:tcPr>
          <w:p w:rsidR="00E2159C" w:rsidRPr="004C2A71" w:rsidRDefault="00E2159C" w:rsidP="00BA3441">
            <w:pPr>
              <w:jc w:val="center"/>
              <w:rPr>
                <w:rFonts w:ascii="Arial" w:hAnsi="Arial" w:cs="Arial"/>
                <w:b/>
                <w:sz w:val="18"/>
                <w:szCs w:val="18"/>
              </w:rPr>
            </w:pPr>
            <w:r w:rsidRPr="004C2A71">
              <w:rPr>
                <w:rFonts w:ascii="Arial" w:hAnsi="Arial" w:cs="Arial"/>
                <w:b/>
                <w:sz w:val="18"/>
                <w:szCs w:val="18"/>
              </w:rPr>
              <w:t>Nazwa asortymentu</w:t>
            </w:r>
          </w:p>
        </w:tc>
        <w:tc>
          <w:tcPr>
            <w:tcW w:w="921" w:type="dxa"/>
            <w:vAlign w:val="center"/>
          </w:tcPr>
          <w:p w:rsidR="00E2159C" w:rsidRPr="004C2A71" w:rsidRDefault="005A7174" w:rsidP="00BA3441">
            <w:pPr>
              <w:jc w:val="center"/>
              <w:rPr>
                <w:rFonts w:ascii="Arial" w:hAnsi="Arial" w:cs="Arial"/>
                <w:b/>
                <w:sz w:val="18"/>
                <w:szCs w:val="18"/>
              </w:rPr>
            </w:pPr>
            <w:r w:rsidRPr="004C2A71">
              <w:rPr>
                <w:rFonts w:ascii="Arial" w:hAnsi="Arial" w:cs="Arial"/>
                <w:b/>
                <w:bCs/>
                <w:sz w:val="18"/>
                <w:szCs w:val="18"/>
              </w:rPr>
              <w:t>j.m.</w:t>
            </w:r>
          </w:p>
        </w:tc>
        <w:tc>
          <w:tcPr>
            <w:tcW w:w="1042" w:type="dxa"/>
            <w:gridSpan w:val="2"/>
            <w:vAlign w:val="center"/>
          </w:tcPr>
          <w:p w:rsidR="00E2159C" w:rsidRPr="004C2A71" w:rsidRDefault="00E2159C" w:rsidP="00BA3441">
            <w:pPr>
              <w:jc w:val="center"/>
              <w:rPr>
                <w:rFonts w:ascii="Arial" w:hAnsi="Arial" w:cs="Arial"/>
                <w:b/>
                <w:sz w:val="18"/>
                <w:szCs w:val="18"/>
              </w:rPr>
            </w:pPr>
            <w:r w:rsidRPr="004C2A71">
              <w:rPr>
                <w:rFonts w:ascii="Arial" w:hAnsi="Arial" w:cs="Arial"/>
                <w:b/>
                <w:sz w:val="18"/>
                <w:szCs w:val="18"/>
              </w:rPr>
              <w:t>Ilość</w:t>
            </w:r>
          </w:p>
          <w:p w:rsidR="00E2159C" w:rsidRPr="004C2A71" w:rsidRDefault="00E2159C" w:rsidP="00BA3441">
            <w:pPr>
              <w:jc w:val="center"/>
              <w:rPr>
                <w:rFonts w:ascii="Arial" w:hAnsi="Arial" w:cs="Arial"/>
                <w:b/>
                <w:sz w:val="18"/>
                <w:szCs w:val="18"/>
              </w:rPr>
            </w:pPr>
            <w:r w:rsidRPr="004C2A71">
              <w:rPr>
                <w:rFonts w:ascii="Arial" w:hAnsi="Arial" w:cs="Arial"/>
                <w:b/>
                <w:sz w:val="18"/>
                <w:szCs w:val="18"/>
              </w:rPr>
              <w:t>miesięcy</w:t>
            </w:r>
          </w:p>
        </w:tc>
        <w:tc>
          <w:tcPr>
            <w:tcW w:w="1962" w:type="dxa"/>
            <w:gridSpan w:val="2"/>
            <w:shd w:val="clear" w:color="auto" w:fill="auto"/>
            <w:vAlign w:val="center"/>
          </w:tcPr>
          <w:p w:rsidR="00E2159C" w:rsidRPr="004C2A71" w:rsidRDefault="00E2159C" w:rsidP="00BA3441">
            <w:pPr>
              <w:jc w:val="center"/>
              <w:rPr>
                <w:rFonts w:ascii="Arial" w:hAnsi="Arial" w:cs="Arial"/>
                <w:b/>
                <w:sz w:val="18"/>
                <w:szCs w:val="18"/>
              </w:rPr>
            </w:pPr>
            <w:r w:rsidRPr="004C2A71">
              <w:rPr>
                <w:rFonts w:ascii="Arial" w:hAnsi="Arial" w:cs="Arial"/>
                <w:b/>
                <w:sz w:val="18"/>
                <w:szCs w:val="18"/>
              </w:rPr>
              <w:t>Producent,</w:t>
            </w:r>
          </w:p>
          <w:p w:rsidR="00E2159C" w:rsidRPr="004C2A71" w:rsidRDefault="005A7174" w:rsidP="00BA3441">
            <w:pPr>
              <w:jc w:val="center"/>
              <w:rPr>
                <w:rFonts w:ascii="Arial" w:hAnsi="Arial" w:cs="Arial"/>
                <w:b/>
                <w:sz w:val="18"/>
                <w:szCs w:val="18"/>
              </w:rPr>
            </w:pPr>
            <w:r w:rsidRPr="004C2A71">
              <w:rPr>
                <w:rFonts w:ascii="Arial" w:hAnsi="Arial" w:cs="Arial"/>
                <w:b/>
                <w:sz w:val="18"/>
                <w:szCs w:val="18"/>
              </w:rPr>
              <w:t>t</w:t>
            </w:r>
            <w:r w:rsidR="00E2159C" w:rsidRPr="004C2A71">
              <w:rPr>
                <w:rFonts w:ascii="Arial" w:hAnsi="Arial" w:cs="Arial"/>
                <w:b/>
                <w:sz w:val="18"/>
                <w:szCs w:val="18"/>
              </w:rPr>
              <w:t>yp i nr katalogowy</w:t>
            </w:r>
          </w:p>
        </w:tc>
        <w:tc>
          <w:tcPr>
            <w:tcW w:w="1902" w:type="dxa"/>
            <w:gridSpan w:val="3"/>
            <w:shd w:val="clear" w:color="auto" w:fill="auto"/>
            <w:vAlign w:val="center"/>
          </w:tcPr>
          <w:p w:rsidR="00E2159C" w:rsidRPr="004C2A71" w:rsidRDefault="00E2159C" w:rsidP="00845712">
            <w:pPr>
              <w:jc w:val="center"/>
              <w:rPr>
                <w:rFonts w:ascii="Arial" w:hAnsi="Arial" w:cs="Arial"/>
                <w:b/>
                <w:sz w:val="18"/>
                <w:szCs w:val="18"/>
              </w:rPr>
            </w:pPr>
            <w:r w:rsidRPr="004C2A71">
              <w:rPr>
                <w:rFonts w:ascii="Arial" w:hAnsi="Arial" w:cs="Arial"/>
                <w:b/>
                <w:sz w:val="18"/>
                <w:szCs w:val="18"/>
              </w:rPr>
              <w:t xml:space="preserve">Wartość </w:t>
            </w:r>
            <w:r w:rsidR="00845712">
              <w:rPr>
                <w:rFonts w:ascii="Arial" w:hAnsi="Arial" w:cs="Arial"/>
                <w:b/>
                <w:sz w:val="18"/>
                <w:szCs w:val="18"/>
              </w:rPr>
              <w:t>aparatu</w:t>
            </w:r>
            <w:r w:rsidR="005A7174" w:rsidRPr="004C2A71">
              <w:rPr>
                <w:rFonts w:ascii="Arial" w:hAnsi="Arial" w:cs="Arial"/>
                <w:b/>
                <w:sz w:val="18"/>
                <w:szCs w:val="18"/>
              </w:rPr>
              <w:t xml:space="preserve"> </w:t>
            </w:r>
            <w:r w:rsidRPr="004C2A71">
              <w:rPr>
                <w:rFonts w:ascii="Arial" w:hAnsi="Arial" w:cs="Arial"/>
                <w:b/>
                <w:sz w:val="18"/>
                <w:szCs w:val="18"/>
              </w:rPr>
              <w:t xml:space="preserve">PLN </w:t>
            </w:r>
          </w:p>
        </w:tc>
        <w:tc>
          <w:tcPr>
            <w:tcW w:w="1410" w:type="dxa"/>
            <w:vAlign w:val="center"/>
          </w:tcPr>
          <w:p w:rsidR="00E2159C" w:rsidRPr="004C2A71" w:rsidRDefault="00E2159C" w:rsidP="005A7174">
            <w:pPr>
              <w:jc w:val="center"/>
              <w:rPr>
                <w:rFonts w:ascii="Arial" w:hAnsi="Arial" w:cs="Arial"/>
                <w:b/>
                <w:sz w:val="18"/>
                <w:szCs w:val="18"/>
              </w:rPr>
            </w:pPr>
            <w:r w:rsidRPr="004C2A71">
              <w:rPr>
                <w:rFonts w:ascii="Arial" w:hAnsi="Arial" w:cs="Arial"/>
                <w:b/>
                <w:sz w:val="18"/>
                <w:szCs w:val="18"/>
              </w:rPr>
              <w:t>Cena jedn. za 1 miesiąc dzierżawy</w:t>
            </w:r>
            <w:r w:rsidR="005A7174" w:rsidRPr="004C2A71">
              <w:rPr>
                <w:rFonts w:ascii="Arial" w:hAnsi="Arial" w:cs="Arial"/>
                <w:b/>
                <w:sz w:val="18"/>
                <w:szCs w:val="18"/>
              </w:rPr>
              <w:t xml:space="preserve"> </w:t>
            </w:r>
            <w:r w:rsidRPr="004C2A71">
              <w:rPr>
                <w:rFonts w:ascii="Arial" w:hAnsi="Arial" w:cs="Arial"/>
                <w:b/>
                <w:sz w:val="18"/>
                <w:szCs w:val="18"/>
              </w:rPr>
              <w:t>PLN netto</w:t>
            </w:r>
          </w:p>
        </w:tc>
        <w:tc>
          <w:tcPr>
            <w:tcW w:w="1452" w:type="dxa"/>
            <w:vAlign w:val="center"/>
          </w:tcPr>
          <w:p w:rsidR="00E2159C" w:rsidRPr="004C2A71" w:rsidRDefault="00E2159C" w:rsidP="005A7174">
            <w:pPr>
              <w:jc w:val="center"/>
              <w:rPr>
                <w:rFonts w:ascii="Arial" w:hAnsi="Arial" w:cs="Arial"/>
                <w:b/>
                <w:sz w:val="18"/>
                <w:szCs w:val="18"/>
              </w:rPr>
            </w:pPr>
            <w:r w:rsidRPr="004C2A71">
              <w:rPr>
                <w:rFonts w:ascii="Arial" w:hAnsi="Arial" w:cs="Arial"/>
                <w:b/>
                <w:sz w:val="18"/>
                <w:szCs w:val="18"/>
              </w:rPr>
              <w:t>Wartość za</w:t>
            </w:r>
            <w:r w:rsidRPr="004C2A71">
              <w:rPr>
                <w:rFonts w:ascii="Arial" w:hAnsi="Arial" w:cs="Arial"/>
                <w:b/>
                <w:color w:val="FF0000"/>
                <w:sz w:val="18"/>
                <w:szCs w:val="18"/>
              </w:rPr>
              <w:t xml:space="preserve"> </w:t>
            </w:r>
            <w:r w:rsidRPr="004C2A71">
              <w:rPr>
                <w:rFonts w:ascii="Arial" w:hAnsi="Arial" w:cs="Arial"/>
                <w:b/>
                <w:sz w:val="18"/>
                <w:szCs w:val="18"/>
              </w:rPr>
              <w:t>12 miesięcy  dzierżawy PLN netto</w:t>
            </w:r>
          </w:p>
        </w:tc>
        <w:tc>
          <w:tcPr>
            <w:tcW w:w="746" w:type="dxa"/>
            <w:gridSpan w:val="2"/>
            <w:vAlign w:val="center"/>
          </w:tcPr>
          <w:p w:rsidR="00E2159C" w:rsidRPr="004C2A71" w:rsidRDefault="005A7174" w:rsidP="00BA3441">
            <w:pPr>
              <w:jc w:val="center"/>
              <w:rPr>
                <w:rFonts w:ascii="Arial" w:hAnsi="Arial" w:cs="Arial"/>
                <w:b/>
                <w:sz w:val="18"/>
                <w:szCs w:val="18"/>
              </w:rPr>
            </w:pPr>
            <w:r w:rsidRPr="004C2A71">
              <w:rPr>
                <w:rFonts w:ascii="Arial" w:hAnsi="Arial" w:cs="Arial"/>
                <w:b/>
                <w:bCs/>
                <w:sz w:val="18"/>
                <w:szCs w:val="18"/>
              </w:rPr>
              <w:t>Stawka podatku VAT %</w:t>
            </w:r>
          </w:p>
        </w:tc>
        <w:tc>
          <w:tcPr>
            <w:tcW w:w="1744" w:type="dxa"/>
            <w:gridSpan w:val="2"/>
            <w:vAlign w:val="center"/>
          </w:tcPr>
          <w:p w:rsidR="00E2159C" w:rsidRPr="004C2A71" w:rsidRDefault="005A7174" w:rsidP="00BA3441">
            <w:pPr>
              <w:jc w:val="center"/>
              <w:rPr>
                <w:rFonts w:ascii="Arial" w:hAnsi="Arial" w:cs="Arial"/>
                <w:b/>
                <w:sz w:val="18"/>
                <w:szCs w:val="18"/>
              </w:rPr>
            </w:pPr>
            <w:r w:rsidRPr="004C2A71">
              <w:rPr>
                <w:rFonts w:ascii="Arial" w:hAnsi="Arial" w:cs="Arial"/>
                <w:b/>
                <w:bCs/>
                <w:sz w:val="18"/>
                <w:szCs w:val="18"/>
              </w:rPr>
              <w:t>Wartość brutto PLN</w:t>
            </w:r>
          </w:p>
        </w:tc>
      </w:tr>
      <w:tr w:rsidR="005A7174" w:rsidRPr="004C2A71" w:rsidTr="00EA17A2">
        <w:tc>
          <w:tcPr>
            <w:tcW w:w="662" w:type="dxa"/>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1</w:t>
            </w:r>
          </w:p>
        </w:tc>
        <w:tc>
          <w:tcPr>
            <w:tcW w:w="2069" w:type="dxa"/>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2</w:t>
            </w:r>
          </w:p>
        </w:tc>
        <w:tc>
          <w:tcPr>
            <w:tcW w:w="921" w:type="dxa"/>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3</w:t>
            </w:r>
          </w:p>
        </w:tc>
        <w:tc>
          <w:tcPr>
            <w:tcW w:w="1042" w:type="dxa"/>
            <w:gridSpan w:val="2"/>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4</w:t>
            </w:r>
          </w:p>
        </w:tc>
        <w:tc>
          <w:tcPr>
            <w:tcW w:w="1962" w:type="dxa"/>
            <w:gridSpan w:val="2"/>
            <w:shd w:val="clear" w:color="auto" w:fill="auto"/>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5</w:t>
            </w:r>
          </w:p>
        </w:tc>
        <w:tc>
          <w:tcPr>
            <w:tcW w:w="1902" w:type="dxa"/>
            <w:gridSpan w:val="3"/>
            <w:shd w:val="clear" w:color="auto" w:fill="auto"/>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6</w:t>
            </w:r>
          </w:p>
        </w:tc>
        <w:tc>
          <w:tcPr>
            <w:tcW w:w="1410" w:type="dxa"/>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7</w:t>
            </w:r>
          </w:p>
        </w:tc>
        <w:tc>
          <w:tcPr>
            <w:tcW w:w="1452" w:type="dxa"/>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8=4*7</w:t>
            </w:r>
          </w:p>
        </w:tc>
        <w:tc>
          <w:tcPr>
            <w:tcW w:w="746" w:type="dxa"/>
            <w:gridSpan w:val="2"/>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9</w:t>
            </w:r>
          </w:p>
        </w:tc>
        <w:tc>
          <w:tcPr>
            <w:tcW w:w="1744" w:type="dxa"/>
            <w:gridSpan w:val="2"/>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10=8+(8*9)</w:t>
            </w:r>
          </w:p>
        </w:tc>
      </w:tr>
      <w:tr w:rsidR="005A7174" w:rsidRPr="004C2A71" w:rsidTr="00EA17A2">
        <w:tc>
          <w:tcPr>
            <w:tcW w:w="662" w:type="dxa"/>
            <w:vMerge w:val="restart"/>
            <w:vAlign w:val="center"/>
          </w:tcPr>
          <w:p w:rsidR="00E2159C" w:rsidRPr="004C2A71" w:rsidRDefault="00E2159C" w:rsidP="00A03ABB">
            <w:pPr>
              <w:jc w:val="center"/>
              <w:rPr>
                <w:rFonts w:ascii="Arial" w:hAnsi="Arial" w:cs="Arial"/>
                <w:sz w:val="18"/>
                <w:szCs w:val="18"/>
              </w:rPr>
            </w:pPr>
            <w:r w:rsidRPr="004C2A71">
              <w:rPr>
                <w:rFonts w:ascii="Arial" w:hAnsi="Arial" w:cs="Arial"/>
                <w:sz w:val="18"/>
                <w:szCs w:val="18"/>
              </w:rPr>
              <w:t>1</w:t>
            </w:r>
            <w:r w:rsidR="00AE2E07" w:rsidRPr="004C2A71">
              <w:rPr>
                <w:rFonts w:ascii="Arial" w:hAnsi="Arial" w:cs="Arial"/>
                <w:sz w:val="18"/>
                <w:szCs w:val="18"/>
              </w:rPr>
              <w:t>.</w:t>
            </w:r>
          </w:p>
        </w:tc>
        <w:tc>
          <w:tcPr>
            <w:tcW w:w="2069" w:type="dxa"/>
            <w:vMerge w:val="restart"/>
            <w:vAlign w:val="center"/>
          </w:tcPr>
          <w:p w:rsidR="00E2159C" w:rsidRPr="004C2A71" w:rsidRDefault="00E2159C" w:rsidP="00A03ABB">
            <w:pPr>
              <w:autoSpaceDE w:val="0"/>
              <w:autoSpaceDN w:val="0"/>
              <w:adjustRightInd w:val="0"/>
              <w:rPr>
                <w:rFonts w:ascii="Arial" w:hAnsi="Arial" w:cs="Arial"/>
                <w:sz w:val="18"/>
                <w:szCs w:val="18"/>
              </w:rPr>
            </w:pPr>
            <w:r w:rsidRPr="004C2A71">
              <w:rPr>
                <w:rFonts w:ascii="Arial" w:hAnsi="Arial" w:cs="Arial"/>
                <w:sz w:val="18"/>
                <w:szCs w:val="18"/>
              </w:rPr>
              <w:t>Dzierżawa aparatu do OB</w:t>
            </w:r>
          </w:p>
        </w:tc>
        <w:tc>
          <w:tcPr>
            <w:tcW w:w="921" w:type="dxa"/>
            <w:vMerge w:val="restart"/>
            <w:vAlign w:val="center"/>
          </w:tcPr>
          <w:p w:rsidR="00E2159C" w:rsidRPr="004C2A71" w:rsidRDefault="00E2159C" w:rsidP="00A03ABB">
            <w:pPr>
              <w:jc w:val="center"/>
              <w:rPr>
                <w:rFonts w:ascii="Arial" w:hAnsi="Arial" w:cs="Arial"/>
                <w:sz w:val="18"/>
                <w:szCs w:val="18"/>
              </w:rPr>
            </w:pPr>
            <w:r w:rsidRPr="004C2A71">
              <w:rPr>
                <w:rFonts w:ascii="Arial" w:hAnsi="Arial" w:cs="Arial"/>
                <w:sz w:val="18"/>
                <w:szCs w:val="18"/>
              </w:rPr>
              <w:t>miesiąc</w:t>
            </w:r>
          </w:p>
        </w:tc>
        <w:tc>
          <w:tcPr>
            <w:tcW w:w="1042" w:type="dxa"/>
            <w:gridSpan w:val="2"/>
            <w:vMerge w:val="restart"/>
            <w:vAlign w:val="center"/>
          </w:tcPr>
          <w:p w:rsidR="00E2159C" w:rsidRPr="004C2A71" w:rsidRDefault="00E2159C" w:rsidP="00A03ABB">
            <w:pPr>
              <w:jc w:val="center"/>
              <w:rPr>
                <w:rFonts w:ascii="Arial" w:hAnsi="Arial" w:cs="Arial"/>
                <w:sz w:val="18"/>
                <w:szCs w:val="18"/>
              </w:rPr>
            </w:pPr>
            <w:r w:rsidRPr="004C2A71">
              <w:rPr>
                <w:rFonts w:ascii="Arial" w:hAnsi="Arial" w:cs="Arial"/>
                <w:sz w:val="18"/>
                <w:szCs w:val="18"/>
              </w:rPr>
              <w:t>12</w:t>
            </w:r>
          </w:p>
        </w:tc>
        <w:tc>
          <w:tcPr>
            <w:tcW w:w="1962" w:type="dxa"/>
            <w:gridSpan w:val="2"/>
            <w:vMerge w:val="restart"/>
            <w:shd w:val="clear" w:color="auto" w:fill="auto"/>
            <w:vAlign w:val="center"/>
          </w:tcPr>
          <w:p w:rsidR="00E2159C" w:rsidRPr="004C2A71" w:rsidRDefault="00E2159C" w:rsidP="00A03ABB">
            <w:pPr>
              <w:jc w:val="center"/>
              <w:rPr>
                <w:rFonts w:ascii="Arial" w:hAnsi="Arial" w:cs="Arial"/>
                <w:sz w:val="18"/>
                <w:szCs w:val="18"/>
              </w:rPr>
            </w:pPr>
          </w:p>
        </w:tc>
        <w:tc>
          <w:tcPr>
            <w:tcW w:w="1074" w:type="dxa"/>
            <w:gridSpan w:val="2"/>
            <w:shd w:val="clear" w:color="auto" w:fill="auto"/>
            <w:vAlign w:val="center"/>
          </w:tcPr>
          <w:p w:rsidR="00E2159C" w:rsidRPr="004C2A71" w:rsidRDefault="00E2159C" w:rsidP="00A03ABB">
            <w:pPr>
              <w:jc w:val="center"/>
              <w:rPr>
                <w:rFonts w:ascii="Arial" w:hAnsi="Arial" w:cs="Arial"/>
                <w:sz w:val="18"/>
                <w:szCs w:val="18"/>
              </w:rPr>
            </w:pPr>
            <w:r w:rsidRPr="004C2A71">
              <w:rPr>
                <w:rFonts w:ascii="Arial" w:hAnsi="Arial" w:cs="Arial"/>
                <w:sz w:val="18"/>
                <w:szCs w:val="18"/>
              </w:rPr>
              <w:t>netto</w:t>
            </w:r>
          </w:p>
        </w:tc>
        <w:tc>
          <w:tcPr>
            <w:tcW w:w="828" w:type="dxa"/>
            <w:shd w:val="clear" w:color="auto" w:fill="auto"/>
            <w:vAlign w:val="center"/>
          </w:tcPr>
          <w:p w:rsidR="00E2159C" w:rsidRPr="004C2A71" w:rsidRDefault="00E2159C" w:rsidP="00A03ABB">
            <w:pPr>
              <w:jc w:val="center"/>
              <w:rPr>
                <w:rFonts w:ascii="Arial" w:hAnsi="Arial" w:cs="Arial"/>
                <w:sz w:val="18"/>
                <w:szCs w:val="18"/>
              </w:rPr>
            </w:pPr>
            <w:r w:rsidRPr="004C2A71">
              <w:rPr>
                <w:rFonts w:ascii="Arial" w:hAnsi="Arial" w:cs="Arial"/>
                <w:sz w:val="18"/>
                <w:szCs w:val="18"/>
              </w:rPr>
              <w:t>brutto</w:t>
            </w:r>
          </w:p>
        </w:tc>
        <w:tc>
          <w:tcPr>
            <w:tcW w:w="1410" w:type="dxa"/>
            <w:vMerge w:val="restart"/>
            <w:vAlign w:val="center"/>
          </w:tcPr>
          <w:p w:rsidR="00E2159C" w:rsidRPr="004C2A71" w:rsidRDefault="00E2159C" w:rsidP="00A03ABB">
            <w:pPr>
              <w:jc w:val="center"/>
              <w:rPr>
                <w:rFonts w:ascii="Arial" w:hAnsi="Arial" w:cs="Arial"/>
                <w:sz w:val="18"/>
                <w:szCs w:val="18"/>
              </w:rPr>
            </w:pPr>
          </w:p>
        </w:tc>
        <w:tc>
          <w:tcPr>
            <w:tcW w:w="1452" w:type="dxa"/>
            <w:vMerge w:val="restart"/>
            <w:vAlign w:val="center"/>
          </w:tcPr>
          <w:p w:rsidR="00E2159C" w:rsidRPr="004C2A71" w:rsidRDefault="00E2159C" w:rsidP="00A03ABB">
            <w:pPr>
              <w:jc w:val="center"/>
              <w:rPr>
                <w:rFonts w:ascii="Arial" w:hAnsi="Arial" w:cs="Arial"/>
                <w:sz w:val="18"/>
                <w:szCs w:val="18"/>
              </w:rPr>
            </w:pPr>
          </w:p>
        </w:tc>
        <w:tc>
          <w:tcPr>
            <w:tcW w:w="746" w:type="dxa"/>
            <w:gridSpan w:val="2"/>
            <w:vMerge w:val="restart"/>
            <w:vAlign w:val="center"/>
          </w:tcPr>
          <w:p w:rsidR="00E2159C" w:rsidRPr="004C2A71" w:rsidRDefault="00E2159C" w:rsidP="00A03ABB">
            <w:pPr>
              <w:jc w:val="center"/>
              <w:rPr>
                <w:rFonts w:ascii="Arial" w:hAnsi="Arial" w:cs="Arial"/>
                <w:sz w:val="18"/>
                <w:szCs w:val="18"/>
              </w:rPr>
            </w:pPr>
          </w:p>
        </w:tc>
        <w:tc>
          <w:tcPr>
            <w:tcW w:w="1744" w:type="dxa"/>
            <w:gridSpan w:val="2"/>
            <w:vMerge w:val="restart"/>
            <w:vAlign w:val="center"/>
          </w:tcPr>
          <w:p w:rsidR="00E2159C" w:rsidRPr="004C2A71" w:rsidRDefault="00E2159C" w:rsidP="00A03ABB">
            <w:pPr>
              <w:jc w:val="center"/>
              <w:rPr>
                <w:rFonts w:ascii="Arial" w:hAnsi="Arial" w:cs="Arial"/>
                <w:sz w:val="18"/>
                <w:szCs w:val="18"/>
              </w:rPr>
            </w:pPr>
          </w:p>
        </w:tc>
      </w:tr>
      <w:tr w:rsidR="005A7174" w:rsidRPr="004C2A71" w:rsidTr="00EA17A2">
        <w:trPr>
          <w:trHeight w:val="1159"/>
        </w:trPr>
        <w:tc>
          <w:tcPr>
            <w:tcW w:w="662" w:type="dxa"/>
            <w:vMerge/>
            <w:tcBorders>
              <w:bottom w:val="single" w:sz="4" w:space="0" w:color="auto"/>
            </w:tcBorders>
            <w:vAlign w:val="center"/>
          </w:tcPr>
          <w:p w:rsidR="00E2159C" w:rsidRPr="004C2A71" w:rsidRDefault="00E2159C" w:rsidP="00BA3441">
            <w:pPr>
              <w:jc w:val="center"/>
              <w:rPr>
                <w:rFonts w:ascii="Arial" w:hAnsi="Arial" w:cs="Arial"/>
                <w:sz w:val="18"/>
                <w:szCs w:val="18"/>
              </w:rPr>
            </w:pPr>
          </w:p>
        </w:tc>
        <w:tc>
          <w:tcPr>
            <w:tcW w:w="2069" w:type="dxa"/>
            <w:vMerge/>
            <w:tcBorders>
              <w:bottom w:val="single" w:sz="4" w:space="0" w:color="auto"/>
            </w:tcBorders>
            <w:vAlign w:val="center"/>
          </w:tcPr>
          <w:p w:rsidR="00E2159C" w:rsidRPr="004C2A71" w:rsidRDefault="00E2159C" w:rsidP="00BA3441">
            <w:pPr>
              <w:rPr>
                <w:rFonts w:ascii="Arial" w:hAnsi="Arial" w:cs="Arial"/>
                <w:sz w:val="18"/>
                <w:szCs w:val="18"/>
              </w:rPr>
            </w:pPr>
          </w:p>
        </w:tc>
        <w:tc>
          <w:tcPr>
            <w:tcW w:w="921" w:type="dxa"/>
            <w:vMerge/>
            <w:tcBorders>
              <w:bottom w:val="single" w:sz="4" w:space="0" w:color="auto"/>
            </w:tcBorders>
            <w:vAlign w:val="center"/>
          </w:tcPr>
          <w:p w:rsidR="00E2159C" w:rsidRPr="004C2A71" w:rsidRDefault="00E2159C" w:rsidP="00BA3441">
            <w:pPr>
              <w:jc w:val="center"/>
              <w:rPr>
                <w:rFonts w:ascii="Arial" w:hAnsi="Arial" w:cs="Arial"/>
                <w:sz w:val="18"/>
                <w:szCs w:val="18"/>
              </w:rPr>
            </w:pPr>
          </w:p>
        </w:tc>
        <w:tc>
          <w:tcPr>
            <w:tcW w:w="1042" w:type="dxa"/>
            <w:gridSpan w:val="2"/>
            <w:vMerge/>
            <w:tcBorders>
              <w:bottom w:val="single" w:sz="4" w:space="0" w:color="auto"/>
            </w:tcBorders>
            <w:vAlign w:val="center"/>
          </w:tcPr>
          <w:p w:rsidR="00E2159C" w:rsidRPr="004C2A71" w:rsidRDefault="00E2159C" w:rsidP="00BA3441">
            <w:pPr>
              <w:jc w:val="center"/>
              <w:rPr>
                <w:rFonts w:ascii="Arial" w:hAnsi="Arial" w:cs="Arial"/>
                <w:sz w:val="18"/>
                <w:szCs w:val="18"/>
              </w:rPr>
            </w:pPr>
          </w:p>
        </w:tc>
        <w:tc>
          <w:tcPr>
            <w:tcW w:w="1962" w:type="dxa"/>
            <w:gridSpan w:val="2"/>
            <w:vMerge/>
            <w:tcBorders>
              <w:bottom w:val="single" w:sz="4" w:space="0" w:color="auto"/>
            </w:tcBorders>
            <w:shd w:val="clear" w:color="auto" w:fill="auto"/>
            <w:vAlign w:val="center"/>
          </w:tcPr>
          <w:p w:rsidR="00E2159C" w:rsidRPr="004C2A71" w:rsidRDefault="00E2159C" w:rsidP="00BA3441">
            <w:pPr>
              <w:jc w:val="center"/>
              <w:rPr>
                <w:rFonts w:ascii="Arial" w:hAnsi="Arial" w:cs="Arial"/>
                <w:sz w:val="18"/>
                <w:szCs w:val="18"/>
              </w:rPr>
            </w:pPr>
          </w:p>
        </w:tc>
        <w:tc>
          <w:tcPr>
            <w:tcW w:w="1074" w:type="dxa"/>
            <w:gridSpan w:val="2"/>
            <w:tcBorders>
              <w:bottom w:val="single" w:sz="4" w:space="0" w:color="auto"/>
            </w:tcBorders>
            <w:shd w:val="clear" w:color="auto" w:fill="auto"/>
            <w:vAlign w:val="center"/>
          </w:tcPr>
          <w:p w:rsidR="00E2159C" w:rsidRPr="004C2A71" w:rsidRDefault="00E2159C" w:rsidP="00BA3441">
            <w:pPr>
              <w:jc w:val="center"/>
              <w:rPr>
                <w:rFonts w:ascii="Arial" w:hAnsi="Arial" w:cs="Arial"/>
                <w:sz w:val="18"/>
                <w:szCs w:val="18"/>
              </w:rPr>
            </w:pPr>
          </w:p>
        </w:tc>
        <w:tc>
          <w:tcPr>
            <w:tcW w:w="828" w:type="dxa"/>
            <w:tcBorders>
              <w:bottom w:val="single" w:sz="4" w:space="0" w:color="auto"/>
            </w:tcBorders>
            <w:shd w:val="clear" w:color="auto" w:fill="auto"/>
            <w:vAlign w:val="center"/>
          </w:tcPr>
          <w:p w:rsidR="00E2159C" w:rsidRPr="004C2A71" w:rsidRDefault="00E2159C" w:rsidP="00BA3441">
            <w:pPr>
              <w:jc w:val="center"/>
              <w:rPr>
                <w:rFonts w:ascii="Arial" w:hAnsi="Arial" w:cs="Arial"/>
                <w:sz w:val="18"/>
                <w:szCs w:val="18"/>
              </w:rPr>
            </w:pPr>
          </w:p>
        </w:tc>
        <w:tc>
          <w:tcPr>
            <w:tcW w:w="1410" w:type="dxa"/>
            <w:vMerge/>
            <w:tcBorders>
              <w:bottom w:val="single" w:sz="4" w:space="0" w:color="auto"/>
            </w:tcBorders>
            <w:vAlign w:val="center"/>
          </w:tcPr>
          <w:p w:rsidR="00E2159C" w:rsidRPr="004C2A71" w:rsidRDefault="00E2159C" w:rsidP="00BA3441">
            <w:pPr>
              <w:jc w:val="center"/>
              <w:rPr>
                <w:rFonts w:ascii="Arial" w:hAnsi="Arial" w:cs="Arial"/>
                <w:sz w:val="18"/>
                <w:szCs w:val="18"/>
              </w:rPr>
            </w:pPr>
          </w:p>
        </w:tc>
        <w:tc>
          <w:tcPr>
            <w:tcW w:w="1452" w:type="dxa"/>
            <w:vMerge/>
            <w:vAlign w:val="center"/>
          </w:tcPr>
          <w:p w:rsidR="00E2159C" w:rsidRPr="004C2A71" w:rsidRDefault="00E2159C" w:rsidP="00BA3441">
            <w:pPr>
              <w:jc w:val="center"/>
              <w:rPr>
                <w:rFonts w:ascii="Arial" w:hAnsi="Arial" w:cs="Arial"/>
                <w:sz w:val="18"/>
                <w:szCs w:val="18"/>
              </w:rPr>
            </w:pPr>
          </w:p>
        </w:tc>
        <w:tc>
          <w:tcPr>
            <w:tcW w:w="746" w:type="dxa"/>
            <w:gridSpan w:val="2"/>
            <w:vMerge/>
            <w:tcBorders>
              <w:bottom w:val="single" w:sz="4" w:space="0" w:color="auto"/>
            </w:tcBorders>
            <w:vAlign w:val="center"/>
          </w:tcPr>
          <w:p w:rsidR="00E2159C" w:rsidRPr="004C2A71" w:rsidRDefault="00E2159C" w:rsidP="00BA3441">
            <w:pPr>
              <w:jc w:val="center"/>
              <w:rPr>
                <w:rFonts w:ascii="Arial" w:hAnsi="Arial" w:cs="Arial"/>
                <w:sz w:val="18"/>
                <w:szCs w:val="18"/>
              </w:rPr>
            </w:pPr>
          </w:p>
        </w:tc>
        <w:tc>
          <w:tcPr>
            <w:tcW w:w="1744" w:type="dxa"/>
            <w:gridSpan w:val="2"/>
            <w:vMerge/>
            <w:vAlign w:val="center"/>
          </w:tcPr>
          <w:p w:rsidR="00E2159C" w:rsidRPr="004C2A71" w:rsidRDefault="00E2159C" w:rsidP="00BA3441">
            <w:pPr>
              <w:jc w:val="center"/>
              <w:rPr>
                <w:rFonts w:ascii="Arial" w:hAnsi="Arial" w:cs="Arial"/>
                <w:sz w:val="18"/>
                <w:szCs w:val="18"/>
              </w:rPr>
            </w:pPr>
          </w:p>
        </w:tc>
      </w:tr>
      <w:tr w:rsidR="005A7174" w:rsidRPr="004C2A71" w:rsidTr="00EA17A2">
        <w:tc>
          <w:tcPr>
            <w:tcW w:w="9968" w:type="dxa"/>
            <w:gridSpan w:val="11"/>
            <w:tcBorders>
              <w:left w:val="nil"/>
              <w:bottom w:val="nil"/>
            </w:tcBorders>
            <w:vAlign w:val="center"/>
          </w:tcPr>
          <w:p w:rsidR="00E2159C" w:rsidRPr="004C2A71" w:rsidRDefault="00E2159C" w:rsidP="00171975">
            <w:pPr>
              <w:jc w:val="right"/>
              <w:rPr>
                <w:rFonts w:ascii="Arial" w:hAnsi="Arial" w:cs="Arial"/>
                <w:b/>
                <w:sz w:val="18"/>
                <w:szCs w:val="18"/>
              </w:rPr>
            </w:pPr>
            <w:r w:rsidRPr="004C2A71">
              <w:rPr>
                <w:rFonts w:ascii="Arial" w:hAnsi="Arial" w:cs="Arial"/>
                <w:b/>
                <w:sz w:val="18"/>
                <w:szCs w:val="18"/>
              </w:rPr>
              <w:t>RAZEM  I</w:t>
            </w:r>
          </w:p>
        </w:tc>
        <w:tc>
          <w:tcPr>
            <w:tcW w:w="1452" w:type="dxa"/>
            <w:tcBorders>
              <w:bottom w:val="single" w:sz="4" w:space="0" w:color="auto"/>
            </w:tcBorders>
            <w:vAlign w:val="center"/>
          </w:tcPr>
          <w:p w:rsidR="00E2159C" w:rsidRPr="004C2A71" w:rsidRDefault="00E2159C" w:rsidP="00BA3441">
            <w:pPr>
              <w:rPr>
                <w:rFonts w:ascii="Arial" w:hAnsi="Arial" w:cs="Arial"/>
                <w:sz w:val="18"/>
                <w:szCs w:val="18"/>
              </w:rPr>
            </w:pPr>
          </w:p>
        </w:tc>
        <w:tc>
          <w:tcPr>
            <w:tcW w:w="746" w:type="dxa"/>
            <w:gridSpan w:val="2"/>
            <w:tcBorders>
              <w:bottom w:val="single" w:sz="4" w:space="0" w:color="auto"/>
              <w:tl2br w:val="nil"/>
              <w:tr2bl w:val="nil"/>
            </w:tcBorders>
            <w:vAlign w:val="center"/>
          </w:tcPr>
          <w:p w:rsidR="00E2159C" w:rsidRPr="004C2A71" w:rsidRDefault="00E2159C" w:rsidP="00E2159C">
            <w:pPr>
              <w:jc w:val="center"/>
              <w:rPr>
                <w:rFonts w:ascii="Arial" w:hAnsi="Arial" w:cs="Arial"/>
                <w:sz w:val="18"/>
                <w:szCs w:val="18"/>
              </w:rPr>
            </w:pPr>
            <w:r w:rsidRPr="004C2A71">
              <w:rPr>
                <w:rFonts w:ascii="Arial" w:hAnsi="Arial" w:cs="Arial"/>
                <w:sz w:val="18"/>
                <w:szCs w:val="18"/>
              </w:rPr>
              <w:t>XXX</w:t>
            </w:r>
          </w:p>
        </w:tc>
        <w:tc>
          <w:tcPr>
            <w:tcW w:w="1744" w:type="dxa"/>
            <w:gridSpan w:val="2"/>
            <w:tcBorders>
              <w:bottom w:val="single" w:sz="4" w:space="0" w:color="auto"/>
            </w:tcBorders>
            <w:vAlign w:val="center"/>
          </w:tcPr>
          <w:p w:rsidR="00E2159C" w:rsidRPr="004C2A71" w:rsidRDefault="00E2159C" w:rsidP="00BA3441">
            <w:pPr>
              <w:rPr>
                <w:rFonts w:ascii="Arial" w:hAnsi="Arial" w:cs="Arial"/>
                <w:sz w:val="18"/>
                <w:szCs w:val="18"/>
              </w:rPr>
            </w:pPr>
          </w:p>
        </w:tc>
      </w:tr>
      <w:tr w:rsidR="00171975" w:rsidRPr="004C2A71" w:rsidTr="00EA17A2">
        <w:tc>
          <w:tcPr>
            <w:tcW w:w="9968" w:type="dxa"/>
            <w:gridSpan w:val="11"/>
            <w:tcBorders>
              <w:top w:val="nil"/>
              <w:left w:val="nil"/>
              <w:right w:val="nil"/>
            </w:tcBorders>
            <w:vAlign w:val="center"/>
          </w:tcPr>
          <w:p w:rsidR="00171975" w:rsidRPr="004C2A71" w:rsidRDefault="00171975" w:rsidP="00BA3441">
            <w:pPr>
              <w:jc w:val="center"/>
              <w:rPr>
                <w:rFonts w:ascii="Arial" w:hAnsi="Arial" w:cs="Arial"/>
                <w:b/>
                <w:sz w:val="18"/>
                <w:szCs w:val="18"/>
              </w:rPr>
            </w:pPr>
          </w:p>
        </w:tc>
        <w:tc>
          <w:tcPr>
            <w:tcW w:w="1452" w:type="dxa"/>
            <w:tcBorders>
              <w:left w:val="nil"/>
              <w:right w:val="nil"/>
            </w:tcBorders>
            <w:vAlign w:val="center"/>
          </w:tcPr>
          <w:p w:rsidR="00171975" w:rsidRPr="004C2A71" w:rsidRDefault="00171975" w:rsidP="00BA3441">
            <w:pPr>
              <w:rPr>
                <w:rFonts w:ascii="Arial" w:hAnsi="Arial" w:cs="Arial"/>
                <w:sz w:val="18"/>
                <w:szCs w:val="18"/>
              </w:rPr>
            </w:pPr>
          </w:p>
        </w:tc>
        <w:tc>
          <w:tcPr>
            <w:tcW w:w="746" w:type="dxa"/>
            <w:gridSpan w:val="2"/>
            <w:tcBorders>
              <w:left w:val="nil"/>
              <w:bottom w:val="single" w:sz="4" w:space="0" w:color="auto"/>
              <w:right w:val="nil"/>
              <w:tl2br w:val="nil"/>
              <w:tr2bl w:val="nil"/>
            </w:tcBorders>
            <w:vAlign w:val="center"/>
          </w:tcPr>
          <w:p w:rsidR="00171975" w:rsidRPr="004C2A71" w:rsidRDefault="00171975" w:rsidP="00E2159C">
            <w:pPr>
              <w:jc w:val="center"/>
              <w:rPr>
                <w:rFonts w:ascii="Arial" w:hAnsi="Arial" w:cs="Arial"/>
                <w:sz w:val="18"/>
                <w:szCs w:val="18"/>
              </w:rPr>
            </w:pPr>
          </w:p>
        </w:tc>
        <w:tc>
          <w:tcPr>
            <w:tcW w:w="1744" w:type="dxa"/>
            <w:gridSpan w:val="2"/>
            <w:tcBorders>
              <w:left w:val="nil"/>
              <w:right w:val="nil"/>
            </w:tcBorders>
            <w:vAlign w:val="center"/>
          </w:tcPr>
          <w:p w:rsidR="00171975" w:rsidRPr="004C2A71" w:rsidRDefault="00171975" w:rsidP="00BA3441">
            <w:pPr>
              <w:rPr>
                <w:rFonts w:ascii="Arial" w:hAnsi="Arial" w:cs="Arial"/>
                <w:sz w:val="18"/>
                <w:szCs w:val="18"/>
              </w:rPr>
            </w:pPr>
          </w:p>
        </w:tc>
      </w:tr>
      <w:tr w:rsidR="00E2159C" w:rsidRPr="004C2A71" w:rsidTr="00EA17A2">
        <w:tc>
          <w:tcPr>
            <w:tcW w:w="13910" w:type="dxa"/>
            <w:gridSpan w:val="16"/>
            <w:vAlign w:val="center"/>
          </w:tcPr>
          <w:p w:rsidR="00E2159C" w:rsidRPr="004C2A71" w:rsidRDefault="004C0478" w:rsidP="00E2159C">
            <w:pPr>
              <w:spacing w:before="60" w:after="60"/>
              <w:jc w:val="center"/>
              <w:rPr>
                <w:rFonts w:ascii="Arial" w:hAnsi="Arial" w:cs="Arial"/>
                <w:sz w:val="18"/>
                <w:szCs w:val="18"/>
              </w:rPr>
            </w:pPr>
            <w:r>
              <w:rPr>
                <w:rFonts w:ascii="Arial" w:hAnsi="Arial" w:cs="Arial"/>
                <w:b/>
                <w:sz w:val="18"/>
                <w:szCs w:val="18"/>
              </w:rPr>
              <w:t xml:space="preserve">Tabela </w:t>
            </w:r>
            <w:r w:rsidR="00E2159C" w:rsidRPr="004C2A71">
              <w:rPr>
                <w:rFonts w:ascii="Arial" w:hAnsi="Arial" w:cs="Arial"/>
                <w:b/>
                <w:sz w:val="18"/>
                <w:szCs w:val="18"/>
              </w:rPr>
              <w:t>II – System zamknięty próżniowy pobierania krwi</w:t>
            </w:r>
          </w:p>
        </w:tc>
      </w:tr>
      <w:tr w:rsidR="005A7174" w:rsidRPr="004C2A71" w:rsidTr="00EA17A2">
        <w:tc>
          <w:tcPr>
            <w:tcW w:w="662" w:type="dxa"/>
            <w:vAlign w:val="center"/>
          </w:tcPr>
          <w:p w:rsidR="008D05B9" w:rsidRPr="004C2A71" w:rsidRDefault="006D5324" w:rsidP="00BA3441">
            <w:pPr>
              <w:jc w:val="center"/>
              <w:rPr>
                <w:rFonts w:ascii="Arial" w:hAnsi="Arial" w:cs="Arial"/>
                <w:b/>
                <w:sz w:val="18"/>
                <w:szCs w:val="18"/>
              </w:rPr>
            </w:pPr>
            <w:r>
              <w:rPr>
                <w:rFonts w:ascii="Arial" w:hAnsi="Arial" w:cs="Arial"/>
                <w:b/>
                <w:sz w:val="18"/>
                <w:szCs w:val="18"/>
              </w:rPr>
              <w:t>Lp.</w:t>
            </w:r>
          </w:p>
        </w:tc>
        <w:tc>
          <w:tcPr>
            <w:tcW w:w="3184" w:type="dxa"/>
            <w:gridSpan w:val="3"/>
            <w:vAlign w:val="center"/>
          </w:tcPr>
          <w:p w:rsidR="008D05B9" w:rsidRPr="004C2A71" w:rsidRDefault="008D05B9" w:rsidP="00E2159C">
            <w:pPr>
              <w:jc w:val="center"/>
              <w:rPr>
                <w:rFonts w:ascii="Arial" w:hAnsi="Arial" w:cs="Arial"/>
                <w:sz w:val="18"/>
                <w:szCs w:val="18"/>
              </w:rPr>
            </w:pPr>
            <w:r w:rsidRPr="004C2A71">
              <w:rPr>
                <w:rFonts w:ascii="Arial" w:hAnsi="Arial" w:cs="Arial"/>
                <w:b/>
                <w:bCs/>
                <w:sz w:val="18"/>
                <w:szCs w:val="18"/>
              </w:rPr>
              <w:t>Nazwa przedmiotu zamówienia</w:t>
            </w:r>
          </w:p>
        </w:tc>
        <w:tc>
          <w:tcPr>
            <w:tcW w:w="1967" w:type="dxa"/>
            <w:gridSpan w:val="2"/>
            <w:vAlign w:val="center"/>
          </w:tcPr>
          <w:p w:rsidR="008D05B9" w:rsidRPr="004C2A71" w:rsidRDefault="008D05B9" w:rsidP="00BA3441">
            <w:pPr>
              <w:jc w:val="center"/>
              <w:rPr>
                <w:rFonts w:ascii="Arial" w:hAnsi="Arial" w:cs="Arial"/>
                <w:b/>
                <w:bCs/>
                <w:sz w:val="18"/>
                <w:szCs w:val="18"/>
              </w:rPr>
            </w:pPr>
            <w:r w:rsidRPr="004C2A71">
              <w:rPr>
                <w:rFonts w:ascii="Arial" w:hAnsi="Arial" w:cs="Arial"/>
                <w:b/>
                <w:bCs/>
                <w:sz w:val="18"/>
                <w:szCs w:val="18"/>
              </w:rPr>
              <w:t>Nazwa handlowa/</w:t>
            </w:r>
          </w:p>
          <w:p w:rsidR="008D05B9" w:rsidRPr="004C2A71" w:rsidRDefault="008D05B9" w:rsidP="00BA3441">
            <w:pPr>
              <w:jc w:val="center"/>
              <w:rPr>
                <w:rFonts w:ascii="Arial" w:hAnsi="Arial" w:cs="Arial"/>
                <w:b/>
                <w:bCs/>
                <w:sz w:val="18"/>
                <w:szCs w:val="18"/>
              </w:rPr>
            </w:pPr>
            <w:r w:rsidRPr="004C2A71">
              <w:rPr>
                <w:rFonts w:ascii="Arial" w:hAnsi="Arial" w:cs="Arial"/>
                <w:b/>
                <w:bCs/>
                <w:sz w:val="18"/>
                <w:szCs w:val="18"/>
              </w:rPr>
              <w:t>Producent/</w:t>
            </w:r>
            <w:r w:rsidRPr="004C2A71">
              <w:rPr>
                <w:rFonts w:ascii="Arial" w:hAnsi="Arial" w:cs="Arial"/>
                <w:b/>
                <w:bCs/>
                <w:sz w:val="18"/>
                <w:szCs w:val="18"/>
              </w:rPr>
              <w:br/>
              <w:t>nr katalogowy</w:t>
            </w:r>
          </w:p>
        </w:tc>
        <w:tc>
          <w:tcPr>
            <w:tcW w:w="1144" w:type="dxa"/>
            <w:gridSpan w:val="2"/>
            <w:vAlign w:val="center"/>
          </w:tcPr>
          <w:p w:rsidR="008D05B9" w:rsidRPr="004C2A71" w:rsidRDefault="008D05B9" w:rsidP="00BA3441">
            <w:pPr>
              <w:jc w:val="center"/>
              <w:rPr>
                <w:rFonts w:ascii="Arial" w:hAnsi="Arial" w:cs="Arial"/>
                <w:b/>
                <w:bCs/>
                <w:sz w:val="18"/>
                <w:szCs w:val="18"/>
              </w:rPr>
            </w:pPr>
            <w:r w:rsidRPr="004C2A71">
              <w:rPr>
                <w:rFonts w:ascii="Arial" w:hAnsi="Arial" w:cs="Arial"/>
                <w:b/>
                <w:bCs/>
                <w:sz w:val="18"/>
                <w:szCs w:val="18"/>
              </w:rPr>
              <w:t>j.m.</w:t>
            </w:r>
          </w:p>
        </w:tc>
        <w:tc>
          <w:tcPr>
            <w:tcW w:w="1601" w:type="dxa"/>
            <w:gridSpan w:val="2"/>
            <w:vAlign w:val="center"/>
          </w:tcPr>
          <w:p w:rsidR="008D05B9" w:rsidRPr="004C2A71" w:rsidRDefault="004C0478" w:rsidP="00BA3441">
            <w:pPr>
              <w:jc w:val="center"/>
              <w:rPr>
                <w:rFonts w:ascii="Arial" w:hAnsi="Arial" w:cs="Arial"/>
                <w:b/>
                <w:bCs/>
                <w:sz w:val="18"/>
                <w:szCs w:val="18"/>
              </w:rPr>
            </w:pPr>
            <w:r>
              <w:rPr>
                <w:rFonts w:ascii="Arial" w:hAnsi="Arial" w:cs="Arial"/>
                <w:b/>
                <w:bCs/>
                <w:sz w:val="18"/>
                <w:szCs w:val="18"/>
              </w:rPr>
              <w:t>I</w:t>
            </w:r>
            <w:r w:rsidR="008D05B9" w:rsidRPr="004C2A71">
              <w:rPr>
                <w:rFonts w:ascii="Arial" w:hAnsi="Arial" w:cs="Arial"/>
                <w:b/>
                <w:bCs/>
                <w:sz w:val="18"/>
                <w:szCs w:val="18"/>
              </w:rPr>
              <w:t>lość w okresie 12 miesięcy</w:t>
            </w:r>
          </w:p>
        </w:tc>
        <w:tc>
          <w:tcPr>
            <w:tcW w:w="1410" w:type="dxa"/>
            <w:vAlign w:val="center"/>
          </w:tcPr>
          <w:p w:rsidR="008D05B9" w:rsidRPr="004C2A71" w:rsidRDefault="008D05B9" w:rsidP="004C0478">
            <w:pPr>
              <w:jc w:val="center"/>
              <w:rPr>
                <w:rFonts w:ascii="Arial" w:hAnsi="Arial" w:cs="Arial"/>
                <w:b/>
                <w:bCs/>
                <w:sz w:val="18"/>
                <w:szCs w:val="18"/>
              </w:rPr>
            </w:pPr>
            <w:r w:rsidRPr="004C2A71">
              <w:rPr>
                <w:rFonts w:ascii="Arial" w:hAnsi="Arial" w:cs="Arial"/>
                <w:b/>
                <w:bCs/>
                <w:sz w:val="18"/>
                <w:szCs w:val="18"/>
              </w:rPr>
              <w:t>Cena za</w:t>
            </w:r>
            <w:r w:rsidR="004C0478">
              <w:rPr>
                <w:rFonts w:ascii="Arial" w:hAnsi="Arial" w:cs="Arial"/>
                <w:b/>
                <w:bCs/>
                <w:sz w:val="18"/>
                <w:szCs w:val="18"/>
              </w:rPr>
              <w:t xml:space="preserve"> j.m.</w:t>
            </w:r>
            <w:r w:rsidRPr="004C2A71">
              <w:rPr>
                <w:rFonts w:ascii="Arial" w:hAnsi="Arial" w:cs="Arial"/>
                <w:b/>
                <w:bCs/>
                <w:sz w:val="18"/>
                <w:szCs w:val="18"/>
              </w:rPr>
              <w:t xml:space="preserve"> netto PLN</w:t>
            </w:r>
          </w:p>
        </w:tc>
        <w:tc>
          <w:tcPr>
            <w:tcW w:w="1622" w:type="dxa"/>
            <w:gridSpan w:val="2"/>
            <w:vAlign w:val="center"/>
          </w:tcPr>
          <w:p w:rsidR="008D05B9" w:rsidRPr="004C2A71" w:rsidRDefault="008D05B9" w:rsidP="00BA3441">
            <w:pPr>
              <w:jc w:val="center"/>
              <w:rPr>
                <w:rFonts w:ascii="Arial" w:hAnsi="Arial" w:cs="Arial"/>
                <w:b/>
                <w:bCs/>
                <w:sz w:val="18"/>
                <w:szCs w:val="18"/>
              </w:rPr>
            </w:pPr>
            <w:r w:rsidRPr="004C2A71">
              <w:rPr>
                <w:rFonts w:ascii="Arial" w:hAnsi="Arial" w:cs="Arial"/>
                <w:b/>
                <w:bCs/>
                <w:sz w:val="18"/>
                <w:szCs w:val="18"/>
              </w:rPr>
              <w:t>Wartość</w:t>
            </w:r>
          </w:p>
          <w:p w:rsidR="008D05B9" w:rsidRPr="004C2A71" w:rsidRDefault="008D05B9" w:rsidP="00BA3441">
            <w:pPr>
              <w:jc w:val="center"/>
              <w:rPr>
                <w:rFonts w:ascii="Arial" w:hAnsi="Arial" w:cs="Arial"/>
                <w:b/>
                <w:bCs/>
                <w:sz w:val="18"/>
                <w:szCs w:val="18"/>
              </w:rPr>
            </w:pPr>
            <w:r w:rsidRPr="004C2A71">
              <w:rPr>
                <w:rFonts w:ascii="Arial" w:hAnsi="Arial" w:cs="Arial"/>
                <w:b/>
                <w:bCs/>
                <w:sz w:val="18"/>
                <w:szCs w:val="18"/>
              </w:rPr>
              <w:t>netto PLN</w:t>
            </w:r>
          </w:p>
        </w:tc>
        <w:tc>
          <w:tcPr>
            <w:tcW w:w="912" w:type="dxa"/>
            <w:gridSpan w:val="2"/>
            <w:vAlign w:val="center"/>
          </w:tcPr>
          <w:p w:rsidR="008D05B9" w:rsidRPr="004C2A71" w:rsidRDefault="008D05B9" w:rsidP="00BA3441">
            <w:pPr>
              <w:jc w:val="center"/>
              <w:rPr>
                <w:rFonts w:ascii="Arial" w:hAnsi="Arial" w:cs="Arial"/>
                <w:b/>
                <w:bCs/>
                <w:sz w:val="18"/>
                <w:szCs w:val="18"/>
              </w:rPr>
            </w:pPr>
            <w:r w:rsidRPr="004C2A71">
              <w:rPr>
                <w:rFonts w:ascii="Arial" w:hAnsi="Arial" w:cs="Arial"/>
                <w:b/>
                <w:bCs/>
                <w:sz w:val="18"/>
                <w:szCs w:val="18"/>
              </w:rPr>
              <w:t>Stawka podatku VAT %</w:t>
            </w:r>
          </w:p>
        </w:tc>
        <w:tc>
          <w:tcPr>
            <w:tcW w:w="1408" w:type="dxa"/>
            <w:vAlign w:val="center"/>
          </w:tcPr>
          <w:p w:rsidR="008D05B9" w:rsidRPr="004C2A71" w:rsidRDefault="008D05B9" w:rsidP="00BA3441">
            <w:pPr>
              <w:jc w:val="center"/>
              <w:rPr>
                <w:rFonts w:ascii="Arial" w:hAnsi="Arial" w:cs="Arial"/>
                <w:sz w:val="18"/>
                <w:szCs w:val="18"/>
              </w:rPr>
            </w:pPr>
            <w:r w:rsidRPr="004C2A71">
              <w:rPr>
                <w:rFonts w:ascii="Arial" w:hAnsi="Arial" w:cs="Arial"/>
                <w:b/>
                <w:bCs/>
                <w:sz w:val="18"/>
                <w:szCs w:val="18"/>
              </w:rPr>
              <w:t>Wartość brutto PLN</w:t>
            </w:r>
          </w:p>
        </w:tc>
      </w:tr>
      <w:tr w:rsidR="005A7174" w:rsidRPr="004C2A71" w:rsidTr="00EA17A2">
        <w:tc>
          <w:tcPr>
            <w:tcW w:w="662" w:type="dxa"/>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1</w:t>
            </w:r>
          </w:p>
        </w:tc>
        <w:tc>
          <w:tcPr>
            <w:tcW w:w="3184" w:type="dxa"/>
            <w:gridSpan w:val="3"/>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2</w:t>
            </w:r>
          </w:p>
        </w:tc>
        <w:tc>
          <w:tcPr>
            <w:tcW w:w="1967" w:type="dxa"/>
            <w:gridSpan w:val="2"/>
            <w:tcBorders>
              <w:bottom w:val="single" w:sz="4" w:space="0" w:color="auto"/>
            </w:tcBorders>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3</w:t>
            </w:r>
          </w:p>
        </w:tc>
        <w:tc>
          <w:tcPr>
            <w:tcW w:w="1144" w:type="dxa"/>
            <w:gridSpan w:val="2"/>
            <w:tcBorders>
              <w:bottom w:val="single" w:sz="4" w:space="0" w:color="auto"/>
            </w:tcBorders>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4</w:t>
            </w:r>
          </w:p>
        </w:tc>
        <w:tc>
          <w:tcPr>
            <w:tcW w:w="1601" w:type="dxa"/>
            <w:gridSpan w:val="2"/>
            <w:tcBorders>
              <w:bottom w:val="single" w:sz="4" w:space="0" w:color="auto"/>
            </w:tcBorders>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5</w:t>
            </w:r>
          </w:p>
        </w:tc>
        <w:tc>
          <w:tcPr>
            <w:tcW w:w="1410" w:type="dxa"/>
            <w:tcBorders>
              <w:bottom w:val="single" w:sz="4" w:space="0" w:color="auto"/>
            </w:tcBorders>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6</w:t>
            </w:r>
          </w:p>
        </w:tc>
        <w:tc>
          <w:tcPr>
            <w:tcW w:w="1622" w:type="dxa"/>
            <w:gridSpan w:val="2"/>
            <w:tcBorders>
              <w:bottom w:val="single" w:sz="4" w:space="0" w:color="auto"/>
            </w:tcBorders>
            <w:vAlign w:val="center"/>
          </w:tcPr>
          <w:p w:rsidR="00E2159C" w:rsidRPr="004C2A71" w:rsidRDefault="00E2159C" w:rsidP="00AE2E07">
            <w:pPr>
              <w:jc w:val="center"/>
              <w:rPr>
                <w:rFonts w:ascii="Arial" w:hAnsi="Arial" w:cs="Arial"/>
                <w:i/>
                <w:sz w:val="18"/>
                <w:szCs w:val="18"/>
              </w:rPr>
            </w:pPr>
            <w:r w:rsidRPr="004C2A71">
              <w:rPr>
                <w:rFonts w:ascii="Arial" w:hAnsi="Arial" w:cs="Arial"/>
                <w:i/>
                <w:sz w:val="18"/>
                <w:szCs w:val="18"/>
              </w:rPr>
              <w:t>7=</w:t>
            </w:r>
            <w:r w:rsidR="00AE2E07" w:rsidRPr="004C2A71">
              <w:rPr>
                <w:rFonts w:ascii="Arial" w:hAnsi="Arial" w:cs="Arial"/>
                <w:i/>
                <w:sz w:val="18"/>
                <w:szCs w:val="18"/>
              </w:rPr>
              <w:t>5</w:t>
            </w:r>
            <w:r w:rsidRPr="004C2A71">
              <w:rPr>
                <w:rFonts w:ascii="Arial" w:hAnsi="Arial" w:cs="Arial"/>
                <w:i/>
                <w:sz w:val="18"/>
                <w:szCs w:val="18"/>
              </w:rPr>
              <w:t>*6</w:t>
            </w:r>
          </w:p>
        </w:tc>
        <w:tc>
          <w:tcPr>
            <w:tcW w:w="912" w:type="dxa"/>
            <w:gridSpan w:val="2"/>
            <w:tcBorders>
              <w:bottom w:val="single" w:sz="4" w:space="0" w:color="auto"/>
            </w:tcBorders>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8</w:t>
            </w:r>
          </w:p>
        </w:tc>
        <w:tc>
          <w:tcPr>
            <w:tcW w:w="1408" w:type="dxa"/>
            <w:tcBorders>
              <w:bottom w:val="single" w:sz="4" w:space="0" w:color="auto"/>
            </w:tcBorders>
            <w:vAlign w:val="center"/>
          </w:tcPr>
          <w:p w:rsidR="00E2159C" w:rsidRPr="004C2A71" w:rsidRDefault="00E2159C" w:rsidP="00BA3441">
            <w:pPr>
              <w:jc w:val="center"/>
              <w:rPr>
                <w:rFonts w:ascii="Arial" w:hAnsi="Arial" w:cs="Arial"/>
                <w:i/>
                <w:sz w:val="18"/>
                <w:szCs w:val="18"/>
              </w:rPr>
            </w:pPr>
            <w:r w:rsidRPr="004C2A71">
              <w:rPr>
                <w:rFonts w:ascii="Arial" w:hAnsi="Arial" w:cs="Arial"/>
                <w:i/>
                <w:sz w:val="18"/>
                <w:szCs w:val="18"/>
              </w:rPr>
              <w:t>9=7+(7*8)</w:t>
            </w:r>
          </w:p>
        </w:tc>
      </w:tr>
      <w:tr w:rsidR="00AE2E07" w:rsidRPr="004C2A71" w:rsidTr="00EA17A2">
        <w:tc>
          <w:tcPr>
            <w:tcW w:w="662" w:type="dxa"/>
            <w:vAlign w:val="center"/>
          </w:tcPr>
          <w:p w:rsidR="00AE2E07" w:rsidRPr="004C2A71" w:rsidRDefault="00AE2E07" w:rsidP="00BA3441">
            <w:pPr>
              <w:jc w:val="center"/>
              <w:rPr>
                <w:rFonts w:ascii="Arial" w:hAnsi="Arial" w:cs="Arial"/>
                <w:sz w:val="18"/>
                <w:szCs w:val="18"/>
              </w:rPr>
            </w:pPr>
            <w:r w:rsidRPr="004C2A71">
              <w:rPr>
                <w:rFonts w:ascii="Arial" w:hAnsi="Arial" w:cs="Arial"/>
                <w:sz w:val="18"/>
                <w:szCs w:val="18"/>
              </w:rPr>
              <w:t>1.</w:t>
            </w:r>
          </w:p>
        </w:tc>
        <w:tc>
          <w:tcPr>
            <w:tcW w:w="3184" w:type="dxa"/>
            <w:gridSpan w:val="3"/>
          </w:tcPr>
          <w:p w:rsidR="00AE2E07" w:rsidRPr="004C2A71" w:rsidRDefault="00AE2E07" w:rsidP="00BA3441">
            <w:pPr>
              <w:rPr>
                <w:rFonts w:ascii="Arial" w:hAnsi="Arial" w:cs="Arial"/>
                <w:color w:val="000000"/>
                <w:sz w:val="18"/>
                <w:szCs w:val="18"/>
              </w:rPr>
            </w:pPr>
            <w:r w:rsidRPr="004C2A71">
              <w:rPr>
                <w:rFonts w:ascii="Arial" w:hAnsi="Arial" w:cs="Arial"/>
                <w:color w:val="000000"/>
                <w:sz w:val="18"/>
                <w:szCs w:val="18"/>
              </w:rPr>
              <w:t xml:space="preserve">Probówki do morfologii z EDTA K3  średnica </w:t>
            </w:r>
            <w:smartTag w:uri="urn:schemas-microsoft-com:office:smarttags" w:element="metricconverter">
              <w:smartTagPr>
                <w:attr w:name="ProductID" w:val="13 mm"/>
              </w:smartTagPr>
              <w:r w:rsidRPr="004C2A71">
                <w:rPr>
                  <w:rFonts w:ascii="Arial" w:hAnsi="Arial" w:cs="Arial"/>
                  <w:color w:val="000000"/>
                  <w:sz w:val="18"/>
                  <w:szCs w:val="18"/>
                </w:rPr>
                <w:t>13 mm</w:t>
              </w:r>
            </w:smartTag>
            <w:r w:rsidRPr="004C2A71">
              <w:rPr>
                <w:rFonts w:ascii="Arial" w:hAnsi="Arial" w:cs="Arial"/>
                <w:color w:val="000000"/>
                <w:sz w:val="18"/>
                <w:szCs w:val="18"/>
              </w:rPr>
              <w:t>, dług 75 mm</w:t>
            </w:r>
            <w:r w:rsidR="004C2A71" w:rsidRPr="004C2A71">
              <w:rPr>
                <w:rFonts w:ascii="Arial" w:hAnsi="Arial" w:cs="Arial"/>
                <w:color w:val="000000"/>
                <w:sz w:val="18"/>
                <w:szCs w:val="18"/>
              </w:rPr>
              <w:t>, poj. 2 ml</w:t>
            </w:r>
          </w:p>
        </w:tc>
        <w:tc>
          <w:tcPr>
            <w:tcW w:w="1967" w:type="dxa"/>
            <w:gridSpan w:val="2"/>
            <w:vAlign w:val="center"/>
          </w:tcPr>
          <w:p w:rsidR="00AE2E07" w:rsidRPr="004C2A71" w:rsidRDefault="00AE2E07" w:rsidP="00BA3441">
            <w:pPr>
              <w:jc w:val="center"/>
              <w:rPr>
                <w:rFonts w:ascii="Arial" w:hAnsi="Arial" w:cs="Arial"/>
                <w:sz w:val="18"/>
                <w:szCs w:val="18"/>
              </w:rPr>
            </w:pPr>
          </w:p>
        </w:tc>
        <w:tc>
          <w:tcPr>
            <w:tcW w:w="1144" w:type="dxa"/>
            <w:gridSpan w:val="2"/>
            <w:vAlign w:val="center"/>
          </w:tcPr>
          <w:p w:rsidR="00AE2E07" w:rsidRPr="004C2A71" w:rsidRDefault="004251B9" w:rsidP="00BA3441">
            <w:pPr>
              <w:jc w:val="center"/>
              <w:rPr>
                <w:rFonts w:ascii="Arial" w:hAnsi="Arial" w:cs="Arial"/>
                <w:sz w:val="18"/>
                <w:szCs w:val="18"/>
              </w:rPr>
            </w:pPr>
            <w:r w:rsidRPr="004C2A71">
              <w:rPr>
                <w:rFonts w:ascii="Arial" w:hAnsi="Arial" w:cs="Arial"/>
                <w:sz w:val="18"/>
                <w:szCs w:val="18"/>
              </w:rPr>
              <w:t>szt.</w:t>
            </w:r>
          </w:p>
        </w:tc>
        <w:tc>
          <w:tcPr>
            <w:tcW w:w="1601" w:type="dxa"/>
            <w:gridSpan w:val="2"/>
            <w:vAlign w:val="center"/>
          </w:tcPr>
          <w:p w:rsidR="00AE2E07" w:rsidRPr="004C2A71" w:rsidRDefault="000D7ECD" w:rsidP="00BA3441">
            <w:pPr>
              <w:jc w:val="center"/>
              <w:rPr>
                <w:rFonts w:ascii="Arial" w:hAnsi="Arial" w:cs="Arial"/>
                <w:sz w:val="18"/>
                <w:szCs w:val="18"/>
              </w:rPr>
            </w:pPr>
            <w:r w:rsidRPr="004C2A71">
              <w:rPr>
                <w:rFonts w:ascii="Arial" w:hAnsi="Arial" w:cs="Arial"/>
                <w:sz w:val="18"/>
                <w:szCs w:val="18"/>
              </w:rPr>
              <w:t>30 000</w:t>
            </w:r>
          </w:p>
        </w:tc>
        <w:tc>
          <w:tcPr>
            <w:tcW w:w="1410" w:type="dxa"/>
            <w:vAlign w:val="center"/>
          </w:tcPr>
          <w:p w:rsidR="00AE2E07" w:rsidRPr="004C2A71" w:rsidRDefault="00AE2E07" w:rsidP="00BA3441">
            <w:pPr>
              <w:jc w:val="center"/>
              <w:rPr>
                <w:rFonts w:ascii="Arial" w:hAnsi="Arial" w:cs="Arial"/>
                <w:sz w:val="18"/>
                <w:szCs w:val="18"/>
              </w:rPr>
            </w:pPr>
          </w:p>
        </w:tc>
        <w:tc>
          <w:tcPr>
            <w:tcW w:w="1622" w:type="dxa"/>
            <w:gridSpan w:val="2"/>
            <w:vAlign w:val="center"/>
          </w:tcPr>
          <w:p w:rsidR="00AE2E07" w:rsidRPr="004C2A71" w:rsidRDefault="00AE2E07" w:rsidP="00BA3441">
            <w:pPr>
              <w:jc w:val="center"/>
              <w:rPr>
                <w:rFonts w:ascii="Arial" w:hAnsi="Arial" w:cs="Arial"/>
                <w:sz w:val="18"/>
                <w:szCs w:val="18"/>
              </w:rPr>
            </w:pPr>
          </w:p>
        </w:tc>
        <w:tc>
          <w:tcPr>
            <w:tcW w:w="912" w:type="dxa"/>
            <w:gridSpan w:val="2"/>
            <w:vAlign w:val="center"/>
          </w:tcPr>
          <w:p w:rsidR="00AE2E07" w:rsidRPr="004C2A71" w:rsidRDefault="00AE2E07" w:rsidP="00BA3441">
            <w:pPr>
              <w:jc w:val="center"/>
              <w:rPr>
                <w:rFonts w:ascii="Arial" w:hAnsi="Arial" w:cs="Arial"/>
                <w:sz w:val="18"/>
                <w:szCs w:val="18"/>
              </w:rPr>
            </w:pPr>
          </w:p>
        </w:tc>
        <w:tc>
          <w:tcPr>
            <w:tcW w:w="1408" w:type="dxa"/>
            <w:vAlign w:val="center"/>
          </w:tcPr>
          <w:p w:rsidR="00AE2E07" w:rsidRPr="004C2A71" w:rsidRDefault="00AE2E07" w:rsidP="00BA3441">
            <w:pPr>
              <w:jc w:val="center"/>
              <w:rPr>
                <w:rFonts w:ascii="Arial" w:hAnsi="Arial" w:cs="Arial"/>
                <w:sz w:val="18"/>
                <w:szCs w:val="18"/>
              </w:rPr>
            </w:pPr>
          </w:p>
        </w:tc>
      </w:tr>
      <w:tr w:rsidR="00AE2E07" w:rsidRPr="004C2A71" w:rsidTr="00EA17A2">
        <w:tc>
          <w:tcPr>
            <w:tcW w:w="662" w:type="dxa"/>
            <w:vAlign w:val="center"/>
          </w:tcPr>
          <w:p w:rsidR="00AE2E07" w:rsidRPr="004C2A71" w:rsidRDefault="00AE2E07" w:rsidP="00BA3441">
            <w:pPr>
              <w:jc w:val="center"/>
              <w:rPr>
                <w:rFonts w:ascii="Arial" w:hAnsi="Arial" w:cs="Arial"/>
                <w:sz w:val="18"/>
                <w:szCs w:val="18"/>
              </w:rPr>
            </w:pPr>
            <w:r w:rsidRPr="004C2A71">
              <w:rPr>
                <w:rFonts w:ascii="Arial" w:hAnsi="Arial" w:cs="Arial"/>
                <w:sz w:val="18"/>
                <w:szCs w:val="18"/>
              </w:rPr>
              <w:t>2.</w:t>
            </w:r>
          </w:p>
        </w:tc>
        <w:tc>
          <w:tcPr>
            <w:tcW w:w="3184" w:type="dxa"/>
            <w:gridSpan w:val="3"/>
          </w:tcPr>
          <w:p w:rsidR="00AE2E07" w:rsidRPr="004C2A71" w:rsidRDefault="00AE2E07" w:rsidP="00BA3441">
            <w:pPr>
              <w:rPr>
                <w:rFonts w:ascii="Arial" w:hAnsi="Arial" w:cs="Arial"/>
                <w:color w:val="000000"/>
                <w:sz w:val="18"/>
                <w:szCs w:val="18"/>
              </w:rPr>
            </w:pPr>
            <w:r w:rsidRPr="004C2A71">
              <w:rPr>
                <w:rFonts w:ascii="Arial" w:hAnsi="Arial" w:cs="Arial"/>
                <w:color w:val="000000"/>
                <w:sz w:val="18"/>
                <w:szCs w:val="18"/>
              </w:rPr>
              <w:t xml:space="preserve">Probówki do morfologii z EDTA K3  średnica </w:t>
            </w:r>
            <w:smartTag w:uri="urn:schemas-microsoft-com:office:smarttags" w:element="metricconverter">
              <w:smartTagPr>
                <w:attr w:name="ProductID" w:val="13 mm"/>
              </w:smartTagPr>
              <w:r w:rsidRPr="004C2A71">
                <w:rPr>
                  <w:rFonts w:ascii="Arial" w:hAnsi="Arial" w:cs="Arial"/>
                  <w:color w:val="000000"/>
                  <w:sz w:val="18"/>
                  <w:szCs w:val="18"/>
                </w:rPr>
                <w:t>13 mm</w:t>
              </w:r>
            </w:smartTag>
            <w:r w:rsidRPr="004C2A71">
              <w:rPr>
                <w:rFonts w:ascii="Arial" w:hAnsi="Arial" w:cs="Arial"/>
                <w:color w:val="000000"/>
                <w:sz w:val="18"/>
                <w:szCs w:val="18"/>
              </w:rPr>
              <w:t>, dług 75 mm</w:t>
            </w:r>
            <w:r w:rsidR="004C2A71" w:rsidRPr="004C2A71">
              <w:rPr>
                <w:rFonts w:ascii="Arial" w:hAnsi="Arial" w:cs="Arial"/>
                <w:color w:val="000000"/>
                <w:sz w:val="18"/>
                <w:szCs w:val="18"/>
              </w:rPr>
              <w:t>, poj. 1 ml</w:t>
            </w:r>
          </w:p>
        </w:tc>
        <w:tc>
          <w:tcPr>
            <w:tcW w:w="1967" w:type="dxa"/>
            <w:gridSpan w:val="2"/>
            <w:vAlign w:val="center"/>
          </w:tcPr>
          <w:p w:rsidR="00AE2E07" w:rsidRPr="004C2A71" w:rsidRDefault="00AE2E07" w:rsidP="00BA3441">
            <w:pPr>
              <w:jc w:val="center"/>
              <w:rPr>
                <w:rFonts w:ascii="Arial" w:hAnsi="Arial" w:cs="Arial"/>
                <w:sz w:val="18"/>
                <w:szCs w:val="18"/>
              </w:rPr>
            </w:pPr>
          </w:p>
        </w:tc>
        <w:tc>
          <w:tcPr>
            <w:tcW w:w="1144" w:type="dxa"/>
            <w:gridSpan w:val="2"/>
            <w:vAlign w:val="center"/>
          </w:tcPr>
          <w:p w:rsidR="00AE2E07" w:rsidRPr="004C2A71" w:rsidRDefault="004251B9" w:rsidP="00BA3441">
            <w:pPr>
              <w:jc w:val="center"/>
              <w:rPr>
                <w:rFonts w:ascii="Arial" w:hAnsi="Arial" w:cs="Arial"/>
                <w:sz w:val="18"/>
                <w:szCs w:val="18"/>
              </w:rPr>
            </w:pPr>
            <w:r w:rsidRPr="004C2A71">
              <w:rPr>
                <w:rFonts w:ascii="Arial" w:hAnsi="Arial" w:cs="Arial"/>
                <w:sz w:val="18"/>
                <w:szCs w:val="18"/>
              </w:rPr>
              <w:t>szt.</w:t>
            </w:r>
          </w:p>
        </w:tc>
        <w:tc>
          <w:tcPr>
            <w:tcW w:w="1601" w:type="dxa"/>
            <w:gridSpan w:val="2"/>
            <w:vAlign w:val="center"/>
          </w:tcPr>
          <w:p w:rsidR="00AE2E07" w:rsidRPr="004C2A71" w:rsidRDefault="000D7ECD" w:rsidP="00BA3441">
            <w:pPr>
              <w:jc w:val="center"/>
              <w:rPr>
                <w:rFonts w:ascii="Arial" w:hAnsi="Arial" w:cs="Arial"/>
                <w:sz w:val="18"/>
                <w:szCs w:val="18"/>
              </w:rPr>
            </w:pPr>
            <w:r w:rsidRPr="004C2A71">
              <w:rPr>
                <w:rFonts w:ascii="Arial" w:hAnsi="Arial" w:cs="Arial"/>
                <w:sz w:val="18"/>
                <w:szCs w:val="18"/>
              </w:rPr>
              <w:t>7 000</w:t>
            </w:r>
          </w:p>
        </w:tc>
        <w:tc>
          <w:tcPr>
            <w:tcW w:w="1410" w:type="dxa"/>
            <w:vAlign w:val="center"/>
          </w:tcPr>
          <w:p w:rsidR="00AE2E07" w:rsidRPr="004C2A71" w:rsidRDefault="00AE2E07" w:rsidP="00BA3441">
            <w:pPr>
              <w:jc w:val="center"/>
              <w:rPr>
                <w:rFonts w:ascii="Arial" w:hAnsi="Arial" w:cs="Arial"/>
                <w:sz w:val="18"/>
                <w:szCs w:val="18"/>
              </w:rPr>
            </w:pPr>
          </w:p>
        </w:tc>
        <w:tc>
          <w:tcPr>
            <w:tcW w:w="1622" w:type="dxa"/>
            <w:gridSpan w:val="2"/>
            <w:vAlign w:val="center"/>
          </w:tcPr>
          <w:p w:rsidR="00AE2E07" w:rsidRPr="004C2A71" w:rsidRDefault="00AE2E07" w:rsidP="00BA3441">
            <w:pPr>
              <w:jc w:val="center"/>
              <w:rPr>
                <w:rFonts w:ascii="Arial" w:hAnsi="Arial" w:cs="Arial"/>
                <w:sz w:val="18"/>
                <w:szCs w:val="18"/>
              </w:rPr>
            </w:pPr>
          </w:p>
        </w:tc>
        <w:tc>
          <w:tcPr>
            <w:tcW w:w="912" w:type="dxa"/>
            <w:gridSpan w:val="2"/>
            <w:vAlign w:val="center"/>
          </w:tcPr>
          <w:p w:rsidR="00AE2E07" w:rsidRPr="004C2A71" w:rsidRDefault="00AE2E07" w:rsidP="00BA3441">
            <w:pPr>
              <w:jc w:val="center"/>
              <w:rPr>
                <w:rFonts w:ascii="Arial" w:hAnsi="Arial" w:cs="Arial"/>
                <w:sz w:val="18"/>
                <w:szCs w:val="18"/>
              </w:rPr>
            </w:pPr>
          </w:p>
        </w:tc>
        <w:tc>
          <w:tcPr>
            <w:tcW w:w="1408" w:type="dxa"/>
            <w:vAlign w:val="center"/>
          </w:tcPr>
          <w:p w:rsidR="00AE2E07" w:rsidRPr="004C2A71" w:rsidRDefault="00AE2E07" w:rsidP="00BA3441">
            <w:pPr>
              <w:jc w:val="center"/>
              <w:rPr>
                <w:rFonts w:ascii="Arial" w:hAnsi="Arial" w:cs="Arial"/>
                <w:sz w:val="18"/>
                <w:szCs w:val="18"/>
              </w:rPr>
            </w:pPr>
          </w:p>
        </w:tc>
      </w:tr>
      <w:tr w:rsidR="00AE2E07" w:rsidRPr="004C2A71" w:rsidTr="00EA17A2">
        <w:tc>
          <w:tcPr>
            <w:tcW w:w="662" w:type="dxa"/>
            <w:vAlign w:val="center"/>
          </w:tcPr>
          <w:p w:rsidR="00AE2E07" w:rsidRPr="004C2A71" w:rsidRDefault="00AE2E07" w:rsidP="00BA3441">
            <w:pPr>
              <w:jc w:val="center"/>
              <w:rPr>
                <w:rFonts w:ascii="Arial" w:hAnsi="Arial" w:cs="Arial"/>
                <w:sz w:val="18"/>
                <w:szCs w:val="18"/>
              </w:rPr>
            </w:pPr>
            <w:r w:rsidRPr="004C2A71">
              <w:rPr>
                <w:rFonts w:ascii="Arial" w:hAnsi="Arial" w:cs="Arial"/>
                <w:sz w:val="18"/>
                <w:szCs w:val="18"/>
              </w:rPr>
              <w:t>3.</w:t>
            </w:r>
          </w:p>
        </w:tc>
        <w:tc>
          <w:tcPr>
            <w:tcW w:w="3184" w:type="dxa"/>
            <w:gridSpan w:val="3"/>
          </w:tcPr>
          <w:p w:rsidR="00AE2E07" w:rsidRPr="004C2A71" w:rsidRDefault="00AE2E07" w:rsidP="00AD031B">
            <w:pPr>
              <w:rPr>
                <w:rFonts w:ascii="Arial" w:hAnsi="Arial" w:cs="Arial"/>
                <w:color w:val="000000"/>
                <w:sz w:val="18"/>
                <w:szCs w:val="18"/>
              </w:rPr>
            </w:pPr>
            <w:r w:rsidRPr="004C2A71">
              <w:rPr>
                <w:rFonts w:ascii="Arial" w:hAnsi="Arial" w:cs="Arial"/>
                <w:color w:val="000000"/>
                <w:sz w:val="18"/>
                <w:szCs w:val="18"/>
              </w:rPr>
              <w:t>Probówki do OB 3,8% cytr sodowy;  system zamknięty</w:t>
            </w:r>
            <w:r w:rsidR="004C2A71" w:rsidRPr="004C2A71">
              <w:rPr>
                <w:rFonts w:ascii="Arial" w:hAnsi="Arial" w:cs="Arial"/>
                <w:color w:val="000000"/>
                <w:sz w:val="18"/>
                <w:szCs w:val="18"/>
              </w:rPr>
              <w:t xml:space="preserve"> wraz z dzierżawą aparatu do OB., poj. 2 ml</w:t>
            </w:r>
          </w:p>
        </w:tc>
        <w:tc>
          <w:tcPr>
            <w:tcW w:w="1967" w:type="dxa"/>
            <w:gridSpan w:val="2"/>
            <w:vAlign w:val="center"/>
          </w:tcPr>
          <w:p w:rsidR="00AE2E07" w:rsidRPr="004C2A71" w:rsidRDefault="00AE2E07" w:rsidP="00BA3441">
            <w:pPr>
              <w:jc w:val="center"/>
              <w:rPr>
                <w:rFonts w:ascii="Arial" w:hAnsi="Arial" w:cs="Arial"/>
                <w:sz w:val="18"/>
                <w:szCs w:val="18"/>
              </w:rPr>
            </w:pPr>
          </w:p>
        </w:tc>
        <w:tc>
          <w:tcPr>
            <w:tcW w:w="1144" w:type="dxa"/>
            <w:gridSpan w:val="2"/>
            <w:vAlign w:val="center"/>
          </w:tcPr>
          <w:p w:rsidR="00AE2E07" w:rsidRPr="004C2A71" w:rsidRDefault="004251B9" w:rsidP="00BA3441">
            <w:pPr>
              <w:jc w:val="center"/>
              <w:rPr>
                <w:rFonts w:ascii="Arial" w:hAnsi="Arial" w:cs="Arial"/>
                <w:sz w:val="18"/>
                <w:szCs w:val="18"/>
              </w:rPr>
            </w:pPr>
            <w:r w:rsidRPr="004C2A71">
              <w:rPr>
                <w:rFonts w:ascii="Arial" w:hAnsi="Arial" w:cs="Arial"/>
                <w:sz w:val="18"/>
                <w:szCs w:val="18"/>
              </w:rPr>
              <w:t>szt.</w:t>
            </w:r>
          </w:p>
        </w:tc>
        <w:tc>
          <w:tcPr>
            <w:tcW w:w="1601" w:type="dxa"/>
            <w:gridSpan w:val="2"/>
            <w:vAlign w:val="center"/>
          </w:tcPr>
          <w:p w:rsidR="00AE2E07" w:rsidRPr="004C2A71" w:rsidRDefault="000D7ECD" w:rsidP="00BA3441">
            <w:pPr>
              <w:jc w:val="center"/>
              <w:rPr>
                <w:rFonts w:ascii="Arial" w:hAnsi="Arial" w:cs="Arial"/>
                <w:sz w:val="18"/>
                <w:szCs w:val="18"/>
              </w:rPr>
            </w:pPr>
            <w:r w:rsidRPr="004C2A71">
              <w:rPr>
                <w:rFonts w:ascii="Arial" w:hAnsi="Arial" w:cs="Arial"/>
                <w:sz w:val="18"/>
                <w:szCs w:val="18"/>
              </w:rPr>
              <w:t>10 000</w:t>
            </w:r>
          </w:p>
        </w:tc>
        <w:tc>
          <w:tcPr>
            <w:tcW w:w="1410" w:type="dxa"/>
            <w:vAlign w:val="center"/>
          </w:tcPr>
          <w:p w:rsidR="00AE2E07" w:rsidRPr="004C2A71" w:rsidRDefault="00AE2E07" w:rsidP="00BA3441">
            <w:pPr>
              <w:jc w:val="center"/>
              <w:rPr>
                <w:rFonts w:ascii="Arial" w:hAnsi="Arial" w:cs="Arial"/>
                <w:sz w:val="18"/>
                <w:szCs w:val="18"/>
              </w:rPr>
            </w:pPr>
          </w:p>
        </w:tc>
        <w:tc>
          <w:tcPr>
            <w:tcW w:w="1622" w:type="dxa"/>
            <w:gridSpan w:val="2"/>
            <w:vAlign w:val="center"/>
          </w:tcPr>
          <w:p w:rsidR="00AE2E07" w:rsidRPr="004C2A71" w:rsidRDefault="00AE2E07" w:rsidP="00BA3441">
            <w:pPr>
              <w:jc w:val="center"/>
              <w:rPr>
                <w:rFonts w:ascii="Arial" w:hAnsi="Arial" w:cs="Arial"/>
                <w:sz w:val="18"/>
                <w:szCs w:val="18"/>
              </w:rPr>
            </w:pPr>
          </w:p>
        </w:tc>
        <w:tc>
          <w:tcPr>
            <w:tcW w:w="912" w:type="dxa"/>
            <w:gridSpan w:val="2"/>
            <w:vAlign w:val="center"/>
          </w:tcPr>
          <w:p w:rsidR="00AE2E07" w:rsidRPr="004C2A71" w:rsidRDefault="00AE2E07" w:rsidP="00BA3441">
            <w:pPr>
              <w:jc w:val="center"/>
              <w:rPr>
                <w:rFonts w:ascii="Arial" w:hAnsi="Arial" w:cs="Arial"/>
                <w:sz w:val="18"/>
                <w:szCs w:val="18"/>
              </w:rPr>
            </w:pPr>
          </w:p>
        </w:tc>
        <w:tc>
          <w:tcPr>
            <w:tcW w:w="1408" w:type="dxa"/>
            <w:vAlign w:val="center"/>
          </w:tcPr>
          <w:p w:rsidR="00AE2E07" w:rsidRPr="004C2A71" w:rsidRDefault="00AE2E07" w:rsidP="00BA3441">
            <w:pPr>
              <w:jc w:val="center"/>
              <w:rPr>
                <w:rFonts w:ascii="Arial" w:hAnsi="Arial" w:cs="Arial"/>
                <w:sz w:val="18"/>
                <w:szCs w:val="18"/>
              </w:rPr>
            </w:pPr>
          </w:p>
        </w:tc>
      </w:tr>
      <w:tr w:rsidR="00AE2E07" w:rsidRPr="004C2A71" w:rsidTr="00EA17A2">
        <w:tc>
          <w:tcPr>
            <w:tcW w:w="662" w:type="dxa"/>
            <w:vAlign w:val="center"/>
          </w:tcPr>
          <w:p w:rsidR="00AE2E07" w:rsidRPr="004C2A71" w:rsidRDefault="00AE2E07" w:rsidP="00BA3441">
            <w:pPr>
              <w:jc w:val="center"/>
              <w:rPr>
                <w:rFonts w:ascii="Arial" w:hAnsi="Arial" w:cs="Arial"/>
                <w:sz w:val="18"/>
                <w:szCs w:val="18"/>
              </w:rPr>
            </w:pPr>
            <w:r w:rsidRPr="004C2A71">
              <w:rPr>
                <w:rFonts w:ascii="Arial" w:hAnsi="Arial" w:cs="Arial"/>
                <w:sz w:val="18"/>
                <w:szCs w:val="18"/>
              </w:rPr>
              <w:t>4.</w:t>
            </w:r>
          </w:p>
        </w:tc>
        <w:tc>
          <w:tcPr>
            <w:tcW w:w="3184" w:type="dxa"/>
            <w:gridSpan w:val="3"/>
          </w:tcPr>
          <w:p w:rsidR="00AE2E07" w:rsidRPr="004C2A71" w:rsidRDefault="00AE2E07" w:rsidP="00BA3441">
            <w:pPr>
              <w:rPr>
                <w:rFonts w:ascii="Arial" w:hAnsi="Arial" w:cs="Arial"/>
                <w:color w:val="000000"/>
                <w:sz w:val="18"/>
                <w:szCs w:val="18"/>
              </w:rPr>
            </w:pPr>
            <w:r w:rsidRPr="004C2A71">
              <w:rPr>
                <w:rFonts w:ascii="Arial" w:hAnsi="Arial" w:cs="Arial"/>
                <w:color w:val="000000"/>
                <w:sz w:val="18"/>
                <w:szCs w:val="18"/>
              </w:rPr>
              <w:t xml:space="preserve">Probówki do koagulologii z 3,2 % cytrynianem; średnica </w:t>
            </w:r>
            <w:smartTag w:uri="urn:schemas-microsoft-com:office:smarttags" w:element="metricconverter">
              <w:smartTagPr>
                <w:attr w:name="ProductID" w:val="13 mm"/>
              </w:smartTagPr>
              <w:r w:rsidRPr="004C2A71">
                <w:rPr>
                  <w:rFonts w:ascii="Arial" w:hAnsi="Arial" w:cs="Arial"/>
                  <w:color w:val="000000"/>
                  <w:sz w:val="18"/>
                  <w:szCs w:val="18"/>
                </w:rPr>
                <w:t>13 mm</w:t>
              </w:r>
            </w:smartTag>
            <w:r w:rsidRPr="004C2A71">
              <w:rPr>
                <w:rFonts w:ascii="Arial" w:hAnsi="Arial" w:cs="Arial"/>
                <w:color w:val="000000"/>
                <w:sz w:val="18"/>
                <w:szCs w:val="18"/>
              </w:rPr>
              <w:t>, dług 75 mm</w:t>
            </w:r>
            <w:r w:rsidR="004C2A71" w:rsidRPr="004C2A71">
              <w:rPr>
                <w:rFonts w:ascii="Arial" w:hAnsi="Arial" w:cs="Arial"/>
                <w:color w:val="000000"/>
                <w:sz w:val="18"/>
                <w:szCs w:val="18"/>
              </w:rPr>
              <w:t>, poj. 3,5 ml</w:t>
            </w:r>
          </w:p>
        </w:tc>
        <w:tc>
          <w:tcPr>
            <w:tcW w:w="1967" w:type="dxa"/>
            <w:gridSpan w:val="2"/>
            <w:vAlign w:val="center"/>
          </w:tcPr>
          <w:p w:rsidR="00AE2E07" w:rsidRPr="004C2A71" w:rsidRDefault="00AE2E07" w:rsidP="00BA3441">
            <w:pPr>
              <w:jc w:val="center"/>
              <w:rPr>
                <w:rFonts w:ascii="Arial" w:hAnsi="Arial" w:cs="Arial"/>
                <w:sz w:val="18"/>
                <w:szCs w:val="18"/>
              </w:rPr>
            </w:pPr>
          </w:p>
        </w:tc>
        <w:tc>
          <w:tcPr>
            <w:tcW w:w="1144" w:type="dxa"/>
            <w:gridSpan w:val="2"/>
            <w:vAlign w:val="center"/>
          </w:tcPr>
          <w:p w:rsidR="00AE2E07" w:rsidRPr="004C2A71" w:rsidRDefault="004251B9" w:rsidP="00BA3441">
            <w:pPr>
              <w:jc w:val="center"/>
              <w:rPr>
                <w:rFonts w:ascii="Arial" w:hAnsi="Arial" w:cs="Arial"/>
                <w:sz w:val="18"/>
                <w:szCs w:val="18"/>
              </w:rPr>
            </w:pPr>
            <w:r w:rsidRPr="004C2A71">
              <w:rPr>
                <w:rFonts w:ascii="Arial" w:hAnsi="Arial" w:cs="Arial"/>
                <w:sz w:val="18"/>
                <w:szCs w:val="18"/>
              </w:rPr>
              <w:t>szt.</w:t>
            </w:r>
          </w:p>
        </w:tc>
        <w:tc>
          <w:tcPr>
            <w:tcW w:w="1601" w:type="dxa"/>
            <w:gridSpan w:val="2"/>
            <w:vAlign w:val="center"/>
          </w:tcPr>
          <w:p w:rsidR="00AE2E07" w:rsidRPr="004C2A71" w:rsidRDefault="000D7ECD" w:rsidP="00BA3441">
            <w:pPr>
              <w:jc w:val="center"/>
              <w:rPr>
                <w:rFonts w:ascii="Arial" w:hAnsi="Arial" w:cs="Arial"/>
                <w:sz w:val="18"/>
                <w:szCs w:val="18"/>
              </w:rPr>
            </w:pPr>
            <w:r w:rsidRPr="004C2A71">
              <w:rPr>
                <w:rFonts w:ascii="Arial" w:hAnsi="Arial" w:cs="Arial"/>
                <w:sz w:val="18"/>
                <w:szCs w:val="18"/>
              </w:rPr>
              <w:t>4 000</w:t>
            </w:r>
          </w:p>
        </w:tc>
        <w:tc>
          <w:tcPr>
            <w:tcW w:w="1410" w:type="dxa"/>
            <w:vAlign w:val="center"/>
          </w:tcPr>
          <w:p w:rsidR="00AE2E07" w:rsidRPr="004C2A71" w:rsidRDefault="00AE2E07" w:rsidP="00BA3441">
            <w:pPr>
              <w:jc w:val="center"/>
              <w:rPr>
                <w:rFonts w:ascii="Arial" w:hAnsi="Arial" w:cs="Arial"/>
                <w:sz w:val="18"/>
                <w:szCs w:val="18"/>
              </w:rPr>
            </w:pPr>
          </w:p>
        </w:tc>
        <w:tc>
          <w:tcPr>
            <w:tcW w:w="1622" w:type="dxa"/>
            <w:gridSpan w:val="2"/>
            <w:vAlign w:val="center"/>
          </w:tcPr>
          <w:p w:rsidR="00AE2E07" w:rsidRPr="004C2A71" w:rsidRDefault="00AE2E07" w:rsidP="00BA3441">
            <w:pPr>
              <w:jc w:val="center"/>
              <w:rPr>
                <w:rFonts w:ascii="Arial" w:hAnsi="Arial" w:cs="Arial"/>
                <w:sz w:val="18"/>
                <w:szCs w:val="18"/>
              </w:rPr>
            </w:pPr>
          </w:p>
        </w:tc>
        <w:tc>
          <w:tcPr>
            <w:tcW w:w="912" w:type="dxa"/>
            <w:gridSpan w:val="2"/>
            <w:vAlign w:val="center"/>
          </w:tcPr>
          <w:p w:rsidR="00AE2E07" w:rsidRPr="004C2A71" w:rsidRDefault="00AE2E07" w:rsidP="00BA3441">
            <w:pPr>
              <w:jc w:val="center"/>
              <w:rPr>
                <w:rFonts w:ascii="Arial" w:hAnsi="Arial" w:cs="Arial"/>
                <w:sz w:val="18"/>
                <w:szCs w:val="18"/>
              </w:rPr>
            </w:pPr>
          </w:p>
        </w:tc>
        <w:tc>
          <w:tcPr>
            <w:tcW w:w="1408" w:type="dxa"/>
            <w:vAlign w:val="center"/>
          </w:tcPr>
          <w:p w:rsidR="00AE2E07" w:rsidRPr="004C2A71" w:rsidRDefault="00AE2E07" w:rsidP="00BA3441">
            <w:pPr>
              <w:jc w:val="center"/>
              <w:rPr>
                <w:rFonts w:ascii="Arial" w:hAnsi="Arial" w:cs="Arial"/>
                <w:sz w:val="18"/>
                <w:szCs w:val="18"/>
              </w:rPr>
            </w:pPr>
          </w:p>
        </w:tc>
      </w:tr>
      <w:tr w:rsidR="00AE2E07" w:rsidRPr="004C2A71" w:rsidTr="00EA17A2">
        <w:tc>
          <w:tcPr>
            <w:tcW w:w="662" w:type="dxa"/>
            <w:vAlign w:val="center"/>
          </w:tcPr>
          <w:p w:rsidR="00AE2E07" w:rsidRPr="004C2A71" w:rsidRDefault="00AE2E07" w:rsidP="00BA3441">
            <w:pPr>
              <w:jc w:val="center"/>
              <w:rPr>
                <w:rFonts w:ascii="Arial" w:hAnsi="Arial" w:cs="Arial"/>
                <w:sz w:val="18"/>
                <w:szCs w:val="18"/>
              </w:rPr>
            </w:pPr>
            <w:r w:rsidRPr="004C2A71">
              <w:rPr>
                <w:rFonts w:ascii="Arial" w:hAnsi="Arial" w:cs="Arial"/>
                <w:sz w:val="18"/>
                <w:szCs w:val="18"/>
              </w:rPr>
              <w:t>5.</w:t>
            </w:r>
          </w:p>
        </w:tc>
        <w:tc>
          <w:tcPr>
            <w:tcW w:w="3184" w:type="dxa"/>
            <w:gridSpan w:val="3"/>
          </w:tcPr>
          <w:p w:rsidR="00AE2E07" w:rsidRPr="004C2A71" w:rsidRDefault="00AE2E07" w:rsidP="00BA3441">
            <w:pPr>
              <w:rPr>
                <w:rFonts w:ascii="Arial" w:hAnsi="Arial" w:cs="Arial"/>
                <w:color w:val="000000"/>
                <w:sz w:val="18"/>
                <w:szCs w:val="18"/>
              </w:rPr>
            </w:pPr>
            <w:r w:rsidRPr="004C2A71">
              <w:rPr>
                <w:rFonts w:ascii="Arial" w:hAnsi="Arial" w:cs="Arial"/>
                <w:color w:val="000000"/>
                <w:sz w:val="18"/>
                <w:szCs w:val="18"/>
              </w:rPr>
              <w:t>Probówki do k</w:t>
            </w:r>
            <w:r w:rsidR="004C2A71" w:rsidRPr="004C2A71">
              <w:rPr>
                <w:rFonts w:ascii="Arial" w:hAnsi="Arial" w:cs="Arial"/>
                <w:color w:val="000000"/>
                <w:sz w:val="18"/>
                <w:szCs w:val="18"/>
              </w:rPr>
              <w:t>oagulologii z 3,2 % cytrynianem</w:t>
            </w:r>
            <w:r w:rsidRPr="004C2A71">
              <w:rPr>
                <w:rFonts w:ascii="Arial" w:hAnsi="Arial" w:cs="Arial"/>
                <w:color w:val="000000"/>
                <w:sz w:val="18"/>
                <w:szCs w:val="18"/>
              </w:rPr>
              <w:t>;</w:t>
            </w:r>
            <w:r w:rsidR="004C2A71" w:rsidRPr="004C2A71">
              <w:rPr>
                <w:rFonts w:ascii="Arial" w:hAnsi="Arial" w:cs="Arial"/>
                <w:color w:val="000000"/>
                <w:sz w:val="18"/>
                <w:szCs w:val="18"/>
              </w:rPr>
              <w:t xml:space="preserve"> </w:t>
            </w:r>
            <w:r w:rsidRPr="004C2A71">
              <w:rPr>
                <w:rFonts w:ascii="Arial" w:hAnsi="Arial" w:cs="Arial"/>
                <w:color w:val="000000"/>
                <w:sz w:val="18"/>
                <w:szCs w:val="18"/>
              </w:rPr>
              <w:t xml:space="preserve">średnica </w:t>
            </w:r>
            <w:smartTag w:uri="urn:schemas-microsoft-com:office:smarttags" w:element="metricconverter">
              <w:smartTagPr>
                <w:attr w:name="ProductID" w:val="13 mm"/>
              </w:smartTagPr>
              <w:r w:rsidRPr="004C2A71">
                <w:rPr>
                  <w:rFonts w:ascii="Arial" w:hAnsi="Arial" w:cs="Arial"/>
                  <w:color w:val="000000"/>
                  <w:sz w:val="18"/>
                  <w:szCs w:val="18"/>
                </w:rPr>
                <w:t>13 mm</w:t>
              </w:r>
            </w:smartTag>
            <w:r w:rsidRPr="004C2A71">
              <w:rPr>
                <w:rFonts w:ascii="Arial" w:hAnsi="Arial" w:cs="Arial"/>
                <w:color w:val="000000"/>
                <w:sz w:val="18"/>
                <w:szCs w:val="18"/>
              </w:rPr>
              <w:t>, dług 75 mm</w:t>
            </w:r>
            <w:r w:rsidR="004C2A71" w:rsidRPr="004C2A71">
              <w:rPr>
                <w:rFonts w:ascii="Arial" w:hAnsi="Arial" w:cs="Arial"/>
                <w:color w:val="000000"/>
                <w:sz w:val="18"/>
                <w:szCs w:val="18"/>
              </w:rPr>
              <w:t>, poj. 2 ml</w:t>
            </w:r>
          </w:p>
        </w:tc>
        <w:tc>
          <w:tcPr>
            <w:tcW w:w="1967" w:type="dxa"/>
            <w:gridSpan w:val="2"/>
            <w:vAlign w:val="center"/>
          </w:tcPr>
          <w:p w:rsidR="00AE2E07" w:rsidRPr="004C2A71" w:rsidRDefault="00AE2E07" w:rsidP="00BA3441">
            <w:pPr>
              <w:jc w:val="center"/>
              <w:rPr>
                <w:rFonts w:ascii="Arial" w:hAnsi="Arial" w:cs="Arial"/>
                <w:sz w:val="18"/>
                <w:szCs w:val="18"/>
              </w:rPr>
            </w:pPr>
          </w:p>
        </w:tc>
        <w:tc>
          <w:tcPr>
            <w:tcW w:w="1144" w:type="dxa"/>
            <w:gridSpan w:val="2"/>
            <w:vAlign w:val="center"/>
          </w:tcPr>
          <w:p w:rsidR="00AE2E07" w:rsidRPr="004C2A71" w:rsidRDefault="004251B9" w:rsidP="00BA3441">
            <w:pPr>
              <w:jc w:val="center"/>
              <w:rPr>
                <w:rFonts w:ascii="Arial" w:hAnsi="Arial" w:cs="Arial"/>
                <w:sz w:val="18"/>
                <w:szCs w:val="18"/>
              </w:rPr>
            </w:pPr>
            <w:r w:rsidRPr="004C2A71">
              <w:rPr>
                <w:rFonts w:ascii="Arial" w:hAnsi="Arial" w:cs="Arial"/>
                <w:sz w:val="18"/>
                <w:szCs w:val="18"/>
              </w:rPr>
              <w:t>szt.</w:t>
            </w:r>
          </w:p>
        </w:tc>
        <w:tc>
          <w:tcPr>
            <w:tcW w:w="1601" w:type="dxa"/>
            <w:gridSpan w:val="2"/>
            <w:vAlign w:val="center"/>
          </w:tcPr>
          <w:p w:rsidR="00AE2E07" w:rsidRPr="004C2A71" w:rsidRDefault="000D7ECD" w:rsidP="00BA3441">
            <w:pPr>
              <w:jc w:val="center"/>
              <w:rPr>
                <w:rFonts w:ascii="Arial" w:hAnsi="Arial" w:cs="Arial"/>
                <w:sz w:val="18"/>
                <w:szCs w:val="18"/>
              </w:rPr>
            </w:pPr>
            <w:r w:rsidRPr="004C2A71">
              <w:rPr>
                <w:rFonts w:ascii="Arial" w:hAnsi="Arial" w:cs="Arial"/>
                <w:sz w:val="18"/>
                <w:szCs w:val="18"/>
              </w:rPr>
              <w:t>2 400</w:t>
            </w:r>
          </w:p>
        </w:tc>
        <w:tc>
          <w:tcPr>
            <w:tcW w:w="1410" w:type="dxa"/>
            <w:vAlign w:val="center"/>
          </w:tcPr>
          <w:p w:rsidR="00AE2E07" w:rsidRPr="004C2A71" w:rsidRDefault="00AE2E07" w:rsidP="00BA3441">
            <w:pPr>
              <w:jc w:val="center"/>
              <w:rPr>
                <w:rFonts w:ascii="Arial" w:hAnsi="Arial" w:cs="Arial"/>
                <w:sz w:val="18"/>
                <w:szCs w:val="18"/>
              </w:rPr>
            </w:pPr>
          </w:p>
        </w:tc>
        <w:tc>
          <w:tcPr>
            <w:tcW w:w="1622" w:type="dxa"/>
            <w:gridSpan w:val="2"/>
            <w:vAlign w:val="center"/>
          </w:tcPr>
          <w:p w:rsidR="00AE2E07" w:rsidRPr="004C2A71" w:rsidRDefault="00AE2E07" w:rsidP="00BA3441">
            <w:pPr>
              <w:jc w:val="center"/>
              <w:rPr>
                <w:rFonts w:ascii="Arial" w:hAnsi="Arial" w:cs="Arial"/>
                <w:sz w:val="18"/>
                <w:szCs w:val="18"/>
              </w:rPr>
            </w:pPr>
          </w:p>
        </w:tc>
        <w:tc>
          <w:tcPr>
            <w:tcW w:w="912" w:type="dxa"/>
            <w:gridSpan w:val="2"/>
            <w:vAlign w:val="center"/>
          </w:tcPr>
          <w:p w:rsidR="00AE2E07" w:rsidRPr="004C2A71" w:rsidRDefault="00AE2E07" w:rsidP="00BA3441">
            <w:pPr>
              <w:jc w:val="center"/>
              <w:rPr>
                <w:rFonts w:ascii="Arial" w:hAnsi="Arial" w:cs="Arial"/>
                <w:sz w:val="18"/>
                <w:szCs w:val="18"/>
              </w:rPr>
            </w:pPr>
          </w:p>
        </w:tc>
        <w:tc>
          <w:tcPr>
            <w:tcW w:w="1408" w:type="dxa"/>
            <w:vAlign w:val="center"/>
          </w:tcPr>
          <w:p w:rsidR="00AE2E07" w:rsidRPr="004C2A71" w:rsidRDefault="00AE2E07" w:rsidP="00BA3441">
            <w:pPr>
              <w:jc w:val="center"/>
              <w:rPr>
                <w:rFonts w:ascii="Arial" w:hAnsi="Arial" w:cs="Arial"/>
                <w:sz w:val="18"/>
                <w:szCs w:val="18"/>
              </w:rPr>
            </w:pPr>
          </w:p>
        </w:tc>
      </w:tr>
      <w:tr w:rsidR="00AE2E07" w:rsidRPr="004C2A71" w:rsidTr="00EA17A2">
        <w:tc>
          <w:tcPr>
            <w:tcW w:w="662" w:type="dxa"/>
            <w:vAlign w:val="center"/>
          </w:tcPr>
          <w:p w:rsidR="00AE2E07" w:rsidRPr="004C2A71" w:rsidRDefault="00AE2E07" w:rsidP="00BA3441">
            <w:pPr>
              <w:jc w:val="center"/>
              <w:rPr>
                <w:rFonts w:ascii="Arial" w:hAnsi="Arial" w:cs="Arial"/>
                <w:sz w:val="18"/>
                <w:szCs w:val="18"/>
              </w:rPr>
            </w:pPr>
            <w:r w:rsidRPr="004C2A71">
              <w:rPr>
                <w:rFonts w:ascii="Arial" w:hAnsi="Arial" w:cs="Arial"/>
                <w:sz w:val="18"/>
                <w:szCs w:val="18"/>
              </w:rPr>
              <w:t>6.</w:t>
            </w:r>
          </w:p>
        </w:tc>
        <w:tc>
          <w:tcPr>
            <w:tcW w:w="3184" w:type="dxa"/>
            <w:gridSpan w:val="3"/>
          </w:tcPr>
          <w:p w:rsidR="00AE2E07" w:rsidRPr="004C2A71" w:rsidRDefault="00AE2E07" w:rsidP="00BA3441">
            <w:pPr>
              <w:rPr>
                <w:rFonts w:ascii="Arial" w:hAnsi="Arial" w:cs="Arial"/>
                <w:sz w:val="18"/>
                <w:szCs w:val="18"/>
              </w:rPr>
            </w:pPr>
            <w:r w:rsidRPr="004C2A71">
              <w:rPr>
                <w:rFonts w:ascii="Arial" w:hAnsi="Arial" w:cs="Arial"/>
                <w:sz w:val="18"/>
                <w:szCs w:val="18"/>
              </w:rPr>
              <w:t xml:space="preserve">Probówki z żelem separującym; średnica </w:t>
            </w:r>
            <w:smartTag w:uri="urn:schemas-microsoft-com:office:smarttags" w:element="metricconverter">
              <w:smartTagPr>
                <w:attr w:name="ProductID" w:val="13 mm"/>
              </w:smartTagPr>
              <w:r w:rsidRPr="004C2A71">
                <w:rPr>
                  <w:rFonts w:ascii="Arial" w:hAnsi="Arial" w:cs="Arial"/>
                  <w:sz w:val="18"/>
                  <w:szCs w:val="18"/>
                </w:rPr>
                <w:t>13 mm</w:t>
              </w:r>
            </w:smartTag>
            <w:r w:rsidRPr="004C2A71">
              <w:rPr>
                <w:rFonts w:ascii="Arial" w:hAnsi="Arial" w:cs="Arial"/>
                <w:sz w:val="18"/>
                <w:szCs w:val="18"/>
              </w:rPr>
              <w:t>, dł. 75-100 mm</w:t>
            </w:r>
            <w:r w:rsidR="004C2A71" w:rsidRPr="004C2A71">
              <w:rPr>
                <w:rFonts w:ascii="Arial" w:hAnsi="Arial" w:cs="Arial"/>
                <w:sz w:val="18"/>
                <w:szCs w:val="18"/>
              </w:rPr>
              <w:t>, poj. 4 ml</w:t>
            </w:r>
          </w:p>
        </w:tc>
        <w:tc>
          <w:tcPr>
            <w:tcW w:w="1967" w:type="dxa"/>
            <w:gridSpan w:val="2"/>
            <w:vAlign w:val="center"/>
          </w:tcPr>
          <w:p w:rsidR="00AE2E07" w:rsidRPr="004C2A71" w:rsidRDefault="00AE2E07" w:rsidP="00BA3441">
            <w:pPr>
              <w:jc w:val="center"/>
              <w:rPr>
                <w:rFonts w:ascii="Arial" w:hAnsi="Arial" w:cs="Arial"/>
                <w:sz w:val="18"/>
                <w:szCs w:val="18"/>
              </w:rPr>
            </w:pPr>
          </w:p>
        </w:tc>
        <w:tc>
          <w:tcPr>
            <w:tcW w:w="1144" w:type="dxa"/>
            <w:gridSpan w:val="2"/>
            <w:vAlign w:val="center"/>
          </w:tcPr>
          <w:p w:rsidR="00AE2E07" w:rsidRPr="004C2A71" w:rsidRDefault="004251B9" w:rsidP="00BA3441">
            <w:pPr>
              <w:jc w:val="center"/>
              <w:rPr>
                <w:rFonts w:ascii="Arial" w:hAnsi="Arial" w:cs="Arial"/>
                <w:sz w:val="18"/>
                <w:szCs w:val="18"/>
              </w:rPr>
            </w:pPr>
            <w:r w:rsidRPr="004C2A71">
              <w:rPr>
                <w:rFonts w:ascii="Arial" w:hAnsi="Arial" w:cs="Arial"/>
                <w:sz w:val="18"/>
                <w:szCs w:val="18"/>
              </w:rPr>
              <w:t>szt.</w:t>
            </w:r>
          </w:p>
        </w:tc>
        <w:tc>
          <w:tcPr>
            <w:tcW w:w="1601" w:type="dxa"/>
            <w:gridSpan w:val="2"/>
            <w:vAlign w:val="center"/>
          </w:tcPr>
          <w:p w:rsidR="00AE2E07" w:rsidRPr="004C2A71" w:rsidRDefault="000D7ECD" w:rsidP="00BA3441">
            <w:pPr>
              <w:jc w:val="center"/>
              <w:rPr>
                <w:rFonts w:ascii="Arial" w:hAnsi="Arial" w:cs="Arial"/>
                <w:sz w:val="18"/>
                <w:szCs w:val="18"/>
              </w:rPr>
            </w:pPr>
            <w:r w:rsidRPr="004C2A71">
              <w:rPr>
                <w:rFonts w:ascii="Arial" w:hAnsi="Arial" w:cs="Arial"/>
                <w:sz w:val="18"/>
                <w:szCs w:val="18"/>
              </w:rPr>
              <w:t>25 000</w:t>
            </w:r>
          </w:p>
        </w:tc>
        <w:tc>
          <w:tcPr>
            <w:tcW w:w="1410" w:type="dxa"/>
            <w:vAlign w:val="center"/>
          </w:tcPr>
          <w:p w:rsidR="00AE2E07" w:rsidRPr="004C2A71" w:rsidRDefault="00AE2E07" w:rsidP="00BA3441">
            <w:pPr>
              <w:jc w:val="center"/>
              <w:rPr>
                <w:rFonts w:ascii="Arial" w:hAnsi="Arial" w:cs="Arial"/>
                <w:sz w:val="18"/>
                <w:szCs w:val="18"/>
              </w:rPr>
            </w:pPr>
          </w:p>
        </w:tc>
        <w:tc>
          <w:tcPr>
            <w:tcW w:w="1622" w:type="dxa"/>
            <w:gridSpan w:val="2"/>
            <w:vAlign w:val="center"/>
          </w:tcPr>
          <w:p w:rsidR="00AE2E07" w:rsidRPr="004C2A71" w:rsidRDefault="00AE2E07" w:rsidP="00BA3441">
            <w:pPr>
              <w:jc w:val="center"/>
              <w:rPr>
                <w:rFonts w:ascii="Arial" w:hAnsi="Arial" w:cs="Arial"/>
                <w:sz w:val="18"/>
                <w:szCs w:val="18"/>
              </w:rPr>
            </w:pPr>
          </w:p>
        </w:tc>
        <w:tc>
          <w:tcPr>
            <w:tcW w:w="912" w:type="dxa"/>
            <w:gridSpan w:val="2"/>
            <w:vAlign w:val="center"/>
          </w:tcPr>
          <w:p w:rsidR="00AE2E07" w:rsidRPr="004C2A71" w:rsidRDefault="00AE2E07" w:rsidP="00BA3441">
            <w:pPr>
              <w:jc w:val="center"/>
              <w:rPr>
                <w:rFonts w:ascii="Arial" w:hAnsi="Arial" w:cs="Arial"/>
                <w:sz w:val="18"/>
                <w:szCs w:val="18"/>
              </w:rPr>
            </w:pPr>
          </w:p>
        </w:tc>
        <w:tc>
          <w:tcPr>
            <w:tcW w:w="1408" w:type="dxa"/>
            <w:vAlign w:val="center"/>
          </w:tcPr>
          <w:p w:rsidR="00AE2E07" w:rsidRPr="004C2A71" w:rsidRDefault="00AE2E07" w:rsidP="00BA3441">
            <w:pPr>
              <w:jc w:val="center"/>
              <w:rPr>
                <w:rFonts w:ascii="Arial" w:hAnsi="Arial" w:cs="Arial"/>
                <w:sz w:val="18"/>
                <w:szCs w:val="18"/>
              </w:rPr>
            </w:pPr>
          </w:p>
        </w:tc>
      </w:tr>
      <w:tr w:rsidR="00AE2E07" w:rsidRPr="004C2A71" w:rsidTr="00EA17A2">
        <w:tc>
          <w:tcPr>
            <w:tcW w:w="662" w:type="dxa"/>
            <w:vAlign w:val="center"/>
          </w:tcPr>
          <w:p w:rsidR="00AE2E07" w:rsidRPr="004C2A71" w:rsidRDefault="00AE2E07" w:rsidP="00BA3441">
            <w:pPr>
              <w:jc w:val="center"/>
              <w:rPr>
                <w:rFonts w:ascii="Arial" w:hAnsi="Arial" w:cs="Arial"/>
                <w:sz w:val="18"/>
                <w:szCs w:val="18"/>
              </w:rPr>
            </w:pPr>
            <w:r w:rsidRPr="004C2A71">
              <w:rPr>
                <w:rFonts w:ascii="Arial" w:hAnsi="Arial" w:cs="Arial"/>
                <w:sz w:val="18"/>
                <w:szCs w:val="18"/>
              </w:rPr>
              <w:t>7.</w:t>
            </w:r>
          </w:p>
        </w:tc>
        <w:tc>
          <w:tcPr>
            <w:tcW w:w="3184" w:type="dxa"/>
            <w:gridSpan w:val="3"/>
          </w:tcPr>
          <w:p w:rsidR="00AE2E07" w:rsidRPr="004C2A71" w:rsidRDefault="00AE2E07" w:rsidP="00BA3441">
            <w:pPr>
              <w:rPr>
                <w:rFonts w:ascii="Arial" w:hAnsi="Arial" w:cs="Arial"/>
                <w:color w:val="000000"/>
                <w:sz w:val="18"/>
                <w:szCs w:val="18"/>
              </w:rPr>
            </w:pPr>
            <w:r w:rsidRPr="004C2A71">
              <w:rPr>
                <w:rFonts w:ascii="Arial" w:hAnsi="Arial" w:cs="Arial"/>
                <w:color w:val="000000"/>
                <w:sz w:val="18"/>
                <w:szCs w:val="18"/>
              </w:rPr>
              <w:t xml:space="preserve">Probówki z przyśpieszaczem wykrzepiania ; średnica </w:t>
            </w:r>
            <w:smartTag w:uri="urn:schemas-microsoft-com:office:smarttags" w:element="metricconverter">
              <w:smartTagPr>
                <w:attr w:name="ProductID" w:val="13 mm"/>
              </w:smartTagPr>
              <w:r w:rsidRPr="004C2A71">
                <w:rPr>
                  <w:rFonts w:ascii="Arial" w:hAnsi="Arial" w:cs="Arial"/>
                  <w:color w:val="000000"/>
                  <w:sz w:val="18"/>
                  <w:szCs w:val="18"/>
                </w:rPr>
                <w:t>13 mm</w:t>
              </w:r>
            </w:smartTag>
            <w:r w:rsidRPr="004C2A71">
              <w:rPr>
                <w:rFonts w:ascii="Arial" w:hAnsi="Arial" w:cs="Arial"/>
                <w:color w:val="000000"/>
                <w:sz w:val="18"/>
                <w:szCs w:val="18"/>
              </w:rPr>
              <w:t>, dł. 100 mm</w:t>
            </w:r>
            <w:r w:rsidR="004C2A71" w:rsidRPr="004C2A71">
              <w:rPr>
                <w:rFonts w:ascii="Arial" w:hAnsi="Arial" w:cs="Arial"/>
                <w:color w:val="000000"/>
                <w:sz w:val="18"/>
                <w:szCs w:val="18"/>
              </w:rPr>
              <w:t>, poj. 6 ml</w:t>
            </w:r>
          </w:p>
        </w:tc>
        <w:tc>
          <w:tcPr>
            <w:tcW w:w="1967" w:type="dxa"/>
            <w:gridSpan w:val="2"/>
            <w:vAlign w:val="center"/>
          </w:tcPr>
          <w:p w:rsidR="00AE2E07" w:rsidRPr="004C2A71" w:rsidRDefault="00AE2E07" w:rsidP="00BA3441">
            <w:pPr>
              <w:jc w:val="center"/>
              <w:rPr>
                <w:rFonts w:ascii="Arial" w:hAnsi="Arial" w:cs="Arial"/>
                <w:sz w:val="18"/>
                <w:szCs w:val="18"/>
              </w:rPr>
            </w:pPr>
          </w:p>
        </w:tc>
        <w:tc>
          <w:tcPr>
            <w:tcW w:w="1144" w:type="dxa"/>
            <w:gridSpan w:val="2"/>
            <w:vAlign w:val="center"/>
          </w:tcPr>
          <w:p w:rsidR="00AE2E07" w:rsidRPr="004C2A71" w:rsidRDefault="004251B9" w:rsidP="00BA3441">
            <w:pPr>
              <w:jc w:val="center"/>
              <w:rPr>
                <w:rFonts w:ascii="Arial" w:hAnsi="Arial" w:cs="Arial"/>
                <w:sz w:val="18"/>
                <w:szCs w:val="18"/>
              </w:rPr>
            </w:pPr>
            <w:r w:rsidRPr="004C2A71">
              <w:rPr>
                <w:rFonts w:ascii="Arial" w:hAnsi="Arial" w:cs="Arial"/>
                <w:sz w:val="18"/>
                <w:szCs w:val="18"/>
              </w:rPr>
              <w:t>szt.</w:t>
            </w:r>
          </w:p>
        </w:tc>
        <w:tc>
          <w:tcPr>
            <w:tcW w:w="1601" w:type="dxa"/>
            <w:gridSpan w:val="2"/>
            <w:vAlign w:val="center"/>
          </w:tcPr>
          <w:p w:rsidR="00AE2E07" w:rsidRPr="004C2A71" w:rsidRDefault="000D7ECD" w:rsidP="00BA3441">
            <w:pPr>
              <w:jc w:val="center"/>
              <w:rPr>
                <w:rFonts w:ascii="Arial" w:hAnsi="Arial" w:cs="Arial"/>
                <w:sz w:val="18"/>
                <w:szCs w:val="18"/>
              </w:rPr>
            </w:pPr>
            <w:r w:rsidRPr="004C2A71">
              <w:rPr>
                <w:rFonts w:ascii="Arial" w:hAnsi="Arial" w:cs="Arial"/>
                <w:sz w:val="18"/>
                <w:szCs w:val="18"/>
              </w:rPr>
              <w:t>30 000</w:t>
            </w:r>
          </w:p>
        </w:tc>
        <w:tc>
          <w:tcPr>
            <w:tcW w:w="1410" w:type="dxa"/>
            <w:vAlign w:val="center"/>
          </w:tcPr>
          <w:p w:rsidR="00AE2E07" w:rsidRPr="004C2A71" w:rsidRDefault="00AE2E07" w:rsidP="00BA3441">
            <w:pPr>
              <w:jc w:val="center"/>
              <w:rPr>
                <w:rFonts w:ascii="Arial" w:hAnsi="Arial" w:cs="Arial"/>
                <w:sz w:val="18"/>
                <w:szCs w:val="18"/>
              </w:rPr>
            </w:pPr>
          </w:p>
        </w:tc>
        <w:tc>
          <w:tcPr>
            <w:tcW w:w="1622" w:type="dxa"/>
            <w:gridSpan w:val="2"/>
            <w:vAlign w:val="center"/>
          </w:tcPr>
          <w:p w:rsidR="00AE2E07" w:rsidRPr="004C2A71" w:rsidRDefault="00AE2E07" w:rsidP="00BA3441">
            <w:pPr>
              <w:jc w:val="center"/>
              <w:rPr>
                <w:rFonts w:ascii="Arial" w:hAnsi="Arial" w:cs="Arial"/>
                <w:sz w:val="18"/>
                <w:szCs w:val="18"/>
              </w:rPr>
            </w:pPr>
          </w:p>
        </w:tc>
        <w:tc>
          <w:tcPr>
            <w:tcW w:w="912" w:type="dxa"/>
            <w:gridSpan w:val="2"/>
            <w:vAlign w:val="center"/>
          </w:tcPr>
          <w:p w:rsidR="00AE2E07" w:rsidRPr="004C2A71" w:rsidRDefault="00AE2E07" w:rsidP="00BA3441">
            <w:pPr>
              <w:jc w:val="center"/>
              <w:rPr>
                <w:rFonts w:ascii="Arial" w:hAnsi="Arial" w:cs="Arial"/>
                <w:sz w:val="18"/>
                <w:szCs w:val="18"/>
              </w:rPr>
            </w:pPr>
          </w:p>
        </w:tc>
        <w:tc>
          <w:tcPr>
            <w:tcW w:w="1408" w:type="dxa"/>
            <w:vAlign w:val="center"/>
          </w:tcPr>
          <w:p w:rsidR="00AE2E07" w:rsidRPr="004C2A71" w:rsidRDefault="00AE2E07" w:rsidP="00BA3441">
            <w:pPr>
              <w:jc w:val="center"/>
              <w:rPr>
                <w:rFonts w:ascii="Arial" w:hAnsi="Arial" w:cs="Arial"/>
                <w:sz w:val="18"/>
                <w:szCs w:val="18"/>
              </w:rPr>
            </w:pPr>
          </w:p>
        </w:tc>
      </w:tr>
      <w:tr w:rsidR="00AE2E07" w:rsidRPr="004C2A71" w:rsidTr="00EA17A2">
        <w:tc>
          <w:tcPr>
            <w:tcW w:w="662" w:type="dxa"/>
            <w:vAlign w:val="center"/>
          </w:tcPr>
          <w:p w:rsidR="00AE2E07" w:rsidRPr="004C2A71" w:rsidRDefault="00AE2E07" w:rsidP="00BA3441">
            <w:pPr>
              <w:jc w:val="center"/>
              <w:rPr>
                <w:rFonts w:ascii="Arial" w:hAnsi="Arial" w:cs="Arial"/>
                <w:sz w:val="18"/>
                <w:szCs w:val="18"/>
              </w:rPr>
            </w:pPr>
            <w:r w:rsidRPr="004C2A71">
              <w:rPr>
                <w:rFonts w:ascii="Arial" w:hAnsi="Arial" w:cs="Arial"/>
                <w:sz w:val="18"/>
                <w:szCs w:val="18"/>
              </w:rPr>
              <w:t>8.</w:t>
            </w:r>
          </w:p>
        </w:tc>
        <w:tc>
          <w:tcPr>
            <w:tcW w:w="3184" w:type="dxa"/>
            <w:gridSpan w:val="3"/>
          </w:tcPr>
          <w:p w:rsidR="00AE2E07" w:rsidRPr="004C2A71" w:rsidRDefault="00AE2E07" w:rsidP="00BA3441">
            <w:pPr>
              <w:rPr>
                <w:rFonts w:ascii="Arial" w:hAnsi="Arial" w:cs="Arial"/>
                <w:color w:val="000000"/>
                <w:sz w:val="18"/>
                <w:szCs w:val="18"/>
              </w:rPr>
            </w:pPr>
            <w:r w:rsidRPr="004C2A71">
              <w:rPr>
                <w:rFonts w:ascii="Arial" w:hAnsi="Arial" w:cs="Arial"/>
                <w:color w:val="000000"/>
                <w:sz w:val="18"/>
                <w:szCs w:val="18"/>
              </w:rPr>
              <w:t>Igły systemowe 0,8 mm/38mm</w:t>
            </w:r>
          </w:p>
        </w:tc>
        <w:tc>
          <w:tcPr>
            <w:tcW w:w="1967" w:type="dxa"/>
            <w:gridSpan w:val="2"/>
            <w:vAlign w:val="center"/>
          </w:tcPr>
          <w:p w:rsidR="00AE2E07" w:rsidRPr="004C2A71" w:rsidRDefault="00AE2E07" w:rsidP="00BA3441">
            <w:pPr>
              <w:jc w:val="center"/>
              <w:rPr>
                <w:rFonts w:ascii="Arial" w:hAnsi="Arial" w:cs="Arial"/>
                <w:sz w:val="18"/>
                <w:szCs w:val="18"/>
              </w:rPr>
            </w:pPr>
          </w:p>
        </w:tc>
        <w:tc>
          <w:tcPr>
            <w:tcW w:w="1144" w:type="dxa"/>
            <w:gridSpan w:val="2"/>
            <w:vAlign w:val="center"/>
          </w:tcPr>
          <w:p w:rsidR="00AE2E07" w:rsidRPr="004C2A71" w:rsidRDefault="004251B9" w:rsidP="00BA3441">
            <w:pPr>
              <w:jc w:val="center"/>
              <w:rPr>
                <w:rFonts w:ascii="Arial" w:hAnsi="Arial" w:cs="Arial"/>
                <w:b/>
                <w:sz w:val="18"/>
                <w:szCs w:val="18"/>
              </w:rPr>
            </w:pPr>
            <w:r w:rsidRPr="004C2A71">
              <w:rPr>
                <w:rFonts w:ascii="Arial" w:hAnsi="Arial" w:cs="Arial"/>
                <w:sz w:val="18"/>
                <w:szCs w:val="18"/>
              </w:rPr>
              <w:t>szt.</w:t>
            </w:r>
          </w:p>
        </w:tc>
        <w:tc>
          <w:tcPr>
            <w:tcW w:w="1601" w:type="dxa"/>
            <w:gridSpan w:val="2"/>
            <w:vAlign w:val="center"/>
          </w:tcPr>
          <w:p w:rsidR="00AE2E07" w:rsidRPr="004C2A71" w:rsidRDefault="000D7ECD" w:rsidP="00BA3441">
            <w:pPr>
              <w:jc w:val="center"/>
              <w:rPr>
                <w:rFonts w:ascii="Arial" w:hAnsi="Arial" w:cs="Arial"/>
                <w:sz w:val="18"/>
                <w:szCs w:val="18"/>
              </w:rPr>
            </w:pPr>
            <w:r w:rsidRPr="004C2A71">
              <w:rPr>
                <w:rFonts w:ascii="Arial" w:hAnsi="Arial" w:cs="Arial"/>
                <w:sz w:val="18"/>
                <w:szCs w:val="18"/>
              </w:rPr>
              <w:t>2 000</w:t>
            </w:r>
          </w:p>
        </w:tc>
        <w:tc>
          <w:tcPr>
            <w:tcW w:w="1410" w:type="dxa"/>
            <w:vAlign w:val="center"/>
          </w:tcPr>
          <w:p w:rsidR="00AE2E07" w:rsidRPr="004C2A71" w:rsidRDefault="00AE2E07" w:rsidP="00BA3441">
            <w:pPr>
              <w:jc w:val="center"/>
              <w:rPr>
                <w:rFonts w:ascii="Arial" w:hAnsi="Arial" w:cs="Arial"/>
                <w:sz w:val="18"/>
                <w:szCs w:val="18"/>
              </w:rPr>
            </w:pPr>
          </w:p>
        </w:tc>
        <w:tc>
          <w:tcPr>
            <w:tcW w:w="1622" w:type="dxa"/>
            <w:gridSpan w:val="2"/>
            <w:vAlign w:val="center"/>
          </w:tcPr>
          <w:p w:rsidR="00AE2E07" w:rsidRPr="004C2A71" w:rsidRDefault="00AE2E07" w:rsidP="00BA3441">
            <w:pPr>
              <w:jc w:val="center"/>
              <w:rPr>
                <w:rFonts w:ascii="Arial" w:hAnsi="Arial" w:cs="Arial"/>
                <w:sz w:val="18"/>
                <w:szCs w:val="18"/>
              </w:rPr>
            </w:pPr>
          </w:p>
        </w:tc>
        <w:tc>
          <w:tcPr>
            <w:tcW w:w="912" w:type="dxa"/>
            <w:gridSpan w:val="2"/>
            <w:vAlign w:val="center"/>
          </w:tcPr>
          <w:p w:rsidR="00AE2E07" w:rsidRPr="004C2A71" w:rsidRDefault="00AE2E07" w:rsidP="00BA3441">
            <w:pPr>
              <w:jc w:val="center"/>
              <w:rPr>
                <w:rFonts w:ascii="Arial" w:hAnsi="Arial" w:cs="Arial"/>
                <w:sz w:val="18"/>
                <w:szCs w:val="18"/>
              </w:rPr>
            </w:pPr>
          </w:p>
        </w:tc>
        <w:tc>
          <w:tcPr>
            <w:tcW w:w="1408" w:type="dxa"/>
            <w:vAlign w:val="center"/>
          </w:tcPr>
          <w:p w:rsidR="00AE2E07" w:rsidRPr="004C2A71" w:rsidRDefault="00AE2E07" w:rsidP="00BA3441">
            <w:pPr>
              <w:jc w:val="center"/>
              <w:rPr>
                <w:rFonts w:ascii="Arial" w:hAnsi="Arial" w:cs="Arial"/>
                <w:sz w:val="18"/>
                <w:szCs w:val="18"/>
              </w:rPr>
            </w:pPr>
          </w:p>
        </w:tc>
      </w:tr>
      <w:tr w:rsidR="00AE2E07" w:rsidRPr="004C2A71" w:rsidTr="00EA17A2">
        <w:tc>
          <w:tcPr>
            <w:tcW w:w="662" w:type="dxa"/>
            <w:vAlign w:val="center"/>
          </w:tcPr>
          <w:p w:rsidR="00AE2E07" w:rsidRPr="004C2A71" w:rsidRDefault="00AE2E07" w:rsidP="00BA3441">
            <w:pPr>
              <w:jc w:val="center"/>
              <w:rPr>
                <w:rFonts w:ascii="Arial" w:hAnsi="Arial" w:cs="Arial"/>
                <w:sz w:val="18"/>
                <w:szCs w:val="18"/>
              </w:rPr>
            </w:pPr>
            <w:r w:rsidRPr="004C2A71">
              <w:rPr>
                <w:rFonts w:ascii="Arial" w:hAnsi="Arial" w:cs="Arial"/>
                <w:sz w:val="18"/>
                <w:szCs w:val="18"/>
              </w:rPr>
              <w:t>9.</w:t>
            </w:r>
          </w:p>
        </w:tc>
        <w:tc>
          <w:tcPr>
            <w:tcW w:w="3184" w:type="dxa"/>
            <w:gridSpan w:val="3"/>
          </w:tcPr>
          <w:p w:rsidR="00AE2E07" w:rsidRPr="004C2A71" w:rsidRDefault="00AE2E07" w:rsidP="00BA3441">
            <w:pPr>
              <w:rPr>
                <w:rFonts w:ascii="Arial" w:hAnsi="Arial" w:cs="Arial"/>
                <w:color w:val="000000"/>
                <w:sz w:val="18"/>
                <w:szCs w:val="18"/>
              </w:rPr>
            </w:pPr>
            <w:r w:rsidRPr="004C2A71">
              <w:rPr>
                <w:rFonts w:ascii="Arial" w:hAnsi="Arial" w:cs="Arial"/>
                <w:color w:val="000000"/>
                <w:sz w:val="18"/>
                <w:szCs w:val="18"/>
              </w:rPr>
              <w:t>Igły systemowe 0,9 mm/38mm</w:t>
            </w:r>
          </w:p>
        </w:tc>
        <w:tc>
          <w:tcPr>
            <w:tcW w:w="1967" w:type="dxa"/>
            <w:gridSpan w:val="2"/>
            <w:vAlign w:val="center"/>
          </w:tcPr>
          <w:p w:rsidR="00AE2E07" w:rsidRPr="004C2A71" w:rsidRDefault="00AE2E07" w:rsidP="00BA3441">
            <w:pPr>
              <w:jc w:val="center"/>
              <w:rPr>
                <w:rFonts w:ascii="Arial" w:hAnsi="Arial" w:cs="Arial"/>
                <w:sz w:val="18"/>
                <w:szCs w:val="18"/>
              </w:rPr>
            </w:pPr>
          </w:p>
        </w:tc>
        <w:tc>
          <w:tcPr>
            <w:tcW w:w="1144" w:type="dxa"/>
            <w:gridSpan w:val="2"/>
            <w:vAlign w:val="center"/>
          </w:tcPr>
          <w:p w:rsidR="00AE2E07" w:rsidRPr="004C2A71" w:rsidRDefault="004251B9" w:rsidP="00BA3441">
            <w:pPr>
              <w:jc w:val="center"/>
              <w:rPr>
                <w:rFonts w:ascii="Arial" w:hAnsi="Arial" w:cs="Arial"/>
                <w:sz w:val="18"/>
                <w:szCs w:val="18"/>
              </w:rPr>
            </w:pPr>
            <w:r w:rsidRPr="004C2A71">
              <w:rPr>
                <w:rFonts w:ascii="Arial" w:hAnsi="Arial" w:cs="Arial"/>
                <w:sz w:val="18"/>
                <w:szCs w:val="18"/>
              </w:rPr>
              <w:t>szt.</w:t>
            </w:r>
          </w:p>
        </w:tc>
        <w:tc>
          <w:tcPr>
            <w:tcW w:w="1601" w:type="dxa"/>
            <w:gridSpan w:val="2"/>
            <w:vAlign w:val="center"/>
          </w:tcPr>
          <w:p w:rsidR="00AE2E07" w:rsidRPr="004C2A71" w:rsidRDefault="000D7ECD" w:rsidP="00BA3441">
            <w:pPr>
              <w:jc w:val="center"/>
              <w:rPr>
                <w:rFonts w:ascii="Arial" w:hAnsi="Arial" w:cs="Arial"/>
                <w:sz w:val="18"/>
                <w:szCs w:val="18"/>
              </w:rPr>
            </w:pPr>
            <w:r w:rsidRPr="004C2A71">
              <w:rPr>
                <w:rFonts w:ascii="Arial" w:hAnsi="Arial" w:cs="Arial"/>
                <w:sz w:val="18"/>
                <w:szCs w:val="18"/>
              </w:rPr>
              <w:t>50 000</w:t>
            </w:r>
          </w:p>
        </w:tc>
        <w:tc>
          <w:tcPr>
            <w:tcW w:w="1410" w:type="dxa"/>
            <w:vAlign w:val="center"/>
          </w:tcPr>
          <w:p w:rsidR="00AE2E07" w:rsidRPr="004C2A71" w:rsidRDefault="00AE2E07" w:rsidP="00BA3441">
            <w:pPr>
              <w:jc w:val="center"/>
              <w:rPr>
                <w:rFonts w:ascii="Arial" w:hAnsi="Arial" w:cs="Arial"/>
                <w:sz w:val="18"/>
                <w:szCs w:val="18"/>
              </w:rPr>
            </w:pPr>
          </w:p>
        </w:tc>
        <w:tc>
          <w:tcPr>
            <w:tcW w:w="1622" w:type="dxa"/>
            <w:gridSpan w:val="2"/>
            <w:vAlign w:val="center"/>
          </w:tcPr>
          <w:p w:rsidR="00AE2E07" w:rsidRPr="004C2A71" w:rsidRDefault="00AE2E07" w:rsidP="00BA3441">
            <w:pPr>
              <w:jc w:val="center"/>
              <w:rPr>
                <w:rFonts w:ascii="Arial" w:hAnsi="Arial" w:cs="Arial"/>
                <w:sz w:val="18"/>
                <w:szCs w:val="18"/>
              </w:rPr>
            </w:pPr>
          </w:p>
        </w:tc>
        <w:tc>
          <w:tcPr>
            <w:tcW w:w="912" w:type="dxa"/>
            <w:gridSpan w:val="2"/>
            <w:vAlign w:val="center"/>
          </w:tcPr>
          <w:p w:rsidR="00AE2E07" w:rsidRPr="004C2A71" w:rsidRDefault="00AE2E07" w:rsidP="00BA3441">
            <w:pPr>
              <w:jc w:val="center"/>
              <w:rPr>
                <w:rFonts w:ascii="Arial" w:hAnsi="Arial" w:cs="Arial"/>
                <w:sz w:val="18"/>
                <w:szCs w:val="18"/>
              </w:rPr>
            </w:pPr>
          </w:p>
        </w:tc>
        <w:tc>
          <w:tcPr>
            <w:tcW w:w="1408" w:type="dxa"/>
            <w:vAlign w:val="center"/>
          </w:tcPr>
          <w:p w:rsidR="00AE2E07" w:rsidRPr="004C2A71" w:rsidRDefault="00AE2E07" w:rsidP="00BA3441">
            <w:pPr>
              <w:jc w:val="center"/>
              <w:rPr>
                <w:rFonts w:ascii="Arial" w:hAnsi="Arial" w:cs="Arial"/>
                <w:sz w:val="18"/>
                <w:szCs w:val="18"/>
              </w:rPr>
            </w:pPr>
          </w:p>
        </w:tc>
      </w:tr>
      <w:tr w:rsidR="00AE2E07" w:rsidRPr="004C2A71" w:rsidTr="00EA17A2">
        <w:tc>
          <w:tcPr>
            <w:tcW w:w="662" w:type="dxa"/>
            <w:vAlign w:val="center"/>
          </w:tcPr>
          <w:p w:rsidR="00AE2E07" w:rsidRPr="004C2A71" w:rsidRDefault="00AE2E07" w:rsidP="00BA3441">
            <w:pPr>
              <w:jc w:val="center"/>
              <w:rPr>
                <w:rFonts w:ascii="Arial" w:hAnsi="Arial" w:cs="Arial"/>
                <w:sz w:val="18"/>
                <w:szCs w:val="18"/>
              </w:rPr>
            </w:pPr>
            <w:r w:rsidRPr="004C2A71">
              <w:rPr>
                <w:rFonts w:ascii="Arial" w:hAnsi="Arial" w:cs="Arial"/>
                <w:sz w:val="18"/>
                <w:szCs w:val="18"/>
              </w:rPr>
              <w:t>10.</w:t>
            </w:r>
          </w:p>
        </w:tc>
        <w:tc>
          <w:tcPr>
            <w:tcW w:w="3184" w:type="dxa"/>
            <w:gridSpan w:val="3"/>
          </w:tcPr>
          <w:p w:rsidR="00AE2E07" w:rsidRPr="004C2A71" w:rsidRDefault="00AE2E07" w:rsidP="00BA3441">
            <w:pPr>
              <w:rPr>
                <w:rFonts w:ascii="Arial" w:hAnsi="Arial" w:cs="Arial"/>
                <w:color w:val="000000"/>
                <w:sz w:val="18"/>
                <w:szCs w:val="18"/>
              </w:rPr>
            </w:pPr>
            <w:r w:rsidRPr="004C2A71">
              <w:rPr>
                <w:rFonts w:ascii="Arial" w:hAnsi="Arial" w:cs="Arial"/>
                <w:color w:val="000000"/>
                <w:sz w:val="18"/>
                <w:szCs w:val="18"/>
              </w:rPr>
              <w:t>Igły motylkowe 0.8 mm/38mm, długość wężyka ok.18 mm</w:t>
            </w:r>
          </w:p>
        </w:tc>
        <w:tc>
          <w:tcPr>
            <w:tcW w:w="1967" w:type="dxa"/>
            <w:gridSpan w:val="2"/>
            <w:vAlign w:val="center"/>
          </w:tcPr>
          <w:p w:rsidR="00AE2E07" w:rsidRPr="004C2A71" w:rsidRDefault="00AE2E07" w:rsidP="00BA3441">
            <w:pPr>
              <w:jc w:val="center"/>
              <w:rPr>
                <w:rFonts w:ascii="Arial" w:hAnsi="Arial" w:cs="Arial"/>
                <w:sz w:val="18"/>
                <w:szCs w:val="18"/>
              </w:rPr>
            </w:pPr>
          </w:p>
        </w:tc>
        <w:tc>
          <w:tcPr>
            <w:tcW w:w="1144" w:type="dxa"/>
            <w:gridSpan w:val="2"/>
            <w:vAlign w:val="center"/>
          </w:tcPr>
          <w:p w:rsidR="00AE2E07" w:rsidRPr="004C2A71" w:rsidRDefault="004251B9" w:rsidP="00BA3441">
            <w:pPr>
              <w:jc w:val="center"/>
              <w:rPr>
                <w:rFonts w:ascii="Arial" w:hAnsi="Arial" w:cs="Arial"/>
                <w:sz w:val="18"/>
                <w:szCs w:val="18"/>
              </w:rPr>
            </w:pPr>
            <w:r w:rsidRPr="004C2A71">
              <w:rPr>
                <w:rFonts w:ascii="Arial" w:hAnsi="Arial" w:cs="Arial"/>
                <w:sz w:val="18"/>
                <w:szCs w:val="18"/>
              </w:rPr>
              <w:t>szt.</w:t>
            </w:r>
          </w:p>
        </w:tc>
        <w:tc>
          <w:tcPr>
            <w:tcW w:w="1601" w:type="dxa"/>
            <w:gridSpan w:val="2"/>
            <w:vAlign w:val="center"/>
          </w:tcPr>
          <w:p w:rsidR="00AE2E07" w:rsidRPr="004C2A71" w:rsidRDefault="000D7ECD" w:rsidP="00BA3441">
            <w:pPr>
              <w:jc w:val="center"/>
              <w:rPr>
                <w:rFonts w:ascii="Arial" w:hAnsi="Arial" w:cs="Arial"/>
                <w:sz w:val="18"/>
                <w:szCs w:val="18"/>
              </w:rPr>
            </w:pPr>
            <w:r w:rsidRPr="004C2A71">
              <w:rPr>
                <w:rFonts w:ascii="Arial" w:hAnsi="Arial" w:cs="Arial"/>
                <w:sz w:val="18"/>
                <w:szCs w:val="18"/>
              </w:rPr>
              <w:t>2 000</w:t>
            </w:r>
          </w:p>
        </w:tc>
        <w:tc>
          <w:tcPr>
            <w:tcW w:w="1410" w:type="dxa"/>
            <w:vAlign w:val="center"/>
          </w:tcPr>
          <w:p w:rsidR="00AE2E07" w:rsidRPr="004C2A71" w:rsidRDefault="00AE2E07" w:rsidP="00BA3441">
            <w:pPr>
              <w:jc w:val="center"/>
              <w:rPr>
                <w:rFonts w:ascii="Arial" w:hAnsi="Arial" w:cs="Arial"/>
                <w:sz w:val="18"/>
                <w:szCs w:val="18"/>
              </w:rPr>
            </w:pPr>
          </w:p>
        </w:tc>
        <w:tc>
          <w:tcPr>
            <w:tcW w:w="1622" w:type="dxa"/>
            <w:gridSpan w:val="2"/>
            <w:vAlign w:val="center"/>
          </w:tcPr>
          <w:p w:rsidR="00AE2E07" w:rsidRPr="004C2A71" w:rsidRDefault="00AE2E07" w:rsidP="00BA3441">
            <w:pPr>
              <w:jc w:val="center"/>
              <w:rPr>
                <w:rFonts w:ascii="Arial" w:hAnsi="Arial" w:cs="Arial"/>
                <w:sz w:val="18"/>
                <w:szCs w:val="18"/>
              </w:rPr>
            </w:pPr>
          </w:p>
        </w:tc>
        <w:tc>
          <w:tcPr>
            <w:tcW w:w="912" w:type="dxa"/>
            <w:gridSpan w:val="2"/>
            <w:vAlign w:val="center"/>
          </w:tcPr>
          <w:p w:rsidR="00AE2E07" w:rsidRPr="004C2A71" w:rsidRDefault="00AE2E07" w:rsidP="00BA3441">
            <w:pPr>
              <w:jc w:val="center"/>
              <w:rPr>
                <w:rFonts w:ascii="Arial" w:hAnsi="Arial" w:cs="Arial"/>
                <w:sz w:val="18"/>
                <w:szCs w:val="18"/>
              </w:rPr>
            </w:pPr>
          </w:p>
        </w:tc>
        <w:tc>
          <w:tcPr>
            <w:tcW w:w="1408" w:type="dxa"/>
            <w:vAlign w:val="center"/>
          </w:tcPr>
          <w:p w:rsidR="00AE2E07" w:rsidRPr="004C2A71" w:rsidRDefault="00AE2E07" w:rsidP="00BA3441">
            <w:pPr>
              <w:jc w:val="center"/>
              <w:rPr>
                <w:rFonts w:ascii="Arial" w:hAnsi="Arial" w:cs="Arial"/>
                <w:sz w:val="18"/>
                <w:szCs w:val="18"/>
              </w:rPr>
            </w:pPr>
          </w:p>
        </w:tc>
      </w:tr>
      <w:tr w:rsidR="00AE2E07" w:rsidRPr="004C2A71" w:rsidTr="00EA17A2">
        <w:tc>
          <w:tcPr>
            <w:tcW w:w="662" w:type="dxa"/>
            <w:vAlign w:val="center"/>
          </w:tcPr>
          <w:p w:rsidR="00AE2E07" w:rsidRPr="004C2A71" w:rsidRDefault="00AE2E07" w:rsidP="00BA3441">
            <w:pPr>
              <w:jc w:val="center"/>
              <w:rPr>
                <w:rFonts w:ascii="Arial" w:hAnsi="Arial" w:cs="Arial"/>
                <w:sz w:val="18"/>
                <w:szCs w:val="18"/>
              </w:rPr>
            </w:pPr>
            <w:r w:rsidRPr="004C2A71">
              <w:rPr>
                <w:rFonts w:ascii="Arial" w:hAnsi="Arial" w:cs="Arial"/>
                <w:sz w:val="18"/>
                <w:szCs w:val="18"/>
              </w:rPr>
              <w:t>11.</w:t>
            </w:r>
          </w:p>
        </w:tc>
        <w:tc>
          <w:tcPr>
            <w:tcW w:w="3184" w:type="dxa"/>
            <w:gridSpan w:val="3"/>
          </w:tcPr>
          <w:p w:rsidR="00AE2E07" w:rsidRPr="004C2A71" w:rsidRDefault="00AE2E07" w:rsidP="00BA3441">
            <w:pPr>
              <w:rPr>
                <w:rFonts w:ascii="Arial" w:hAnsi="Arial" w:cs="Arial"/>
                <w:color w:val="000000"/>
                <w:sz w:val="18"/>
                <w:szCs w:val="18"/>
              </w:rPr>
            </w:pPr>
            <w:r w:rsidRPr="004C2A71">
              <w:rPr>
                <w:rFonts w:ascii="Arial" w:hAnsi="Arial" w:cs="Arial"/>
                <w:color w:val="000000"/>
                <w:sz w:val="18"/>
                <w:szCs w:val="18"/>
              </w:rPr>
              <w:t xml:space="preserve">Adapter/ uchwyt do igieł typu </w:t>
            </w:r>
            <w:proofErr w:type="spellStart"/>
            <w:r w:rsidRPr="004C2A71">
              <w:rPr>
                <w:rFonts w:ascii="Arial" w:hAnsi="Arial" w:cs="Arial"/>
                <w:color w:val="000000"/>
                <w:sz w:val="18"/>
                <w:szCs w:val="18"/>
              </w:rPr>
              <w:t>Luer</w:t>
            </w:r>
            <w:proofErr w:type="spellEnd"/>
          </w:p>
        </w:tc>
        <w:tc>
          <w:tcPr>
            <w:tcW w:w="1967" w:type="dxa"/>
            <w:gridSpan w:val="2"/>
            <w:vAlign w:val="center"/>
          </w:tcPr>
          <w:p w:rsidR="00AE2E07" w:rsidRPr="004C2A71" w:rsidRDefault="00AE2E07" w:rsidP="00BA3441">
            <w:pPr>
              <w:jc w:val="center"/>
              <w:rPr>
                <w:rFonts w:ascii="Arial" w:hAnsi="Arial" w:cs="Arial"/>
                <w:sz w:val="18"/>
                <w:szCs w:val="18"/>
              </w:rPr>
            </w:pPr>
          </w:p>
        </w:tc>
        <w:tc>
          <w:tcPr>
            <w:tcW w:w="1144" w:type="dxa"/>
            <w:gridSpan w:val="2"/>
            <w:vAlign w:val="center"/>
          </w:tcPr>
          <w:p w:rsidR="00AE2E07" w:rsidRPr="004C2A71" w:rsidRDefault="004251B9" w:rsidP="00BA3441">
            <w:pPr>
              <w:jc w:val="center"/>
              <w:rPr>
                <w:rFonts w:ascii="Arial" w:hAnsi="Arial" w:cs="Arial"/>
                <w:sz w:val="18"/>
                <w:szCs w:val="18"/>
              </w:rPr>
            </w:pPr>
            <w:r w:rsidRPr="004C2A71">
              <w:rPr>
                <w:rFonts w:ascii="Arial" w:hAnsi="Arial" w:cs="Arial"/>
                <w:sz w:val="18"/>
                <w:szCs w:val="18"/>
              </w:rPr>
              <w:t>szt.</w:t>
            </w:r>
          </w:p>
        </w:tc>
        <w:tc>
          <w:tcPr>
            <w:tcW w:w="1601" w:type="dxa"/>
            <w:gridSpan w:val="2"/>
            <w:vAlign w:val="center"/>
          </w:tcPr>
          <w:p w:rsidR="00AE2E07" w:rsidRPr="004C2A71" w:rsidRDefault="000D7ECD" w:rsidP="00BA3441">
            <w:pPr>
              <w:jc w:val="center"/>
              <w:rPr>
                <w:rFonts w:ascii="Arial" w:hAnsi="Arial" w:cs="Arial"/>
                <w:sz w:val="18"/>
                <w:szCs w:val="18"/>
              </w:rPr>
            </w:pPr>
            <w:r w:rsidRPr="004C2A71">
              <w:rPr>
                <w:rFonts w:ascii="Arial" w:hAnsi="Arial" w:cs="Arial"/>
                <w:sz w:val="18"/>
                <w:szCs w:val="18"/>
              </w:rPr>
              <w:t>2 000</w:t>
            </w:r>
          </w:p>
        </w:tc>
        <w:tc>
          <w:tcPr>
            <w:tcW w:w="1410" w:type="dxa"/>
            <w:vAlign w:val="center"/>
          </w:tcPr>
          <w:p w:rsidR="00AE2E07" w:rsidRPr="004C2A71" w:rsidRDefault="00AE2E07" w:rsidP="00BA3441">
            <w:pPr>
              <w:jc w:val="center"/>
              <w:rPr>
                <w:rFonts w:ascii="Arial" w:hAnsi="Arial" w:cs="Arial"/>
                <w:sz w:val="18"/>
                <w:szCs w:val="18"/>
              </w:rPr>
            </w:pPr>
          </w:p>
        </w:tc>
        <w:tc>
          <w:tcPr>
            <w:tcW w:w="1622" w:type="dxa"/>
            <w:gridSpan w:val="2"/>
            <w:vAlign w:val="center"/>
          </w:tcPr>
          <w:p w:rsidR="00AE2E07" w:rsidRPr="004C2A71" w:rsidRDefault="00AE2E07" w:rsidP="00BA3441">
            <w:pPr>
              <w:jc w:val="center"/>
              <w:rPr>
                <w:rFonts w:ascii="Arial" w:hAnsi="Arial" w:cs="Arial"/>
                <w:sz w:val="18"/>
                <w:szCs w:val="18"/>
              </w:rPr>
            </w:pPr>
          </w:p>
        </w:tc>
        <w:tc>
          <w:tcPr>
            <w:tcW w:w="912" w:type="dxa"/>
            <w:gridSpan w:val="2"/>
            <w:vAlign w:val="center"/>
          </w:tcPr>
          <w:p w:rsidR="00AE2E07" w:rsidRPr="004C2A71" w:rsidRDefault="00AE2E07" w:rsidP="00BA3441">
            <w:pPr>
              <w:jc w:val="center"/>
              <w:rPr>
                <w:rFonts w:ascii="Arial" w:hAnsi="Arial" w:cs="Arial"/>
                <w:sz w:val="18"/>
                <w:szCs w:val="18"/>
              </w:rPr>
            </w:pPr>
          </w:p>
        </w:tc>
        <w:tc>
          <w:tcPr>
            <w:tcW w:w="1408" w:type="dxa"/>
            <w:vAlign w:val="center"/>
          </w:tcPr>
          <w:p w:rsidR="00AE2E07" w:rsidRPr="004C2A71" w:rsidRDefault="00AE2E07" w:rsidP="00BA3441">
            <w:pPr>
              <w:jc w:val="center"/>
              <w:rPr>
                <w:rFonts w:ascii="Arial" w:hAnsi="Arial" w:cs="Arial"/>
                <w:sz w:val="18"/>
                <w:szCs w:val="18"/>
              </w:rPr>
            </w:pPr>
          </w:p>
        </w:tc>
      </w:tr>
      <w:tr w:rsidR="00AE2E07" w:rsidRPr="004C2A71" w:rsidTr="00EA17A2">
        <w:tc>
          <w:tcPr>
            <w:tcW w:w="662" w:type="dxa"/>
            <w:vAlign w:val="center"/>
          </w:tcPr>
          <w:p w:rsidR="00AE2E07" w:rsidRPr="004C2A71" w:rsidRDefault="00AE2E07" w:rsidP="00BA3441">
            <w:pPr>
              <w:jc w:val="center"/>
              <w:rPr>
                <w:rFonts w:ascii="Arial" w:hAnsi="Arial" w:cs="Arial"/>
                <w:sz w:val="18"/>
                <w:szCs w:val="18"/>
              </w:rPr>
            </w:pPr>
            <w:r w:rsidRPr="004C2A71">
              <w:rPr>
                <w:rFonts w:ascii="Arial" w:hAnsi="Arial" w:cs="Arial"/>
                <w:sz w:val="18"/>
                <w:szCs w:val="18"/>
              </w:rPr>
              <w:t>12.</w:t>
            </w:r>
          </w:p>
        </w:tc>
        <w:tc>
          <w:tcPr>
            <w:tcW w:w="3184" w:type="dxa"/>
            <w:gridSpan w:val="3"/>
          </w:tcPr>
          <w:p w:rsidR="00AE2E07" w:rsidRPr="004C2A71" w:rsidRDefault="00AE2E07" w:rsidP="00BA3441">
            <w:pPr>
              <w:rPr>
                <w:rFonts w:ascii="Arial" w:hAnsi="Arial" w:cs="Arial"/>
                <w:color w:val="000000"/>
                <w:sz w:val="18"/>
                <w:szCs w:val="18"/>
              </w:rPr>
            </w:pPr>
            <w:r w:rsidRPr="004C2A71">
              <w:rPr>
                <w:rFonts w:ascii="Arial" w:hAnsi="Arial" w:cs="Arial"/>
                <w:color w:val="000000"/>
                <w:sz w:val="18"/>
                <w:szCs w:val="18"/>
              </w:rPr>
              <w:t>Oprawka standardowa, jednorazowa do igieł systemowych</w:t>
            </w:r>
          </w:p>
        </w:tc>
        <w:tc>
          <w:tcPr>
            <w:tcW w:w="1967" w:type="dxa"/>
            <w:gridSpan w:val="2"/>
            <w:vAlign w:val="center"/>
          </w:tcPr>
          <w:p w:rsidR="00AE2E07" w:rsidRPr="004C2A71" w:rsidRDefault="00AE2E07" w:rsidP="00BA3441">
            <w:pPr>
              <w:jc w:val="center"/>
              <w:rPr>
                <w:rFonts w:ascii="Arial" w:hAnsi="Arial" w:cs="Arial"/>
                <w:sz w:val="18"/>
                <w:szCs w:val="18"/>
              </w:rPr>
            </w:pPr>
          </w:p>
        </w:tc>
        <w:tc>
          <w:tcPr>
            <w:tcW w:w="1144" w:type="dxa"/>
            <w:gridSpan w:val="2"/>
            <w:vAlign w:val="center"/>
          </w:tcPr>
          <w:p w:rsidR="00AE2E07" w:rsidRPr="004C2A71" w:rsidRDefault="004251B9" w:rsidP="00BA3441">
            <w:pPr>
              <w:jc w:val="center"/>
              <w:rPr>
                <w:rFonts w:ascii="Arial" w:hAnsi="Arial" w:cs="Arial"/>
                <w:sz w:val="18"/>
                <w:szCs w:val="18"/>
              </w:rPr>
            </w:pPr>
            <w:r w:rsidRPr="004C2A71">
              <w:rPr>
                <w:rFonts w:ascii="Arial" w:hAnsi="Arial" w:cs="Arial"/>
                <w:sz w:val="18"/>
                <w:szCs w:val="18"/>
              </w:rPr>
              <w:t>szt.</w:t>
            </w:r>
          </w:p>
        </w:tc>
        <w:tc>
          <w:tcPr>
            <w:tcW w:w="1601" w:type="dxa"/>
            <w:gridSpan w:val="2"/>
            <w:vAlign w:val="center"/>
          </w:tcPr>
          <w:p w:rsidR="00AE2E07" w:rsidRPr="004C2A71" w:rsidRDefault="000D7ECD" w:rsidP="00BA3441">
            <w:pPr>
              <w:jc w:val="center"/>
              <w:rPr>
                <w:rFonts w:ascii="Arial" w:hAnsi="Arial" w:cs="Arial"/>
                <w:sz w:val="18"/>
                <w:szCs w:val="18"/>
              </w:rPr>
            </w:pPr>
            <w:r w:rsidRPr="004C2A71">
              <w:rPr>
                <w:rFonts w:ascii="Arial" w:hAnsi="Arial" w:cs="Arial"/>
                <w:sz w:val="18"/>
                <w:szCs w:val="18"/>
              </w:rPr>
              <w:t>35 000</w:t>
            </w:r>
          </w:p>
        </w:tc>
        <w:tc>
          <w:tcPr>
            <w:tcW w:w="1410" w:type="dxa"/>
            <w:vAlign w:val="center"/>
          </w:tcPr>
          <w:p w:rsidR="00AE2E07" w:rsidRPr="004C2A71" w:rsidRDefault="00AE2E07" w:rsidP="00BA3441">
            <w:pPr>
              <w:jc w:val="center"/>
              <w:rPr>
                <w:rFonts w:ascii="Arial" w:hAnsi="Arial" w:cs="Arial"/>
                <w:sz w:val="18"/>
                <w:szCs w:val="18"/>
              </w:rPr>
            </w:pPr>
          </w:p>
        </w:tc>
        <w:tc>
          <w:tcPr>
            <w:tcW w:w="1622" w:type="dxa"/>
            <w:gridSpan w:val="2"/>
            <w:vAlign w:val="center"/>
          </w:tcPr>
          <w:p w:rsidR="00AE2E07" w:rsidRPr="004C2A71" w:rsidRDefault="00AE2E07" w:rsidP="00BA3441">
            <w:pPr>
              <w:jc w:val="center"/>
              <w:rPr>
                <w:rFonts w:ascii="Arial" w:hAnsi="Arial" w:cs="Arial"/>
                <w:sz w:val="18"/>
                <w:szCs w:val="18"/>
              </w:rPr>
            </w:pPr>
          </w:p>
        </w:tc>
        <w:tc>
          <w:tcPr>
            <w:tcW w:w="912" w:type="dxa"/>
            <w:gridSpan w:val="2"/>
            <w:vAlign w:val="center"/>
          </w:tcPr>
          <w:p w:rsidR="00AE2E07" w:rsidRPr="004C2A71" w:rsidRDefault="00AE2E07" w:rsidP="00BA3441">
            <w:pPr>
              <w:jc w:val="center"/>
              <w:rPr>
                <w:rFonts w:ascii="Arial" w:hAnsi="Arial" w:cs="Arial"/>
                <w:sz w:val="18"/>
                <w:szCs w:val="18"/>
              </w:rPr>
            </w:pPr>
          </w:p>
        </w:tc>
        <w:tc>
          <w:tcPr>
            <w:tcW w:w="1408" w:type="dxa"/>
            <w:vAlign w:val="center"/>
          </w:tcPr>
          <w:p w:rsidR="00AE2E07" w:rsidRPr="004C2A71" w:rsidRDefault="00AE2E07" w:rsidP="00BA3441">
            <w:pPr>
              <w:jc w:val="center"/>
              <w:rPr>
                <w:rFonts w:ascii="Arial" w:hAnsi="Arial" w:cs="Arial"/>
                <w:sz w:val="18"/>
                <w:szCs w:val="18"/>
              </w:rPr>
            </w:pPr>
          </w:p>
        </w:tc>
      </w:tr>
      <w:tr w:rsidR="00AE2E07" w:rsidRPr="004C2A71" w:rsidTr="00EA17A2">
        <w:tc>
          <w:tcPr>
            <w:tcW w:w="9968" w:type="dxa"/>
            <w:gridSpan w:val="11"/>
            <w:tcBorders>
              <w:left w:val="nil"/>
              <w:bottom w:val="nil"/>
            </w:tcBorders>
            <w:vAlign w:val="center"/>
          </w:tcPr>
          <w:p w:rsidR="00AE2E07" w:rsidRPr="004C2A71" w:rsidRDefault="00AE2E07" w:rsidP="00171975">
            <w:pPr>
              <w:jc w:val="right"/>
              <w:rPr>
                <w:rFonts w:ascii="Arial" w:hAnsi="Arial" w:cs="Arial"/>
                <w:b/>
                <w:sz w:val="18"/>
                <w:szCs w:val="18"/>
              </w:rPr>
            </w:pPr>
            <w:r w:rsidRPr="004C2A71">
              <w:rPr>
                <w:rFonts w:ascii="Arial" w:hAnsi="Arial" w:cs="Arial"/>
                <w:b/>
                <w:sz w:val="18"/>
                <w:szCs w:val="18"/>
              </w:rPr>
              <w:t>RAZEM II</w:t>
            </w:r>
          </w:p>
        </w:tc>
        <w:tc>
          <w:tcPr>
            <w:tcW w:w="1622" w:type="dxa"/>
            <w:gridSpan w:val="2"/>
            <w:tcBorders>
              <w:bottom w:val="single" w:sz="4" w:space="0" w:color="auto"/>
            </w:tcBorders>
            <w:vAlign w:val="center"/>
          </w:tcPr>
          <w:p w:rsidR="00AE2E07" w:rsidRPr="004C2A71" w:rsidRDefault="00AE2E07" w:rsidP="00BA3441">
            <w:pPr>
              <w:jc w:val="center"/>
              <w:rPr>
                <w:rFonts w:ascii="Arial" w:hAnsi="Arial" w:cs="Arial"/>
                <w:sz w:val="18"/>
                <w:szCs w:val="18"/>
              </w:rPr>
            </w:pPr>
          </w:p>
        </w:tc>
        <w:tc>
          <w:tcPr>
            <w:tcW w:w="912" w:type="dxa"/>
            <w:gridSpan w:val="2"/>
            <w:tcBorders>
              <w:bottom w:val="single" w:sz="4" w:space="0" w:color="auto"/>
            </w:tcBorders>
            <w:vAlign w:val="center"/>
          </w:tcPr>
          <w:p w:rsidR="00AE2E07" w:rsidRPr="004C2A71" w:rsidRDefault="00AE2E07" w:rsidP="00BA3441">
            <w:pPr>
              <w:jc w:val="center"/>
              <w:rPr>
                <w:rFonts w:ascii="Arial" w:hAnsi="Arial" w:cs="Arial"/>
                <w:sz w:val="18"/>
                <w:szCs w:val="18"/>
              </w:rPr>
            </w:pPr>
            <w:r w:rsidRPr="004C2A71">
              <w:rPr>
                <w:rFonts w:ascii="Arial" w:hAnsi="Arial" w:cs="Arial"/>
                <w:sz w:val="18"/>
                <w:szCs w:val="18"/>
              </w:rPr>
              <w:t>XXX</w:t>
            </w:r>
          </w:p>
        </w:tc>
        <w:tc>
          <w:tcPr>
            <w:tcW w:w="1408" w:type="dxa"/>
            <w:tcBorders>
              <w:bottom w:val="single" w:sz="4" w:space="0" w:color="auto"/>
            </w:tcBorders>
            <w:vAlign w:val="center"/>
          </w:tcPr>
          <w:p w:rsidR="00AE2E07" w:rsidRPr="004C2A71" w:rsidRDefault="00AE2E07" w:rsidP="00BA3441">
            <w:pPr>
              <w:jc w:val="center"/>
              <w:rPr>
                <w:rFonts w:ascii="Arial" w:hAnsi="Arial" w:cs="Arial"/>
                <w:sz w:val="18"/>
                <w:szCs w:val="18"/>
              </w:rPr>
            </w:pPr>
          </w:p>
        </w:tc>
      </w:tr>
    </w:tbl>
    <w:p w:rsidR="0034241B" w:rsidRDefault="0034241B" w:rsidP="005546E5">
      <w:pPr>
        <w:widowControl w:val="0"/>
        <w:suppressAutoHyphens/>
        <w:autoSpaceDE w:val="0"/>
        <w:autoSpaceDN w:val="0"/>
        <w:adjustRightInd w:val="0"/>
        <w:spacing w:before="60" w:after="60"/>
        <w:jc w:val="both"/>
        <w:rPr>
          <w:rFonts w:ascii="Arial" w:hAnsi="Arial" w:cs="Arial"/>
          <w:sz w:val="21"/>
          <w:szCs w:val="21"/>
        </w:rPr>
      </w:pPr>
    </w:p>
    <w:p w:rsidR="00E2159C" w:rsidRPr="0026722E" w:rsidRDefault="00E2159C" w:rsidP="00EA17A2">
      <w:pPr>
        <w:widowControl w:val="0"/>
        <w:suppressAutoHyphens/>
        <w:autoSpaceDE w:val="0"/>
        <w:autoSpaceDN w:val="0"/>
        <w:adjustRightInd w:val="0"/>
        <w:ind w:left="1134" w:firstLine="1134"/>
        <w:rPr>
          <w:rFonts w:ascii="Arial" w:hAnsi="Arial" w:cs="Arial"/>
          <w:color w:val="000000"/>
        </w:rPr>
      </w:pPr>
      <w:r w:rsidRPr="0026722E">
        <w:rPr>
          <w:rFonts w:ascii="Arial" w:hAnsi="Arial" w:cs="Arial"/>
          <w:color w:val="000000"/>
        </w:rPr>
        <w:t>Podsumowanie</w:t>
      </w:r>
      <w:r w:rsidR="00EA17A2">
        <w:rPr>
          <w:rFonts w:ascii="Arial" w:hAnsi="Arial" w:cs="Arial"/>
          <w:color w:val="000000"/>
        </w:rPr>
        <w:t>:</w:t>
      </w:r>
      <w:r w:rsidRPr="0026722E">
        <w:rPr>
          <w:rFonts w:ascii="Arial" w:hAnsi="Arial" w:cs="Arial"/>
          <w:color w:val="000000"/>
        </w:rPr>
        <w:t xml:space="preserve"> </w:t>
      </w:r>
    </w:p>
    <w:tbl>
      <w:tblPr>
        <w:tblW w:w="6540" w:type="dxa"/>
        <w:jc w:val="center"/>
        <w:tblInd w:w="1939" w:type="dxa"/>
        <w:tblLayout w:type="fixed"/>
        <w:tblCellMar>
          <w:left w:w="0" w:type="dxa"/>
          <w:right w:w="0" w:type="dxa"/>
        </w:tblCellMar>
        <w:tblLook w:val="0000" w:firstRow="0" w:lastRow="0" w:firstColumn="0" w:lastColumn="0" w:noHBand="0" w:noVBand="0"/>
      </w:tblPr>
      <w:tblGrid>
        <w:gridCol w:w="2177"/>
        <w:gridCol w:w="2181"/>
        <w:gridCol w:w="2182"/>
      </w:tblGrid>
      <w:tr w:rsidR="00E2159C" w:rsidRPr="0026722E" w:rsidTr="008D05B9">
        <w:trPr>
          <w:cantSplit/>
          <w:trHeight w:val="323"/>
          <w:jc w:val="center"/>
        </w:trPr>
        <w:tc>
          <w:tcPr>
            <w:tcW w:w="2177" w:type="dxa"/>
            <w:tcBorders>
              <w:bottom w:val="single" w:sz="4" w:space="0" w:color="000000"/>
            </w:tcBorders>
          </w:tcPr>
          <w:p w:rsidR="00E2159C" w:rsidRPr="0026722E" w:rsidRDefault="00E2159C" w:rsidP="00BA3441">
            <w:pPr>
              <w:pStyle w:val="Tekstpodstawowy"/>
              <w:snapToGrid w:val="0"/>
              <w:spacing w:before="60" w:after="60"/>
              <w:rPr>
                <w:rFonts w:ascii="Arial" w:hAnsi="Arial" w:cs="Arial"/>
                <w:b/>
                <w:sz w:val="20"/>
              </w:rPr>
            </w:pPr>
          </w:p>
        </w:tc>
        <w:tc>
          <w:tcPr>
            <w:tcW w:w="2181" w:type="dxa"/>
            <w:tcBorders>
              <w:top w:val="single" w:sz="4" w:space="0" w:color="000000"/>
              <w:left w:val="single" w:sz="4" w:space="0" w:color="000000"/>
            </w:tcBorders>
            <w:vAlign w:val="center"/>
          </w:tcPr>
          <w:p w:rsidR="00E2159C" w:rsidRPr="0026722E" w:rsidRDefault="00E2159C" w:rsidP="00BA3441">
            <w:pPr>
              <w:pStyle w:val="Tekstpodstawowy"/>
              <w:snapToGrid w:val="0"/>
              <w:spacing w:before="60" w:after="60"/>
              <w:jc w:val="center"/>
              <w:rPr>
                <w:rFonts w:ascii="Arial" w:hAnsi="Arial" w:cs="Arial"/>
                <w:b/>
                <w:sz w:val="20"/>
              </w:rPr>
            </w:pPr>
            <w:r w:rsidRPr="0026722E">
              <w:rPr>
                <w:rFonts w:ascii="Arial" w:hAnsi="Arial" w:cs="Arial"/>
                <w:b/>
                <w:sz w:val="20"/>
              </w:rPr>
              <w:t>Wartość netto</w:t>
            </w:r>
            <w:r w:rsidR="008D05B9" w:rsidRPr="0026722E">
              <w:rPr>
                <w:rFonts w:ascii="Arial" w:hAnsi="Arial" w:cs="Arial"/>
                <w:b/>
                <w:sz w:val="20"/>
              </w:rPr>
              <w:t xml:space="preserve"> PLN</w:t>
            </w:r>
          </w:p>
        </w:tc>
        <w:tc>
          <w:tcPr>
            <w:tcW w:w="2182" w:type="dxa"/>
            <w:tcBorders>
              <w:top w:val="single" w:sz="4" w:space="0" w:color="000000"/>
              <w:left w:val="single" w:sz="4" w:space="0" w:color="000000"/>
              <w:right w:val="single" w:sz="4" w:space="0" w:color="000000"/>
            </w:tcBorders>
            <w:vAlign w:val="center"/>
          </w:tcPr>
          <w:p w:rsidR="00E2159C" w:rsidRPr="0026722E" w:rsidRDefault="00E2159C" w:rsidP="00BA3441">
            <w:pPr>
              <w:pStyle w:val="Tekstpodstawowy"/>
              <w:spacing w:before="60" w:after="60"/>
              <w:jc w:val="center"/>
              <w:rPr>
                <w:rFonts w:ascii="Arial" w:hAnsi="Arial" w:cs="Arial"/>
                <w:b/>
                <w:sz w:val="20"/>
              </w:rPr>
            </w:pPr>
            <w:r w:rsidRPr="0026722E">
              <w:rPr>
                <w:rFonts w:ascii="Arial" w:hAnsi="Arial" w:cs="Arial"/>
                <w:b/>
                <w:sz w:val="20"/>
              </w:rPr>
              <w:t>Wartość brutto</w:t>
            </w:r>
            <w:r w:rsidR="008D05B9" w:rsidRPr="0026722E">
              <w:rPr>
                <w:rFonts w:ascii="Arial" w:hAnsi="Arial" w:cs="Arial"/>
                <w:b/>
                <w:sz w:val="20"/>
              </w:rPr>
              <w:t xml:space="preserve"> PLN</w:t>
            </w:r>
          </w:p>
        </w:tc>
      </w:tr>
      <w:tr w:rsidR="00E2159C" w:rsidRPr="0026722E" w:rsidTr="008D05B9">
        <w:trPr>
          <w:cantSplit/>
          <w:trHeight w:val="379"/>
          <w:jc w:val="center"/>
        </w:trPr>
        <w:tc>
          <w:tcPr>
            <w:tcW w:w="2177" w:type="dxa"/>
            <w:tcBorders>
              <w:top w:val="single" w:sz="4" w:space="0" w:color="000000"/>
              <w:left w:val="single" w:sz="4" w:space="0" w:color="000000"/>
              <w:bottom w:val="single" w:sz="4" w:space="0" w:color="000000"/>
            </w:tcBorders>
            <w:vAlign w:val="center"/>
          </w:tcPr>
          <w:p w:rsidR="00E2159C" w:rsidRPr="0026722E" w:rsidRDefault="00E2159C" w:rsidP="008D05B9">
            <w:pPr>
              <w:pStyle w:val="Tekstpodstawowy"/>
              <w:snapToGrid w:val="0"/>
              <w:spacing w:before="60" w:after="60"/>
              <w:jc w:val="center"/>
              <w:rPr>
                <w:rFonts w:ascii="Arial" w:hAnsi="Arial" w:cs="Arial"/>
                <w:b/>
                <w:sz w:val="20"/>
              </w:rPr>
            </w:pPr>
            <w:r w:rsidRPr="0026722E">
              <w:rPr>
                <w:rFonts w:ascii="Arial" w:hAnsi="Arial" w:cs="Arial"/>
                <w:b/>
                <w:sz w:val="20"/>
              </w:rPr>
              <w:t>Wartość tabeli I</w:t>
            </w:r>
          </w:p>
        </w:tc>
        <w:tc>
          <w:tcPr>
            <w:tcW w:w="2181" w:type="dxa"/>
            <w:tcBorders>
              <w:top w:val="single" w:sz="4" w:space="0" w:color="000000"/>
              <w:left w:val="single" w:sz="4" w:space="0" w:color="000000"/>
              <w:bottom w:val="single" w:sz="4" w:space="0" w:color="000000"/>
            </w:tcBorders>
          </w:tcPr>
          <w:p w:rsidR="00E2159C" w:rsidRPr="0026722E" w:rsidRDefault="00E2159C" w:rsidP="00BA3441">
            <w:pPr>
              <w:pStyle w:val="Tekstpodstawowy"/>
              <w:snapToGrid w:val="0"/>
              <w:spacing w:before="60" w:after="60"/>
              <w:rPr>
                <w:rFonts w:ascii="Arial" w:hAnsi="Arial" w:cs="Arial"/>
                <w:b/>
                <w:sz w:val="20"/>
              </w:rPr>
            </w:pPr>
          </w:p>
        </w:tc>
        <w:tc>
          <w:tcPr>
            <w:tcW w:w="2182" w:type="dxa"/>
            <w:tcBorders>
              <w:top w:val="single" w:sz="4" w:space="0" w:color="000000"/>
              <w:left w:val="single" w:sz="4" w:space="0" w:color="000000"/>
              <w:bottom w:val="single" w:sz="4" w:space="0" w:color="000000"/>
              <w:right w:val="single" w:sz="4" w:space="0" w:color="000000"/>
            </w:tcBorders>
          </w:tcPr>
          <w:p w:rsidR="00E2159C" w:rsidRPr="0026722E" w:rsidRDefault="00E2159C" w:rsidP="00BA3441">
            <w:pPr>
              <w:pStyle w:val="Tekstpodstawowy"/>
              <w:snapToGrid w:val="0"/>
              <w:spacing w:before="60" w:after="60"/>
              <w:rPr>
                <w:rFonts w:ascii="Arial" w:hAnsi="Arial" w:cs="Arial"/>
                <w:b/>
                <w:sz w:val="20"/>
              </w:rPr>
            </w:pPr>
          </w:p>
        </w:tc>
      </w:tr>
      <w:tr w:rsidR="00E2159C" w:rsidRPr="0026722E" w:rsidTr="008D05B9">
        <w:trPr>
          <w:cantSplit/>
          <w:trHeight w:val="379"/>
          <w:jc w:val="center"/>
        </w:trPr>
        <w:tc>
          <w:tcPr>
            <w:tcW w:w="2177" w:type="dxa"/>
            <w:tcBorders>
              <w:top w:val="single" w:sz="4" w:space="0" w:color="000000"/>
              <w:left w:val="single" w:sz="4" w:space="0" w:color="000000"/>
              <w:bottom w:val="single" w:sz="4" w:space="0" w:color="000000"/>
            </w:tcBorders>
            <w:vAlign w:val="center"/>
          </w:tcPr>
          <w:p w:rsidR="00E2159C" w:rsidRPr="0026722E" w:rsidRDefault="00E2159C" w:rsidP="008D05B9">
            <w:pPr>
              <w:pStyle w:val="Tekstpodstawowy"/>
              <w:snapToGrid w:val="0"/>
              <w:spacing w:before="60" w:after="60"/>
              <w:jc w:val="center"/>
              <w:rPr>
                <w:rFonts w:ascii="Arial" w:hAnsi="Arial" w:cs="Arial"/>
                <w:b/>
                <w:sz w:val="20"/>
              </w:rPr>
            </w:pPr>
            <w:r w:rsidRPr="0026722E">
              <w:rPr>
                <w:rFonts w:ascii="Arial" w:hAnsi="Arial" w:cs="Arial"/>
                <w:b/>
                <w:sz w:val="20"/>
              </w:rPr>
              <w:t>Wartość tabeli II</w:t>
            </w:r>
          </w:p>
        </w:tc>
        <w:tc>
          <w:tcPr>
            <w:tcW w:w="2181" w:type="dxa"/>
            <w:tcBorders>
              <w:top w:val="single" w:sz="4" w:space="0" w:color="000000"/>
              <w:left w:val="single" w:sz="4" w:space="0" w:color="000000"/>
              <w:bottom w:val="single" w:sz="4" w:space="0" w:color="000000"/>
            </w:tcBorders>
          </w:tcPr>
          <w:p w:rsidR="00E2159C" w:rsidRPr="0026722E" w:rsidRDefault="00E2159C" w:rsidP="00BA3441">
            <w:pPr>
              <w:pStyle w:val="Tekstpodstawowy"/>
              <w:snapToGrid w:val="0"/>
              <w:spacing w:before="60" w:after="60"/>
              <w:rPr>
                <w:rFonts w:ascii="Arial" w:hAnsi="Arial" w:cs="Arial"/>
                <w:b/>
                <w:sz w:val="20"/>
              </w:rPr>
            </w:pPr>
          </w:p>
        </w:tc>
        <w:tc>
          <w:tcPr>
            <w:tcW w:w="2182" w:type="dxa"/>
            <w:tcBorders>
              <w:top w:val="single" w:sz="4" w:space="0" w:color="000000"/>
              <w:left w:val="single" w:sz="4" w:space="0" w:color="000000"/>
              <w:bottom w:val="single" w:sz="4" w:space="0" w:color="000000"/>
              <w:right w:val="single" w:sz="4" w:space="0" w:color="000000"/>
            </w:tcBorders>
          </w:tcPr>
          <w:p w:rsidR="00E2159C" w:rsidRPr="0026722E" w:rsidRDefault="00E2159C" w:rsidP="00BA3441">
            <w:pPr>
              <w:pStyle w:val="Tekstpodstawowy"/>
              <w:snapToGrid w:val="0"/>
              <w:spacing w:before="60" w:after="60"/>
              <w:rPr>
                <w:rFonts w:ascii="Arial" w:hAnsi="Arial" w:cs="Arial"/>
                <w:b/>
                <w:sz w:val="20"/>
              </w:rPr>
            </w:pPr>
          </w:p>
        </w:tc>
      </w:tr>
      <w:tr w:rsidR="00E2159C" w:rsidRPr="0026722E" w:rsidTr="008D05B9">
        <w:trPr>
          <w:cantSplit/>
          <w:trHeight w:val="379"/>
          <w:jc w:val="center"/>
        </w:trPr>
        <w:tc>
          <w:tcPr>
            <w:tcW w:w="2177" w:type="dxa"/>
            <w:tcBorders>
              <w:top w:val="single" w:sz="4" w:space="0" w:color="000000"/>
            </w:tcBorders>
            <w:vAlign w:val="center"/>
          </w:tcPr>
          <w:p w:rsidR="00E2159C" w:rsidRPr="0026722E" w:rsidRDefault="00E2159C" w:rsidP="008D05B9">
            <w:pPr>
              <w:pStyle w:val="Tekstpodstawowy"/>
              <w:snapToGrid w:val="0"/>
              <w:spacing w:before="60" w:after="60"/>
              <w:jc w:val="right"/>
              <w:rPr>
                <w:rFonts w:ascii="Arial" w:hAnsi="Arial" w:cs="Arial"/>
                <w:b/>
                <w:sz w:val="20"/>
              </w:rPr>
            </w:pPr>
            <w:r w:rsidRPr="0026722E">
              <w:rPr>
                <w:rFonts w:ascii="Arial" w:hAnsi="Arial" w:cs="Arial"/>
                <w:b/>
                <w:sz w:val="20"/>
              </w:rPr>
              <w:t xml:space="preserve">Razem </w:t>
            </w:r>
          </w:p>
        </w:tc>
        <w:tc>
          <w:tcPr>
            <w:tcW w:w="2181" w:type="dxa"/>
            <w:tcBorders>
              <w:top w:val="single" w:sz="4" w:space="0" w:color="000000"/>
              <w:left w:val="single" w:sz="4" w:space="0" w:color="000000"/>
              <w:bottom w:val="single" w:sz="4" w:space="0" w:color="000000"/>
            </w:tcBorders>
          </w:tcPr>
          <w:p w:rsidR="00E2159C" w:rsidRPr="0026722E" w:rsidRDefault="00E2159C" w:rsidP="00BA3441">
            <w:pPr>
              <w:pStyle w:val="Tekstpodstawowy"/>
              <w:snapToGrid w:val="0"/>
              <w:spacing w:before="60" w:after="60"/>
              <w:rPr>
                <w:rFonts w:ascii="Arial" w:hAnsi="Arial" w:cs="Arial"/>
                <w:b/>
                <w:sz w:val="20"/>
              </w:rPr>
            </w:pPr>
          </w:p>
        </w:tc>
        <w:tc>
          <w:tcPr>
            <w:tcW w:w="2182" w:type="dxa"/>
            <w:tcBorders>
              <w:top w:val="single" w:sz="4" w:space="0" w:color="000000"/>
              <w:left w:val="single" w:sz="4" w:space="0" w:color="000000"/>
              <w:bottom w:val="single" w:sz="4" w:space="0" w:color="000000"/>
              <w:right w:val="single" w:sz="4" w:space="0" w:color="000000"/>
            </w:tcBorders>
          </w:tcPr>
          <w:p w:rsidR="00E2159C" w:rsidRPr="0026722E" w:rsidRDefault="00E2159C" w:rsidP="00BA3441">
            <w:pPr>
              <w:pStyle w:val="Tekstpodstawowy"/>
              <w:snapToGrid w:val="0"/>
              <w:spacing w:before="60" w:after="60"/>
              <w:rPr>
                <w:rFonts w:ascii="Arial" w:hAnsi="Arial" w:cs="Arial"/>
                <w:b/>
                <w:sz w:val="20"/>
              </w:rPr>
            </w:pPr>
          </w:p>
        </w:tc>
      </w:tr>
    </w:tbl>
    <w:p w:rsidR="00453607" w:rsidRPr="0026722E" w:rsidRDefault="00453607" w:rsidP="005546E5">
      <w:pPr>
        <w:widowControl w:val="0"/>
        <w:suppressAutoHyphens/>
        <w:autoSpaceDE w:val="0"/>
        <w:autoSpaceDN w:val="0"/>
        <w:adjustRightInd w:val="0"/>
        <w:spacing w:before="60" w:after="60"/>
        <w:jc w:val="both"/>
        <w:rPr>
          <w:rFonts w:ascii="Arial" w:hAnsi="Arial" w:cs="Arial"/>
        </w:rPr>
      </w:pPr>
    </w:p>
    <w:p w:rsidR="00453607" w:rsidRPr="0026722E" w:rsidRDefault="00453607" w:rsidP="00453607">
      <w:pPr>
        <w:widowControl w:val="0"/>
        <w:suppressAutoHyphens/>
        <w:autoSpaceDE w:val="0"/>
        <w:autoSpaceDN w:val="0"/>
        <w:adjustRightInd w:val="0"/>
        <w:spacing w:before="60" w:after="60"/>
        <w:jc w:val="both"/>
        <w:rPr>
          <w:rFonts w:ascii="Arial" w:hAnsi="Arial" w:cs="Arial"/>
        </w:rPr>
      </w:pPr>
      <w:r w:rsidRPr="0026722E">
        <w:rPr>
          <w:rFonts w:ascii="Arial" w:hAnsi="Arial" w:cs="Arial"/>
        </w:rPr>
        <w:t>Słownie</w:t>
      </w:r>
      <w:r w:rsidR="00AE2E07" w:rsidRPr="0026722E">
        <w:rPr>
          <w:rFonts w:ascii="Arial" w:hAnsi="Arial" w:cs="Arial"/>
        </w:rPr>
        <w:t xml:space="preserve"> PLN</w:t>
      </w:r>
      <w:r w:rsidRPr="0026722E">
        <w:rPr>
          <w:rFonts w:ascii="Arial" w:hAnsi="Arial" w:cs="Arial"/>
        </w:rPr>
        <w:t xml:space="preserve"> brutto: ………………………………………………………………………………………………………..</w:t>
      </w:r>
    </w:p>
    <w:p w:rsidR="00453607" w:rsidRDefault="00453607" w:rsidP="00453607">
      <w:pPr>
        <w:widowControl w:val="0"/>
        <w:suppressAutoHyphens/>
        <w:autoSpaceDE w:val="0"/>
        <w:autoSpaceDN w:val="0"/>
        <w:adjustRightInd w:val="0"/>
        <w:spacing w:before="60" w:after="60"/>
        <w:jc w:val="both"/>
        <w:rPr>
          <w:rFonts w:ascii="Arial" w:hAnsi="Arial" w:cs="Arial"/>
        </w:rPr>
      </w:pPr>
    </w:p>
    <w:p w:rsidR="00453607" w:rsidRPr="00A725A2" w:rsidRDefault="00453607" w:rsidP="00453607">
      <w:pPr>
        <w:widowControl w:val="0"/>
        <w:suppressAutoHyphens/>
        <w:autoSpaceDE w:val="0"/>
        <w:autoSpaceDN w:val="0"/>
        <w:adjustRightInd w:val="0"/>
        <w:ind w:left="284" w:hanging="284"/>
        <w:jc w:val="both"/>
        <w:rPr>
          <w:rFonts w:ascii="Arial" w:hAnsi="Arial" w:cs="Arial"/>
          <w:color w:val="FF0000"/>
          <w:sz w:val="22"/>
          <w:szCs w:val="22"/>
        </w:rPr>
      </w:pPr>
    </w:p>
    <w:p w:rsidR="00453607" w:rsidRPr="009D3487" w:rsidRDefault="00453607" w:rsidP="00453607">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453607" w:rsidRPr="009D3487" w:rsidRDefault="00453607" w:rsidP="00453607">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453607" w:rsidRPr="005546E5" w:rsidRDefault="00453607" w:rsidP="00453607">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p w:rsidR="00453607" w:rsidRDefault="00453607" w:rsidP="00453607">
      <w:pPr>
        <w:widowControl w:val="0"/>
        <w:suppressAutoHyphens/>
        <w:autoSpaceDE w:val="0"/>
        <w:autoSpaceDN w:val="0"/>
        <w:adjustRightInd w:val="0"/>
        <w:jc w:val="right"/>
        <w:rPr>
          <w:rFonts w:ascii="Arial" w:hAnsi="Arial" w:cs="Arial"/>
          <w:b/>
        </w:rPr>
        <w:sectPr w:rsidR="00453607" w:rsidSect="0034241B">
          <w:pgSz w:w="16838" w:h="11906" w:orient="landscape"/>
          <w:pgMar w:top="1134" w:right="1134" w:bottom="1134" w:left="1418" w:header="709" w:footer="709" w:gutter="0"/>
          <w:cols w:space="708"/>
          <w:docGrid w:linePitch="360"/>
        </w:sectPr>
      </w:pPr>
    </w:p>
    <w:p w:rsidR="005546E5" w:rsidRPr="00F70A8D" w:rsidRDefault="005546E5" w:rsidP="006D5324">
      <w:pPr>
        <w:widowControl w:val="0"/>
        <w:suppressAutoHyphens/>
        <w:autoSpaceDE w:val="0"/>
        <w:autoSpaceDN w:val="0"/>
        <w:adjustRightInd w:val="0"/>
        <w:jc w:val="right"/>
        <w:rPr>
          <w:rFonts w:ascii="Arial" w:hAnsi="Arial" w:cs="Arial"/>
          <w:b/>
        </w:rPr>
      </w:pPr>
      <w:r w:rsidRPr="00F70A8D">
        <w:rPr>
          <w:rFonts w:ascii="Arial" w:hAnsi="Arial" w:cs="Arial"/>
          <w:b/>
        </w:rPr>
        <w:t>Załącznik Nr 6.3 do SIWZ</w:t>
      </w:r>
    </w:p>
    <w:p w:rsidR="005546E5" w:rsidRPr="00F70A8D" w:rsidRDefault="005546E5" w:rsidP="006D5324">
      <w:pPr>
        <w:widowControl w:val="0"/>
        <w:suppressAutoHyphens/>
        <w:autoSpaceDE w:val="0"/>
        <w:autoSpaceDN w:val="0"/>
        <w:adjustRightInd w:val="0"/>
        <w:jc w:val="right"/>
        <w:rPr>
          <w:rFonts w:ascii="Arial" w:hAnsi="Arial" w:cs="Arial"/>
          <w:b/>
        </w:rPr>
      </w:pPr>
    </w:p>
    <w:p w:rsidR="005546E5" w:rsidRPr="00F70A8D" w:rsidRDefault="005546E5" w:rsidP="006D5324">
      <w:pPr>
        <w:widowControl w:val="0"/>
        <w:suppressAutoHyphens/>
        <w:autoSpaceDE w:val="0"/>
        <w:autoSpaceDN w:val="0"/>
        <w:adjustRightInd w:val="0"/>
        <w:jc w:val="right"/>
        <w:rPr>
          <w:rFonts w:ascii="Arial" w:hAnsi="Arial" w:cs="Arial"/>
          <w:b/>
        </w:rPr>
      </w:pPr>
    </w:p>
    <w:p w:rsidR="005546E5" w:rsidRPr="00F70A8D" w:rsidRDefault="005546E5" w:rsidP="006D5324">
      <w:pPr>
        <w:jc w:val="center"/>
        <w:rPr>
          <w:rFonts w:ascii="Arial" w:hAnsi="Arial" w:cs="Arial"/>
          <w:b/>
        </w:rPr>
      </w:pPr>
      <w:r w:rsidRPr="00F70A8D">
        <w:rPr>
          <w:rFonts w:ascii="Arial" w:hAnsi="Arial" w:cs="Arial"/>
          <w:b/>
        </w:rPr>
        <w:t xml:space="preserve">„Sukcesywna dostawa odczynników wraz z dzierżawą analizatora parametrów krytycznych, dostawa wraz z dzierżawą zamkniętego systemu do OB, dostawa odczynników do manualnej biochemii, probówek do </w:t>
      </w:r>
      <w:r w:rsidR="002F61A8" w:rsidRPr="00F70A8D">
        <w:rPr>
          <w:rFonts w:ascii="Arial" w:hAnsi="Arial" w:cs="Arial"/>
          <w:b/>
        </w:rPr>
        <w:t>spektrofotometru</w:t>
      </w:r>
      <w:r w:rsidRPr="00F70A8D">
        <w:rPr>
          <w:rFonts w:ascii="Arial" w:hAnsi="Arial" w:cs="Arial"/>
          <w:b/>
        </w:rPr>
        <w:t xml:space="preserve"> POINTE 180 oraz drobnego sprzętu jednorazowego”</w:t>
      </w:r>
    </w:p>
    <w:p w:rsidR="005546E5" w:rsidRPr="00F70A8D" w:rsidRDefault="005546E5" w:rsidP="006D5324">
      <w:pPr>
        <w:jc w:val="center"/>
        <w:rPr>
          <w:rFonts w:ascii="Arial" w:hAnsi="Arial" w:cs="Arial"/>
          <w:b/>
          <w:bCs/>
        </w:rPr>
      </w:pPr>
    </w:p>
    <w:p w:rsidR="005546E5" w:rsidRPr="00F70A8D" w:rsidRDefault="005546E5" w:rsidP="006D5324">
      <w:pPr>
        <w:jc w:val="center"/>
        <w:rPr>
          <w:rFonts w:ascii="Arial" w:hAnsi="Arial" w:cs="Arial"/>
          <w:b/>
          <w:bCs/>
        </w:rPr>
      </w:pPr>
      <w:r w:rsidRPr="00F70A8D">
        <w:rPr>
          <w:rFonts w:ascii="Arial" w:hAnsi="Arial" w:cs="Arial"/>
          <w:b/>
          <w:bCs/>
        </w:rPr>
        <w:t>PZOZ/DZP/382/31PN/12</w:t>
      </w:r>
    </w:p>
    <w:p w:rsidR="005546E5" w:rsidRPr="00F70A8D" w:rsidRDefault="005546E5" w:rsidP="006D5324">
      <w:pPr>
        <w:widowControl w:val="0"/>
        <w:suppressAutoHyphens/>
        <w:autoSpaceDE w:val="0"/>
        <w:autoSpaceDN w:val="0"/>
        <w:adjustRightInd w:val="0"/>
        <w:rPr>
          <w:rFonts w:ascii="Arial" w:hAnsi="Arial" w:cs="Arial"/>
          <w:b/>
        </w:rPr>
      </w:pPr>
      <w:r w:rsidRPr="00F70A8D">
        <w:rPr>
          <w:rFonts w:ascii="Arial" w:hAnsi="Arial" w:cs="Arial"/>
          <w:b/>
        </w:rPr>
        <w:t xml:space="preserve"> </w:t>
      </w:r>
    </w:p>
    <w:p w:rsidR="005546E5" w:rsidRPr="00F70A8D" w:rsidRDefault="005546E5" w:rsidP="006D5324">
      <w:pPr>
        <w:widowControl w:val="0"/>
        <w:suppressAutoHyphens/>
        <w:autoSpaceDE w:val="0"/>
        <w:autoSpaceDN w:val="0"/>
        <w:adjustRightInd w:val="0"/>
        <w:rPr>
          <w:rFonts w:ascii="Arial" w:hAnsi="Arial" w:cs="Arial"/>
          <w:strike/>
        </w:rPr>
      </w:pPr>
    </w:p>
    <w:p w:rsidR="005546E5" w:rsidRPr="00F70A8D" w:rsidRDefault="005546E5" w:rsidP="006D5324">
      <w:pPr>
        <w:pStyle w:val="Nagwek2"/>
        <w:shd w:val="pct20" w:color="auto" w:fill="FFFFFF"/>
        <w:rPr>
          <w:rFonts w:ascii="Arial" w:hAnsi="Arial" w:cs="Arial"/>
          <w:sz w:val="20"/>
        </w:rPr>
      </w:pPr>
      <w:r w:rsidRPr="00F70A8D">
        <w:rPr>
          <w:rFonts w:ascii="Arial" w:hAnsi="Arial" w:cs="Arial"/>
          <w:sz w:val="20"/>
        </w:rPr>
        <w:t>FORMULARZ CENOWY</w:t>
      </w:r>
    </w:p>
    <w:p w:rsidR="005546E5" w:rsidRPr="00D729F1" w:rsidRDefault="005546E5" w:rsidP="006D5324">
      <w:pPr>
        <w:pStyle w:val="Nagwek2"/>
        <w:shd w:val="pct20" w:color="auto" w:fill="FFFFFF"/>
        <w:rPr>
          <w:rFonts w:ascii="Arial" w:hAnsi="Arial" w:cs="Arial"/>
          <w:sz w:val="20"/>
        </w:rPr>
      </w:pPr>
      <w:r w:rsidRPr="00D729F1">
        <w:rPr>
          <w:rFonts w:ascii="Arial" w:hAnsi="Arial" w:cs="Arial"/>
          <w:sz w:val="20"/>
        </w:rPr>
        <w:t xml:space="preserve">Pakiet Nr 3 – </w:t>
      </w:r>
      <w:r w:rsidR="00D729F1" w:rsidRPr="00D729F1">
        <w:rPr>
          <w:rFonts w:ascii="Arial" w:hAnsi="Arial" w:cs="Arial"/>
          <w:sz w:val="20"/>
        </w:rPr>
        <w:t>ODCZYNNIKI DO OZNACZANIA BILIRUBINY WOLNEJ, ALBUMINY, FOSFORANÓW, CAŁKOWITEJ ZDOLNOŚCI WIĄZANIA ŻELAZA (TIBC)</w:t>
      </w:r>
    </w:p>
    <w:p w:rsidR="005546E5" w:rsidRPr="00F70A8D" w:rsidRDefault="005546E5" w:rsidP="006D5324"/>
    <w:p w:rsidR="005546E5" w:rsidRPr="00F70A8D" w:rsidRDefault="005546E5" w:rsidP="006D5324"/>
    <w:p w:rsidR="005546E5" w:rsidRPr="00F70A8D" w:rsidRDefault="005546E5" w:rsidP="006D5324">
      <w:pPr>
        <w:widowControl w:val="0"/>
        <w:suppressAutoHyphens/>
        <w:autoSpaceDE w:val="0"/>
        <w:autoSpaceDN w:val="0"/>
        <w:adjustRightInd w:val="0"/>
        <w:rPr>
          <w:rFonts w:ascii="Arial" w:hAnsi="Arial" w:cs="Arial"/>
        </w:rPr>
      </w:pPr>
      <w:r w:rsidRPr="00F70A8D">
        <w:rPr>
          <w:rFonts w:ascii="Arial" w:hAnsi="Arial" w:cs="Arial"/>
        </w:rPr>
        <w:t>Nazwa Wykonawcy …..........................................................................................................................................................................................</w:t>
      </w:r>
    </w:p>
    <w:p w:rsidR="005546E5" w:rsidRPr="00F70A8D" w:rsidRDefault="005546E5" w:rsidP="006D5324">
      <w:pPr>
        <w:widowControl w:val="0"/>
        <w:suppressAutoHyphens/>
        <w:autoSpaceDE w:val="0"/>
        <w:autoSpaceDN w:val="0"/>
        <w:adjustRightInd w:val="0"/>
        <w:rPr>
          <w:rFonts w:ascii="Arial" w:hAnsi="Arial" w:cs="Arial"/>
        </w:rPr>
      </w:pPr>
    </w:p>
    <w:p w:rsidR="005546E5" w:rsidRPr="00F70A8D" w:rsidRDefault="005546E5" w:rsidP="006D5324">
      <w:pPr>
        <w:widowControl w:val="0"/>
        <w:suppressAutoHyphens/>
        <w:autoSpaceDE w:val="0"/>
        <w:autoSpaceDN w:val="0"/>
        <w:adjustRightInd w:val="0"/>
        <w:rPr>
          <w:rFonts w:ascii="Arial" w:hAnsi="Arial" w:cs="Arial"/>
        </w:rPr>
      </w:pPr>
      <w:r w:rsidRPr="00F70A8D">
        <w:rPr>
          <w:rFonts w:ascii="Arial" w:hAnsi="Arial" w:cs="Arial"/>
        </w:rPr>
        <w:t>Adres Wykonawcy ….............................................................................................................................................................................................</w:t>
      </w:r>
    </w:p>
    <w:p w:rsidR="005546E5" w:rsidRPr="00F70A8D" w:rsidRDefault="005546E5" w:rsidP="006D5324">
      <w:pPr>
        <w:widowControl w:val="0"/>
        <w:suppressAutoHyphens/>
        <w:autoSpaceDE w:val="0"/>
        <w:autoSpaceDN w:val="0"/>
        <w:adjustRightInd w:val="0"/>
        <w:jc w:val="both"/>
        <w:rPr>
          <w:rFonts w:ascii="Arial" w:hAnsi="Arial" w:cs="Arial"/>
          <w:sz w:val="21"/>
          <w:szCs w:val="21"/>
        </w:rPr>
      </w:pPr>
    </w:p>
    <w:tbl>
      <w:tblPr>
        <w:tblW w:w="14478"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4867"/>
        <w:gridCol w:w="1559"/>
        <w:gridCol w:w="738"/>
        <w:gridCol w:w="1247"/>
        <w:gridCol w:w="1287"/>
        <w:gridCol w:w="1044"/>
        <w:gridCol w:w="1002"/>
        <w:gridCol w:w="970"/>
        <w:gridCol w:w="1229"/>
      </w:tblGrid>
      <w:tr w:rsidR="007B120B" w:rsidRPr="00DE07FD" w:rsidTr="007B120B">
        <w:trPr>
          <w:trHeight w:val="796"/>
          <w:jc w:val="center"/>
        </w:trPr>
        <w:tc>
          <w:tcPr>
            <w:tcW w:w="535" w:type="dxa"/>
            <w:noWrap/>
            <w:vAlign w:val="center"/>
          </w:tcPr>
          <w:p w:rsidR="007C3E3B" w:rsidRPr="00DE07FD" w:rsidRDefault="006D5324" w:rsidP="00A871E1">
            <w:pPr>
              <w:jc w:val="center"/>
              <w:rPr>
                <w:rFonts w:ascii="Arial" w:hAnsi="Arial" w:cs="Arial"/>
                <w:b/>
                <w:bCs/>
                <w:sz w:val="18"/>
                <w:szCs w:val="18"/>
              </w:rPr>
            </w:pPr>
            <w:r w:rsidRPr="00DE07FD">
              <w:rPr>
                <w:rFonts w:ascii="Arial" w:hAnsi="Arial" w:cs="Arial"/>
                <w:b/>
                <w:bCs/>
                <w:sz w:val="18"/>
                <w:szCs w:val="18"/>
              </w:rPr>
              <w:t>L</w:t>
            </w:r>
            <w:r w:rsidR="007C3E3B" w:rsidRPr="00DE07FD">
              <w:rPr>
                <w:rFonts w:ascii="Arial" w:hAnsi="Arial" w:cs="Arial"/>
                <w:b/>
                <w:bCs/>
                <w:sz w:val="18"/>
                <w:szCs w:val="18"/>
              </w:rPr>
              <w:t>p.</w:t>
            </w:r>
          </w:p>
        </w:tc>
        <w:tc>
          <w:tcPr>
            <w:tcW w:w="4867" w:type="dxa"/>
            <w:vAlign w:val="center"/>
          </w:tcPr>
          <w:p w:rsidR="007C3E3B" w:rsidRPr="00DE07FD" w:rsidRDefault="007C3E3B" w:rsidP="00A871E1">
            <w:pPr>
              <w:jc w:val="center"/>
              <w:rPr>
                <w:rFonts w:ascii="Arial" w:hAnsi="Arial" w:cs="Arial"/>
                <w:b/>
                <w:bCs/>
                <w:sz w:val="18"/>
                <w:szCs w:val="18"/>
              </w:rPr>
            </w:pPr>
            <w:r w:rsidRPr="00DE07FD">
              <w:rPr>
                <w:rFonts w:ascii="Arial" w:hAnsi="Arial" w:cs="Arial"/>
                <w:b/>
                <w:bCs/>
                <w:sz w:val="18"/>
                <w:szCs w:val="18"/>
              </w:rPr>
              <w:t>Nazwa przedmiotu zamówienia</w:t>
            </w:r>
          </w:p>
        </w:tc>
        <w:tc>
          <w:tcPr>
            <w:tcW w:w="1559" w:type="dxa"/>
            <w:vAlign w:val="center"/>
          </w:tcPr>
          <w:p w:rsidR="007C3E3B" w:rsidRPr="00DE07FD" w:rsidRDefault="007C3E3B" w:rsidP="00A871E1">
            <w:pPr>
              <w:jc w:val="center"/>
              <w:rPr>
                <w:rFonts w:ascii="Arial" w:hAnsi="Arial" w:cs="Arial"/>
                <w:b/>
                <w:bCs/>
                <w:sz w:val="18"/>
                <w:szCs w:val="18"/>
              </w:rPr>
            </w:pPr>
            <w:r w:rsidRPr="00DE07FD">
              <w:rPr>
                <w:rFonts w:ascii="Arial" w:hAnsi="Arial" w:cs="Arial"/>
                <w:b/>
                <w:bCs/>
                <w:sz w:val="18"/>
                <w:szCs w:val="18"/>
              </w:rPr>
              <w:t>Nazwa handlowa/</w:t>
            </w:r>
          </w:p>
          <w:p w:rsidR="007C3E3B" w:rsidRPr="00DE07FD" w:rsidRDefault="007C3E3B" w:rsidP="00A871E1">
            <w:pPr>
              <w:jc w:val="center"/>
              <w:rPr>
                <w:rFonts w:ascii="Arial" w:hAnsi="Arial" w:cs="Arial"/>
                <w:b/>
                <w:bCs/>
                <w:sz w:val="18"/>
                <w:szCs w:val="18"/>
              </w:rPr>
            </w:pPr>
            <w:r w:rsidRPr="00DE07FD">
              <w:rPr>
                <w:rFonts w:ascii="Arial" w:hAnsi="Arial" w:cs="Arial"/>
                <w:b/>
                <w:bCs/>
                <w:sz w:val="18"/>
                <w:szCs w:val="18"/>
              </w:rPr>
              <w:t>Producent/</w:t>
            </w:r>
            <w:r w:rsidRPr="00DE07FD">
              <w:rPr>
                <w:rFonts w:ascii="Arial" w:hAnsi="Arial" w:cs="Arial"/>
                <w:b/>
                <w:bCs/>
                <w:sz w:val="18"/>
                <w:szCs w:val="18"/>
              </w:rPr>
              <w:br/>
              <w:t>nr katalogowy</w:t>
            </w:r>
          </w:p>
        </w:tc>
        <w:tc>
          <w:tcPr>
            <w:tcW w:w="738" w:type="dxa"/>
            <w:vAlign w:val="center"/>
          </w:tcPr>
          <w:p w:rsidR="007C3E3B" w:rsidRPr="00DE07FD" w:rsidRDefault="007C3E3B" w:rsidP="00A871E1">
            <w:pPr>
              <w:jc w:val="center"/>
              <w:rPr>
                <w:rFonts w:ascii="Arial" w:hAnsi="Arial" w:cs="Arial"/>
                <w:b/>
                <w:bCs/>
                <w:sz w:val="18"/>
                <w:szCs w:val="18"/>
              </w:rPr>
            </w:pPr>
            <w:r w:rsidRPr="00DE07FD">
              <w:rPr>
                <w:rFonts w:ascii="Arial" w:hAnsi="Arial" w:cs="Arial"/>
                <w:b/>
                <w:bCs/>
                <w:sz w:val="18"/>
                <w:szCs w:val="18"/>
              </w:rPr>
              <w:t>j.m.</w:t>
            </w:r>
          </w:p>
        </w:tc>
        <w:tc>
          <w:tcPr>
            <w:tcW w:w="1247" w:type="dxa"/>
            <w:vAlign w:val="center"/>
          </w:tcPr>
          <w:p w:rsidR="007C3E3B" w:rsidRPr="00DE07FD" w:rsidRDefault="002E4D94" w:rsidP="00A871E1">
            <w:pPr>
              <w:jc w:val="center"/>
              <w:rPr>
                <w:rFonts w:ascii="Arial" w:hAnsi="Arial" w:cs="Arial"/>
                <w:b/>
                <w:bCs/>
                <w:sz w:val="18"/>
                <w:szCs w:val="18"/>
              </w:rPr>
            </w:pPr>
            <w:r w:rsidRPr="00DE07FD">
              <w:rPr>
                <w:rFonts w:ascii="Arial" w:hAnsi="Arial" w:cs="Arial"/>
                <w:b/>
                <w:bCs/>
                <w:sz w:val="18"/>
                <w:szCs w:val="18"/>
              </w:rPr>
              <w:t>I</w:t>
            </w:r>
            <w:r w:rsidR="007C3E3B" w:rsidRPr="00DE07FD">
              <w:rPr>
                <w:rFonts w:ascii="Arial" w:hAnsi="Arial" w:cs="Arial"/>
                <w:b/>
                <w:bCs/>
                <w:sz w:val="18"/>
                <w:szCs w:val="18"/>
              </w:rPr>
              <w:t>lość w okresie 12 miesięcy</w:t>
            </w:r>
          </w:p>
        </w:tc>
        <w:tc>
          <w:tcPr>
            <w:tcW w:w="1287" w:type="dxa"/>
            <w:vAlign w:val="center"/>
          </w:tcPr>
          <w:p w:rsidR="007C3E3B" w:rsidRPr="00DE07FD" w:rsidRDefault="007C3E3B" w:rsidP="002E4D94">
            <w:pPr>
              <w:jc w:val="center"/>
              <w:rPr>
                <w:rFonts w:ascii="Arial" w:hAnsi="Arial" w:cs="Arial"/>
                <w:b/>
                <w:bCs/>
                <w:sz w:val="18"/>
                <w:szCs w:val="18"/>
              </w:rPr>
            </w:pPr>
            <w:r w:rsidRPr="00DE07FD">
              <w:rPr>
                <w:rFonts w:ascii="Arial" w:hAnsi="Arial" w:cs="Arial"/>
                <w:b/>
                <w:bCs/>
                <w:sz w:val="18"/>
                <w:szCs w:val="18"/>
              </w:rPr>
              <w:t>Cena za</w:t>
            </w:r>
            <w:r w:rsidR="002E4D94" w:rsidRPr="00DE07FD">
              <w:rPr>
                <w:rFonts w:ascii="Arial" w:hAnsi="Arial" w:cs="Arial"/>
                <w:b/>
                <w:bCs/>
                <w:sz w:val="18"/>
                <w:szCs w:val="18"/>
              </w:rPr>
              <w:t xml:space="preserve"> j.m. </w:t>
            </w:r>
            <w:r w:rsidRPr="00DE07FD">
              <w:rPr>
                <w:rFonts w:ascii="Arial" w:hAnsi="Arial" w:cs="Arial"/>
                <w:b/>
                <w:bCs/>
                <w:sz w:val="18"/>
                <w:szCs w:val="18"/>
              </w:rPr>
              <w:t>netto PLN</w:t>
            </w:r>
          </w:p>
        </w:tc>
        <w:tc>
          <w:tcPr>
            <w:tcW w:w="1044" w:type="dxa"/>
            <w:vAlign w:val="center"/>
          </w:tcPr>
          <w:p w:rsidR="007C3E3B" w:rsidRPr="00DE07FD" w:rsidRDefault="007C3E3B" w:rsidP="00A871E1">
            <w:pPr>
              <w:jc w:val="center"/>
              <w:rPr>
                <w:rFonts w:ascii="Arial" w:hAnsi="Arial" w:cs="Arial"/>
                <w:b/>
                <w:bCs/>
                <w:sz w:val="18"/>
                <w:szCs w:val="18"/>
              </w:rPr>
            </w:pPr>
            <w:r w:rsidRPr="00DE07FD">
              <w:rPr>
                <w:rFonts w:ascii="Arial" w:hAnsi="Arial" w:cs="Arial"/>
                <w:b/>
                <w:bCs/>
                <w:sz w:val="18"/>
                <w:szCs w:val="18"/>
              </w:rPr>
              <w:t>Wartość</w:t>
            </w:r>
          </w:p>
          <w:p w:rsidR="007C3E3B" w:rsidRPr="00DE07FD" w:rsidRDefault="007C3E3B" w:rsidP="00A871E1">
            <w:pPr>
              <w:jc w:val="center"/>
              <w:rPr>
                <w:rFonts w:ascii="Arial" w:hAnsi="Arial" w:cs="Arial"/>
                <w:b/>
                <w:bCs/>
                <w:sz w:val="18"/>
                <w:szCs w:val="18"/>
              </w:rPr>
            </w:pPr>
            <w:r w:rsidRPr="00DE07FD">
              <w:rPr>
                <w:rFonts w:ascii="Arial" w:hAnsi="Arial" w:cs="Arial"/>
                <w:b/>
                <w:bCs/>
                <w:sz w:val="18"/>
                <w:szCs w:val="18"/>
              </w:rPr>
              <w:t>netto PLN</w:t>
            </w:r>
          </w:p>
        </w:tc>
        <w:tc>
          <w:tcPr>
            <w:tcW w:w="1002" w:type="dxa"/>
            <w:vAlign w:val="center"/>
          </w:tcPr>
          <w:p w:rsidR="007C3E3B" w:rsidRPr="00DE07FD" w:rsidRDefault="007C3E3B" w:rsidP="00A871E1">
            <w:pPr>
              <w:jc w:val="center"/>
              <w:rPr>
                <w:rFonts w:ascii="Arial" w:hAnsi="Arial" w:cs="Arial"/>
                <w:b/>
                <w:bCs/>
                <w:sz w:val="18"/>
                <w:szCs w:val="18"/>
              </w:rPr>
            </w:pPr>
            <w:r w:rsidRPr="00DE07FD">
              <w:rPr>
                <w:rFonts w:ascii="Arial" w:hAnsi="Arial" w:cs="Arial"/>
                <w:b/>
                <w:bCs/>
                <w:sz w:val="18"/>
                <w:szCs w:val="18"/>
              </w:rPr>
              <w:t>Stawka podatku VAT %</w:t>
            </w:r>
          </w:p>
        </w:tc>
        <w:tc>
          <w:tcPr>
            <w:tcW w:w="970" w:type="dxa"/>
            <w:vAlign w:val="center"/>
          </w:tcPr>
          <w:p w:rsidR="007C3E3B" w:rsidRPr="00DE07FD" w:rsidRDefault="007C3E3B" w:rsidP="00A871E1">
            <w:pPr>
              <w:jc w:val="center"/>
              <w:rPr>
                <w:rFonts w:ascii="Arial" w:hAnsi="Arial" w:cs="Arial"/>
                <w:b/>
                <w:bCs/>
                <w:sz w:val="18"/>
                <w:szCs w:val="18"/>
              </w:rPr>
            </w:pPr>
            <w:r w:rsidRPr="00DE07FD">
              <w:rPr>
                <w:rFonts w:ascii="Arial" w:hAnsi="Arial" w:cs="Arial"/>
                <w:b/>
                <w:bCs/>
                <w:sz w:val="18"/>
                <w:szCs w:val="18"/>
              </w:rPr>
              <w:t>Podatek VAT PLN</w:t>
            </w:r>
          </w:p>
        </w:tc>
        <w:tc>
          <w:tcPr>
            <w:tcW w:w="1229" w:type="dxa"/>
            <w:vAlign w:val="center"/>
          </w:tcPr>
          <w:p w:rsidR="007C3E3B" w:rsidRPr="00DE07FD" w:rsidRDefault="007C3E3B" w:rsidP="00A871E1">
            <w:pPr>
              <w:jc w:val="center"/>
              <w:rPr>
                <w:rFonts w:ascii="Arial" w:hAnsi="Arial" w:cs="Arial"/>
                <w:b/>
                <w:bCs/>
                <w:sz w:val="18"/>
                <w:szCs w:val="18"/>
              </w:rPr>
            </w:pPr>
            <w:r w:rsidRPr="00DE07FD">
              <w:rPr>
                <w:rFonts w:ascii="Arial" w:hAnsi="Arial" w:cs="Arial"/>
                <w:b/>
                <w:bCs/>
                <w:sz w:val="18"/>
                <w:szCs w:val="18"/>
              </w:rPr>
              <w:t>Wartość brutto PLN</w:t>
            </w:r>
          </w:p>
        </w:tc>
      </w:tr>
      <w:tr w:rsidR="007B120B" w:rsidRPr="00DE07FD" w:rsidTr="007B120B">
        <w:trPr>
          <w:trHeight w:val="233"/>
          <w:jc w:val="center"/>
        </w:trPr>
        <w:tc>
          <w:tcPr>
            <w:tcW w:w="535" w:type="dxa"/>
            <w:noWrap/>
            <w:vAlign w:val="center"/>
          </w:tcPr>
          <w:p w:rsidR="007C3E3B" w:rsidRPr="00DE07FD" w:rsidRDefault="007C3E3B" w:rsidP="00A871E1">
            <w:pPr>
              <w:jc w:val="center"/>
              <w:rPr>
                <w:rFonts w:ascii="Arial" w:hAnsi="Arial" w:cs="Arial"/>
                <w:bCs/>
                <w:i/>
                <w:sz w:val="18"/>
                <w:szCs w:val="18"/>
              </w:rPr>
            </w:pPr>
            <w:r w:rsidRPr="00DE07FD">
              <w:rPr>
                <w:rFonts w:ascii="Arial" w:hAnsi="Arial" w:cs="Arial"/>
                <w:bCs/>
                <w:i/>
                <w:sz w:val="18"/>
                <w:szCs w:val="18"/>
              </w:rPr>
              <w:t>1</w:t>
            </w:r>
          </w:p>
        </w:tc>
        <w:tc>
          <w:tcPr>
            <w:tcW w:w="4867" w:type="dxa"/>
            <w:vAlign w:val="center"/>
          </w:tcPr>
          <w:p w:rsidR="007C3E3B" w:rsidRPr="00DE07FD" w:rsidRDefault="007C3E3B" w:rsidP="00A871E1">
            <w:pPr>
              <w:jc w:val="center"/>
              <w:rPr>
                <w:rFonts w:ascii="Arial" w:hAnsi="Arial" w:cs="Arial"/>
                <w:bCs/>
                <w:i/>
                <w:sz w:val="18"/>
                <w:szCs w:val="18"/>
              </w:rPr>
            </w:pPr>
            <w:r w:rsidRPr="00DE07FD">
              <w:rPr>
                <w:rFonts w:ascii="Arial" w:hAnsi="Arial" w:cs="Arial"/>
                <w:bCs/>
                <w:i/>
                <w:sz w:val="18"/>
                <w:szCs w:val="18"/>
              </w:rPr>
              <w:t>2</w:t>
            </w:r>
          </w:p>
        </w:tc>
        <w:tc>
          <w:tcPr>
            <w:tcW w:w="1559" w:type="dxa"/>
            <w:vAlign w:val="center"/>
          </w:tcPr>
          <w:p w:rsidR="007C3E3B" w:rsidRPr="00DE07FD" w:rsidRDefault="007C3E3B" w:rsidP="00A871E1">
            <w:pPr>
              <w:jc w:val="center"/>
              <w:rPr>
                <w:rFonts w:ascii="Arial" w:hAnsi="Arial" w:cs="Arial"/>
                <w:bCs/>
                <w:i/>
                <w:sz w:val="18"/>
                <w:szCs w:val="18"/>
              </w:rPr>
            </w:pPr>
            <w:r w:rsidRPr="00DE07FD">
              <w:rPr>
                <w:rFonts w:ascii="Arial" w:hAnsi="Arial" w:cs="Arial"/>
                <w:bCs/>
                <w:i/>
                <w:sz w:val="18"/>
                <w:szCs w:val="18"/>
              </w:rPr>
              <w:t>3</w:t>
            </w:r>
          </w:p>
        </w:tc>
        <w:tc>
          <w:tcPr>
            <w:tcW w:w="738" w:type="dxa"/>
            <w:vAlign w:val="center"/>
          </w:tcPr>
          <w:p w:rsidR="007C3E3B" w:rsidRPr="00DE07FD" w:rsidRDefault="007C3E3B" w:rsidP="00A871E1">
            <w:pPr>
              <w:jc w:val="center"/>
              <w:rPr>
                <w:rFonts w:ascii="Arial" w:hAnsi="Arial" w:cs="Arial"/>
                <w:bCs/>
                <w:i/>
                <w:sz w:val="18"/>
                <w:szCs w:val="18"/>
              </w:rPr>
            </w:pPr>
            <w:r w:rsidRPr="00DE07FD">
              <w:rPr>
                <w:rFonts w:ascii="Arial" w:hAnsi="Arial" w:cs="Arial"/>
                <w:bCs/>
                <w:i/>
                <w:sz w:val="18"/>
                <w:szCs w:val="18"/>
              </w:rPr>
              <w:t>4</w:t>
            </w:r>
          </w:p>
        </w:tc>
        <w:tc>
          <w:tcPr>
            <w:tcW w:w="1247" w:type="dxa"/>
            <w:vAlign w:val="center"/>
          </w:tcPr>
          <w:p w:rsidR="007C3E3B" w:rsidRPr="00DE07FD" w:rsidRDefault="007C3E3B" w:rsidP="00A871E1">
            <w:pPr>
              <w:jc w:val="center"/>
              <w:rPr>
                <w:rFonts w:ascii="Arial" w:hAnsi="Arial" w:cs="Arial"/>
                <w:bCs/>
                <w:i/>
                <w:sz w:val="18"/>
                <w:szCs w:val="18"/>
              </w:rPr>
            </w:pPr>
            <w:r w:rsidRPr="00DE07FD">
              <w:rPr>
                <w:rFonts w:ascii="Arial" w:hAnsi="Arial" w:cs="Arial"/>
                <w:bCs/>
                <w:i/>
                <w:sz w:val="18"/>
                <w:szCs w:val="18"/>
              </w:rPr>
              <w:t>5</w:t>
            </w:r>
          </w:p>
        </w:tc>
        <w:tc>
          <w:tcPr>
            <w:tcW w:w="1287" w:type="dxa"/>
            <w:vAlign w:val="center"/>
          </w:tcPr>
          <w:p w:rsidR="007C3E3B" w:rsidRPr="00DE07FD" w:rsidRDefault="007C3E3B" w:rsidP="00A871E1">
            <w:pPr>
              <w:jc w:val="center"/>
              <w:rPr>
                <w:rFonts w:ascii="Arial" w:hAnsi="Arial" w:cs="Arial"/>
                <w:bCs/>
                <w:i/>
                <w:sz w:val="18"/>
                <w:szCs w:val="18"/>
              </w:rPr>
            </w:pPr>
            <w:r w:rsidRPr="00DE07FD">
              <w:rPr>
                <w:rFonts w:ascii="Arial" w:hAnsi="Arial" w:cs="Arial"/>
                <w:bCs/>
                <w:i/>
                <w:sz w:val="18"/>
                <w:szCs w:val="18"/>
              </w:rPr>
              <w:t>6</w:t>
            </w:r>
          </w:p>
        </w:tc>
        <w:tc>
          <w:tcPr>
            <w:tcW w:w="1044" w:type="dxa"/>
            <w:vAlign w:val="center"/>
          </w:tcPr>
          <w:p w:rsidR="007C3E3B" w:rsidRPr="00DE07FD" w:rsidRDefault="007C3E3B" w:rsidP="00A871E1">
            <w:pPr>
              <w:jc w:val="center"/>
              <w:rPr>
                <w:rFonts w:ascii="Arial" w:hAnsi="Arial" w:cs="Arial"/>
                <w:bCs/>
                <w:i/>
                <w:sz w:val="18"/>
                <w:szCs w:val="18"/>
              </w:rPr>
            </w:pPr>
            <w:r w:rsidRPr="00DE07FD">
              <w:rPr>
                <w:rFonts w:ascii="Arial" w:hAnsi="Arial" w:cs="Arial"/>
                <w:bCs/>
                <w:i/>
                <w:sz w:val="18"/>
                <w:szCs w:val="18"/>
              </w:rPr>
              <w:t>7=6*5</w:t>
            </w:r>
          </w:p>
        </w:tc>
        <w:tc>
          <w:tcPr>
            <w:tcW w:w="1002" w:type="dxa"/>
            <w:vAlign w:val="center"/>
          </w:tcPr>
          <w:p w:rsidR="007C3E3B" w:rsidRPr="00DE07FD" w:rsidRDefault="007C3E3B" w:rsidP="00A871E1">
            <w:pPr>
              <w:jc w:val="center"/>
              <w:rPr>
                <w:rFonts w:ascii="Arial" w:hAnsi="Arial" w:cs="Arial"/>
                <w:bCs/>
                <w:i/>
                <w:sz w:val="18"/>
                <w:szCs w:val="18"/>
              </w:rPr>
            </w:pPr>
            <w:r w:rsidRPr="00DE07FD">
              <w:rPr>
                <w:rFonts w:ascii="Arial" w:hAnsi="Arial" w:cs="Arial"/>
                <w:bCs/>
                <w:i/>
                <w:sz w:val="18"/>
                <w:szCs w:val="18"/>
              </w:rPr>
              <w:t>8</w:t>
            </w:r>
          </w:p>
        </w:tc>
        <w:tc>
          <w:tcPr>
            <w:tcW w:w="970" w:type="dxa"/>
            <w:vAlign w:val="center"/>
          </w:tcPr>
          <w:p w:rsidR="007C3E3B" w:rsidRPr="00DE07FD" w:rsidRDefault="007C3E3B" w:rsidP="00A871E1">
            <w:pPr>
              <w:jc w:val="center"/>
              <w:rPr>
                <w:rFonts w:ascii="Arial" w:hAnsi="Arial" w:cs="Arial"/>
                <w:bCs/>
                <w:i/>
                <w:sz w:val="18"/>
                <w:szCs w:val="18"/>
              </w:rPr>
            </w:pPr>
            <w:r w:rsidRPr="00DE07FD">
              <w:rPr>
                <w:rFonts w:ascii="Arial" w:hAnsi="Arial" w:cs="Arial"/>
                <w:bCs/>
                <w:i/>
                <w:sz w:val="18"/>
                <w:szCs w:val="18"/>
              </w:rPr>
              <w:t>9=7*8</w:t>
            </w:r>
          </w:p>
        </w:tc>
        <w:tc>
          <w:tcPr>
            <w:tcW w:w="1229" w:type="dxa"/>
            <w:vAlign w:val="center"/>
          </w:tcPr>
          <w:p w:rsidR="007C3E3B" w:rsidRPr="00DE07FD" w:rsidRDefault="007C3E3B" w:rsidP="00A871E1">
            <w:pPr>
              <w:jc w:val="center"/>
              <w:rPr>
                <w:rFonts w:ascii="Arial" w:hAnsi="Arial" w:cs="Arial"/>
                <w:bCs/>
                <w:i/>
                <w:sz w:val="18"/>
                <w:szCs w:val="18"/>
              </w:rPr>
            </w:pPr>
            <w:r w:rsidRPr="00DE07FD">
              <w:rPr>
                <w:rFonts w:ascii="Arial" w:hAnsi="Arial" w:cs="Arial"/>
                <w:bCs/>
                <w:i/>
                <w:sz w:val="18"/>
                <w:szCs w:val="18"/>
              </w:rPr>
              <w:t>10=7+9</w:t>
            </w:r>
          </w:p>
        </w:tc>
      </w:tr>
      <w:tr w:rsidR="007B120B" w:rsidRPr="00DE07FD" w:rsidTr="007B120B">
        <w:trPr>
          <w:trHeight w:val="411"/>
          <w:jc w:val="center"/>
        </w:trPr>
        <w:tc>
          <w:tcPr>
            <w:tcW w:w="535" w:type="dxa"/>
            <w:noWrap/>
            <w:vAlign w:val="center"/>
          </w:tcPr>
          <w:p w:rsidR="007C3E3B" w:rsidRPr="00DE07FD" w:rsidRDefault="007C3E3B" w:rsidP="00A871E1">
            <w:pPr>
              <w:jc w:val="center"/>
              <w:rPr>
                <w:rFonts w:ascii="Arial" w:hAnsi="Arial" w:cs="Arial"/>
                <w:sz w:val="18"/>
                <w:szCs w:val="18"/>
              </w:rPr>
            </w:pPr>
            <w:r w:rsidRPr="00DE07FD">
              <w:rPr>
                <w:rFonts w:ascii="Arial" w:hAnsi="Arial" w:cs="Arial"/>
                <w:sz w:val="18"/>
                <w:szCs w:val="18"/>
              </w:rPr>
              <w:t>1.</w:t>
            </w:r>
          </w:p>
        </w:tc>
        <w:tc>
          <w:tcPr>
            <w:tcW w:w="4867" w:type="dxa"/>
            <w:vAlign w:val="center"/>
          </w:tcPr>
          <w:p w:rsidR="007C3E3B" w:rsidRPr="00DE07FD" w:rsidRDefault="00A871E1" w:rsidP="008A5A5A">
            <w:pPr>
              <w:rPr>
                <w:rFonts w:ascii="Arial" w:hAnsi="Arial" w:cs="Arial"/>
                <w:sz w:val="18"/>
                <w:szCs w:val="18"/>
              </w:rPr>
            </w:pPr>
            <w:r w:rsidRPr="00DE07FD">
              <w:rPr>
                <w:rFonts w:ascii="Arial" w:hAnsi="Arial" w:cs="Arial"/>
                <w:bCs/>
                <w:sz w:val="18"/>
                <w:szCs w:val="18"/>
              </w:rPr>
              <w:t>Odczynnik do bilirubi</w:t>
            </w:r>
            <w:r w:rsidR="008A5A5A" w:rsidRPr="00DE07FD">
              <w:rPr>
                <w:rFonts w:ascii="Arial" w:hAnsi="Arial" w:cs="Arial"/>
                <w:bCs/>
                <w:sz w:val="18"/>
                <w:szCs w:val="18"/>
              </w:rPr>
              <w:t>ny wolnej</w:t>
            </w:r>
            <w:r w:rsidRPr="00DE07FD">
              <w:rPr>
                <w:rFonts w:ascii="Arial" w:hAnsi="Arial" w:cs="Arial"/>
                <w:bCs/>
                <w:sz w:val="18"/>
                <w:szCs w:val="18"/>
              </w:rPr>
              <w:t xml:space="preserve">. </w:t>
            </w:r>
            <w:r w:rsidRPr="00DE07FD">
              <w:rPr>
                <w:rFonts w:ascii="Arial" w:hAnsi="Arial" w:cs="Arial"/>
                <w:sz w:val="18"/>
                <w:szCs w:val="18"/>
              </w:rPr>
              <w:t xml:space="preserve">Metoda oznaczania z kwasem salicylowym </w:t>
            </w:r>
            <w:proofErr w:type="spellStart"/>
            <w:r w:rsidRPr="00DE07FD">
              <w:rPr>
                <w:rFonts w:ascii="Arial" w:hAnsi="Arial" w:cs="Arial"/>
                <w:sz w:val="18"/>
                <w:szCs w:val="18"/>
              </w:rPr>
              <w:t>Malloy-Evelyna</w:t>
            </w:r>
            <w:proofErr w:type="spellEnd"/>
            <w:r w:rsidR="008A5A5A" w:rsidRPr="00DE07FD">
              <w:rPr>
                <w:rFonts w:ascii="Arial" w:hAnsi="Arial" w:cs="Arial"/>
                <w:sz w:val="18"/>
                <w:szCs w:val="18"/>
              </w:rPr>
              <w:t>, opakowanie = 100 ml</w:t>
            </w:r>
          </w:p>
        </w:tc>
        <w:tc>
          <w:tcPr>
            <w:tcW w:w="1559" w:type="dxa"/>
            <w:vAlign w:val="center"/>
          </w:tcPr>
          <w:p w:rsidR="007C3E3B" w:rsidRPr="00DE07FD" w:rsidRDefault="007C3E3B" w:rsidP="00A871E1">
            <w:pPr>
              <w:jc w:val="center"/>
              <w:rPr>
                <w:rFonts w:ascii="Arial" w:hAnsi="Arial" w:cs="Arial"/>
                <w:sz w:val="18"/>
                <w:szCs w:val="18"/>
              </w:rPr>
            </w:pPr>
          </w:p>
        </w:tc>
        <w:tc>
          <w:tcPr>
            <w:tcW w:w="738" w:type="dxa"/>
            <w:vAlign w:val="center"/>
          </w:tcPr>
          <w:p w:rsidR="007C3E3B" w:rsidRPr="00DE07FD" w:rsidRDefault="008A5A5A" w:rsidP="00A871E1">
            <w:pPr>
              <w:jc w:val="center"/>
              <w:rPr>
                <w:rFonts w:ascii="Arial" w:hAnsi="Arial" w:cs="Arial"/>
                <w:sz w:val="18"/>
                <w:szCs w:val="18"/>
              </w:rPr>
            </w:pPr>
            <w:proofErr w:type="spellStart"/>
            <w:r w:rsidRPr="00DE07FD">
              <w:rPr>
                <w:rFonts w:ascii="Arial" w:hAnsi="Arial" w:cs="Arial"/>
                <w:sz w:val="18"/>
                <w:szCs w:val="18"/>
              </w:rPr>
              <w:t>op</w:t>
            </w:r>
            <w:proofErr w:type="spellEnd"/>
          </w:p>
        </w:tc>
        <w:tc>
          <w:tcPr>
            <w:tcW w:w="1247" w:type="dxa"/>
            <w:noWrap/>
            <w:vAlign w:val="center"/>
          </w:tcPr>
          <w:p w:rsidR="007C3E3B" w:rsidRPr="00DE07FD" w:rsidRDefault="008A5A5A" w:rsidP="00A871E1">
            <w:pPr>
              <w:jc w:val="center"/>
              <w:rPr>
                <w:rFonts w:ascii="Arial" w:hAnsi="Arial" w:cs="Arial"/>
                <w:sz w:val="18"/>
                <w:szCs w:val="18"/>
              </w:rPr>
            </w:pPr>
            <w:r w:rsidRPr="00DE07FD">
              <w:rPr>
                <w:rFonts w:ascii="Arial" w:hAnsi="Arial" w:cs="Arial"/>
                <w:sz w:val="18"/>
                <w:szCs w:val="18"/>
              </w:rPr>
              <w:t>5</w:t>
            </w:r>
          </w:p>
        </w:tc>
        <w:tc>
          <w:tcPr>
            <w:tcW w:w="1287" w:type="dxa"/>
            <w:noWrap/>
            <w:vAlign w:val="center"/>
          </w:tcPr>
          <w:p w:rsidR="007C3E3B" w:rsidRPr="00DE07FD" w:rsidRDefault="007C3E3B" w:rsidP="00A871E1">
            <w:pPr>
              <w:jc w:val="center"/>
              <w:rPr>
                <w:rFonts w:ascii="Arial" w:hAnsi="Arial" w:cs="Arial"/>
                <w:sz w:val="18"/>
                <w:szCs w:val="18"/>
              </w:rPr>
            </w:pPr>
          </w:p>
        </w:tc>
        <w:tc>
          <w:tcPr>
            <w:tcW w:w="1044" w:type="dxa"/>
            <w:noWrap/>
            <w:vAlign w:val="center"/>
          </w:tcPr>
          <w:p w:rsidR="007C3E3B" w:rsidRPr="00DE07FD" w:rsidRDefault="007C3E3B" w:rsidP="00A871E1">
            <w:pPr>
              <w:jc w:val="center"/>
              <w:rPr>
                <w:rFonts w:ascii="Arial" w:hAnsi="Arial" w:cs="Arial"/>
                <w:sz w:val="18"/>
                <w:szCs w:val="18"/>
              </w:rPr>
            </w:pPr>
          </w:p>
        </w:tc>
        <w:tc>
          <w:tcPr>
            <w:tcW w:w="1002" w:type="dxa"/>
            <w:noWrap/>
            <w:vAlign w:val="center"/>
          </w:tcPr>
          <w:p w:rsidR="007C3E3B" w:rsidRPr="00DE07FD" w:rsidRDefault="007C3E3B" w:rsidP="00A871E1">
            <w:pPr>
              <w:jc w:val="center"/>
              <w:rPr>
                <w:rFonts w:ascii="Arial" w:hAnsi="Arial" w:cs="Arial"/>
                <w:sz w:val="18"/>
                <w:szCs w:val="18"/>
              </w:rPr>
            </w:pPr>
          </w:p>
        </w:tc>
        <w:tc>
          <w:tcPr>
            <w:tcW w:w="970" w:type="dxa"/>
            <w:noWrap/>
            <w:vAlign w:val="center"/>
          </w:tcPr>
          <w:p w:rsidR="007C3E3B" w:rsidRPr="00DE07FD" w:rsidRDefault="007C3E3B" w:rsidP="00A871E1">
            <w:pPr>
              <w:jc w:val="center"/>
              <w:rPr>
                <w:rFonts w:ascii="Arial" w:hAnsi="Arial" w:cs="Arial"/>
                <w:sz w:val="18"/>
                <w:szCs w:val="18"/>
              </w:rPr>
            </w:pPr>
          </w:p>
        </w:tc>
        <w:tc>
          <w:tcPr>
            <w:tcW w:w="1229" w:type="dxa"/>
            <w:noWrap/>
            <w:vAlign w:val="center"/>
          </w:tcPr>
          <w:p w:rsidR="007C3E3B" w:rsidRPr="00DE07FD" w:rsidRDefault="007C3E3B" w:rsidP="00A871E1">
            <w:pPr>
              <w:jc w:val="center"/>
              <w:rPr>
                <w:rFonts w:ascii="Arial" w:hAnsi="Arial" w:cs="Arial"/>
                <w:sz w:val="18"/>
                <w:szCs w:val="18"/>
              </w:rPr>
            </w:pPr>
          </w:p>
        </w:tc>
      </w:tr>
      <w:tr w:rsidR="007B120B" w:rsidRPr="00DE07FD" w:rsidTr="007B120B">
        <w:trPr>
          <w:trHeight w:val="411"/>
          <w:jc w:val="center"/>
        </w:trPr>
        <w:tc>
          <w:tcPr>
            <w:tcW w:w="535" w:type="dxa"/>
            <w:vMerge w:val="restart"/>
            <w:noWrap/>
            <w:vAlign w:val="center"/>
          </w:tcPr>
          <w:p w:rsidR="008A5A5A" w:rsidRPr="00DE07FD" w:rsidRDefault="008A5A5A" w:rsidP="00A871E1">
            <w:pPr>
              <w:jc w:val="center"/>
              <w:rPr>
                <w:rFonts w:ascii="Arial" w:hAnsi="Arial" w:cs="Arial"/>
                <w:sz w:val="18"/>
                <w:szCs w:val="18"/>
              </w:rPr>
            </w:pPr>
            <w:r w:rsidRPr="00DE07FD">
              <w:rPr>
                <w:rFonts w:ascii="Arial" w:hAnsi="Arial" w:cs="Arial"/>
                <w:sz w:val="18"/>
                <w:szCs w:val="18"/>
              </w:rPr>
              <w:t>2.</w:t>
            </w:r>
          </w:p>
        </w:tc>
        <w:tc>
          <w:tcPr>
            <w:tcW w:w="13943" w:type="dxa"/>
            <w:gridSpan w:val="9"/>
            <w:vAlign w:val="center"/>
          </w:tcPr>
          <w:p w:rsidR="008A5A5A" w:rsidRPr="00DE07FD" w:rsidRDefault="008A5A5A" w:rsidP="008A5A5A">
            <w:pPr>
              <w:rPr>
                <w:rFonts w:ascii="Arial" w:hAnsi="Arial" w:cs="Arial"/>
                <w:sz w:val="18"/>
                <w:szCs w:val="18"/>
              </w:rPr>
            </w:pPr>
            <w:r w:rsidRPr="00DE07FD">
              <w:rPr>
                <w:rFonts w:ascii="Arial" w:hAnsi="Arial" w:cs="Arial"/>
                <w:bCs/>
                <w:sz w:val="18"/>
                <w:szCs w:val="18"/>
              </w:rPr>
              <w:t xml:space="preserve">Odczynnik do oznaczania albuminy wraz ze standardem. </w:t>
            </w:r>
            <w:r w:rsidRPr="00DE07FD">
              <w:rPr>
                <w:rFonts w:ascii="Arial" w:hAnsi="Arial" w:cs="Arial"/>
                <w:sz w:val="18"/>
                <w:szCs w:val="18"/>
              </w:rPr>
              <w:t xml:space="preserve">Oznaczanie albuminy metodą kolorymetryczną z zielenią </w:t>
            </w:r>
            <w:proofErr w:type="spellStart"/>
            <w:r w:rsidRPr="00DE07FD">
              <w:rPr>
                <w:rFonts w:ascii="Arial" w:hAnsi="Arial" w:cs="Arial"/>
                <w:sz w:val="18"/>
                <w:szCs w:val="18"/>
              </w:rPr>
              <w:t>bromokrezolową</w:t>
            </w:r>
            <w:proofErr w:type="spellEnd"/>
            <w:r w:rsidRPr="00DE07FD">
              <w:rPr>
                <w:rFonts w:ascii="Arial" w:hAnsi="Arial" w:cs="Arial"/>
                <w:sz w:val="18"/>
                <w:szCs w:val="18"/>
              </w:rPr>
              <w:t>,</w:t>
            </w:r>
          </w:p>
        </w:tc>
      </w:tr>
      <w:tr w:rsidR="007B120B" w:rsidRPr="00DE07FD" w:rsidTr="007B120B">
        <w:trPr>
          <w:trHeight w:val="411"/>
          <w:jc w:val="center"/>
        </w:trPr>
        <w:tc>
          <w:tcPr>
            <w:tcW w:w="535" w:type="dxa"/>
            <w:vMerge/>
            <w:noWrap/>
            <w:vAlign w:val="center"/>
          </w:tcPr>
          <w:p w:rsidR="008A5A5A" w:rsidRPr="00DE07FD" w:rsidRDefault="008A5A5A" w:rsidP="00A871E1">
            <w:pPr>
              <w:jc w:val="center"/>
              <w:rPr>
                <w:rFonts w:ascii="Arial" w:hAnsi="Arial" w:cs="Arial"/>
                <w:sz w:val="18"/>
                <w:szCs w:val="18"/>
              </w:rPr>
            </w:pPr>
          </w:p>
        </w:tc>
        <w:tc>
          <w:tcPr>
            <w:tcW w:w="4867" w:type="dxa"/>
            <w:vAlign w:val="center"/>
          </w:tcPr>
          <w:p w:rsidR="008A5A5A" w:rsidRPr="00DE07FD" w:rsidRDefault="008A5A5A" w:rsidP="00A871E1">
            <w:pPr>
              <w:rPr>
                <w:rFonts w:ascii="Arial" w:hAnsi="Arial" w:cs="Arial"/>
                <w:bCs/>
                <w:sz w:val="18"/>
                <w:szCs w:val="18"/>
              </w:rPr>
            </w:pPr>
            <w:r w:rsidRPr="00DE07FD">
              <w:rPr>
                <w:rFonts w:ascii="Arial" w:hAnsi="Arial" w:cs="Arial"/>
                <w:bCs/>
                <w:sz w:val="18"/>
                <w:szCs w:val="18"/>
              </w:rPr>
              <w:t xml:space="preserve">Odczynnik do albuminy, </w:t>
            </w:r>
            <w:r w:rsidRPr="00DE07FD">
              <w:rPr>
                <w:rFonts w:ascii="Arial" w:hAnsi="Arial" w:cs="Arial"/>
                <w:sz w:val="18"/>
                <w:szCs w:val="18"/>
              </w:rPr>
              <w:t>opakowanie = 100 ml</w:t>
            </w:r>
          </w:p>
        </w:tc>
        <w:tc>
          <w:tcPr>
            <w:tcW w:w="1559" w:type="dxa"/>
            <w:vAlign w:val="center"/>
          </w:tcPr>
          <w:p w:rsidR="008A5A5A" w:rsidRPr="00DE07FD" w:rsidRDefault="008A5A5A" w:rsidP="00A871E1">
            <w:pPr>
              <w:jc w:val="center"/>
              <w:rPr>
                <w:rFonts w:ascii="Arial" w:hAnsi="Arial" w:cs="Arial"/>
                <w:sz w:val="18"/>
                <w:szCs w:val="18"/>
              </w:rPr>
            </w:pPr>
          </w:p>
        </w:tc>
        <w:tc>
          <w:tcPr>
            <w:tcW w:w="738" w:type="dxa"/>
            <w:vAlign w:val="center"/>
          </w:tcPr>
          <w:p w:rsidR="008A5A5A" w:rsidRPr="00DE07FD" w:rsidRDefault="008A5A5A" w:rsidP="00A871E1">
            <w:pPr>
              <w:jc w:val="center"/>
              <w:rPr>
                <w:rFonts w:ascii="Arial" w:hAnsi="Arial" w:cs="Arial"/>
                <w:sz w:val="18"/>
                <w:szCs w:val="18"/>
              </w:rPr>
            </w:pPr>
            <w:proofErr w:type="spellStart"/>
            <w:r w:rsidRPr="00DE07FD">
              <w:rPr>
                <w:rFonts w:ascii="Arial" w:hAnsi="Arial" w:cs="Arial"/>
                <w:sz w:val="18"/>
                <w:szCs w:val="18"/>
              </w:rPr>
              <w:t>op</w:t>
            </w:r>
            <w:proofErr w:type="spellEnd"/>
          </w:p>
        </w:tc>
        <w:tc>
          <w:tcPr>
            <w:tcW w:w="1247" w:type="dxa"/>
            <w:noWrap/>
            <w:vAlign w:val="center"/>
          </w:tcPr>
          <w:p w:rsidR="008A5A5A" w:rsidRPr="00DE07FD" w:rsidRDefault="008A5A5A" w:rsidP="00A871E1">
            <w:pPr>
              <w:jc w:val="center"/>
              <w:rPr>
                <w:rFonts w:ascii="Arial" w:hAnsi="Arial" w:cs="Arial"/>
                <w:sz w:val="18"/>
                <w:szCs w:val="18"/>
              </w:rPr>
            </w:pPr>
            <w:r w:rsidRPr="00DE07FD">
              <w:rPr>
                <w:rFonts w:ascii="Arial" w:hAnsi="Arial" w:cs="Arial"/>
                <w:sz w:val="18"/>
                <w:szCs w:val="18"/>
              </w:rPr>
              <w:t>30</w:t>
            </w:r>
          </w:p>
        </w:tc>
        <w:tc>
          <w:tcPr>
            <w:tcW w:w="1287" w:type="dxa"/>
            <w:noWrap/>
            <w:vAlign w:val="center"/>
          </w:tcPr>
          <w:p w:rsidR="008A5A5A" w:rsidRPr="00DE07FD" w:rsidRDefault="008A5A5A" w:rsidP="00A871E1">
            <w:pPr>
              <w:jc w:val="center"/>
              <w:rPr>
                <w:rFonts w:ascii="Arial" w:hAnsi="Arial" w:cs="Arial"/>
                <w:sz w:val="18"/>
                <w:szCs w:val="18"/>
              </w:rPr>
            </w:pPr>
          </w:p>
        </w:tc>
        <w:tc>
          <w:tcPr>
            <w:tcW w:w="1044" w:type="dxa"/>
            <w:noWrap/>
            <w:vAlign w:val="center"/>
          </w:tcPr>
          <w:p w:rsidR="008A5A5A" w:rsidRPr="00DE07FD" w:rsidRDefault="008A5A5A" w:rsidP="00A871E1">
            <w:pPr>
              <w:jc w:val="center"/>
              <w:rPr>
                <w:rFonts w:ascii="Arial" w:hAnsi="Arial" w:cs="Arial"/>
                <w:sz w:val="18"/>
                <w:szCs w:val="18"/>
              </w:rPr>
            </w:pPr>
          </w:p>
        </w:tc>
        <w:tc>
          <w:tcPr>
            <w:tcW w:w="1002" w:type="dxa"/>
            <w:noWrap/>
            <w:vAlign w:val="center"/>
          </w:tcPr>
          <w:p w:rsidR="008A5A5A" w:rsidRPr="00DE07FD" w:rsidRDefault="008A5A5A" w:rsidP="00A871E1">
            <w:pPr>
              <w:jc w:val="center"/>
              <w:rPr>
                <w:rFonts w:ascii="Arial" w:hAnsi="Arial" w:cs="Arial"/>
                <w:sz w:val="18"/>
                <w:szCs w:val="18"/>
              </w:rPr>
            </w:pPr>
          </w:p>
        </w:tc>
        <w:tc>
          <w:tcPr>
            <w:tcW w:w="970" w:type="dxa"/>
            <w:noWrap/>
            <w:vAlign w:val="center"/>
          </w:tcPr>
          <w:p w:rsidR="008A5A5A" w:rsidRPr="00DE07FD" w:rsidRDefault="008A5A5A" w:rsidP="00A871E1">
            <w:pPr>
              <w:jc w:val="center"/>
              <w:rPr>
                <w:rFonts w:ascii="Arial" w:hAnsi="Arial" w:cs="Arial"/>
                <w:sz w:val="18"/>
                <w:szCs w:val="18"/>
              </w:rPr>
            </w:pPr>
          </w:p>
        </w:tc>
        <w:tc>
          <w:tcPr>
            <w:tcW w:w="1229" w:type="dxa"/>
            <w:noWrap/>
            <w:vAlign w:val="center"/>
          </w:tcPr>
          <w:p w:rsidR="008A5A5A" w:rsidRPr="00DE07FD" w:rsidRDefault="008A5A5A" w:rsidP="00A871E1">
            <w:pPr>
              <w:jc w:val="center"/>
              <w:rPr>
                <w:rFonts w:ascii="Arial" w:hAnsi="Arial" w:cs="Arial"/>
                <w:sz w:val="18"/>
                <w:szCs w:val="18"/>
              </w:rPr>
            </w:pPr>
          </w:p>
        </w:tc>
      </w:tr>
      <w:tr w:rsidR="007B120B" w:rsidRPr="00DE07FD" w:rsidTr="007B120B">
        <w:trPr>
          <w:trHeight w:val="411"/>
          <w:jc w:val="center"/>
        </w:trPr>
        <w:tc>
          <w:tcPr>
            <w:tcW w:w="535" w:type="dxa"/>
            <w:vMerge/>
            <w:noWrap/>
            <w:vAlign w:val="center"/>
          </w:tcPr>
          <w:p w:rsidR="008A5A5A" w:rsidRPr="00DE07FD" w:rsidRDefault="008A5A5A" w:rsidP="00A871E1">
            <w:pPr>
              <w:jc w:val="center"/>
              <w:rPr>
                <w:rFonts w:ascii="Arial" w:hAnsi="Arial" w:cs="Arial"/>
                <w:sz w:val="18"/>
                <w:szCs w:val="18"/>
              </w:rPr>
            </w:pPr>
          </w:p>
        </w:tc>
        <w:tc>
          <w:tcPr>
            <w:tcW w:w="4867" w:type="dxa"/>
            <w:vAlign w:val="center"/>
          </w:tcPr>
          <w:p w:rsidR="008A5A5A" w:rsidRPr="00DE07FD" w:rsidRDefault="008A5A5A" w:rsidP="00A871E1">
            <w:pPr>
              <w:rPr>
                <w:rFonts w:ascii="Arial" w:hAnsi="Arial" w:cs="Arial"/>
                <w:bCs/>
                <w:sz w:val="18"/>
                <w:szCs w:val="18"/>
              </w:rPr>
            </w:pPr>
            <w:r w:rsidRPr="00DE07FD">
              <w:rPr>
                <w:rFonts w:ascii="Arial" w:hAnsi="Arial" w:cs="Arial"/>
                <w:bCs/>
                <w:sz w:val="18"/>
                <w:szCs w:val="18"/>
              </w:rPr>
              <w:t>Standard 4 mg/dl, opakowanie = 15 ml</w:t>
            </w:r>
          </w:p>
        </w:tc>
        <w:tc>
          <w:tcPr>
            <w:tcW w:w="1559" w:type="dxa"/>
            <w:vAlign w:val="center"/>
          </w:tcPr>
          <w:p w:rsidR="008A5A5A" w:rsidRPr="00DE07FD" w:rsidRDefault="008A5A5A" w:rsidP="00A871E1">
            <w:pPr>
              <w:jc w:val="center"/>
              <w:rPr>
                <w:rFonts w:ascii="Arial" w:hAnsi="Arial" w:cs="Arial"/>
                <w:sz w:val="18"/>
                <w:szCs w:val="18"/>
              </w:rPr>
            </w:pPr>
          </w:p>
        </w:tc>
        <w:tc>
          <w:tcPr>
            <w:tcW w:w="738" w:type="dxa"/>
            <w:vAlign w:val="center"/>
          </w:tcPr>
          <w:p w:rsidR="008A5A5A" w:rsidRPr="00DE07FD" w:rsidRDefault="008A5A5A" w:rsidP="00A871E1">
            <w:pPr>
              <w:jc w:val="center"/>
              <w:rPr>
                <w:rFonts w:ascii="Arial" w:hAnsi="Arial" w:cs="Arial"/>
                <w:sz w:val="18"/>
                <w:szCs w:val="18"/>
              </w:rPr>
            </w:pPr>
            <w:proofErr w:type="spellStart"/>
            <w:r w:rsidRPr="00DE07FD">
              <w:rPr>
                <w:rFonts w:ascii="Arial" w:hAnsi="Arial" w:cs="Arial"/>
                <w:sz w:val="18"/>
                <w:szCs w:val="18"/>
              </w:rPr>
              <w:t>op</w:t>
            </w:r>
            <w:proofErr w:type="spellEnd"/>
          </w:p>
        </w:tc>
        <w:tc>
          <w:tcPr>
            <w:tcW w:w="1247" w:type="dxa"/>
            <w:noWrap/>
            <w:vAlign w:val="center"/>
          </w:tcPr>
          <w:p w:rsidR="008A5A5A" w:rsidRPr="00DE07FD" w:rsidRDefault="008A5A5A" w:rsidP="00A871E1">
            <w:pPr>
              <w:jc w:val="center"/>
              <w:rPr>
                <w:rFonts w:ascii="Arial" w:hAnsi="Arial" w:cs="Arial"/>
                <w:sz w:val="18"/>
                <w:szCs w:val="18"/>
              </w:rPr>
            </w:pPr>
            <w:r w:rsidRPr="00DE07FD">
              <w:rPr>
                <w:rFonts w:ascii="Arial" w:hAnsi="Arial" w:cs="Arial"/>
                <w:sz w:val="18"/>
                <w:szCs w:val="18"/>
              </w:rPr>
              <w:t>4</w:t>
            </w:r>
          </w:p>
        </w:tc>
        <w:tc>
          <w:tcPr>
            <w:tcW w:w="1287" w:type="dxa"/>
            <w:noWrap/>
            <w:vAlign w:val="center"/>
          </w:tcPr>
          <w:p w:rsidR="008A5A5A" w:rsidRPr="00DE07FD" w:rsidRDefault="008A5A5A" w:rsidP="00A871E1">
            <w:pPr>
              <w:jc w:val="center"/>
              <w:rPr>
                <w:rFonts w:ascii="Arial" w:hAnsi="Arial" w:cs="Arial"/>
                <w:sz w:val="18"/>
                <w:szCs w:val="18"/>
              </w:rPr>
            </w:pPr>
          </w:p>
        </w:tc>
        <w:tc>
          <w:tcPr>
            <w:tcW w:w="1044" w:type="dxa"/>
            <w:noWrap/>
            <w:vAlign w:val="center"/>
          </w:tcPr>
          <w:p w:rsidR="008A5A5A" w:rsidRPr="00DE07FD" w:rsidRDefault="008A5A5A" w:rsidP="00A871E1">
            <w:pPr>
              <w:jc w:val="center"/>
              <w:rPr>
                <w:rFonts w:ascii="Arial" w:hAnsi="Arial" w:cs="Arial"/>
                <w:sz w:val="18"/>
                <w:szCs w:val="18"/>
              </w:rPr>
            </w:pPr>
          </w:p>
        </w:tc>
        <w:tc>
          <w:tcPr>
            <w:tcW w:w="1002" w:type="dxa"/>
            <w:noWrap/>
            <w:vAlign w:val="center"/>
          </w:tcPr>
          <w:p w:rsidR="008A5A5A" w:rsidRPr="00DE07FD" w:rsidRDefault="008A5A5A" w:rsidP="00A871E1">
            <w:pPr>
              <w:jc w:val="center"/>
              <w:rPr>
                <w:rFonts w:ascii="Arial" w:hAnsi="Arial" w:cs="Arial"/>
                <w:sz w:val="18"/>
                <w:szCs w:val="18"/>
              </w:rPr>
            </w:pPr>
          </w:p>
        </w:tc>
        <w:tc>
          <w:tcPr>
            <w:tcW w:w="970" w:type="dxa"/>
            <w:noWrap/>
            <w:vAlign w:val="center"/>
          </w:tcPr>
          <w:p w:rsidR="008A5A5A" w:rsidRPr="00DE07FD" w:rsidRDefault="008A5A5A" w:rsidP="00A871E1">
            <w:pPr>
              <w:jc w:val="center"/>
              <w:rPr>
                <w:rFonts w:ascii="Arial" w:hAnsi="Arial" w:cs="Arial"/>
                <w:sz w:val="18"/>
                <w:szCs w:val="18"/>
              </w:rPr>
            </w:pPr>
          </w:p>
        </w:tc>
        <w:tc>
          <w:tcPr>
            <w:tcW w:w="1229" w:type="dxa"/>
            <w:noWrap/>
            <w:vAlign w:val="center"/>
          </w:tcPr>
          <w:p w:rsidR="008A5A5A" w:rsidRPr="00DE07FD" w:rsidRDefault="008A5A5A" w:rsidP="00A871E1">
            <w:pPr>
              <w:jc w:val="center"/>
              <w:rPr>
                <w:rFonts w:ascii="Arial" w:hAnsi="Arial" w:cs="Arial"/>
                <w:sz w:val="18"/>
                <w:szCs w:val="18"/>
              </w:rPr>
            </w:pPr>
          </w:p>
        </w:tc>
      </w:tr>
      <w:tr w:rsidR="007B120B" w:rsidRPr="00DE07FD" w:rsidTr="007B120B">
        <w:trPr>
          <w:trHeight w:val="411"/>
          <w:jc w:val="center"/>
        </w:trPr>
        <w:tc>
          <w:tcPr>
            <w:tcW w:w="535" w:type="dxa"/>
            <w:vMerge w:val="restart"/>
            <w:noWrap/>
            <w:vAlign w:val="center"/>
          </w:tcPr>
          <w:p w:rsidR="008A5A5A" w:rsidRPr="00DE07FD" w:rsidRDefault="008A5A5A" w:rsidP="00A871E1">
            <w:pPr>
              <w:jc w:val="center"/>
              <w:rPr>
                <w:rFonts w:ascii="Arial" w:hAnsi="Arial" w:cs="Arial"/>
                <w:sz w:val="18"/>
                <w:szCs w:val="18"/>
              </w:rPr>
            </w:pPr>
            <w:r w:rsidRPr="00DE07FD">
              <w:rPr>
                <w:rFonts w:ascii="Arial" w:hAnsi="Arial" w:cs="Arial"/>
                <w:sz w:val="18"/>
                <w:szCs w:val="18"/>
              </w:rPr>
              <w:t>3.</w:t>
            </w:r>
          </w:p>
        </w:tc>
        <w:tc>
          <w:tcPr>
            <w:tcW w:w="13943" w:type="dxa"/>
            <w:gridSpan w:val="9"/>
            <w:vAlign w:val="center"/>
          </w:tcPr>
          <w:p w:rsidR="008A5A5A" w:rsidRPr="00DE07FD" w:rsidRDefault="008A5A5A" w:rsidP="008A5A5A">
            <w:pPr>
              <w:rPr>
                <w:rFonts w:ascii="Arial" w:hAnsi="Arial" w:cs="Arial"/>
                <w:sz w:val="18"/>
                <w:szCs w:val="18"/>
              </w:rPr>
            </w:pPr>
            <w:r w:rsidRPr="00DE07FD">
              <w:rPr>
                <w:rFonts w:ascii="Arial" w:hAnsi="Arial" w:cs="Arial"/>
                <w:bCs/>
                <w:sz w:val="18"/>
                <w:szCs w:val="18"/>
              </w:rPr>
              <w:t xml:space="preserve">Odczynnik do oznaczania fosforanów wraz ze standardem. </w:t>
            </w:r>
            <w:r w:rsidRPr="00DE07FD">
              <w:rPr>
                <w:rFonts w:ascii="Arial" w:hAnsi="Arial" w:cs="Arial"/>
                <w:sz w:val="18"/>
                <w:szCs w:val="18"/>
              </w:rPr>
              <w:t xml:space="preserve">Oznaczanie fosforanów metodą z </w:t>
            </w:r>
            <w:proofErr w:type="spellStart"/>
            <w:r w:rsidRPr="00DE07FD">
              <w:rPr>
                <w:rFonts w:ascii="Arial" w:hAnsi="Arial" w:cs="Arial"/>
                <w:sz w:val="18"/>
                <w:szCs w:val="18"/>
              </w:rPr>
              <w:t>fosforomolibdenianem</w:t>
            </w:r>
            <w:proofErr w:type="spellEnd"/>
            <w:r w:rsidRPr="00DE07FD">
              <w:rPr>
                <w:rFonts w:ascii="Arial" w:hAnsi="Arial" w:cs="Arial"/>
                <w:sz w:val="18"/>
                <w:szCs w:val="18"/>
              </w:rPr>
              <w:t xml:space="preserve"> bez redukcji z tworzeniem kompleksu w środowisku kwaśnym</w:t>
            </w:r>
          </w:p>
        </w:tc>
      </w:tr>
      <w:tr w:rsidR="007B120B" w:rsidRPr="00DE07FD" w:rsidTr="007B120B">
        <w:trPr>
          <w:trHeight w:val="411"/>
          <w:jc w:val="center"/>
        </w:trPr>
        <w:tc>
          <w:tcPr>
            <w:tcW w:w="535" w:type="dxa"/>
            <w:vMerge/>
            <w:noWrap/>
            <w:vAlign w:val="center"/>
          </w:tcPr>
          <w:p w:rsidR="008A5A5A" w:rsidRPr="00DE07FD" w:rsidRDefault="008A5A5A" w:rsidP="00A871E1">
            <w:pPr>
              <w:jc w:val="center"/>
              <w:rPr>
                <w:rFonts w:ascii="Arial" w:hAnsi="Arial" w:cs="Arial"/>
                <w:sz w:val="18"/>
                <w:szCs w:val="18"/>
              </w:rPr>
            </w:pPr>
          </w:p>
        </w:tc>
        <w:tc>
          <w:tcPr>
            <w:tcW w:w="4867" w:type="dxa"/>
            <w:vAlign w:val="center"/>
          </w:tcPr>
          <w:p w:rsidR="008A5A5A" w:rsidRPr="00DE07FD" w:rsidRDefault="008A5A5A" w:rsidP="00A871E1">
            <w:pPr>
              <w:rPr>
                <w:rFonts w:ascii="Arial" w:hAnsi="Arial" w:cs="Arial"/>
                <w:bCs/>
                <w:sz w:val="18"/>
                <w:szCs w:val="18"/>
              </w:rPr>
            </w:pPr>
            <w:r w:rsidRPr="00DE07FD">
              <w:rPr>
                <w:rFonts w:ascii="Arial" w:hAnsi="Arial" w:cs="Arial"/>
                <w:bCs/>
                <w:sz w:val="18"/>
                <w:szCs w:val="18"/>
              </w:rPr>
              <w:t>Odczynnik do fosforanów, opakowanie = 100 ml</w:t>
            </w:r>
          </w:p>
        </w:tc>
        <w:tc>
          <w:tcPr>
            <w:tcW w:w="1559" w:type="dxa"/>
            <w:vAlign w:val="center"/>
          </w:tcPr>
          <w:p w:rsidR="008A5A5A" w:rsidRPr="00DE07FD" w:rsidRDefault="008A5A5A" w:rsidP="00A871E1">
            <w:pPr>
              <w:jc w:val="center"/>
              <w:rPr>
                <w:rFonts w:ascii="Arial" w:hAnsi="Arial" w:cs="Arial"/>
                <w:sz w:val="18"/>
                <w:szCs w:val="18"/>
              </w:rPr>
            </w:pPr>
          </w:p>
        </w:tc>
        <w:tc>
          <w:tcPr>
            <w:tcW w:w="738" w:type="dxa"/>
            <w:vAlign w:val="center"/>
          </w:tcPr>
          <w:p w:rsidR="008A5A5A" w:rsidRPr="00DE07FD" w:rsidRDefault="008A5A5A" w:rsidP="00A871E1">
            <w:pPr>
              <w:jc w:val="center"/>
              <w:rPr>
                <w:rFonts w:ascii="Arial" w:hAnsi="Arial" w:cs="Arial"/>
                <w:sz w:val="18"/>
                <w:szCs w:val="18"/>
              </w:rPr>
            </w:pPr>
            <w:proofErr w:type="spellStart"/>
            <w:r w:rsidRPr="00DE07FD">
              <w:rPr>
                <w:rFonts w:ascii="Arial" w:hAnsi="Arial" w:cs="Arial"/>
                <w:sz w:val="18"/>
                <w:szCs w:val="18"/>
              </w:rPr>
              <w:t>op</w:t>
            </w:r>
            <w:proofErr w:type="spellEnd"/>
          </w:p>
        </w:tc>
        <w:tc>
          <w:tcPr>
            <w:tcW w:w="1247" w:type="dxa"/>
            <w:noWrap/>
            <w:vAlign w:val="center"/>
          </w:tcPr>
          <w:p w:rsidR="008A5A5A" w:rsidRPr="00DE07FD" w:rsidRDefault="008A5A5A" w:rsidP="00A871E1">
            <w:pPr>
              <w:jc w:val="center"/>
              <w:rPr>
                <w:rFonts w:ascii="Arial" w:hAnsi="Arial" w:cs="Arial"/>
                <w:sz w:val="18"/>
                <w:szCs w:val="18"/>
              </w:rPr>
            </w:pPr>
            <w:r w:rsidRPr="00DE07FD">
              <w:rPr>
                <w:rFonts w:ascii="Arial" w:hAnsi="Arial" w:cs="Arial"/>
                <w:sz w:val="18"/>
                <w:szCs w:val="18"/>
              </w:rPr>
              <w:t>30</w:t>
            </w:r>
          </w:p>
        </w:tc>
        <w:tc>
          <w:tcPr>
            <w:tcW w:w="1287" w:type="dxa"/>
            <w:noWrap/>
            <w:vAlign w:val="center"/>
          </w:tcPr>
          <w:p w:rsidR="008A5A5A" w:rsidRPr="00DE07FD" w:rsidRDefault="008A5A5A" w:rsidP="00A871E1">
            <w:pPr>
              <w:jc w:val="center"/>
              <w:rPr>
                <w:rFonts w:ascii="Arial" w:hAnsi="Arial" w:cs="Arial"/>
                <w:sz w:val="18"/>
                <w:szCs w:val="18"/>
              </w:rPr>
            </w:pPr>
          </w:p>
        </w:tc>
        <w:tc>
          <w:tcPr>
            <w:tcW w:w="1044" w:type="dxa"/>
            <w:noWrap/>
            <w:vAlign w:val="center"/>
          </w:tcPr>
          <w:p w:rsidR="008A5A5A" w:rsidRPr="00DE07FD" w:rsidRDefault="008A5A5A" w:rsidP="00A871E1">
            <w:pPr>
              <w:jc w:val="center"/>
              <w:rPr>
                <w:rFonts w:ascii="Arial" w:hAnsi="Arial" w:cs="Arial"/>
                <w:sz w:val="18"/>
                <w:szCs w:val="18"/>
              </w:rPr>
            </w:pPr>
          </w:p>
        </w:tc>
        <w:tc>
          <w:tcPr>
            <w:tcW w:w="1002" w:type="dxa"/>
            <w:noWrap/>
            <w:vAlign w:val="center"/>
          </w:tcPr>
          <w:p w:rsidR="008A5A5A" w:rsidRPr="00DE07FD" w:rsidRDefault="008A5A5A" w:rsidP="00A871E1">
            <w:pPr>
              <w:jc w:val="center"/>
              <w:rPr>
                <w:rFonts w:ascii="Arial" w:hAnsi="Arial" w:cs="Arial"/>
                <w:sz w:val="18"/>
                <w:szCs w:val="18"/>
              </w:rPr>
            </w:pPr>
          </w:p>
        </w:tc>
        <w:tc>
          <w:tcPr>
            <w:tcW w:w="970" w:type="dxa"/>
            <w:noWrap/>
            <w:vAlign w:val="center"/>
          </w:tcPr>
          <w:p w:rsidR="008A5A5A" w:rsidRPr="00DE07FD" w:rsidRDefault="008A5A5A" w:rsidP="00A871E1">
            <w:pPr>
              <w:jc w:val="center"/>
              <w:rPr>
                <w:rFonts w:ascii="Arial" w:hAnsi="Arial" w:cs="Arial"/>
                <w:sz w:val="18"/>
                <w:szCs w:val="18"/>
              </w:rPr>
            </w:pPr>
          </w:p>
        </w:tc>
        <w:tc>
          <w:tcPr>
            <w:tcW w:w="1229" w:type="dxa"/>
            <w:noWrap/>
            <w:vAlign w:val="center"/>
          </w:tcPr>
          <w:p w:rsidR="008A5A5A" w:rsidRPr="00DE07FD" w:rsidRDefault="008A5A5A" w:rsidP="00A871E1">
            <w:pPr>
              <w:jc w:val="center"/>
              <w:rPr>
                <w:rFonts w:ascii="Arial" w:hAnsi="Arial" w:cs="Arial"/>
                <w:sz w:val="18"/>
                <w:szCs w:val="18"/>
              </w:rPr>
            </w:pPr>
          </w:p>
        </w:tc>
      </w:tr>
      <w:tr w:rsidR="007B120B" w:rsidRPr="00DE07FD" w:rsidTr="007B120B">
        <w:trPr>
          <w:trHeight w:val="411"/>
          <w:jc w:val="center"/>
        </w:trPr>
        <w:tc>
          <w:tcPr>
            <w:tcW w:w="535" w:type="dxa"/>
            <w:vMerge/>
            <w:noWrap/>
            <w:vAlign w:val="center"/>
          </w:tcPr>
          <w:p w:rsidR="008A5A5A" w:rsidRPr="00DE07FD" w:rsidRDefault="008A5A5A" w:rsidP="00A871E1">
            <w:pPr>
              <w:jc w:val="center"/>
              <w:rPr>
                <w:rFonts w:ascii="Arial" w:hAnsi="Arial" w:cs="Arial"/>
                <w:sz w:val="18"/>
                <w:szCs w:val="18"/>
              </w:rPr>
            </w:pPr>
          </w:p>
        </w:tc>
        <w:tc>
          <w:tcPr>
            <w:tcW w:w="4867" w:type="dxa"/>
            <w:vAlign w:val="center"/>
          </w:tcPr>
          <w:p w:rsidR="008A5A5A" w:rsidRPr="00DE07FD" w:rsidRDefault="008A5A5A" w:rsidP="00A871E1">
            <w:pPr>
              <w:rPr>
                <w:rFonts w:ascii="Arial" w:hAnsi="Arial" w:cs="Arial"/>
                <w:bCs/>
                <w:sz w:val="18"/>
                <w:szCs w:val="18"/>
              </w:rPr>
            </w:pPr>
            <w:r w:rsidRPr="00DE07FD">
              <w:rPr>
                <w:rFonts w:ascii="Arial" w:hAnsi="Arial" w:cs="Arial"/>
                <w:bCs/>
                <w:sz w:val="18"/>
                <w:szCs w:val="18"/>
              </w:rPr>
              <w:t>Standard 5 mg/dl, opakowanie = 15 ml</w:t>
            </w:r>
          </w:p>
        </w:tc>
        <w:tc>
          <w:tcPr>
            <w:tcW w:w="1559" w:type="dxa"/>
            <w:vAlign w:val="center"/>
          </w:tcPr>
          <w:p w:rsidR="008A5A5A" w:rsidRPr="00DE07FD" w:rsidRDefault="008A5A5A" w:rsidP="00A871E1">
            <w:pPr>
              <w:jc w:val="center"/>
              <w:rPr>
                <w:rFonts w:ascii="Arial" w:hAnsi="Arial" w:cs="Arial"/>
                <w:sz w:val="18"/>
                <w:szCs w:val="18"/>
              </w:rPr>
            </w:pPr>
          </w:p>
        </w:tc>
        <w:tc>
          <w:tcPr>
            <w:tcW w:w="738" w:type="dxa"/>
            <w:vAlign w:val="center"/>
          </w:tcPr>
          <w:p w:rsidR="008A5A5A" w:rsidRPr="00DE07FD" w:rsidRDefault="008A5A5A" w:rsidP="00A871E1">
            <w:pPr>
              <w:jc w:val="center"/>
              <w:rPr>
                <w:rFonts w:ascii="Arial" w:hAnsi="Arial" w:cs="Arial"/>
                <w:sz w:val="18"/>
                <w:szCs w:val="18"/>
              </w:rPr>
            </w:pPr>
            <w:proofErr w:type="spellStart"/>
            <w:r w:rsidRPr="00DE07FD">
              <w:rPr>
                <w:rFonts w:ascii="Arial" w:hAnsi="Arial" w:cs="Arial"/>
                <w:sz w:val="18"/>
                <w:szCs w:val="18"/>
              </w:rPr>
              <w:t>op</w:t>
            </w:r>
            <w:proofErr w:type="spellEnd"/>
          </w:p>
        </w:tc>
        <w:tc>
          <w:tcPr>
            <w:tcW w:w="1247" w:type="dxa"/>
            <w:noWrap/>
            <w:vAlign w:val="center"/>
          </w:tcPr>
          <w:p w:rsidR="008A5A5A" w:rsidRPr="00DE07FD" w:rsidRDefault="008A5A5A" w:rsidP="00A871E1">
            <w:pPr>
              <w:jc w:val="center"/>
              <w:rPr>
                <w:rFonts w:ascii="Arial" w:hAnsi="Arial" w:cs="Arial"/>
                <w:sz w:val="18"/>
                <w:szCs w:val="18"/>
              </w:rPr>
            </w:pPr>
            <w:r w:rsidRPr="00DE07FD">
              <w:rPr>
                <w:rFonts w:ascii="Arial" w:hAnsi="Arial" w:cs="Arial"/>
                <w:sz w:val="18"/>
                <w:szCs w:val="18"/>
              </w:rPr>
              <w:t>4</w:t>
            </w:r>
          </w:p>
        </w:tc>
        <w:tc>
          <w:tcPr>
            <w:tcW w:w="1287" w:type="dxa"/>
            <w:noWrap/>
            <w:vAlign w:val="center"/>
          </w:tcPr>
          <w:p w:rsidR="008A5A5A" w:rsidRPr="00DE07FD" w:rsidRDefault="008A5A5A" w:rsidP="00A871E1">
            <w:pPr>
              <w:jc w:val="center"/>
              <w:rPr>
                <w:rFonts w:ascii="Arial" w:hAnsi="Arial" w:cs="Arial"/>
                <w:sz w:val="18"/>
                <w:szCs w:val="18"/>
              </w:rPr>
            </w:pPr>
          </w:p>
        </w:tc>
        <w:tc>
          <w:tcPr>
            <w:tcW w:w="1044" w:type="dxa"/>
            <w:noWrap/>
            <w:vAlign w:val="center"/>
          </w:tcPr>
          <w:p w:rsidR="008A5A5A" w:rsidRPr="00DE07FD" w:rsidRDefault="008A5A5A" w:rsidP="00A871E1">
            <w:pPr>
              <w:jc w:val="center"/>
              <w:rPr>
                <w:rFonts w:ascii="Arial" w:hAnsi="Arial" w:cs="Arial"/>
                <w:sz w:val="18"/>
                <w:szCs w:val="18"/>
              </w:rPr>
            </w:pPr>
          </w:p>
        </w:tc>
        <w:tc>
          <w:tcPr>
            <w:tcW w:w="1002" w:type="dxa"/>
            <w:noWrap/>
            <w:vAlign w:val="center"/>
          </w:tcPr>
          <w:p w:rsidR="008A5A5A" w:rsidRPr="00DE07FD" w:rsidRDefault="008A5A5A" w:rsidP="00A871E1">
            <w:pPr>
              <w:jc w:val="center"/>
              <w:rPr>
                <w:rFonts w:ascii="Arial" w:hAnsi="Arial" w:cs="Arial"/>
                <w:sz w:val="18"/>
                <w:szCs w:val="18"/>
              </w:rPr>
            </w:pPr>
          </w:p>
        </w:tc>
        <w:tc>
          <w:tcPr>
            <w:tcW w:w="970" w:type="dxa"/>
            <w:noWrap/>
            <w:vAlign w:val="center"/>
          </w:tcPr>
          <w:p w:rsidR="008A5A5A" w:rsidRPr="00DE07FD" w:rsidRDefault="008A5A5A" w:rsidP="00A871E1">
            <w:pPr>
              <w:jc w:val="center"/>
              <w:rPr>
                <w:rFonts w:ascii="Arial" w:hAnsi="Arial" w:cs="Arial"/>
                <w:sz w:val="18"/>
                <w:szCs w:val="18"/>
              </w:rPr>
            </w:pPr>
          </w:p>
        </w:tc>
        <w:tc>
          <w:tcPr>
            <w:tcW w:w="1229" w:type="dxa"/>
            <w:noWrap/>
            <w:vAlign w:val="center"/>
          </w:tcPr>
          <w:p w:rsidR="008A5A5A" w:rsidRPr="00DE07FD" w:rsidRDefault="008A5A5A" w:rsidP="00A871E1">
            <w:pPr>
              <w:jc w:val="center"/>
              <w:rPr>
                <w:rFonts w:ascii="Arial" w:hAnsi="Arial" w:cs="Arial"/>
                <w:sz w:val="18"/>
                <w:szCs w:val="18"/>
              </w:rPr>
            </w:pPr>
          </w:p>
        </w:tc>
      </w:tr>
      <w:tr w:rsidR="007B120B" w:rsidRPr="00DE07FD" w:rsidTr="007B120B">
        <w:trPr>
          <w:trHeight w:val="411"/>
          <w:jc w:val="center"/>
        </w:trPr>
        <w:tc>
          <w:tcPr>
            <w:tcW w:w="535" w:type="dxa"/>
            <w:vMerge w:val="restart"/>
            <w:noWrap/>
            <w:vAlign w:val="center"/>
          </w:tcPr>
          <w:p w:rsidR="008A5A5A" w:rsidRPr="00DE07FD" w:rsidRDefault="008A5A5A" w:rsidP="00A871E1">
            <w:pPr>
              <w:jc w:val="center"/>
              <w:rPr>
                <w:rFonts w:ascii="Arial" w:hAnsi="Arial" w:cs="Arial"/>
                <w:sz w:val="18"/>
                <w:szCs w:val="18"/>
              </w:rPr>
            </w:pPr>
            <w:r w:rsidRPr="00DE07FD">
              <w:rPr>
                <w:rFonts w:ascii="Arial" w:hAnsi="Arial" w:cs="Arial"/>
                <w:sz w:val="18"/>
                <w:szCs w:val="18"/>
              </w:rPr>
              <w:t>4.</w:t>
            </w:r>
          </w:p>
        </w:tc>
        <w:tc>
          <w:tcPr>
            <w:tcW w:w="13943" w:type="dxa"/>
            <w:gridSpan w:val="9"/>
            <w:vAlign w:val="center"/>
          </w:tcPr>
          <w:p w:rsidR="008A5A5A" w:rsidRPr="00DE07FD" w:rsidRDefault="008A5A5A" w:rsidP="008A5A5A">
            <w:pPr>
              <w:rPr>
                <w:rFonts w:ascii="Arial" w:hAnsi="Arial" w:cs="Arial"/>
                <w:sz w:val="18"/>
                <w:szCs w:val="18"/>
              </w:rPr>
            </w:pPr>
            <w:r w:rsidRPr="00DE07FD">
              <w:rPr>
                <w:rFonts w:ascii="Arial" w:hAnsi="Arial" w:cs="Arial"/>
                <w:bCs/>
                <w:sz w:val="18"/>
                <w:szCs w:val="18"/>
              </w:rPr>
              <w:t>Odczynnik do oznaczania całkowitej zdolności wiązania żelaza (TIBC)</w:t>
            </w:r>
            <w:r w:rsidRPr="00DE07FD">
              <w:rPr>
                <w:rFonts w:ascii="Arial" w:hAnsi="Arial" w:cs="Arial"/>
                <w:sz w:val="18"/>
                <w:szCs w:val="18"/>
              </w:rPr>
              <w:t xml:space="preserve"> z węglanem magnezu</w:t>
            </w:r>
          </w:p>
        </w:tc>
      </w:tr>
      <w:tr w:rsidR="007B120B" w:rsidRPr="00DE07FD" w:rsidTr="007B120B">
        <w:trPr>
          <w:trHeight w:val="411"/>
          <w:jc w:val="center"/>
        </w:trPr>
        <w:tc>
          <w:tcPr>
            <w:tcW w:w="535" w:type="dxa"/>
            <w:vMerge/>
            <w:noWrap/>
            <w:vAlign w:val="center"/>
          </w:tcPr>
          <w:p w:rsidR="008A5A5A" w:rsidRPr="00DE07FD" w:rsidRDefault="008A5A5A" w:rsidP="00A871E1">
            <w:pPr>
              <w:jc w:val="center"/>
              <w:rPr>
                <w:rFonts w:ascii="Arial" w:hAnsi="Arial" w:cs="Arial"/>
                <w:sz w:val="18"/>
                <w:szCs w:val="18"/>
              </w:rPr>
            </w:pPr>
          </w:p>
        </w:tc>
        <w:tc>
          <w:tcPr>
            <w:tcW w:w="4867" w:type="dxa"/>
            <w:vAlign w:val="center"/>
          </w:tcPr>
          <w:p w:rsidR="008A5A5A" w:rsidRPr="00DE07FD" w:rsidRDefault="00350A78" w:rsidP="00A871E1">
            <w:pPr>
              <w:jc w:val="both"/>
              <w:rPr>
                <w:rFonts w:ascii="Arial" w:hAnsi="Arial" w:cs="Arial"/>
                <w:bCs/>
                <w:sz w:val="18"/>
                <w:szCs w:val="18"/>
              </w:rPr>
            </w:pPr>
            <w:r w:rsidRPr="00DE07FD">
              <w:rPr>
                <w:rFonts w:ascii="Arial" w:hAnsi="Arial" w:cs="Arial"/>
                <w:bCs/>
                <w:sz w:val="18"/>
                <w:szCs w:val="18"/>
              </w:rPr>
              <w:t>Węglan magnezu, opakowanie = 20 g</w:t>
            </w:r>
          </w:p>
        </w:tc>
        <w:tc>
          <w:tcPr>
            <w:tcW w:w="1559" w:type="dxa"/>
            <w:vAlign w:val="center"/>
          </w:tcPr>
          <w:p w:rsidR="008A5A5A" w:rsidRPr="00DE07FD" w:rsidRDefault="008A5A5A" w:rsidP="00A871E1">
            <w:pPr>
              <w:jc w:val="center"/>
              <w:rPr>
                <w:rFonts w:ascii="Arial" w:hAnsi="Arial" w:cs="Arial"/>
                <w:sz w:val="18"/>
                <w:szCs w:val="18"/>
              </w:rPr>
            </w:pPr>
          </w:p>
        </w:tc>
        <w:tc>
          <w:tcPr>
            <w:tcW w:w="738" w:type="dxa"/>
            <w:vAlign w:val="center"/>
          </w:tcPr>
          <w:p w:rsidR="008A5A5A" w:rsidRPr="00DE07FD" w:rsidRDefault="00350A78" w:rsidP="00A871E1">
            <w:pPr>
              <w:jc w:val="center"/>
              <w:rPr>
                <w:rFonts w:ascii="Arial" w:hAnsi="Arial" w:cs="Arial"/>
                <w:sz w:val="18"/>
                <w:szCs w:val="18"/>
              </w:rPr>
            </w:pPr>
            <w:proofErr w:type="spellStart"/>
            <w:r w:rsidRPr="00DE07FD">
              <w:rPr>
                <w:rFonts w:ascii="Arial" w:hAnsi="Arial" w:cs="Arial"/>
                <w:sz w:val="18"/>
                <w:szCs w:val="18"/>
              </w:rPr>
              <w:t>op</w:t>
            </w:r>
            <w:proofErr w:type="spellEnd"/>
          </w:p>
        </w:tc>
        <w:tc>
          <w:tcPr>
            <w:tcW w:w="1247" w:type="dxa"/>
            <w:noWrap/>
            <w:vAlign w:val="center"/>
          </w:tcPr>
          <w:p w:rsidR="008A5A5A" w:rsidRPr="00DE07FD" w:rsidRDefault="00350A78" w:rsidP="00A871E1">
            <w:pPr>
              <w:jc w:val="center"/>
              <w:rPr>
                <w:rFonts w:ascii="Arial" w:hAnsi="Arial" w:cs="Arial"/>
                <w:sz w:val="18"/>
                <w:szCs w:val="18"/>
              </w:rPr>
            </w:pPr>
            <w:r w:rsidRPr="00DE07FD">
              <w:rPr>
                <w:rFonts w:ascii="Arial" w:hAnsi="Arial" w:cs="Arial"/>
                <w:sz w:val="18"/>
                <w:szCs w:val="18"/>
              </w:rPr>
              <w:t>2</w:t>
            </w:r>
          </w:p>
        </w:tc>
        <w:tc>
          <w:tcPr>
            <w:tcW w:w="1287" w:type="dxa"/>
            <w:noWrap/>
            <w:vAlign w:val="center"/>
          </w:tcPr>
          <w:p w:rsidR="008A5A5A" w:rsidRPr="00DE07FD" w:rsidRDefault="008A5A5A" w:rsidP="00A871E1">
            <w:pPr>
              <w:jc w:val="center"/>
              <w:rPr>
                <w:rFonts w:ascii="Arial" w:hAnsi="Arial" w:cs="Arial"/>
                <w:sz w:val="18"/>
                <w:szCs w:val="18"/>
              </w:rPr>
            </w:pPr>
          </w:p>
        </w:tc>
        <w:tc>
          <w:tcPr>
            <w:tcW w:w="1044" w:type="dxa"/>
            <w:noWrap/>
            <w:vAlign w:val="center"/>
          </w:tcPr>
          <w:p w:rsidR="008A5A5A" w:rsidRPr="00DE07FD" w:rsidRDefault="008A5A5A" w:rsidP="00A871E1">
            <w:pPr>
              <w:jc w:val="center"/>
              <w:rPr>
                <w:rFonts w:ascii="Arial" w:hAnsi="Arial" w:cs="Arial"/>
                <w:sz w:val="18"/>
                <w:szCs w:val="18"/>
              </w:rPr>
            </w:pPr>
          </w:p>
        </w:tc>
        <w:tc>
          <w:tcPr>
            <w:tcW w:w="1002" w:type="dxa"/>
            <w:noWrap/>
            <w:vAlign w:val="center"/>
          </w:tcPr>
          <w:p w:rsidR="008A5A5A" w:rsidRPr="00DE07FD" w:rsidRDefault="008A5A5A" w:rsidP="00A871E1">
            <w:pPr>
              <w:jc w:val="center"/>
              <w:rPr>
                <w:rFonts w:ascii="Arial" w:hAnsi="Arial" w:cs="Arial"/>
                <w:sz w:val="18"/>
                <w:szCs w:val="18"/>
              </w:rPr>
            </w:pPr>
          </w:p>
        </w:tc>
        <w:tc>
          <w:tcPr>
            <w:tcW w:w="970" w:type="dxa"/>
            <w:noWrap/>
            <w:vAlign w:val="center"/>
          </w:tcPr>
          <w:p w:rsidR="008A5A5A" w:rsidRPr="00DE07FD" w:rsidRDefault="008A5A5A" w:rsidP="00A871E1">
            <w:pPr>
              <w:jc w:val="center"/>
              <w:rPr>
                <w:rFonts w:ascii="Arial" w:hAnsi="Arial" w:cs="Arial"/>
                <w:sz w:val="18"/>
                <w:szCs w:val="18"/>
              </w:rPr>
            </w:pPr>
          </w:p>
        </w:tc>
        <w:tc>
          <w:tcPr>
            <w:tcW w:w="1229" w:type="dxa"/>
            <w:noWrap/>
            <w:vAlign w:val="center"/>
          </w:tcPr>
          <w:p w:rsidR="008A5A5A" w:rsidRPr="00DE07FD" w:rsidRDefault="008A5A5A" w:rsidP="00A871E1">
            <w:pPr>
              <w:jc w:val="center"/>
              <w:rPr>
                <w:rFonts w:ascii="Arial" w:hAnsi="Arial" w:cs="Arial"/>
                <w:sz w:val="18"/>
                <w:szCs w:val="18"/>
              </w:rPr>
            </w:pPr>
          </w:p>
        </w:tc>
      </w:tr>
      <w:tr w:rsidR="007B120B" w:rsidRPr="00DE07FD" w:rsidTr="007B120B">
        <w:trPr>
          <w:trHeight w:val="411"/>
          <w:jc w:val="center"/>
        </w:trPr>
        <w:tc>
          <w:tcPr>
            <w:tcW w:w="535" w:type="dxa"/>
            <w:vMerge/>
            <w:noWrap/>
            <w:vAlign w:val="center"/>
          </w:tcPr>
          <w:p w:rsidR="008A5A5A" w:rsidRPr="00DE07FD" w:rsidRDefault="008A5A5A" w:rsidP="00A871E1">
            <w:pPr>
              <w:jc w:val="center"/>
              <w:rPr>
                <w:rFonts w:ascii="Arial" w:hAnsi="Arial" w:cs="Arial"/>
                <w:sz w:val="18"/>
                <w:szCs w:val="18"/>
              </w:rPr>
            </w:pPr>
          </w:p>
        </w:tc>
        <w:tc>
          <w:tcPr>
            <w:tcW w:w="4867" w:type="dxa"/>
            <w:vAlign w:val="center"/>
          </w:tcPr>
          <w:p w:rsidR="008A5A5A" w:rsidRPr="00DE07FD" w:rsidRDefault="00350A78" w:rsidP="00A871E1">
            <w:pPr>
              <w:jc w:val="both"/>
              <w:rPr>
                <w:rFonts w:ascii="Arial" w:hAnsi="Arial" w:cs="Arial"/>
                <w:bCs/>
                <w:sz w:val="18"/>
                <w:szCs w:val="18"/>
              </w:rPr>
            </w:pPr>
            <w:r w:rsidRPr="00DE07FD">
              <w:rPr>
                <w:rFonts w:ascii="Arial" w:hAnsi="Arial" w:cs="Arial"/>
                <w:bCs/>
                <w:sz w:val="18"/>
                <w:szCs w:val="18"/>
              </w:rPr>
              <w:t>Odczynnik do oznaczania żelaza, opakowanie = 100 ml</w:t>
            </w:r>
          </w:p>
        </w:tc>
        <w:tc>
          <w:tcPr>
            <w:tcW w:w="1559" w:type="dxa"/>
            <w:vAlign w:val="center"/>
          </w:tcPr>
          <w:p w:rsidR="008A5A5A" w:rsidRPr="00DE07FD" w:rsidRDefault="008A5A5A" w:rsidP="00A871E1">
            <w:pPr>
              <w:jc w:val="center"/>
              <w:rPr>
                <w:rFonts w:ascii="Arial" w:hAnsi="Arial" w:cs="Arial"/>
                <w:sz w:val="18"/>
                <w:szCs w:val="18"/>
              </w:rPr>
            </w:pPr>
          </w:p>
        </w:tc>
        <w:tc>
          <w:tcPr>
            <w:tcW w:w="738" w:type="dxa"/>
            <w:vAlign w:val="center"/>
          </w:tcPr>
          <w:p w:rsidR="008A5A5A" w:rsidRPr="00DE07FD" w:rsidRDefault="00350A78" w:rsidP="00A871E1">
            <w:pPr>
              <w:jc w:val="center"/>
              <w:rPr>
                <w:rFonts w:ascii="Arial" w:hAnsi="Arial" w:cs="Arial"/>
                <w:sz w:val="18"/>
                <w:szCs w:val="18"/>
              </w:rPr>
            </w:pPr>
            <w:proofErr w:type="spellStart"/>
            <w:r w:rsidRPr="00DE07FD">
              <w:rPr>
                <w:rFonts w:ascii="Arial" w:hAnsi="Arial" w:cs="Arial"/>
                <w:sz w:val="18"/>
                <w:szCs w:val="18"/>
              </w:rPr>
              <w:t>op</w:t>
            </w:r>
            <w:proofErr w:type="spellEnd"/>
          </w:p>
        </w:tc>
        <w:tc>
          <w:tcPr>
            <w:tcW w:w="1247" w:type="dxa"/>
            <w:noWrap/>
            <w:vAlign w:val="center"/>
          </w:tcPr>
          <w:p w:rsidR="008A5A5A" w:rsidRPr="00DE07FD" w:rsidRDefault="00350A78" w:rsidP="00A871E1">
            <w:pPr>
              <w:jc w:val="center"/>
              <w:rPr>
                <w:rFonts w:ascii="Arial" w:hAnsi="Arial" w:cs="Arial"/>
                <w:sz w:val="18"/>
                <w:szCs w:val="18"/>
              </w:rPr>
            </w:pPr>
            <w:r w:rsidRPr="00DE07FD">
              <w:rPr>
                <w:rFonts w:ascii="Arial" w:hAnsi="Arial" w:cs="Arial"/>
                <w:sz w:val="18"/>
                <w:szCs w:val="18"/>
              </w:rPr>
              <w:t>2</w:t>
            </w:r>
          </w:p>
        </w:tc>
        <w:tc>
          <w:tcPr>
            <w:tcW w:w="1287" w:type="dxa"/>
            <w:noWrap/>
            <w:vAlign w:val="center"/>
          </w:tcPr>
          <w:p w:rsidR="008A5A5A" w:rsidRPr="00DE07FD" w:rsidRDefault="008A5A5A" w:rsidP="00A871E1">
            <w:pPr>
              <w:jc w:val="center"/>
              <w:rPr>
                <w:rFonts w:ascii="Arial" w:hAnsi="Arial" w:cs="Arial"/>
                <w:sz w:val="18"/>
                <w:szCs w:val="18"/>
              </w:rPr>
            </w:pPr>
          </w:p>
        </w:tc>
        <w:tc>
          <w:tcPr>
            <w:tcW w:w="1044" w:type="dxa"/>
            <w:noWrap/>
            <w:vAlign w:val="center"/>
          </w:tcPr>
          <w:p w:rsidR="008A5A5A" w:rsidRPr="00DE07FD" w:rsidRDefault="008A5A5A" w:rsidP="00A871E1">
            <w:pPr>
              <w:jc w:val="center"/>
              <w:rPr>
                <w:rFonts w:ascii="Arial" w:hAnsi="Arial" w:cs="Arial"/>
                <w:sz w:val="18"/>
                <w:szCs w:val="18"/>
              </w:rPr>
            </w:pPr>
          </w:p>
        </w:tc>
        <w:tc>
          <w:tcPr>
            <w:tcW w:w="1002" w:type="dxa"/>
            <w:noWrap/>
            <w:vAlign w:val="center"/>
          </w:tcPr>
          <w:p w:rsidR="008A5A5A" w:rsidRPr="00DE07FD" w:rsidRDefault="008A5A5A" w:rsidP="00A871E1">
            <w:pPr>
              <w:jc w:val="center"/>
              <w:rPr>
                <w:rFonts w:ascii="Arial" w:hAnsi="Arial" w:cs="Arial"/>
                <w:sz w:val="18"/>
                <w:szCs w:val="18"/>
              </w:rPr>
            </w:pPr>
          </w:p>
        </w:tc>
        <w:tc>
          <w:tcPr>
            <w:tcW w:w="970" w:type="dxa"/>
            <w:noWrap/>
            <w:vAlign w:val="center"/>
          </w:tcPr>
          <w:p w:rsidR="008A5A5A" w:rsidRPr="00DE07FD" w:rsidRDefault="008A5A5A" w:rsidP="00A871E1">
            <w:pPr>
              <w:jc w:val="center"/>
              <w:rPr>
                <w:rFonts w:ascii="Arial" w:hAnsi="Arial" w:cs="Arial"/>
                <w:sz w:val="18"/>
                <w:szCs w:val="18"/>
              </w:rPr>
            </w:pPr>
          </w:p>
        </w:tc>
        <w:tc>
          <w:tcPr>
            <w:tcW w:w="1229" w:type="dxa"/>
            <w:noWrap/>
            <w:vAlign w:val="center"/>
          </w:tcPr>
          <w:p w:rsidR="008A5A5A" w:rsidRPr="00DE07FD" w:rsidRDefault="008A5A5A" w:rsidP="00A871E1">
            <w:pPr>
              <w:jc w:val="center"/>
              <w:rPr>
                <w:rFonts w:ascii="Arial" w:hAnsi="Arial" w:cs="Arial"/>
                <w:sz w:val="18"/>
                <w:szCs w:val="18"/>
              </w:rPr>
            </w:pPr>
          </w:p>
        </w:tc>
      </w:tr>
      <w:tr w:rsidR="007B120B" w:rsidRPr="00DE07FD" w:rsidTr="007B120B">
        <w:trPr>
          <w:trHeight w:val="411"/>
          <w:jc w:val="center"/>
        </w:trPr>
        <w:tc>
          <w:tcPr>
            <w:tcW w:w="535" w:type="dxa"/>
            <w:tcBorders>
              <w:top w:val="single" w:sz="4" w:space="0" w:color="auto"/>
              <w:left w:val="nil"/>
              <w:bottom w:val="nil"/>
              <w:right w:val="nil"/>
            </w:tcBorders>
            <w:noWrap/>
            <w:vAlign w:val="center"/>
          </w:tcPr>
          <w:p w:rsidR="007C3E3B" w:rsidRPr="00DE07FD" w:rsidRDefault="007C3E3B" w:rsidP="00A871E1">
            <w:pPr>
              <w:jc w:val="center"/>
              <w:rPr>
                <w:rFonts w:ascii="Arial" w:hAnsi="Arial" w:cs="Arial"/>
                <w:sz w:val="18"/>
                <w:szCs w:val="18"/>
              </w:rPr>
            </w:pPr>
          </w:p>
        </w:tc>
        <w:tc>
          <w:tcPr>
            <w:tcW w:w="4867" w:type="dxa"/>
            <w:tcBorders>
              <w:top w:val="single" w:sz="4" w:space="0" w:color="auto"/>
              <w:left w:val="nil"/>
              <w:bottom w:val="nil"/>
              <w:right w:val="nil"/>
            </w:tcBorders>
            <w:vAlign w:val="center"/>
          </w:tcPr>
          <w:p w:rsidR="007C3E3B" w:rsidRPr="00DE07FD" w:rsidRDefault="007C3E3B" w:rsidP="00A871E1">
            <w:pPr>
              <w:rPr>
                <w:rFonts w:ascii="Arial" w:hAnsi="Arial" w:cs="Arial"/>
                <w:sz w:val="18"/>
                <w:szCs w:val="18"/>
              </w:rPr>
            </w:pPr>
          </w:p>
        </w:tc>
        <w:tc>
          <w:tcPr>
            <w:tcW w:w="1559" w:type="dxa"/>
            <w:tcBorders>
              <w:top w:val="single" w:sz="4" w:space="0" w:color="auto"/>
              <w:left w:val="nil"/>
              <w:bottom w:val="nil"/>
              <w:right w:val="nil"/>
            </w:tcBorders>
            <w:vAlign w:val="center"/>
          </w:tcPr>
          <w:p w:rsidR="007C3E3B" w:rsidRPr="00DE07FD" w:rsidRDefault="007C3E3B" w:rsidP="00A871E1">
            <w:pPr>
              <w:jc w:val="center"/>
              <w:rPr>
                <w:rFonts w:ascii="Arial" w:hAnsi="Arial" w:cs="Arial"/>
                <w:sz w:val="18"/>
                <w:szCs w:val="18"/>
              </w:rPr>
            </w:pPr>
          </w:p>
        </w:tc>
        <w:tc>
          <w:tcPr>
            <w:tcW w:w="738" w:type="dxa"/>
            <w:tcBorders>
              <w:top w:val="single" w:sz="4" w:space="0" w:color="auto"/>
              <w:left w:val="nil"/>
              <w:bottom w:val="nil"/>
              <w:right w:val="nil"/>
            </w:tcBorders>
            <w:vAlign w:val="center"/>
          </w:tcPr>
          <w:p w:rsidR="007C3E3B" w:rsidRPr="00DE07FD" w:rsidRDefault="007C3E3B" w:rsidP="00A871E1">
            <w:pPr>
              <w:jc w:val="center"/>
              <w:rPr>
                <w:rFonts w:ascii="Arial" w:hAnsi="Arial" w:cs="Arial"/>
                <w:sz w:val="18"/>
                <w:szCs w:val="18"/>
              </w:rPr>
            </w:pPr>
          </w:p>
        </w:tc>
        <w:tc>
          <w:tcPr>
            <w:tcW w:w="1247" w:type="dxa"/>
            <w:tcBorders>
              <w:top w:val="single" w:sz="4" w:space="0" w:color="auto"/>
              <w:left w:val="nil"/>
              <w:bottom w:val="nil"/>
              <w:right w:val="single" w:sz="4" w:space="0" w:color="auto"/>
            </w:tcBorders>
            <w:noWrap/>
            <w:vAlign w:val="center"/>
          </w:tcPr>
          <w:p w:rsidR="007C3E3B" w:rsidRPr="00DE07FD" w:rsidRDefault="007C3E3B" w:rsidP="00A871E1">
            <w:pPr>
              <w:jc w:val="center"/>
              <w:rPr>
                <w:rFonts w:ascii="Arial" w:hAnsi="Arial" w:cs="Arial"/>
                <w:sz w:val="18"/>
                <w:szCs w:val="18"/>
              </w:rPr>
            </w:pPr>
          </w:p>
        </w:tc>
        <w:tc>
          <w:tcPr>
            <w:tcW w:w="1287" w:type="dxa"/>
            <w:tcBorders>
              <w:left w:val="single" w:sz="4" w:space="0" w:color="auto"/>
            </w:tcBorders>
            <w:noWrap/>
            <w:vAlign w:val="center"/>
          </w:tcPr>
          <w:p w:rsidR="007C3E3B" w:rsidRPr="00DE07FD" w:rsidRDefault="007C3E3B" w:rsidP="00A871E1">
            <w:pPr>
              <w:jc w:val="right"/>
              <w:rPr>
                <w:rFonts w:ascii="Arial" w:hAnsi="Arial" w:cs="Arial"/>
                <w:b/>
                <w:sz w:val="18"/>
                <w:szCs w:val="18"/>
              </w:rPr>
            </w:pPr>
            <w:r w:rsidRPr="00DE07FD">
              <w:rPr>
                <w:rFonts w:ascii="Arial" w:hAnsi="Arial" w:cs="Arial"/>
                <w:b/>
                <w:sz w:val="18"/>
                <w:szCs w:val="18"/>
              </w:rPr>
              <w:t xml:space="preserve">Razem: </w:t>
            </w:r>
          </w:p>
        </w:tc>
        <w:tc>
          <w:tcPr>
            <w:tcW w:w="1044" w:type="dxa"/>
            <w:noWrap/>
            <w:vAlign w:val="bottom"/>
          </w:tcPr>
          <w:p w:rsidR="007C3E3B" w:rsidRPr="00DE07FD" w:rsidRDefault="007C3E3B" w:rsidP="00A871E1">
            <w:pPr>
              <w:jc w:val="right"/>
              <w:rPr>
                <w:rFonts w:ascii="Arial" w:hAnsi="Arial" w:cs="Arial"/>
                <w:sz w:val="18"/>
                <w:szCs w:val="18"/>
              </w:rPr>
            </w:pPr>
          </w:p>
        </w:tc>
        <w:tc>
          <w:tcPr>
            <w:tcW w:w="1002" w:type="dxa"/>
            <w:tcBorders>
              <w:bottom w:val="nil"/>
            </w:tcBorders>
            <w:noWrap/>
            <w:vAlign w:val="bottom"/>
          </w:tcPr>
          <w:p w:rsidR="007C3E3B" w:rsidRPr="00DE07FD" w:rsidRDefault="007C3E3B" w:rsidP="00A871E1">
            <w:pPr>
              <w:jc w:val="center"/>
              <w:rPr>
                <w:rFonts w:ascii="Arial" w:hAnsi="Arial" w:cs="Arial"/>
                <w:sz w:val="18"/>
                <w:szCs w:val="18"/>
              </w:rPr>
            </w:pPr>
          </w:p>
        </w:tc>
        <w:tc>
          <w:tcPr>
            <w:tcW w:w="970" w:type="dxa"/>
            <w:noWrap/>
            <w:vAlign w:val="bottom"/>
          </w:tcPr>
          <w:p w:rsidR="007C3E3B" w:rsidRPr="00DE07FD" w:rsidRDefault="007C3E3B" w:rsidP="00A871E1">
            <w:pPr>
              <w:jc w:val="right"/>
              <w:rPr>
                <w:rFonts w:ascii="Arial" w:hAnsi="Arial" w:cs="Arial"/>
                <w:sz w:val="18"/>
                <w:szCs w:val="18"/>
              </w:rPr>
            </w:pPr>
          </w:p>
        </w:tc>
        <w:tc>
          <w:tcPr>
            <w:tcW w:w="1229" w:type="dxa"/>
            <w:noWrap/>
            <w:vAlign w:val="bottom"/>
          </w:tcPr>
          <w:p w:rsidR="007C3E3B" w:rsidRPr="00DE07FD" w:rsidRDefault="007C3E3B" w:rsidP="00A871E1">
            <w:pPr>
              <w:jc w:val="right"/>
              <w:rPr>
                <w:rFonts w:ascii="Arial" w:hAnsi="Arial" w:cs="Arial"/>
                <w:sz w:val="18"/>
                <w:szCs w:val="18"/>
              </w:rPr>
            </w:pPr>
          </w:p>
        </w:tc>
      </w:tr>
    </w:tbl>
    <w:p w:rsidR="00A871E1" w:rsidRPr="00F70A8D" w:rsidRDefault="00A871E1" w:rsidP="00453607">
      <w:pPr>
        <w:widowControl w:val="0"/>
        <w:suppressAutoHyphens/>
        <w:autoSpaceDE w:val="0"/>
        <w:autoSpaceDN w:val="0"/>
        <w:adjustRightInd w:val="0"/>
        <w:spacing w:before="60" w:after="60"/>
        <w:jc w:val="both"/>
        <w:rPr>
          <w:rFonts w:ascii="Arial" w:hAnsi="Arial" w:cs="Arial"/>
        </w:rPr>
      </w:pPr>
    </w:p>
    <w:p w:rsidR="00453607" w:rsidRPr="00F70A8D" w:rsidRDefault="00453607" w:rsidP="00453607">
      <w:pPr>
        <w:widowControl w:val="0"/>
        <w:suppressAutoHyphens/>
        <w:autoSpaceDE w:val="0"/>
        <w:autoSpaceDN w:val="0"/>
        <w:adjustRightInd w:val="0"/>
        <w:spacing w:before="60" w:after="60"/>
        <w:jc w:val="both"/>
        <w:rPr>
          <w:rFonts w:ascii="Arial" w:hAnsi="Arial" w:cs="Arial"/>
        </w:rPr>
      </w:pPr>
      <w:r w:rsidRPr="00F70A8D">
        <w:rPr>
          <w:rFonts w:ascii="Arial" w:hAnsi="Arial" w:cs="Arial"/>
        </w:rPr>
        <w:t xml:space="preserve">Słownie </w:t>
      </w:r>
      <w:r w:rsidR="00AE2E07" w:rsidRPr="00F70A8D">
        <w:rPr>
          <w:rFonts w:ascii="Arial" w:hAnsi="Arial" w:cs="Arial"/>
        </w:rPr>
        <w:t>PLN</w:t>
      </w:r>
      <w:r w:rsidRPr="00F70A8D">
        <w:rPr>
          <w:rFonts w:ascii="Arial" w:hAnsi="Arial" w:cs="Arial"/>
        </w:rPr>
        <w:t xml:space="preserve"> brutto: ………………………………………………………………………………………………………..</w:t>
      </w:r>
    </w:p>
    <w:p w:rsidR="00453607" w:rsidRPr="00F70A8D" w:rsidRDefault="00453607" w:rsidP="00453607">
      <w:pPr>
        <w:widowControl w:val="0"/>
        <w:suppressAutoHyphens/>
        <w:autoSpaceDE w:val="0"/>
        <w:autoSpaceDN w:val="0"/>
        <w:adjustRightInd w:val="0"/>
        <w:spacing w:before="60" w:after="60"/>
        <w:jc w:val="both"/>
        <w:rPr>
          <w:rFonts w:ascii="Arial" w:hAnsi="Arial" w:cs="Arial"/>
        </w:rPr>
      </w:pPr>
    </w:p>
    <w:p w:rsidR="00453607" w:rsidRPr="00F70A8D" w:rsidRDefault="00453607" w:rsidP="00453607">
      <w:pPr>
        <w:widowControl w:val="0"/>
        <w:suppressAutoHyphens/>
        <w:autoSpaceDE w:val="0"/>
        <w:autoSpaceDN w:val="0"/>
        <w:adjustRightInd w:val="0"/>
        <w:jc w:val="center"/>
        <w:rPr>
          <w:rFonts w:ascii="Arial" w:hAnsi="Arial" w:cs="Arial"/>
          <w:sz w:val="16"/>
          <w:szCs w:val="16"/>
        </w:rPr>
      </w:pPr>
      <w:r w:rsidRPr="00F70A8D">
        <w:rPr>
          <w:rFonts w:ascii="Arial" w:hAnsi="Arial" w:cs="Arial"/>
          <w:sz w:val="16"/>
          <w:szCs w:val="16"/>
        </w:rPr>
        <w:t>Miejscowość i data: …...............................                                                                                                                  ………………………..……………………………..</w:t>
      </w:r>
    </w:p>
    <w:p w:rsidR="00453607" w:rsidRPr="00F70A8D" w:rsidRDefault="00453607" w:rsidP="00453607">
      <w:pPr>
        <w:widowControl w:val="0"/>
        <w:suppressAutoHyphens/>
        <w:autoSpaceDE w:val="0"/>
        <w:autoSpaceDN w:val="0"/>
        <w:adjustRightInd w:val="0"/>
        <w:ind w:left="6237" w:hanging="285"/>
        <w:jc w:val="center"/>
        <w:rPr>
          <w:rFonts w:ascii="Arial" w:hAnsi="Arial" w:cs="Arial"/>
          <w:bCs/>
          <w:sz w:val="16"/>
          <w:szCs w:val="16"/>
        </w:rPr>
      </w:pPr>
      <w:r w:rsidRPr="00F70A8D">
        <w:rPr>
          <w:rFonts w:ascii="Arial" w:hAnsi="Arial" w:cs="Arial"/>
          <w:bCs/>
          <w:sz w:val="16"/>
          <w:szCs w:val="16"/>
        </w:rPr>
        <w:t xml:space="preserve">                                                  Podpis:</w:t>
      </w:r>
    </w:p>
    <w:p w:rsidR="00453607" w:rsidRPr="00F70A8D" w:rsidRDefault="00453607" w:rsidP="00453607">
      <w:pPr>
        <w:widowControl w:val="0"/>
        <w:suppressAutoHyphens/>
        <w:autoSpaceDE w:val="0"/>
        <w:autoSpaceDN w:val="0"/>
        <w:adjustRightInd w:val="0"/>
        <w:ind w:left="4705" w:firstLine="283"/>
        <w:jc w:val="center"/>
        <w:rPr>
          <w:rFonts w:ascii="Arial" w:hAnsi="Arial" w:cs="Arial"/>
          <w:sz w:val="16"/>
          <w:szCs w:val="16"/>
        </w:rPr>
      </w:pPr>
      <w:r w:rsidRPr="00F70A8D">
        <w:rPr>
          <w:rFonts w:ascii="Arial" w:hAnsi="Arial" w:cs="Arial"/>
          <w:sz w:val="16"/>
          <w:szCs w:val="16"/>
        </w:rPr>
        <w:t xml:space="preserve">                                                                          (upoważnionego przedstawiciela Wykonawcy)</w:t>
      </w:r>
    </w:p>
    <w:p w:rsidR="00453607" w:rsidRPr="00F70A8D" w:rsidRDefault="00453607" w:rsidP="00453607">
      <w:pPr>
        <w:widowControl w:val="0"/>
        <w:suppressAutoHyphens/>
        <w:autoSpaceDE w:val="0"/>
        <w:autoSpaceDN w:val="0"/>
        <w:adjustRightInd w:val="0"/>
        <w:jc w:val="right"/>
        <w:rPr>
          <w:rFonts w:ascii="Arial" w:hAnsi="Arial" w:cs="Arial"/>
          <w:b/>
        </w:rPr>
        <w:sectPr w:rsidR="00453607" w:rsidRPr="00F70A8D" w:rsidSect="0034241B">
          <w:pgSz w:w="16838" w:h="11906" w:orient="landscape"/>
          <w:pgMar w:top="1134" w:right="1134" w:bottom="1134" w:left="1418" w:header="709" w:footer="709" w:gutter="0"/>
          <w:cols w:space="708"/>
          <w:docGrid w:linePitch="360"/>
        </w:sectPr>
      </w:pPr>
    </w:p>
    <w:p w:rsidR="005546E5" w:rsidRPr="00220DF8" w:rsidRDefault="005546E5" w:rsidP="006D5324">
      <w:pPr>
        <w:widowControl w:val="0"/>
        <w:suppressAutoHyphens/>
        <w:autoSpaceDE w:val="0"/>
        <w:autoSpaceDN w:val="0"/>
        <w:adjustRightInd w:val="0"/>
        <w:jc w:val="right"/>
        <w:rPr>
          <w:rFonts w:ascii="Arial" w:hAnsi="Arial" w:cs="Arial"/>
          <w:b/>
        </w:rPr>
      </w:pPr>
      <w:r w:rsidRPr="00220DF8">
        <w:rPr>
          <w:rFonts w:ascii="Arial" w:hAnsi="Arial" w:cs="Arial"/>
          <w:b/>
        </w:rPr>
        <w:t>Załącznik Nr 6.4 do SIWZ</w:t>
      </w:r>
    </w:p>
    <w:p w:rsidR="005546E5" w:rsidRPr="00220DF8" w:rsidRDefault="005546E5" w:rsidP="006D5324">
      <w:pPr>
        <w:widowControl w:val="0"/>
        <w:suppressAutoHyphens/>
        <w:autoSpaceDE w:val="0"/>
        <w:autoSpaceDN w:val="0"/>
        <w:adjustRightInd w:val="0"/>
        <w:jc w:val="right"/>
        <w:rPr>
          <w:rFonts w:ascii="Arial" w:hAnsi="Arial" w:cs="Arial"/>
          <w:b/>
        </w:rPr>
      </w:pPr>
    </w:p>
    <w:p w:rsidR="005546E5" w:rsidRPr="00220DF8" w:rsidRDefault="005546E5" w:rsidP="006D5324">
      <w:pPr>
        <w:widowControl w:val="0"/>
        <w:suppressAutoHyphens/>
        <w:autoSpaceDE w:val="0"/>
        <w:autoSpaceDN w:val="0"/>
        <w:adjustRightInd w:val="0"/>
        <w:jc w:val="right"/>
        <w:rPr>
          <w:rFonts w:ascii="Arial" w:hAnsi="Arial" w:cs="Arial"/>
          <w:b/>
        </w:rPr>
      </w:pPr>
    </w:p>
    <w:p w:rsidR="005546E5" w:rsidRPr="00220DF8" w:rsidRDefault="005546E5" w:rsidP="006D5324">
      <w:pPr>
        <w:jc w:val="center"/>
        <w:rPr>
          <w:rFonts w:ascii="Arial" w:hAnsi="Arial" w:cs="Arial"/>
          <w:b/>
        </w:rPr>
      </w:pPr>
      <w:r w:rsidRPr="00220DF8">
        <w:rPr>
          <w:rFonts w:ascii="Arial" w:hAnsi="Arial" w:cs="Arial"/>
          <w:b/>
        </w:rPr>
        <w:t xml:space="preserve">„Sukcesywna dostawa odczynników wraz z dzierżawą analizatora parametrów krytycznych, dostawa wraz z dzierżawą zamkniętego systemu do OB, dostawa odczynników do manualnej biochemii, probówek do </w:t>
      </w:r>
      <w:r w:rsidR="002F61A8" w:rsidRPr="00220DF8">
        <w:rPr>
          <w:rFonts w:ascii="Arial" w:hAnsi="Arial" w:cs="Arial"/>
          <w:b/>
        </w:rPr>
        <w:t>spektrofotometru</w:t>
      </w:r>
      <w:r w:rsidRPr="00220DF8">
        <w:rPr>
          <w:rFonts w:ascii="Arial" w:hAnsi="Arial" w:cs="Arial"/>
          <w:b/>
        </w:rPr>
        <w:t xml:space="preserve"> POINTE 180 oraz drobnego sprzętu jednorazowego”</w:t>
      </w:r>
    </w:p>
    <w:p w:rsidR="005546E5" w:rsidRPr="00220DF8" w:rsidRDefault="005546E5" w:rsidP="006D5324">
      <w:pPr>
        <w:jc w:val="center"/>
        <w:rPr>
          <w:rFonts w:ascii="Arial" w:hAnsi="Arial" w:cs="Arial"/>
          <w:b/>
          <w:bCs/>
        </w:rPr>
      </w:pPr>
    </w:p>
    <w:p w:rsidR="005546E5" w:rsidRPr="00220DF8" w:rsidRDefault="005546E5" w:rsidP="006D5324">
      <w:pPr>
        <w:jc w:val="center"/>
        <w:rPr>
          <w:rFonts w:ascii="Arial" w:hAnsi="Arial" w:cs="Arial"/>
          <w:b/>
          <w:bCs/>
        </w:rPr>
      </w:pPr>
      <w:r w:rsidRPr="00220DF8">
        <w:rPr>
          <w:rFonts w:ascii="Arial" w:hAnsi="Arial" w:cs="Arial"/>
          <w:b/>
          <w:bCs/>
        </w:rPr>
        <w:t>PZOZ/DZP/382/31PN/12</w:t>
      </w:r>
    </w:p>
    <w:p w:rsidR="005546E5" w:rsidRPr="00220DF8" w:rsidRDefault="005546E5" w:rsidP="006D5324">
      <w:pPr>
        <w:widowControl w:val="0"/>
        <w:suppressAutoHyphens/>
        <w:autoSpaceDE w:val="0"/>
        <w:autoSpaceDN w:val="0"/>
        <w:adjustRightInd w:val="0"/>
        <w:rPr>
          <w:rFonts w:ascii="Arial" w:hAnsi="Arial" w:cs="Arial"/>
          <w:b/>
        </w:rPr>
      </w:pPr>
      <w:r w:rsidRPr="00220DF8">
        <w:rPr>
          <w:rFonts w:ascii="Arial" w:hAnsi="Arial" w:cs="Arial"/>
          <w:b/>
        </w:rPr>
        <w:t xml:space="preserve"> </w:t>
      </w:r>
    </w:p>
    <w:p w:rsidR="005546E5" w:rsidRPr="00220DF8" w:rsidRDefault="005546E5" w:rsidP="006D5324">
      <w:pPr>
        <w:widowControl w:val="0"/>
        <w:suppressAutoHyphens/>
        <w:autoSpaceDE w:val="0"/>
        <w:autoSpaceDN w:val="0"/>
        <w:adjustRightInd w:val="0"/>
        <w:rPr>
          <w:rFonts w:ascii="Arial" w:hAnsi="Arial" w:cs="Arial"/>
          <w:strike/>
        </w:rPr>
      </w:pPr>
    </w:p>
    <w:p w:rsidR="005546E5" w:rsidRPr="00220DF8" w:rsidRDefault="005546E5" w:rsidP="006D5324">
      <w:pPr>
        <w:pStyle w:val="Nagwek2"/>
        <w:shd w:val="pct20" w:color="auto" w:fill="FFFFFF"/>
        <w:rPr>
          <w:rFonts w:ascii="Arial" w:hAnsi="Arial" w:cs="Arial"/>
          <w:sz w:val="20"/>
        </w:rPr>
      </w:pPr>
      <w:r w:rsidRPr="00220DF8">
        <w:rPr>
          <w:rFonts w:ascii="Arial" w:hAnsi="Arial" w:cs="Arial"/>
          <w:sz w:val="20"/>
        </w:rPr>
        <w:t>FORMULARZ CENOWY</w:t>
      </w:r>
    </w:p>
    <w:p w:rsidR="005546E5" w:rsidRPr="00D729F1" w:rsidRDefault="005546E5" w:rsidP="00D729F1">
      <w:pPr>
        <w:pStyle w:val="Nagwek2"/>
        <w:shd w:val="pct20" w:color="auto" w:fill="FFFFFF"/>
        <w:rPr>
          <w:sz w:val="20"/>
        </w:rPr>
      </w:pPr>
      <w:r w:rsidRPr="00D729F1">
        <w:rPr>
          <w:rFonts w:ascii="Arial" w:hAnsi="Arial" w:cs="Arial"/>
          <w:sz w:val="20"/>
        </w:rPr>
        <w:t xml:space="preserve">Pakiet Nr 4 – </w:t>
      </w:r>
      <w:r w:rsidR="00D729F1" w:rsidRPr="00D729F1">
        <w:rPr>
          <w:rFonts w:ascii="Arial" w:hAnsi="Arial" w:cs="Arial"/>
          <w:sz w:val="20"/>
        </w:rPr>
        <w:t>ODCZYNNIKI DO OZNACZANIA GLUKOZY I LDH</w:t>
      </w:r>
    </w:p>
    <w:p w:rsidR="005546E5" w:rsidRPr="00220DF8" w:rsidRDefault="005546E5" w:rsidP="006D5324"/>
    <w:p w:rsidR="005546E5" w:rsidRPr="00220DF8" w:rsidRDefault="005546E5" w:rsidP="006D5324">
      <w:pPr>
        <w:widowControl w:val="0"/>
        <w:suppressAutoHyphens/>
        <w:autoSpaceDE w:val="0"/>
        <w:autoSpaceDN w:val="0"/>
        <w:adjustRightInd w:val="0"/>
        <w:rPr>
          <w:rFonts w:ascii="Arial" w:hAnsi="Arial" w:cs="Arial"/>
        </w:rPr>
      </w:pPr>
      <w:r w:rsidRPr="00220DF8">
        <w:rPr>
          <w:rFonts w:ascii="Arial" w:hAnsi="Arial" w:cs="Arial"/>
        </w:rPr>
        <w:t>Nazwa Wykonawcy …..........................................................................................................................................................................................</w:t>
      </w:r>
    </w:p>
    <w:p w:rsidR="005546E5" w:rsidRPr="00220DF8" w:rsidRDefault="005546E5" w:rsidP="006D5324">
      <w:pPr>
        <w:widowControl w:val="0"/>
        <w:suppressAutoHyphens/>
        <w:autoSpaceDE w:val="0"/>
        <w:autoSpaceDN w:val="0"/>
        <w:adjustRightInd w:val="0"/>
        <w:rPr>
          <w:rFonts w:ascii="Arial" w:hAnsi="Arial" w:cs="Arial"/>
        </w:rPr>
      </w:pPr>
    </w:p>
    <w:p w:rsidR="005546E5" w:rsidRPr="00220DF8" w:rsidRDefault="005546E5" w:rsidP="006D5324">
      <w:pPr>
        <w:widowControl w:val="0"/>
        <w:suppressAutoHyphens/>
        <w:autoSpaceDE w:val="0"/>
        <w:autoSpaceDN w:val="0"/>
        <w:adjustRightInd w:val="0"/>
        <w:rPr>
          <w:rFonts w:ascii="Arial" w:hAnsi="Arial" w:cs="Arial"/>
        </w:rPr>
      </w:pPr>
      <w:r w:rsidRPr="00220DF8">
        <w:rPr>
          <w:rFonts w:ascii="Arial" w:hAnsi="Arial" w:cs="Arial"/>
        </w:rPr>
        <w:t>Adres Wykonawcy ….............................................................................................................................................................................................</w:t>
      </w:r>
    </w:p>
    <w:p w:rsidR="007C3E3B" w:rsidRPr="00220DF8" w:rsidRDefault="007C3E3B" w:rsidP="006D5324">
      <w:pPr>
        <w:widowControl w:val="0"/>
        <w:suppressAutoHyphens/>
        <w:autoSpaceDE w:val="0"/>
        <w:autoSpaceDN w:val="0"/>
        <w:adjustRightInd w:val="0"/>
        <w:rPr>
          <w:rFonts w:ascii="Arial" w:hAnsi="Arial" w:cs="Arial"/>
        </w:rPr>
      </w:pPr>
    </w:p>
    <w:tbl>
      <w:tblPr>
        <w:tblW w:w="14478"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4867"/>
        <w:gridCol w:w="1559"/>
        <w:gridCol w:w="738"/>
        <w:gridCol w:w="1247"/>
        <w:gridCol w:w="1287"/>
        <w:gridCol w:w="1044"/>
        <w:gridCol w:w="1002"/>
        <w:gridCol w:w="970"/>
        <w:gridCol w:w="1229"/>
      </w:tblGrid>
      <w:tr w:rsidR="00D46BEE" w:rsidRPr="00DE07FD" w:rsidTr="007B120B">
        <w:trPr>
          <w:trHeight w:val="796"/>
          <w:jc w:val="center"/>
        </w:trPr>
        <w:tc>
          <w:tcPr>
            <w:tcW w:w="535" w:type="dxa"/>
            <w:noWrap/>
            <w:vAlign w:val="center"/>
          </w:tcPr>
          <w:p w:rsidR="00D46BEE" w:rsidRPr="00DE07FD" w:rsidRDefault="00D46BEE" w:rsidP="002D2200">
            <w:pPr>
              <w:jc w:val="center"/>
              <w:rPr>
                <w:rFonts w:ascii="Arial" w:hAnsi="Arial" w:cs="Arial"/>
                <w:b/>
                <w:bCs/>
                <w:sz w:val="18"/>
                <w:szCs w:val="18"/>
              </w:rPr>
            </w:pPr>
            <w:r w:rsidRPr="00DE07FD">
              <w:rPr>
                <w:rFonts w:ascii="Arial" w:hAnsi="Arial" w:cs="Arial"/>
                <w:b/>
                <w:bCs/>
                <w:sz w:val="18"/>
                <w:szCs w:val="18"/>
              </w:rPr>
              <w:t>Lp.</w:t>
            </w:r>
          </w:p>
        </w:tc>
        <w:tc>
          <w:tcPr>
            <w:tcW w:w="4867" w:type="dxa"/>
            <w:vAlign w:val="center"/>
          </w:tcPr>
          <w:p w:rsidR="00D46BEE" w:rsidRPr="00DE07FD" w:rsidRDefault="00D46BEE" w:rsidP="002D2200">
            <w:pPr>
              <w:jc w:val="center"/>
              <w:rPr>
                <w:rFonts w:ascii="Arial" w:hAnsi="Arial" w:cs="Arial"/>
                <w:b/>
                <w:bCs/>
                <w:sz w:val="18"/>
                <w:szCs w:val="18"/>
              </w:rPr>
            </w:pPr>
            <w:r w:rsidRPr="00DE07FD">
              <w:rPr>
                <w:rFonts w:ascii="Arial" w:hAnsi="Arial" w:cs="Arial"/>
                <w:b/>
                <w:bCs/>
                <w:sz w:val="18"/>
                <w:szCs w:val="18"/>
              </w:rPr>
              <w:t>Nazwa przedmiotu zamówienia</w:t>
            </w:r>
          </w:p>
        </w:tc>
        <w:tc>
          <w:tcPr>
            <w:tcW w:w="1559" w:type="dxa"/>
            <w:vAlign w:val="center"/>
          </w:tcPr>
          <w:p w:rsidR="00D46BEE" w:rsidRPr="00DE07FD" w:rsidRDefault="00D46BEE" w:rsidP="002D2200">
            <w:pPr>
              <w:jc w:val="center"/>
              <w:rPr>
                <w:rFonts w:ascii="Arial" w:hAnsi="Arial" w:cs="Arial"/>
                <w:b/>
                <w:bCs/>
                <w:sz w:val="18"/>
                <w:szCs w:val="18"/>
              </w:rPr>
            </w:pPr>
            <w:r w:rsidRPr="00DE07FD">
              <w:rPr>
                <w:rFonts w:ascii="Arial" w:hAnsi="Arial" w:cs="Arial"/>
                <w:b/>
                <w:bCs/>
                <w:sz w:val="18"/>
                <w:szCs w:val="18"/>
              </w:rPr>
              <w:t>Nazwa handlowa/</w:t>
            </w:r>
          </w:p>
          <w:p w:rsidR="00D46BEE" w:rsidRPr="00DE07FD" w:rsidRDefault="00D46BEE" w:rsidP="002D2200">
            <w:pPr>
              <w:jc w:val="center"/>
              <w:rPr>
                <w:rFonts w:ascii="Arial" w:hAnsi="Arial" w:cs="Arial"/>
                <w:b/>
                <w:bCs/>
                <w:sz w:val="18"/>
                <w:szCs w:val="18"/>
              </w:rPr>
            </w:pPr>
            <w:r w:rsidRPr="00DE07FD">
              <w:rPr>
                <w:rFonts w:ascii="Arial" w:hAnsi="Arial" w:cs="Arial"/>
                <w:b/>
                <w:bCs/>
                <w:sz w:val="18"/>
                <w:szCs w:val="18"/>
              </w:rPr>
              <w:t>Producent/</w:t>
            </w:r>
            <w:r w:rsidRPr="00DE07FD">
              <w:rPr>
                <w:rFonts w:ascii="Arial" w:hAnsi="Arial" w:cs="Arial"/>
                <w:b/>
                <w:bCs/>
                <w:sz w:val="18"/>
                <w:szCs w:val="18"/>
              </w:rPr>
              <w:br/>
              <w:t>nr katalogowy</w:t>
            </w:r>
          </w:p>
        </w:tc>
        <w:tc>
          <w:tcPr>
            <w:tcW w:w="738" w:type="dxa"/>
            <w:vAlign w:val="center"/>
          </w:tcPr>
          <w:p w:rsidR="00D46BEE" w:rsidRPr="00DE07FD" w:rsidRDefault="00D46BEE" w:rsidP="002D2200">
            <w:pPr>
              <w:jc w:val="center"/>
              <w:rPr>
                <w:rFonts w:ascii="Arial" w:hAnsi="Arial" w:cs="Arial"/>
                <w:b/>
                <w:bCs/>
                <w:sz w:val="18"/>
                <w:szCs w:val="18"/>
              </w:rPr>
            </w:pPr>
            <w:r w:rsidRPr="00DE07FD">
              <w:rPr>
                <w:rFonts w:ascii="Arial" w:hAnsi="Arial" w:cs="Arial"/>
                <w:b/>
                <w:bCs/>
                <w:sz w:val="18"/>
                <w:szCs w:val="18"/>
              </w:rPr>
              <w:t>j.m.</w:t>
            </w:r>
          </w:p>
        </w:tc>
        <w:tc>
          <w:tcPr>
            <w:tcW w:w="1247" w:type="dxa"/>
            <w:vAlign w:val="center"/>
          </w:tcPr>
          <w:p w:rsidR="00D46BEE" w:rsidRPr="00DE07FD" w:rsidRDefault="00D46BEE" w:rsidP="0053400D">
            <w:pPr>
              <w:jc w:val="center"/>
              <w:rPr>
                <w:rFonts w:ascii="Arial" w:hAnsi="Arial" w:cs="Arial"/>
                <w:b/>
                <w:bCs/>
                <w:sz w:val="18"/>
                <w:szCs w:val="18"/>
              </w:rPr>
            </w:pPr>
            <w:r w:rsidRPr="00DE07FD">
              <w:rPr>
                <w:rFonts w:ascii="Arial" w:hAnsi="Arial" w:cs="Arial"/>
                <w:b/>
                <w:bCs/>
                <w:sz w:val="18"/>
                <w:szCs w:val="18"/>
              </w:rPr>
              <w:t>Ilość w okresie 12 miesięcy</w:t>
            </w:r>
          </w:p>
        </w:tc>
        <w:tc>
          <w:tcPr>
            <w:tcW w:w="1287" w:type="dxa"/>
            <w:vAlign w:val="center"/>
          </w:tcPr>
          <w:p w:rsidR="00D46BEE" w:rsidRPr="00DE07FD" w:rsidRDefault="00D46BEE" w:rsidP="0053400D">
            <w:pPr>
              <w:jc w:val="center"/>
              <w:rPr>
                <w:rFonts w:ascii="Arial" w:hAnsi="Arial" w:cs="Arial"/>
                <w:b/>
                <w:bCs/>
                <w:sz w:val="18"/>
                <w:szCs w:val="18"/>
              </w:rPr>
            </w:pPr>
            <w:r w:rsidRPr="00DE07FD">
              <w:rPr>
                <w:rFonts w:ascii="Arial" w:hAnsi="Arial" w:cs="Arial"/>
                <w:b/>
                <w:bCs/>
                <w:sz w:val="18"/>
                <w:szCs w:val="18"/>
              </w:rPr>
              <w:t>Cena za j.m. netto PLN</w:t>
            </w:r>
          </w:p>
        </w:tc>
        <w:tc>
          <w:tcPr>
            <w:tcW w:w="1044" w:type="dxa"/>
            <w:vAlign w:val="center"/>
          </w:tcPr>
          <w:p w:rsidR="00D46BEE" w:rsidRPr="00DE07FD" w:rsidRDefault="00D46BEE" w:rsidP="002D2200">
            <w:pPr>
              <w:jc w:val="center"/>
              <w:rPr>
                <w:rFonts w:ascii="Arial" w:hAnsi="Arial" w:cs="Arial"/>
                <w:b/>
                <w:bCs/>
                <w:sz w:val="18"/>
                <w:szCs w:val="18"/>
              </w:rPr>
            </w:pPr>
            <w:r w:rsidRPr="00DE07FD">
              <w:rPr>
                <w:rFonts w:ascii="Arial" w:hAnsi="Arial" w:cs="Arial"/>
                <w:b/>
                <w:bCs/>
                <w:sz w:val="18"/>
                <w:szCs w:val="18"/>
              </w:rPr>
              <w:t>Wartość</w:t>
            </w:r>
          </w:p>
          <w:p w:rsidR="00D46BEE" w:rsidRPr="00DE07FD" w:rsidRDefault="00D46BEE" w:rsidP="002D2200">
            <w:pPr>
              <w:jc w:val="center"/>
              <w:rPr>
                <w:rFonts w:ascii="Arial" w:hAnsi="Arial" w:cs="Arial"/>
                <w:b/>
                <w:bCs/>
                <w:sz w:val="18"/>
                <w:szCs w:val="18"/>
              </w:rPr>
            </w:pPr>
            <w:r w:rsidRPr="00DE07FD">
              <w:rPr>
                <w:rFonts w:ascii="Arial" w:hAnsi="Arial" w:cs="Arial"/>
                <w:b/>
                <w:bCs/>
                <w:sz w:val="18"/>
                <w:szCs w:val="18"/>
              </w:rPr>
              <w:t>netto PLN</w:t>
            </w:r>
          </w:p>
        </w:tc>
        <w:tc>
          <w:tcPr>
            <w:tcW w:w="1002" w:type="dxa"/>
            <w:vAlign w:val="center"/>
          </w:tcPr>
          <w:p w:rsidR="00D46BEE" w:rsidRPr="00DE07FD" w:rsidRDefault="00D46BEE" w:rsidP="002D2200">
            <w:pPr>
              <w:jc w:val="center"/>
              <w:rPr>
                <w:rFonts w:ascii="Arial" w:hAnsi="Arial" w:cs="Arial"/>
                <w:b/>
                <w:bCs/>
                <w:sz w:val="18"/>
                <w:szCs w:val="18"/>
              </w:rPr>
            </w:pPr>
            <w:r w:rsidRPr="00DE07FD">
              <w:rPr>
                <w:rFonts w:ascii="Arial" w:hAnsi="Arial" w:cs="Arial"/>
                <w:b/>
                <w:bCs/>
                <w:sz w:val="18"/>
                <w:szCs w:val="18"/>
              </w:rPr>
              <w:t>Stawka podatku VAT %</w:t>
            </w:r>
          </w:p>
        </w:tc>
        <w:tc>
          <w:tcPr>
            <w:tcW w:w="970" w:type="dxa"/>
            <w:vAlign w:val="center"/>
          </w:tcPr>
          <w:p w:rsidR="00D46BEE" w:rsidRPr="00DE07FD" w:rsidRDefault="00D46BEE" w:rsidP="002D2200">
            <w:pPr>
              <w:jc w:val="center"/>
              <w:rPr>
                <w:rFonts w:ascii="Arial" w:hAnsi="Arial" w:cs="Arial"/>
                <w:b/>
                <w:bCs/>
                <w:sz w:val="18"/>
                <w:szCs w:val="18"/>
              </w:rPr>
            </w:pPr>
            <w:r w:rsidRPr="00DE07FD">
              <w:rPr>
                <w:rFonts w:ascii="Arial" w:hAnsi="Arial" w:cs="Arial"/>
                <w:b/>
                <w:bCs/>
                <w:sz w:val="18"/>
                <w:szCs w:val="18"/>
              </w:rPr>
              <w:t>Podatek VAT PLN</w:t>
            </w:r>
          </w:p>
        </w:tc>
        <w:tc>
          <w:tcPr>
            <w:tcW w:w="1229" w:type="dxa"/>
            <w:vAlign w:val="center"/>
          </w:tcPr>
          <w:p w:rsidR="00D46BEE" w:rsidRPr="00DE07FD" w:rsidRDefault="00D46BEE" w:rsidP="002D2200">
            <w:pPr>
              <w:jc w:val="center"/>
              <w:rPr>
                <w:rFonts w:ascii="Arial" w:hAnsi="Arial" w:cs="Arial"/>
                <w:b/>
                <w:bCs/>
                <w:sz w:val="18"/>
                <w:szCs w:val="18"/>
              </w:rPr>
            </w:pPr>
            <w:r w:rsidRPr="00DE07FD">
              <w:rPr>
                <w:rFonts w:ascii="Arial" w:hAnsi="Arial" w:cs="Arial"/>
                <w:b/>
                <w:bCs/>
                <w:sz w:val="18"/>
                <w:szCs w:val="18"/>
              </w:rPr>
              <w:t>Wartość brutto PLN</w:t>
            </w:r>
          </w:p>
        </w:tc>
      </w:tr>
      <w:tr w:rsidR="00220DF8" w:rsidRPr="00DE07FD" w:rsidTr="007B120B">
        <w:trPr>
          <w:trHeight w:val="233"/>
          <w:jc w:val="center"/>
        </w:trPr>
        <w:tc>
          <w:tcPr>
            <w:tcW w:w="535" w:type="dxa"/>
            <w:noWrap/>
            <w:vAlign w:val="center"/>
          </w:tcPr>
          <w:p w:rsidR="007C3E3B" w:rsidRPr="00DE07FD" w:rsidRDefault="007C3E3B" w:rsidP="002D2200">
            <w:pPr>
              <w:jc w:val="center"/>
              <w:rPr>
                <w:rFonts w:ascii="Arial" w:hAnsi="Arial" w:cs="Arial"/>
                <w:bCs/>
                <w:i/>
                <w:sz w:val="18"/>
                <w:szCs w:val="18"/>
              </w:rPr>
            </w:pPr>
            <w:r w:rsidRPr="00DE07FD">
              <w:rPr>
                <w:rFonts w:ascii="Arial" w:hAnsi="Arial" w:cs="Arial"/>
                <w:bCs/>
                <w:i/>
                <w:sz w:val="18"/>
                <w:szCs w:val="18"/>
              </w:rPr>
              <w:t>1</w:t>
            </w:r>
          </w:p>
        </w:tc>
        <w:tc>
          <w:tcPr>
            <w:tcW w:w="4867" w:type="dxa"/>
            <w:vAlign w:val="center"/>
          </w:tcPr>
          <w:p w:rsidR="007C3E3B" w:rsidRPr="00DE07FD" w:rsidRDefault="007C3E3B" w:rsidP="002D2200">
            <w:pPr>
              <w:jc w:val="center"/>
              <w:rPr>
                <w:rFonts w:ascii="Arial" w:hAnsi="Arial" w:cs="Arial"/>
                <w:bCs/>
                <w:i/>
                <w:sz w:val="18"/>
                <w:szCs w:val="18"/>
              </w:rPr>
            </w:pPr>
            <w:r w:rsidRPr="00DE07FD">
              <w:rPr>
                <w:rFonts w:ascii="Arial" w:hAnsi="Arial" w:cs="Arial"/>
                <w:bCs/>
                <w:i/>
                <w:sz w:val="18"/>
                <w:szCs w:val="18"/>
              </w:rPr>
              <w:t>2</w:t>
            </w:r>
          </w:p>
        </w:tc>
        <w:tc>
          <w:tcPr>
            <w:tcW w:w="1559" w:type="dxa"/>
            <w:vAlign w:val="center"/>
          </w:tcPr>
          <w:p w:rsidR="007C3E3B" w:rsidRPr="00DE07FD" w:rsidRDefault="007C3E3B" w:rsidP="002D2200">
            <w:pPr>
              <w:jc w:val="center"/>
              <w:rPr>
                <w:rFonts w:ascii="Arial" w:hAnsi="Arial" w:cs="Arial"/>
                <w:bCs/>
                <w:i/>
                <w:sz w:val="18"/>
                <w:szCs w:val="18"/>
              </w:rPr>
            </w:pPr>
            <w:r w:rsidRPr="00DE07FD">
              <w:rPr>
                <w:rFonts w:ascii="Arial" w:hAnsi="Arial" w:cs="Arial"/>
                <w:bCs/>
                <w:i/>
                <w:sz w:val="18"/>
                <w:szCs w:val="18"/>
              </w:rPr>
              <w:t>3</w:t>
            </w:r>
          </w:p>
        </w:tc>
        <w:tc>
          <w:tcPr>
            <w:tcW w:w="738" w:type="dxa"/>
            <w:vAlign w:val="center"/>
          </w:tcPr>
          <w:p w:rsidR="007C3E3B" w:rsidRPr="00DE07FD" w:rsidRDefault="007C3E3B" w:rsidP="002D2200">
            <w:pPr>
              <w:jc w:val="center"/>
              <w:rPr>
                <w:rFonts w:ascii="Arial" w:hAnsi="Arial" w:cs="Arial"/>
                <w:bCs/>
                <w:i/>
                <w:sz w:val="18"/>
                <w:szCs w:val="18"/>
              </w:rPr>
            </w:pPr>
            <w:r w:rsidRPr="00DE07FD">
              <w:rPr>
                <w:rFonts w:ascii="Arial" w:hAnsi="Arial" w:cs="Arial"/>
                <w:bCs/>
                <w:i/>
                <w:sz w:val="18"/>
                <w:szCs w:val="18"/>
              </w:rPr>
              <w:t>4</w:t>
            </w:r>
          </w:p>
        </w:tc>
        <w:tc>
          <w:tcPr>
            <w:tcW w:w="1247" w:type="dxa"/>
            <w:vAlign w:val="center"/>
          </w:tcPr>
          <w:p w:rsidR="007C3E3B" w:rsidRPr="00DE07FD" w:rsidRDefault="007C3E3B" w:rsidP="002D2200">
            <w:pPr>
              <w:jc w:val="center"/>
              <w:rPr>
                <w:rFonts w:ascii="Arial" w:hAnsi="Arial" w:cs="Arial"/>
                <w:bCs/>
                <w:i/>
                <w:sz w:val="18"/>
                <w:szCs w:val="18"/>
              </w:rPr>
            </w:pPr>
            <w:r w:rsidRPr="00DE07FD">
              <w:rPr>
                <w:rFonts w:ascii="Arial" w:hAnsi="Arial" w:cs="Arial"/>
                <w:bCs/>
                <w:i/>
                <w:sz w:val="18"/>
                <w:szCs w:val="18"/>
              </w:rPr>
              <w:t>5</w:t>
            </w:r>
          </w:p>
        </w:tc>
        <w:tc>
          <w:tcPr>
            <w:tcW w:w="1287" w:type="dxa"/>
            <w:vAlign w:val="center"/>
          </w:tcPr>
          <w:p w:rsidR="007C3E3B" w:rsidRPr="00DE07FD" w:rsidRDefault="007C3E3B" w:rsidP="002D2200">
            <w:pPr>
              <w:jc w:val="center"/>
              <w:rPr>
                <w:rFonts w:ascii="Arial" w:hAnsi="Arial" w:cs="Arial"/>
                <w:bCs/>
                <w:i/>
                <w:sz w:val="18"/>
                <w:szCs w:val="18"/>
              </w:rPr>
            </w:pPr>
            <w:r w:rsidRPr="00DE07FD">
              <w:rPr>
                <w:rFonts w:ascii="Arial" w:hAnsi="Arial" w:cs="Arial"/>
                <w:bCs/>
                <w:i/>
                <w:sz w:val="18"/>
                <w:szCs w:val="18"/>
              </w:rPr>
              <w:t>6</w:t>
            </w:r>
          </w:p>
        </w:tc>
        <w:tc>
          <w:tcPr>
            <w:tcW w:w="1044" w:type="dxa"/>
            <w:vAlign w:val="center"/>
          </w:tcPr>
          <w:p w:rsidR="007C3E3B" w:rsidRPr="00DE07FD" w:rsidRDefault="007C3E3B" w:rsidP="002D2200">
            <w:pPr>
              <w:jc w:val="center"/>
              <w:rPr>
                <w:rFonts w:ascii="Arial" w:hAnsi="Arial" w:cs="Arial"/>
                <w:bCs/>
                <w:i/>
                <w:sz w:val="18"/>
                <w:szCs w:val="18"/>
              </w:rPr>
            </w:pPr>
            <w:r w:rsidRPr="00DE07FD">
              <w:rPr>
                <w:rFonts w:ascii="Arial" w:hAnsi="Arial" w:cs="Arial"/>
                <w:bCs/>
                <w:i/>
                <w:sz w:val="18"/>
                <w:szCs w:val="18"/>
              </w:rPr>
              <w:t>7=6*5</w:t>
            </w:r>
          </w:p>
        </w:tc>
        <w:tc>
          <w:tcPr>
            <w:tcW w:w="1002" w:type="dxa"/>
            <w:vAlign w:val="center"/>
          </w:tcPr>
          <w:p w:rsidR="007C3E3B" w:rsidRPr="00DE07FD" w:rsidRDefault="007C3E3B" w:rsidP="002D2200">
            <w:pPr>
              <w:jc w:val="center"/>
              <w:rPr>
                <w:rFonts w:ascii="Arial" w:hAnsi="Arial" w:cs="Arial"/>
                <w:bCs/>
                <w:i/>
                <w:sz w:val="18"/>
                <w:szCs w:val="18"/>
              </w:rPr>
            </w:pPr>
            <w:r w:rsidRPr="00DE07FD">
              <w:rPr>
                <w:rFonts w:ascii="Arial" w:hAnsi="Arial" w:cs="Arial"/>
                <w:bCs/>
                <w:i/>
                <w:sz w:val="18"/>
                <w:szCs w:val="18"/>
              </w:rPr>
              <w:t>8</w:t>
            </w:r>
          </w:p>
        </w:tc>
        <w:tc>
          <w:tcPr>
            <w:tcW w:w="970" w:type="dxa"/>
            <w:vAlign w:val="center"/>
          </w:tcPr>
          <w:p w:rsidR="007C3E3B" w:rsidRPr="00DE07FD" w:rsidRDefault="007C3E3B" w:rsidP="002D2200">
            <w:pPr>
              <w:jc w:val="center"/>
              <w:rPr>
                <w:rFonts w:ascii="Arial" w:hAnsi="Arial" w:cs="Arial"/>
                <w:bCs/>
                <w:i/>
                <w:sz w:val="18"/>
                <w:szCs w:val="18"/>
              </w:rPr>
            </w:pPr>
            <w:r w:rsidRPr="00DE07FD">
              <w:rPr>
                <w:rFonts w:ascii="Arial" w:hAnsi="Arial" w:cs="Arial"/>
                <w:bCs/>
                <w:i/>
                <w:sz w:val="18"/>
                <w:szCs w:val="18"/>
              </w:rPr>
              <w:t>9=7*8</w:t>
            </w:r>
          </w:p>
        </w:tc>
        <w:tc>
          <w:tcPr>
            <w:tcW w:w="1229" w:type="dxa"/>
            <w:vAlign w:val="center"/>
          </w:tcPr>
          <w:p w:rsidR="007C3E3B" w:rsidRPr="00DE07FD" w:rsidRDefault="007C3E3B" w:rsidP="002D2200">
            <w:pPr>
              <w:jc w:val="center"/>
              <w:rPr>
                <w:rFonts w:ascii="Arial" w:hAnsi="Arial" w:cs="Arial"/>
                <w:bCs/>
                <w:i/>
                <w:sz w:val="18"/>
                <w:szCs w:val="18"/>
              </w:rPr>
            </w:pPr>
            <w:r w:rsidRPr="00DE07FD">
              <w:rPr>
                <w:rFonts w:ascii="Arial" w:hAnsi="Arial" w:cs="Arial"/>
                <w:bCs/>
                <w:i/>
                <w:sz w:val="18"/>
                <w:szCs w:val="18"/>
              </w:rPr>
              <w:t>10=7+9</w:t>
            </w:r>
          </w:p>
        </w:tc>
      </w:tr>
      <w:tr w:rsidR="00220DF8" w:rsidRPr="00DE07FD" w:rsidTr="00845712">
        <w:trPr>
          <w:trHeight w:val="411"/>
          <w:jc w:val="center"/>
        </w:trPr>
        <w:tc>
          <w:tcPr>
            <w:tcW w:w="535" w:type="dxa"/>
            <w:vMerge w:val="restart"/>
            <w:noWrap/>
            <w:vAlign w:val="center"/>
          </w:tcPr>
          <w:p w:rsidR="002D2200" w:rsidRPr="00DE07FD" w:rsidRDefault="002D2200" w:rsidP="002D2200">
            <w:pPr>
              <w:jc w:val="center"/>
              <w:rPr>
                <w:rFonts w:ascii="Arial" w:hAnsi="Arial" w:cs="Arial"/>
                <w:sz w:val="18"/>
                <w:szCs w:val="18"/>
              </w:rPr>
            </w:pPr>
            <w:r w:rsidRPr="00DE07FD">
              <w:rPr>
                <w:rFonts w:ascii="Arial" w:hAnsi="Arial" w:cs="Arial"/>
                <w:sz w:val="18"/>
                <w:szCs w:val="18"/>
              </w:rPr>
              <w:t>1.</w:t>
            </w:r>
          </w:p>
        </w:tc>
        <w:tc>
          <w:tcPr>
            <w:tcW w:w="13943" w:type="dxa"/>
            <w:gridSpan w:val="9"/>
            <w:vAlign w:val="center"/>
          </w:tcPr>
          <w:p w:rsidR="002D2200" w:rsidRPr="00DE07FD" w:rsidRDefault="002D2200" w:rsidP="002D2200">
            <w:pPr>
              <w:rPr>
                <w:rFonts w:ascii="Arial" w:hAnsi="Arial" w:cs="Arial"/>
                <w:sz w:val="18"/>
                <w:szCs w:val="18"/>
              </w:rPr>
            </w:pPr>
            <w:r w:rsidRPr="00DE07FD">
              <w:rPr>
                <w:rFonts w:ascii="Arial" w:hAnsi="Arial" w:cs="Arial"/>
                <w:bCs/>
                <w:sz w:val="18"/>
                <w:szCs w:val="18"/>
              </w:rPr>
              <w:t>Odczynnik</w:t>
            </w:r>
            <w:r w:rsidRPr="00DE07FD">
              <w:rPr>
                <w:rFonts w:ascii="Arial" w:hAnsi="Arial" w:cs="Arial"/>
                <w:sz w:val="18"/>
                <w:szCs w:val="18"/>
              </w:rPr>
              <w:t xml:space="preserve"> do glukozy met. manualną ze standardami. Metoda oznaczania glukozy </w:t>
            </w:r>
            <w:proofErr w:type="spellStart"/>
            <w:r w:rsidRPr="00DE07FD">
              <w:rPr>
                <w:rFonts w:ascii="Arial" w:hAnsi="Arial" w:cs="Arial"/>
                <w:sz w:val="18"/>
                <w:szCs w:val="18"/>
              </w:rPr>
              <w:t>heksokinazowa</w:t>
            </w:r>
            <w:proofErr w:type="spellEnd"/>
          </w:p>
        </w:tc>
      </w:tr>
      <w:tr w:rsidR="00220DF8" w:rsidRPr="00DE07FD" w:rsidTr="007B120B">
        <w:trPr>
          <w:trHeight w:val="411"/>
          <w:jc w:val="center"/>
        </w:trPr>
        <w:tc>
          <w:tcPr>
            <w:tcW w:w="535" w:type="dxa"/>
            <w:vMerge/>
            <w:noWrap/>
            <w:vAlign w:val="center"/>
          </w:tcPr>
          <w:p w:rsidR="002D2200" w:rsidRPr="00DE07FD" w:rsidRDefault="002D2200" w:rsidP="002D2200">
            <w:pPr>
              <w:jc w:val="center"/>
              <w:rPr>
                <w:rFonts w:ascii="Arial" w:hAnsi="Arial" w:cs="Arial"/>
                <w:sz w:val="18"/>
                <w:szCs w:val="18"/>
              </w:rPr>
            </w:pPr>
          </w:p>
        </w:tc>
        <w:tc>
          <w:tcPr>
            <w:tcW w:w="4867" w:type="dxa"/>
            <w:vAlign w:val="center"/>
          </w:tcPr>
          <w:p w:rsidR="002D2200" w:rsidRPr="00DE07FD" w:rsidRDefault="002D2200" w:rsidP="002D2200">
            <w:pPr>
              <w:rPr>
                <w:rFonts w:ascii="Arial" w:hAnsi="Arial" w:cs="Arial"/>
                <w:bCs/>
                <w:sz w:val="18"/>
                <w:szCs w:val="18"/>
              </w:rPr>
            </w:pPr>
            <w:r w:rsidRPr="00DE07FD">
              <w:rPr>
                <w:rFonts w:ascii="Arial" w:hAnsi="Arial" w:cs="Arial"/>
                <w:bCs/>
                <w:sz w:val="18"/>
                <w:szCs w:val="18"/>
              </w:rPr>
              <w:t>Odczynnik do glukozy</w:t>
            </w:r>
            <w:r w:rsidR="006D5324" w:rsidRPr="00DE07FD">
              <w:rPr>
                <w:rFonts w:ascii="Arial" w:hAnsi="Arial" w:cs="Arial"/>
                <w:bCs/>
                <w:sz w:val="18"/>
                <w:szCs w:val="18"/>
              </w:rPr>
              <w:t>, opakowanie = 500 ml</w:t>
            </w:r>
          </w:p>
        </w:tc>
        <w:tc>
          <w:tcPr>
            <w:tcW w:w="1559" w:type="dxa"/>
            <w:vAlign w:val="center"/>
          </w:tcPr>
          <w:p w:rsidR="002D2200" w:rsidRPr="00DE07FD" w:rsidRDefault="002D2200" w:rsidP="002D2200">
            <w:pPr>
              <w:jc w:val="center"/>
              <w:rPr>
                <w:rFonts w:ascii="Arial" w:hAnsi="Arial" w:cs="Arial"/>
                <w:sz w:val="18"/>
                <w:szCs w:val="18"/>
              </w:rPr>
            </w:pPr>
          </w:p>
        </w:tc>
        <w:tc>
          <w:tcPr>
            <w:tcW w:w="738" w:type="dxa"/>
            <w:vAlign w:val="center"/>
          </w:tcPr>
          <w:p w:rsidR="002D2200" w:rsidRPr="00DE07FD" w:rsidRDefault="006D5324" w:rsidP="002D2200">
            <w:pPr>
              <w:jc w:val="center"/>
              <w:rPr>
                <w:rFonts w:ascii="Arial" w:hAnsi="Arial" w:cs="Arial"/>
                <w:sz w:val="18"/>
                <w:szCs w:val="18"/>
              </w:rPr>
            </w:pPr>
            <w:proofErr w:type="spellStart"/>
            <w:r w:rsidRPr="00DE07FD">
              <w:rPr>
                <w:rFonts w:ascii="Arial" w:hAnsi="Arial" w:cs="Arial"/>
                <w:sz w:val="18"/>
                <w:szCs w:val="18"/>
              </w:rPr>
              <w:t>op</w:t>
            </w:r>
            <w:proofErr w:type="spellEnd"/>
          </w:p>
        </w:tc>
        <w:tc>
          <w:tcPr>
            <w:tcW w:w="1247" w:type="dxa"/>
            <w:noWrap/>
            <w:vAlign w:val="center"/>
          </w:tcPr>
          <w:p w:rsidR="002D2200" w:rsidRPr="00DE07FD" w:rsidRDefault="006D5324" w:rsidP="002D2200">
            <w:pPr>
              <w:jc w:val="center"/>
              <w:rPr>
                <w:rFonts w:ascii="Arial" w:hAnsi="Arial" w:cs="Arial"/>
                <w:sz w:val="18"/>
                <w:szCs w:val="18"/>
              </w:rPr>
            </w:pPr>
            <w:r w:rsidRPr="00DE07FD">
              <w:rPr>
                <w:rFonts w:ascii="Arial" w:hAnsi="Arial" w:cs="Arial"/>
                <w:sz w:val="18"/>
                <w:szCs w:val="18"/>
              </w:rPr>
              <w:t>28</w:t>
            </w:r>
          </w:p>
        </w:tc>
        <w:tc>
          <w:tcPr>
            <w:tcW w:w="1287" w:type="dxa"/>
            <w:noWrap/>
            <w:vAlign w:val="center"/>
          </w:tcPr>
          <w:p w:rsidR="002D2200" w:rsidRPr="00DE07FD" w:rsidRDefault="002D2200" w:rsidP="002D2200">
            <w:pPr>
              <w:jc w:val="center"/>
              <w:rPr>
                <w:rFonts w:ascii="Arial" w:hAnsi="Arial" w:cs="Arial"/>
                <w:sz w:val="18"/>
                <w:szCs w:val="18"/>
              </w:rPr>
            </w:pPr>
          </w:p>
        </w:tc>
        <w:tc>
          <w:tcPr>
            <w:tcW w:w="1044" w:type="dxa"/>
            <w:noWrap/>
            <w:vAlign w:val="center"/>
          </w:tcPr>
          <w:p w:rsidR="002D2200" w:rsidRPr="00DE07FD" w:rsidRDefault="002D2200" w:rsidP="002D2200">
            <w:pPr>
              <w:jc w:val="center"/>
              <w:rPr>
                <w:rFonts w:ascii="Arial" w:hAnsi="Arial" w:cs="Arial"/>
                <w:sz w:val="18"/>
                <w:szCs w:val="18"/>
              </w:rPr>
            </w:pPr>
          </w:p>
        </w:tc>
        <w:tc>
          <w:tcPr>
            <w:tcW w:w="1002" w:type="dxa"/>
            <w:noWrap/>
            <w:vAlign w:val="center"/>
          </w:tcPr>
          <w:p w:rsidR="002D2200" w:rsidRPr="00DE07FD" w:rsidRDefault="002D2200" w:rsidP="002D2200">
            <w:pPr>
              <w:jc w:val="center"/>
              <w:rPr>
                <w:rFonts w:ascii="Arial" w:hAnsi="Arial" w:cs="Arial"/>
                <w:sz w:val="18"/>
                <w:szCs w:val="18"/>
              </w:rPr>
            </w:pPr>
          </w:p>
        </w:tc>
        <w:tc>
          <w:tcPr>
            <w:tcW w:w="970" w:type="dxa"/>
            <w:noWrap/>
            <w:vAlign w:val="center"/>
          </w:tcPr>
          <w:p w:rsidR="002D2200" w:rsidRPr="00DE07FD" w:rsidRDefault="002D2200" w:rsidP="002D2200">
            <w:pPr>
              <w:jc w:val="center"/>
              <w:rPr>
                <w:rFonts w:ascii="Arial" w:hAnsi="Arial" w:cs="Arial"/>
                <w:sz w:val="18"/>
                <w:szCs w:val="18"/>
              </w:rPr>
            </w:pPr>
          </w:p>
        </w:tc>
        <w:tc>
          <w:tcPr>
            <w:tcW w:w="1229" w:type="dxa"/>
            <w:noWrap/>
            <w:vAlign w:val="center"/>
          </w:tcPr>
          <w:p w:rsidR="002D2200" w:rsidRPr="00DE07FD" w:rsidRDefault="002D2200" w:rsidP="002D2200">
            <w:pPr>
              <w:jc w:val="center"/>
              <w:rPr>
                <w:rFonts w:ascii="Arial" w:hAnsi="Arial" w:cs="Arial"/>
                <w:sz w:val="18"/>
                <w:szCs w:val="18"/>
              </w:rPr>
            </w:pPr>
          </w:p>
        </w:tc>
      </w:tr>
      <w:tr w:rsidR="00220DF8" w:rsidRPr="00DE07FD" w:rsidTr="007B120B">
        <w:trPr>
          <w:trHeight w:val="411"/>
          <w:jc w:val="center"/>
        </w:trPr>
        <w:tc>
          <w:tcPr>
            <w:tcW w:w="535" w:type="dxa"/>
            <w:vMerge/>
            <w:noWrap/>
            <w:vAlign w:val="center"/>
          </w:tcPr>
          <w:p w:rsidR="002D2200" w:rsidRPr="00DE07FD" w:rsidRDefault="002D2200" w:rsidP="002D2200">
            <w:pPr>
              <w:jc w:val="center"/>
              <w:rPr>
                <w:rFonts w:ascii="Arial" w:hAnsi="Arial" w:cs="Arial"/>
                <w:sz w:val="18"/>
                <w:szCs w:val="18"/>
              </w:rPr>
            </w:pPr>
          </w:p>
        </w:tc>
        <w:tc>
          <w:tcPr>
            <w:tcW w:w="4867" w:type="dxa"/>
            <w:vAlign w:val="center"/>
          </w:tcPr>
          <w:p w:rsidR="002D2200" w:rsidRPr="00DE07FD" w:rsidRDefault="002D2200" w:rsidP="002D2200">
            <w:pPr>
              <w:rPr>
                <w:rFonts w:ascii="Arial" w:hAnsi="Arial" w:cs="Arial"/>
                <w:bCs/>
                <w:sz w:val="18"/>
                <w:szCs w:val="18"/>
              </w:rPr>
            </w:pPr>
            <w:r w:rsidRPr="00DE07FD">
              <w:rPr>
                <w:rFonts w:ascii="Arial" w:hAnsi="Arial" w:cs="Arial"/>
                <w:bCs/>
                <w:sz w:val="18"/>
                <w:szCs w:val="18"/>
              </w:rPr>
              <w:t>Standard 100mg/dl</w:t>
            </w:r>
            <w:r w:rsidR="006D5324" w:rsidRPr="00DE07FD">
              <w:rPr>
                <w:rFonts w:ascii="Arial" w:hAnsi="Arial" w:cs="Arial"/>
                <w:bCs/>
                <w:sz w:val="18"/>
                <w:szCs w:val="18"/>
              </w:rPr>
              <w:t>, opakowanie = 5 ml</w:t>
            </w:r>
          </w:p>
        </w:tc>
        <w:tc>
          <w:tcPr>
            <w:tcW w:w="1559" w:type="dxa"/>
            <w:vAlign w:val="center"/>
          </w:tcPr>
          <w:p w:rsidR="002D2200" w:rsidRPr="00DE07FD" w:rsidRDefault="002D2200" w:rsidP="002D2200">
            <w:pPr>
              <w:jc w:val="center"/>
              <w:rPr>
                <w:rFonts w:ascii="Arial" w:hAnsi="Arial" w:cs="Arial"/>
                <w:sz w:val="18"/>
                <w:szCs w:val="18"/>
              </w:rPr>
            </w:pPr>
          </w:p>
        </w:tc>
        <w:tc>
          <w:tcPr>
            <w:tcW w:w="738" w:type="dxa"/>
            <w:vAlign w:val="center"/>
          </w:tcPr>
          <w:p w:rsidR="002D2200" w:rsidRPr="00DE07FD" w:rsidRDefault="006D5324" w:rsidP="002D2200">
            <w:pPr>
              <w:jc w:val="center"/>
              <w:rPr>
                <w:rFonts w:ascii="Arial" w:hAnsi="Arial" w:cs="Arial"/>
                <w:sz w:val="18"/>
                <w:szCs w:val="18"/>
              </w:rPr>
            </w:pPr>
            <w:proofErr w:type="spellStart"/>
            <w:r w:rsidRPr="00DE07FD">
              <w:rPr>
                <w:rFonts w:ascii="Arial" w:hAnsi="Arial" w:cs="Arial"/>
                <w:sz w:val="18"/>
                <w:szCs w:val="18"/>
              </w:rPr>
              <w:t>op</w:t>
            </w:r>
            <w:proofErr w:type="spellEnd"/>
          </w:p>
        </w:tc>
        <w:tc>
          <w:tcPr>
            <w:tcW w:w="1247" w:type="dxa"/>
            <w:noWrap/>
            <w:vAlign w:val="center"/>
          </w:tcPr>
          <w:p w:rsidR="002D2200" w:rsidRPr="00DE07FD" w:rsidRDefault="006D5324" w:rsidP="002D2200">
            <w:pPr>
              <w:jc w:val="center"/>
              <w:rPr>
                <w:rFonts w:ascii="Arial" w:hAnsi="Arial" w:cs="Arial"/>
                <w:sz w:val="18"/>
                <w:szCs w:val="18"/>
              </w:rPr>
            </w:pPr>
            <w:r w:rsidRPr="00DE07FD">
              <w:rPr>
                <w:rFonts w:ascii="Arial" w:hAnsi="Arial" w:cs="Arial"/>
                <w:sz w:val="18"/>
                <w:szCs w:val="18"/>
              </w:rPr>
              <w:t>4</w:t>
            </w:r>
          </w:p>
        </w:tc>
        <w:tc>
          <w:tcPr>
            <w:tcW w:w="1287" w:type="dxa"/>
            <w:noWrap/>
            <w:vAlign w:val="center"/>
          </w:tcPr>
          <w:p w:rsidR="002D2200" w:rsidRPr="00DE07FD" w:rsidRDefault="002D2200" w:rsidP="002D2200">
            <w:pPr>
              <w:jc w:val="center"/>
              <w:rPr>
                <w:rFonts w:ascii="Arial" w:hAnsi="Arial" w:cs="Arial"/>
                <w:sz w:val="18"/>
                <w:szCs w:val="18"/>
              </w:rPr>
            </w:pPr>
          </w:p>
        </w:tc>
        <w:tc>
          <w:tcPr>
            <w:tcW w:w="1044" w:type="dxa"/>
            <w:noWrap/>
            <w:vAlign w:val="center"/>
          </w:tcPr>
          <w:p w:rsidR="002D2200" w:rsidRPr="00DE07FD" w:rsidRDefault="002D2200" w:rsidP="002D2200">
            <w:pPr>
              <w:jc w:val="center"/>
              <w:rPr>
                <w:rFonts w:ascii="Arial" w:hAnsi="Arial" w:cs="Arial"/>
                <w:sz w:val="18"/>
                <w:szCs w:val="18"/>
              </w:rPr>
            </w:pPr>
          </w:p>
        </w:tc>
        <w:tc>
          <w:tcPr>
            <w:tcW w:w="1002" w:type="dxa"/>
            <w:noWrap/>
            <w:vAlign w:val="center"/>
          </w:tcPr>
          <w:p w:rsidR="002D2200" w:rsidRPr="00DE07FD" w:rsidRDefault="002D2200" w:rsidP="002D2200">
            <w:pPr>
              <w:jc w:val="center"/>
              <w:rPr>
                <w:rFonts w:ascii="Arial" w:hAnsi="Arial" w:cs="Arial"/>
                <w:sz w:val="18"/>
                <w:szCs w:val="18"/>
              </w:rPr>
            </w:pPr>
          </w:p>
        </w:tc>
        <w:tc>
          <w:tcPr>
            <w:tcW w:w="970" w:type="dxa"/>
            <w:noWrap/>
            <w:vAlign w:val="center"/>
          </w:tcPr>
          <w:p w:rsidR="002D2200" w:rsidRPr="00DE07FD" w:rsidRDefault="002D2200" w:rsidP="002D2200">
            <w:pPr>
              <w:jc w:val="center"/>
              <w:rPr>
                <w:rFonts w:ascii="Arial" w:hAnsi="Arial" w:cs="Arial"/>
                <w:sz w:val="18"/>
                <w:szCs w:val="18"/>
              </w:rPr>
            </w:pPr>
          </w:p>
        </w:tc>
        <w:tc>
          <w:tcPr>
            <w:tcW w:w="1229" w:type="dxa"/>
            <w:noWrap/>
            <w:vAlign w:val="center"/>
          </w:tcPr>
          <w:p w:rsidR="002D2200" w:rsidRPr="00DE07FD" w:rsidRDefault="002D2200" w:rsidP="002D2200">
            <w:pPr>
              <w:jc w:val="center"/>
              <w:rPr>
                <w:rFonts w:ascii="Arial" w:hAnsi="Arial" w:cs="Arial"/>
                <w:sz w:val="18"/>
                <w:szCs w:val="18"/>
              </w:rPr>
            </w:pPr>
          </w:p>
        </w:tc>
      </w:tr>
      <w:tr w:rsidR="00220DF8" w:rsidRPr="00DE07FD" w:rsidTr="007B120B">
        <w:trPr>
          <w:trHeight w:val="411"/>
          <w:jc w:val="center"/>
        </w:trPr>
        <w:tc>
          <w:tcPr>
            <w:tcW w:w="535" w:type="dxa"/>
            <w:vMerge/>
            <w:noWrap/>
            <w:vAlign w:val="center"/>
          </w:tcPr>
          <w:p w:rsidR="002D2200" w:rsidRPr="00DE07FD" w:rsidRDefault="002D2200" w:rsidP="002D2200">
            <w:pPr>
              <w:jc w:val="center"/>
              <w:rPr>
                <w:rFonts w:ascii="Arial" w:hAnsi="Arial" w:cs="Arial"/>
                <w:sz w:val="18"/>
                <w:szCs w:val="18"/>
              </w:rPr>
            </w:pPr>
          </w:p>
        </w:tc>
        <w:tc>
          <w:tcPr>
            <w:tcW w:w="4867" w:type="dxa"/>
            <w:vAlign w:val="center"/>
          </w:tcPr>
          <w:p w:rsidR="002D2200" w:rsidRPr="00DE07FD" w:rsidRDefault="002D2200" w:rsidP="002D2200">
            <w:pPr>
              <w:rPr>
                <w:rFonts w:ascii="Arial" w:hAnsi="Arial" w:cs="Arial"/>
                <w:bCs/>
                <w:sz w:val="18"/>
                <w:szCs w:val="18"/>
              </w:rPr>
            </w:pPr>
            <w:r w:rsidRPr="00DE07FD">
              <w:rPr>
                <w:rFonts w:ascii="Arial" w:hAnsi="Arial" w:cs="Arial"/>
                <w:bCs/>
                <w:sz w:val="18"/>
                <w:szCs w:val="18"/>
              </w:rPr>
              <w:t>Standard 300 mg/dl</w:t>
            </w:r>
            <w:r w:rsidR="006D5324" w:rsidRPr="00DE07FD">
              <w:rPr>
                <w:rFonts w:ascii="Arial" w:hAnsi="Arial" w:cs="Arial"/>
                <w:bCs/>
                <w:sz w:val="18"/>
                <w:szCs w:val="18"/>
              </w:rPr>
              <w:t>, opakowanie = 5 ml</w:t>
            </w:r>
          </w:p>
        </w:tc>
        <w:tc>
          <w:tcPr>
            <w:tcW w:w="1559" w:type="dxa"/>
            <w:vAlign w:val="center"/>
          </w:tcPr>
          <w:p w:rsidR="002D2200" w:rsidRPr="00DE07FD" w:rsidRDefault="002D2200" w:rsidP="002D2200">
            <w:pPr>
              <w:jc w:val="center"/>
              <w:rPr>
                <w:rFonts w:ascii="Arial" w:hAnsi="Arial" w:cs="Arial"/>
                <w:sz w:val="18"/>
                <w:szCs w:val="18"/>
              </w:rPr>
            </w:pPr>
          </w:p>
        </w:tc>
        <w:tc>
          <w:tcPr>
            <w:tcW w:w="738" w:type="dxa"/>
            <w:vAlign w:val="center"/>
          </w:tcPr>
          <w:p w:rsidR="002D2200" w:rsidRPr="00DE07FD" w:rsidRDefault="006D5324" w:rsidP="002D2200">
            <w:pPr>
              <w:jc w:val="center"/>
              <w:rPr>
                <w:rFonts w:ascii="Arial" w:hAnsi="Arial" w:cs="Arial"/>
                <w:sz w:val="18"/>
                <w:szCs w:val="18"/>
              </w:rPr>
            </w:pPr>
            <w:proofErr w:type="spellStart"/>
            <w:r w:rsidRPr="00DE07FD">
              <w:rPr>
                <w:rFonts w:ascii="Arial" w:hAnsi="Arial" w:cs="Arial"/>
                <w:sz w:val="18"/>
                <w:szCs w:val="18"/>
              </w:rPr>
              <w:t>op</w:t>
            </w:r>
            <w:proofErr w:type="spellEnd"/>
          </w:p>
        </w:tc>
        <w:tc>
          <w:tcPr>
            <w:tcW w:w="1247" w:type="dxa"/>
            <w:noWrap/>
            <w:vAlign w:val="center"/>
          </w:tcPr>
          <w:p w:rsidR="002D2200" w:rsidRPr="00DE07FD" w:rsidRDefault="006D5324" w:rsidP="002D2200">
            <w:pPr>
              <w:jc w:val="center"/>
              <w:rPr>
                <w:rFonts w:ascii="Arial" w:hAnsi="Arial" w:cs="Arial"/>
                <w:sz w:val="18"/>
                <w:szCs w:val="18"/>
              </w:rPr>
            </w:pPr>
            <w:r w:rsidRPr="00DE07FD">
              <w:rPr>
                <w:rFonts w:ascii="Arial" w:hAnsi="Arial" w:cs="Arial"/>
                <w:sz w:val="18"/>
                <w:szCs w:val="18"/>
              </w:rPr>
              <w:t>4</w:t>
            </w:r>
          </w:p>
        </w:tc>
        <w:tc>
          <w:tcPr>
            <w:tcW w:w="1287" w:type="dxa"/>
            <w:noWrap/>
            <w:vAlign w:val="center"/>
          </w:tcPr>
          <w:p w:rsidR="002D2200" w:rsidRPr="00DE07FD" w:rsidRDefault="002D2200" w:rsidP="002D2200">
            <w:pPr>
              <w:jc w:val="center"/>
              <w:rPr>
                <w:rFonts w:ascii="Arial" w:hAnsi="Arial" w:cs="Arial"/>
                <w:sz w:val="18"/>
                <w:szCs w:val="18"/>
              </w:rPr>
            </w:pPr>
          </w:p>
        </w:tc>
        <w:tc>
          <w:tcPr>
            <w:tcW w:w="1044" w:type="dxa"/>
            <w:noWrap/>
            <w:vAlign w:val="center"/>
          </w:tcPr>
          <w:p w:rsidR="002D2200" w:rsidRPr="00DE07FD" w:rsidRDefault="002D2200" w:rsidP="002D2200">
            <w:pPr>
              <w:jc w:val="center"/>
              <w:rPr>
                <w:rFonts w:ascii="Arial" w:hAnsi="Arial" w:cs="Arial"/>
                <w:sz w:val="18"/>
                <w:szCs w:val="18"/>
              </w:rPr>
            </w:pPr>
          </w:p>
        </w:tc>
        <w:tc>
          <w:tcPr>
            <w:tcW w:w="1002" w:type="dxa"/>
            <w:noWrap/>
            <w:vAlign w:val="center"/>
          </w:tcPr>
          <w:p w:rsidR="002D2200" w:rsidRPr="00DE07FD" w:rsidRDefault="002D2200" w:rsidP="002D2200">
            <w:pPr>
              <w:jc w:val="center"/>
              <w:rPr>
                <w:rFonts w:ascii="Arial" w:hAnsi="Arial" w:cs="Arial"/>
                <w:sz w:val="18"/>
                <w:szCs w:val="18"/>
              </w:rPr>
            </w:pPr>
          </w:p>
        </w:tc>
        <w:tc>
          <w:tcPr>
            <w:tcW w:w="970" w:type="dxa"/>
            <w:noWrap/>
            <w:vAlign w:val="center"/>
          </w:tcPr>
          <w:p w:rsidR="002D2200" w:rsidRPr="00DE07FD" w:rsidRDefault="002D2200" w:rsidP="002D2200">
            <w:pPr>
              <w:jc w:val="center"/>
              <w:rPr>
                <w:rFonts w:ascii="Arial" w:hAnsi="Arial" w:cs="Arial"/>
                <w:sz w:val="18"/>
                <w:szCs w:val="18"/>
              </w:rPr>
            </w:pPr>
          </w:p>
        </w:tc>
        <w:tc>
          <w:tcPr>
            <w:tcW w:w="1229" w:type="dxa"/>
            <w:noWrap/>
            <w:vAlign w:val="center"/>
          </w:tcPr>
          <w:p w:rsidR="002D2200" w:rsidRPr="00DE07FD" w:rsidRDefault="002D2200" w:rsidP="002D2200">
            <w:pPr>
              <w:jc w:val="center"/>
              <w:rPr>
                <w:rFonts w:ascii="Arial" w:hAnsi="Arial" w:cs="Arial"/>
                <w:sz w:val="18"/>
                <w:szCs w:val="18"/>
              </w:rPr>
            </w:pPr>
          </w:p>
        </w:tc>
      </w:tr>
      <w:tr w:rsidR="00220DF8" w:rsidRPr="00DE07FD" w:rsidTr="00845712">
        <w:trPr>
          <w:trHeight w:val="411"/>
          <w:jc w:val="center"/>
        </w:trPr>
        <w:tc>
          <w:tcPr>
            <w:tcW w:w="535" w:type="dxa"/>
            <w:vMerge w:val="restart"/>
            <w:noWrap/>
            <w:vAlign w:val="center"/>
          </w:tcPr>
          <w:p w:rsidR="002D2200" w:rsidRPr="00DE07FD" w:rsidRDefault="002D2200" w:rsidP="002D2200">
            <w:pPr>
              <w:jc w:val="center"/>
              <w:rPr>
                <w:rFonts w:ascii="Arial" w:hAnsi="Arial" w:cs="Arial"/>
                <w:sz w:val="18"/>
                <w:szCs w:val="18"/>
              </w:rPr>
            </w:pPr>
            <w:r w:rsidRPr="00DE07FD">
              <w:rPr>
                <w:rFonts w:ascii="Arial" w:hAnsi="Arial" w:cs="Arial"/>
                <w:sz w:val="18"/>
                <w:szCs w:val="18"/>
              </w:rPr>
              <w:t>2.</w:t>
            </w:r>
          </w:p>
        </w:tc>
        <w:tc>
          <w:tcPr>
            <w:tcW w:w="13943" w:type="dxa"/>
            <w:gridSpan w:val="9"/>
            <w:vAlign w:val="center"/>
          </w:tcPr>
          <w:p w:rsidR="002D2200" w:rsidRPr="00DE07FD" w:rsidRDefault="002D2200" w:rsidP="002D2200">
            <w:pPr>
              <w:jc w:val="both"/>
              <w:rPr>
                <w:rFonts w:ascii="Arial" w:hAnsi="Arial" w:cs="Arial"/>
                <w:sz w:val="18"/>
                <w:szCs w:val="18"/>
              </w:rPr>
            </w:pPr>
            <w:r w:rsidRPr="00DE07FD">
              <w:rPr>
                <w:rFonts w:ascii="Arial" w:hAnsi="Arial" w:cs="Arial"/>
                <w:bCs/>
                <w:sz w:val="18"/>
                <w:szCs w:val="18"/>
              </w:rPr>
              <w:t>Oznaczanie</w:t>
            </w:r>
            <w:r w:rsidRPr="00DE07FD">
              <w:rPr>
                <w:rFonts w:ascii="Arial" w:hAnsi="Arial" w:cs="Arial"/>
                <w:sz w:val="18"/>
                <w:szCs w:val="18"/>
              </w:rPr>
              <w:t xml:space="preserve"> LDH metodą kinetyczną: reakcja </w:t>
            </w:r>
            <w:proofErr w:type="spellStart"/>
            <w:r w:rsidRPr="00DE07FD">
              <w:rPr>
                <w:rFonts w:ascii="Arial" w:hAnsi="Arial" w:cs="Arial"/>
                <w:sz w:val="18"/>
                <w:szCs w:val="18"/>
              </w:rPr>
              <w:t>pirogronian</w:t>
            </w:r>
            <w:proofErr w:type="spellEnd"/>
            <w:r w:rsidRPr="00DE07FD">
              <w:rPr>
                <w:rFonts w:ascii="Arial" w:hAnsi="Arial" w:cs="Arial"/>
                <w:sz w:val="18"/>
                <w:szCs w:val="18"/>
              </w:rPr>
              <w:t xml:space="preserve"> mleczan</w:t>
            </w:r>
          </w:p>
        </w:tc>
      </w:tr>
      <w:tr w:rsidR="00220DF8" w:rsidRPr="00DE07FD" w:rsidTr="007B120B">
        <w:trPr>
          <w:trHeight w:val="411"/>
          <w:jc w:val="center"/>
        </w:trPr>
        <w:tc>
          <w:tcPr>
            <w:tcW w:w="535" w:type="dxa"/>
            <w:vMerge/>
            <w:noWrap/>
            <w:vAlign w:val="center"/>
          </w:tcPr>
          <w:p w:rsidR="002D2200" w:rsidRPr="00DE07FD" w:rsidRDefault="002D2200" w:rsidP="002D2200">
            <w:pPr>
              <w:jc w:val="center"/>
              <w:rPr>
                <w:rFonts w:ascii="Arial" w:hAnsi="Arial" w:cs="Arial"/>
                <w:sz w:val="18"/>
                <w:szCs w:val="18"/>
              </w:rPr>
            </w:pPr>
          </w:p>
        </w:tc>
        <w:tc>
          <w:tcPr>
            <w:tcW w:w="4867" w:type="dxa"/>
            <w:vAlign w:val="center"/>
          </w:tcPr>
          <w:p w:rsidR="002D2200" w:rsidRPr="00DE07FD" w:rsidRDefault="006D5324" w:rsidP="002D2200">
            <w:pPr>
              <w:rPr>
                <w:rFonts w:ascii="Arial" w:hAnsi="Arial" w:cs="Arial"/>
                <w:bCs/>
                <w:sz w:val="18"/>
                <w:szCs w:val="18"/>
              </w:rPr>
            </w:pPr>
            <w:r w:rsidRPr="00DE07FD">
              <w:rPr>
                <w:rFonts w:ascii="Arial" w:hAnsi="Arial" w:cs="Arial"/>
                <w:bCs/>
                <w:sz w:val="18"/>
                <w:szCs w:val="18"/>
              </w:rPr>
              <w:t>Odczynnik do LDH</w:t>
            </w:r>
            <w:r w:rsidR="00AE2F00" w:rsidRPr="00DE07FD">
              <w:rPr>
                <w:rFonts w:ascii="Arial" w:hAnsi="Arial" w:cs="Arial"/>
                <w:bCs/>
                <w:sz w:val="18"/>
                <w:szCs w:val="18"/>
              </w:rPr>
              <w:t>, sztuka = 3 ml</w:t>
            </w:r>
          </w:p>
        </w:tc>
        <w:tc>
          <w:tcPr>
            <w:tcW w:w="1559" w:type="dxa"/>
            <w:vAlign w:val="center"/>
          </w:tcPr>
          <w:p w:rsidR="002D2200" w:rsidRPr="00DE07FD" w:rsidRDefault="002D2200" w:rsidP="002D2200">
            <w:pPr>
              <w:jc w:val="center"/>
              <w:rPr>
                <w:rFonts w:ascii="Arial" w:hAnsi="Arial" w:cs="Arial"/>
                <w:sz w:val="18"/>
                <w:szCs w:val="18"/>
              </w:rPr>
            </w:pPr>
          </w:p>
        </w:tc>
        <w:tc>
          <w:tcPr>
            <w:tcW w:w="738" w:type="dxa"/>
            <w:vAlign w:val="center"/>
          </w:tcPr>
          <w:p w:rsidR="002D2200" w:rsidRPr="00DE07FD" w:rsidRDefault="006D5324" w:rsidP="002D2200">
            <w:pPr>
              <w:jc w:val="center"/>
              <w:rPr>
                <w:rFonts w:ascii="Arial" w:hAnsi="Arial" w:cs="Arial"/>
                <w:sz w:val="18"/>
                <w:szCs w:val="18"/>
              </w:rPr>
            </w:pPr>
            <w:proofErr w:type="spellStart"/>
            <w:r w:rsidRPr="00DE07FD">
              <w:rPr>
                <w:rFonts w:ascii="Arial" w:hAnsi="Arial" w:cs="Arial"/>
                <w:sz w:val="18"/>
                <w:szCs w:val="18"/>
              </w:rPr>
              <w:t>szt</w:t>
            </w:r>
            <w:proofErr w:type="spellEnd"/>
          </w:p>
        </w:tc>
        <w:tc>
          <w:tcPr>
            <w:tcW w:w="1247" w:type="dxa"/>
            <w:noWrap/>
            <w:vAlign w:val="center"/>
          </w:tcPr>
          <w:p w:rsidR="002D2200" w:rsidRPr="00DE07FD" w:rsidRDefault="00AE2F00" w:rsidP="002D2200">
            <w:pPr>
              <w:jc w:val="center"/>
              <w:rPr>
                <w:rFonts w:ascii="Arial" w:hAnsi="Arial" w:cs="Arial"/>
                <w:sz w:val="18"/>
                <w:szCs w:val="18"/>
              </w:rPr>
            </w:pPr>
            <w:r w:rsidRPr="00DE07FD">
              <w:rPr>
                <w:rFonts w:ascii="Arial" w:hAnsi="Arial" w:cs="Arial"/>
                <w:sz w:val="18"/>
                <w:szCs w:val="18"/>
              </w:rPr>
              <w:t>200</w:t>
            </w:r>
          </w:p>
        </w:tc>
        <w:tc>
          <w:tcPr>
            <w:tcW w:w="1287" w:type="dxa"/>
            <w:noWrap/>
            <w:vAlign w:val="center"/>
          </w:tcPr>
          <w:p w:rsidR="002D2200" w:rsidRPr="00DE07FD" w:rsidRDefault="002D2200" w:rsidP="002D2200">
            <w:pPr>
              <w:jc w:val="center"/>
              <w:rPr>
                <w:rFonts w:ascii="Arial" w:hAnsi="Arial" w:cs="Arial"/>
                <w:sz w:val="18"/>
                <w:szCs w:val="18"/>
              </w:rPr>
            </w:pPr>
          </w:p>
        </w:tc>
        <w:tc>
          <w:tcPr>
            <w:tcW w:w="1044" w:type="dxa"/>
            <w:noWrap/>
            <w:vAlign w:val="center"/>
          </w:tcPr>
          <w:p w:rsidR="002D2200" w:rsidRPr="00DE07FD" w:rsidRDefault="002D2200" w:rsidP="002D2200">
            <w:pPr>
              <w:jc w:val="center"/>
              <w:rPr>
                <w:rFonts w:ascii="Arial" w:hAnsi="Arial" w:cs="Arial"/>
                <w:sz w:val="18"/>
                <w:szCs w:val="18"/>
              </w:rPr>
            </w:pPr>
          </w:p>
        </w:tc>
        <w:tc>
          <w:tcPr>
            <w:tcW w:w="1002" w:type="dxa"/>
            <w:noWrap/>
            <w:vAlign w:val="center"/>
          </w:tcPr>
          <w:p w:rsidR="002D2200" w:rsidRPr="00DE07FD" w:rsidRDefault="002D2200" w:rsidP="002D2200">
            <w:pPr>
              <w:jc w:val="center"/>
              <w:rPr>
                <w:rFonts w:ascii="Arial" w:hAnsi="Arial" w:cs="Arial"/>
                <w:sz w:val="18"/>
                <w:szCs w:val="18"/>
              </w:rPr>
            </w:pPr>
          </w:p>
        </w:tc>
        <w:tc>
          <w:tcPr>
            <w:tcW w:w="970" w:type="dxa"/>
            <w:noWrap/>
            <w:vAlign w:val="center"/>
          </w:tcPr>
          <w:p w:rsidR="002D2200" w:rsidRPr="00DE07FD" w:rsidRDefault="002D2200" w:rsidP="002D2200">
            <w:pPr>
              <w:jc w:val="center"/>
              <w:rPr>
                <w:rFonts w:ascii="Arial" w:hAnsi="Arial" w:cs="Arial"/>
                <w:sz w:val="18"/>
                <w:szCs w:val="18"/>
              </w:rPr>
            </w:pPr>
          </w:p>
        </w:tc>
        <w:tc>
          <w:tcPr>
            <w:tcW w:w="1229" w:type="dxa"/>
            <w:noWrap/>
            <w:vAlign w:val="center"/>
          </w:tcPr>
          <w:p w:rsidR="002D2200" w:rsidRPr="00DE07FD" w:rsidRDefault="002D2200" w:rsidP="002D2200">
            <w:pPr>
              <w:jc w:val="center"/>
              <w:rPr>
                <w:rFonts w:ascii="Arial" w:hAnsi="Arial" w:cs="Arial"/>
                <w:sz w:val="18"/>
                <w:szCs w:val="18"/>
              </w:rPr>
            </w:pPr>
          </w:p>
        </w:tc>
      </w:tr>
      <w:tr w:rsidR="00220DF8" w:rsidRPr="00DE07FD" w:rsidTr="007B120B">
        <w:trPr>
          <w:trHeight w:val="411"/>
          <w:jc w:val="center"/>
        </w:trPr>
        <w:tc>
          <w:tcPr>
            <w:tcW w:w="535" w:type="dxa"/>
            <w:vMerge/>
            <w:noWrap/>
            <w:vAlign w:val="center"/>
          </w:tcPr>
          <w:p w:rsidR="002D2200" w:rsidRPr="00DE07FD" w:rsidRDefault="002D2200" w:rsidP="002D2200">
            <w:pPr>
              <w:jc w:val="center"/>
              <w:rPr>
                <w:rFonts w:ascii="Arial" w:hAnsi="Arial" w:cs="Arial"/>
                <w:sz w:val="18"/>
                <w:szCs w:val="18"/>
              </w:rPr>
            </w:pPr>
          </w:p>
        </w:tc>
        <w:tc>
          <w:tcPr>
            <w:tcW w:w="4867" w:type="dxa"/>
            <w:vAlign w:val="center"/>
          </w:tcPr>
          <w:p w:rsidR="002D2200" w:rsidRPr="00DE07FD" w:rsidRDefault="006D5324" w:rsidP="002D2200">
            <w:pPr>
              <w:rPr>
                <w:rFonts w:ascii="Arial" w:hAnsi="Arial" w:cs="Arial"/>
                <w:bCs/>
                <w:sz w:val="18"/>
                <w:szCs w:val="18"/>
              </w:rPr>
            </w:pPr>
            <w:r w:rsidRPr="00DE07FD">
              <w:rPr>
                <w:rFonts w:ascii="Arial" w:hAnsi="Arial" w:cs="Arial"/>
                <w:bCs/>
                <w:sz w:val="18"/>
                <w:szCs w:val="18"/>
              </w:rPr>
              <w:t xml:space="preserve">Wzorzec lub kalibrator lub </w:t>
            </w:r>
            <w:proofErr w:type="spellStart"/>
            <w:r w:rsidRPr="00DE07FD">
              <w:rPr>
                <w:rFonts w:ascii="Arial" w:hAnsi="Arial" w:cs="Arial"/>
                <w:bCs/>
                <w:sz w:val="18"/>
                <w:szCs w:val="18"/>
              </w:rPr>
              <w:t>mulikalibrator</w:t>
            </w:r>
            <w:proofErr w:type="spellEnd"/>
            <w:r w:rsidR="00AE2F00" w:rsidRPr="00DE07FD">
              <w:rPr>
                <w:rFonts w:ascii="Arial" w:hAnsi="Arial" w:cs="Arial"/>
                <w:bCs/>
                <w:sz w:val="18"/>
                <w:szCs w:val="18"/>
              </w:rPr>
              <w:t>, 2 poziomy, 5 ml</w:t>
            </w:r>
          </w:p>
        </w:tc>
        <w:tc>
          <w:tcPr>
            <w:tcW w:w="1559" w:type="dxa"/>
            <w:vAlign w:val="center"/>
          </w:tcPr>
          <w:p w:rsidR="002D2200" w:rsidRPr="00DE07FD" w:rsidRDefault="002D2200" w:rsidP="002D2200">
            <w:pPr>
              <w:jc w:val="center"/>
              <w:rPr>
                <w:rFonts w:ascii="Arial" w:hAnsi="Arial" w:cs="Arial"/>
                <w:sz w:val="18"/>
                <w:szCs w:val="18"/>
              </w:rPr>
            </w:pPr>
          </w:p>
        </w:tc>
        <w:tc>
          <w:tcPr>
            <w:tcW w:w="738" w:type="dxa"/>
            <w:vAlign w:val="center"/>
          </w:tcPr>
          <w:p w:rsidR="002D2200" w:rsidRPr="00DE07FD" w:rsidRDefault="006D5324" w:rsidP="002D2200">
            <w:pPr>
              <w:jc w:val="center"/>
              <w:rPr>
                <w:rFonts w:ascii="Arial" w:hAnsi="Arial" w:cs="Arial"/>
                <w:sz w:val="18"/>
                <w:szCs w:val="18"/>
              </w:rPr>
            </w:pPr>
            <w:proofErr w:type="spellStart"/>
            <w:r w:rsidRPr="00DE07FD">
              <w:rPr>
                <w:rFonts w:ascii="Arial" w:hAnsi="Arial" w:cs="Arial"/>
                <w:sz w:val="18"/>
                <w:szCs w:val="18"/>
              </w:rPr>
              <w:t>szt</w:t>
            </w:r>
            <w:proofErr w:type="spellEnd"/>
          </w:p>
        </w:tc>
        <w:tc>
          <w:tcPr>
            <w:tcW w:w="1247" w:type="dxa"/>
            <w:noWrap/>
            <w:vAlign w:val="center"/>
          </w:tcPr>
          <w:p w:rsidR="002D2200" w:rsidRPr="00DE07FD" w:rsidRDefault="00AE2F00" w:rsidP="002D2200">
            <w:pPr>
              <w:jc w:val="center"/>
              <w:rPr>
                <w:rFonts w:ascii="Arial" w:hAnsi="Arial" w:cs="Arial"/>
                <w:sz w:val="18"/>
                <w:szCs w:val="18"/>
              </w:rPr>
            </w:pPr>
            <w:r w:rsidRPr="00DE07FD">
              <w:rPr>
                <w:rFonts w:ascii="Arial" w:hAnsi="Arial" w:cs="Arial"/>
                <w:sz w:val="18"/>
                <w:szCs w:val="18"/>
              </w:rPr>
              <w:t>4</w:t>
            </w:r>
          </w:p>
        </w:tc>
        <w:tc>
          <w:tcPr>
            <w:tcW w:w="1287" w:type="dxa"/>
            <w:noWrap/>
            <w:vAlign w:val="center"/>
          </w:tcPr>
          <w:p w:rsidR="002D2200" w:rsidRPr="00DE07FD" w:rsidRDefault="002D2200" w:rsidP="002D2200">
            <w:pPr>
              <w:jc w:val="center"/>
              <w:rPr>
                <w:rFonts w:ascii="Arial" w:hAnsi="Arial" w:cs="Arial"/>
                <w:sz w:val="18"/>
                <w:szCs w:val="18"/>
              </w:rPr>
            </w:pPr>
          </w:p>
        </w:tc>
        <w:tc>
          <w:tcPr>
            <w:tcW w:w="1044" w:type="dxa"/>
            <w:noWrap/>
            <w:vAlign w:val="center"/>
          </w:tcPr>
          <w:p w:rsidR="002D2200" w:rsidRPr="00DE07FD" w:rsidRDefault="002D2200" w:rsidP="002D2200">
            <w:pPr>
              <w:jc w:val="center"/>
              <w:rPr>
                <w:rFonts w:ascii="Arial" w:hAnsi="Arial" w:cs="Arial"/>
                <w:sz w:val="18"/>
                <w:szCs w:val="18"/>
              </w:rPr>
            </w:pPr>
          </w:p>
        </w:tc>
        <w:tc>
          <w:tcPr>
            <w:tcW w:w="1002" w:type="dxa"/>
            <w:noWrap/>
            <w:vAlign w:val="center"/>
          </w:tcPr>
          <w:p w:rsidR="002D2200" w:rsidRPr="00DE07FD" w:rsidRDefault="002D2200" w:rsidP="002D2200">
            <w:pPr>
              <w:jc w:val="center"/>
              <w:rPr>
                <w:rFonts w:ascii="Arial" w:hAnsi="Arial" w:cs="Arial"/>
                <w:sz w:val="18"/>
                <w:szCs w:val="18"/>
              </w:rPr>
            </w:pPr>
          </w:p>
        </w:tc>
        <w:tc>
          <w:tcPr>
            <w:tcW w:w="970" w:type="dxa"/>
            <w:noWrap/>
            <w:vAlign w:val="center"/>
          </w:tcPr>
          <w:p w:rsidR="002D2200" w:rsidRPr="00DE07FD" w:rsidRDefault="002D2200" w:rsidP="002D2200">
            <w:pPr>
              <w:jc w:val="center"/>
              <w:rPr>
                <w:rFonts w:ascii="Arial" w:hAnsi="Arial" w:cs="Arial"/>
                <w:sz w:val="18"/>
                <w:szCs w:val="18"/>
              </w:rPr>
            </w:pPr>
          </w:p>
        </w:tc>
        <w:tc>
          <w:tcPr>
            <w:tcW w:w="1229" w:type="dxa"/>
            <w:noWrap/>
            <w:vAlign w:val="center"/>
          </w:tcPr>
          <w:p w:rsidR="002D2200" w:rsidRPr="00DE07FD" w:rsidRDefault="002D2200" w:rsidP="002D2200">
            <w:pPr>
              <w:jc w:val="center"/>
              <w:rPr>
                <w:rFonts w:ascii="Arial" w:hAnsi="Arial" w:cs="Arial"/>
                <w:sz w:val="18"/>
                <w:szCs w:val="18"/>
              </w:rPr>
            </w:pPr>
          </w:p>
        </w:tc>
      </w:tr>
      <w:tr w:rsidR="00220DF8" w:rsidRPr="00DE07FD" w:rsidTr="007B120B">
        <w:trPr>
          <w:trHeight w:val="411"/>
          <w:jc w:val="center"/>
        </w:trPr>
        <w:tc>
          <w:tcPr>
            <w:tcW w:w="535" w:type="dxa"/>
            <w:tcBorders>
              <w:top w:val="single" w:sz="4" w:space="0" w:color="auto"/>
              <w:left w:val="nil"/>
              <w:bottom w:val="nil"/>
              <w:right w:val="nil"/>
            </w:tcBorders>
            <w:noWrap/>
            <w:vAlign w:val="center"/>
          </w:tcPr>
          <w:p w:rsidR="007C3E3B" w:rsidRPr="00DE07FD" w:rsidRDefault="007C3E3B" w:rsidP="002D2200">
            <w:pPr>
              <w:jc w:val="center"/>
              <w:rPr>
                <w:rFonts w:ascii="Arial" w:hAnsi="Arial" w:cs="Arial"/>
                <w:sz w:val="18"/>
                <w:szCs w:val="18"/>
              </w:rPr>
            </w:pPr>
          </w:p>
        </w:tc>
        <w:tc>
          <w:tcPr>
            <w:tcW w:w="4867" w:type="dxa"/>
            <w:tcBorders>
              <w:top w:val="single" w:sz="4" w:space="0" w:color="auto"/>
              <w:left w:val="nil"/>
              <w:bottom w:val="nil"/>
              <w:right w:val="nil"/>
            </w:tcBorders>
            <w:vAlign w:val="center"/>
          </w:tcPr>
          <w:p w:rsidR="007C3E3B" w:rsidRPr="00DE07FD" w:rsidRDefault="007C3E3B" w:rsidP="002D2200">
            <w:pPr>
              <w:rPr>
                <w:rFonts w:ascii="Arial" w:hAnsi="Arial" w:cs="Arial"/>
                <w:sz w:val="18"/>
                <w:szCs w:val="18"/>
              </w:rPr>
            </w:pPr>
          </w:p>
        </w:tc>
        <w:tc>
          <w:tcPr>
            <w:tcW w:w="1559" w:type="dxa"/>
            <w:tcBorders>
              <w:top w:val="single" w:sz="4" w:space="0" w:color="auto"/>
              <w:left w:val="nil"/>
              <w:bottom w:val="nil"/>
              <w:right w:val="nil"/>
            </w:tcBorders>
            <w:vAlign w:val="center"/>
          </w:tcPr>
          <w:p w:rsidR="007C3E3B" w:rsidRPr="00DE07FD" w:rsidRDefault="007C3E3B" w:rsidP="002D2200">
            <w:pPr>
              <w:jc w:val="center"/>
              <w:rPr>
                <w:rFonts w:ascii="Arial" w:hAnsi="Arial" w:cs="Arial"/>
                <w:sz w:val="18"/>
                <w:szCs w:val="18"/>
              </w:rPr>
            </w:pPr>
          </w:p>
        </w:tc>
        <w:tc>
          <w:tcPr>
            <w:tcW w:w="738" w:type="dxa"/>
            <w:tcBorders>
              <w:top w:val="single" w:sz="4" w:space="0" w:color="auto"/>
              <w:left w:val="nil"/>
              <w:bottom w:val="nil"/>
              <w:right w:val="nil"/>
            </w:tcBorders>
            <w:vAlign w:val="center"/>
          </w:tcPr>
          <w:p w:rsidR="007C3E3B" w:rsidRPr="00DE07FD" w:rsidRDefault="007C3E3B" w:rsidP="002D2200">
            <w:pPr>
              <w:jc w:val="center"/>
              <w:rPr>
                <w:rFonts w:ascii="Arial" w:hAnsi="Arial" w:cs="Arial"/>
                <w:sz w:val="18"/>
                <w:szCs w:val="18"/>
              </w:rPr>
            </w:pPr>
          </w:p>
        </w:tc>
        <w:tc>
          <w:tcPr>
            <w:tcW w:w="1247" w:type="dxa"/>
            <w:tcBorders>
              <w:top w:val="single" w:sz="4" w:space="0" w:color="auto"/>
              <w:left w:val="nil"/>
              <w:bottom w:val="nil"/>
              <w:right w:val="single" w:sz="4" w:space="0" w:color="auto"/>
            </w:tcBorders>
            <w:noWrap/>
            <w:vAlign w:val="center"/>
          </w:tcPr>
          <w:p w:rsidR="007C3E3B" w:rsidRPr="00DE07FD" w:rsidRDefault="007C3E3B" w:rsidP="002D2200">
            <w:pPr>
              <w:jc w:val="center"/>
              <w:rPr>
                <w:rFonts w:ascii="Arial" w:hAnsi="Arial" w:cs="Arial"/>
                <w:sz w:val="18"/>
                <w:szCs w:val="18"/>
              </w:rPr>
            </w:pPr>
          </w:p>
        </w:tc>
        <w:tc>
          <w:tcPr>
            <w:tcW w:w="1287" w:type="dxa"/>
            <w:tcBorders>
              <w:left w:val="single" w:sz="4" w:space="0" w:color="auto"/>
            </w:tcBorders>
            <w:noWrap/>
            <w:vAlign w:val="center"/>
          </w:tcPr>
          <w:p w:rsidR="007C3E3B" w:rsidRPr="00DE07FD" w:rsidRDefault="007C3E3B" w:rsidP="002D2200">
            <w:pPr>
              <w:jc w:val="right"/>
              <w:rPr>
                <w:rFonts w:ascii="Arial" w:hAnsi="Arial" w:cs="Arial"/>
                <w:b/>
                <w:sz w:val="18"/>
                <w:szCs w:val="18"/>
              </w:rPr>
            </w:pPr>
            <w:r w:rsidRPr="00DE07FD">
              <w:rPr>
                <w:rFonts w:ascii="Arial" w:hAnsi="Arial" w:cs="Arial"/>
                <w:b/>
                <w:sz w:val="18"/>
                <w:szCs w:val="18"/>
              </w:rPr>
              <w:t xml:space="preserve">Razem: </w:t>
            </w:r>
          </w:p>
        </w:tc>
        <w:tc>
          <w:tcPr>
            <w:tcW w:w="1044" w:type="dxa"/>
            <w:noWrap/>
            <w:vAlign w:val="bottom"/>
          </w:tcPr>
          <w:p w:rsidR="007C3E3B" w:rsidRPr="00DE07FD" w:rsidRDefault="007C3E3B" w:rsidP="002D2200">
            <w:pPr>
              <w:jc w:val="right"/>
              <w:rPr>
                <w:rFonts w:ascii="Arial" w:hAnsi="Arial" w:cs="Arial"/>
                <w:sz w:val="18"/>
                <w:szCs w:val="18"/>
              </w:rPr>
            </w:pPr>
          </w:p>
        </w:tc>
        <w:tc>
          <w:tcPr>
            <w:tcW w:w="1002" w:type="dxa"/>
            <w:tcBorders>
              <w:bottom w:val="nil"/>
            </w:tcBorders>
            <w:noWrap/>
            <w:vAlign w:val="bottom"/>
          </w:tcPr>
          <w:p w:rsidR="007C3E3B" w:rsidRPr="00DE07FD" w:rsidRDefault="007C3E3B" w:rsidP="002D2200">
            <w:pPr>
              <w:jc w:val="center"/>
              <w:rPr>
                <w:rFonts w:ascii="Arial" w:hAnsi="Arial" w:cs="Arial"/>
                <w:sz w:val="18"/>
                <w:szCs w:val="18"/>
              </w:rPr>
            </w:pPr>
          </w:p>
        </w:tc>
        <w:tc>
          <w:tcPr>
            <w:tcW w:w="970" w:type="dxa"/>
            <w:noWrap/>
            <w:vAlign w:val="bottom"/>
          </w:tcPr>
          <w:p w:rsidR="007C3E3B" w:rsidRPr="00DE07FD" w:rsidRDefault="007C3E3B" w:rsidP="002D2200">
            <w:pPr>
              <w:jc w:val="right"/>
              <w:rPr>
                <w:rFonts w:ascii="Arial" w:hAnsi="Arial" w:cs="Arial"/>
                <w:sz w:val="18"/>
                <w:szCs w:val="18"/>
              </w:rPr>
            </w:pPr>
          </w:p>
        </w:tc>
        <w:tc>
          <w:tcPr>
            <w:tcW w:w="1229" w:type="dxa"/>
            <w:noWrap/>
            <w:vAlign w:val="bottom"/>
          </w:tcPr>
          <w:p w:rsidR="007C3E3B" w:rsidRPr="00DE07FD" w:rsidRDefault="007C3E3B" w:rsidP="002D2200">
            <w:pPr>
              <w:jc w:val="right"/>
              <w:rPr>
                <w:rFonts w:ascii="Arial" w:hAnsi="Arial" w:cs="Arial"/>
                <w:sz w:val="18"/>
                <w:szCs w:val="18"/>
              </w:rPr>
            </w:pPr>
          </w:p>
        </w:tc>
      </w:tr>
    </w:tbl>
    <w:p w:rsidR="005546E5" w:rsidRPr="00220DF8" w:rsidRDefault="005546E5" w:rsidP="005546E5">
      <w:pPr>
        <w:widowControl w:val="0"/>
        <w:suppressAutoHyphens/>
        <w:autoSpaceDE w:val="0"/>
        <w:autoSpaceDN w:val="0"/>
        <w:adjustRightInd w:val="0"/>
        <w:spacing w:before="60" w:after="60"/>
        <w:jc w:val="both"/>
        <w:rPr>
          <w:rFonts w:ascii="Arial" w:hAnsi="Arial" w:cs="Arial"/>
          <w:sz w:val="21"/>
          <w:szCs w:val="21"/>
        </w:rPr>
      </w:pPr>
    </w:p>
    <w:p w:rsidR="00453607" w:rsidRPr="00220DF8" w:rsidRDefault="00453607" w:rsidP="00453607">
      <w:pPr>
        <w:widowControl w:val="0"/>
        <w:suppressAutoHyphens/>
        <w:autoSpaceDE w:val="0"/>
        <w:autoSpaceDN w:val="0"/>
        <w:adjustRightInd w:val="0"/>
        <w:spacing w:before="60" w:after="60"/>
        <w:jc w:val="both"/>
        <w:rPr>
          <w:rFonts w:ascii="Arial" w:hAnsi="Arial" w:cs="Arial"/>
        </w:rPr>
      </w:pPr>
      <w:r w:rsidRPr="00220DF8">
        <w:rPr>
          <w:rFonts w:ascii="Arial" w:hAnsi="Arial" w:cs="Arial"/>
        </w:rPr>
        <w:t xml:space="preserve">Słownie </w:t>
      </w:r>
      <w:r w:rsidR="00AE2E07" w:rsidRPr="00220DF8">
        <w:rPr>
          <w:rFonts w:ascii="Arial" w:hAnsi="Arial" w:cs="Arial"/>
        </w:rPr>
        <w:t>PLN</w:t>
      </w:r>
      <w:r w:rsidRPr="00220DF8">
        <w:rPr>
          <w:rFonts w:ascii="Arial" w:hAnsi="Arial" w:cs="Arial"/>
        </w:rPr>
        <w:t xml:space="preserve"> brutto: ………………………………………………………………………………………………………..</w:t>
      </w:r>
    </w:p>
    <w:p w:rsidR="00453607" w:rsidRPr="00220DF8" w:rsidRDefault="00453607" w:rsidP="00453607">
      <w:pPr>
        <w:widowControl w:val="0"/>
        <w:suppressAutoHyphens/>
        <w:autoSpaceDE w:val="0"/>
        <w:autoSpaceDN w:val="0"/>
        <w:adjustRightInd w:val="0"/>
        <w:jc w:val="center"/>
        <w:rPr>
          <w:rFonts w:ascii="Arial" w:hAnsi="Arial" w:cs="Arial"/>
          <w:sz w:val="16"/>
          <w:szCs w:val="16"/>
        </w:rPr>
      </w:pPr>
      <w:r w:rsidRPr="00220DF8">
        <w:rPr>
          <w:rFonts w:ascii="Arial" w:hAnsi="Arial" w:cs="Arial"/>
          <w:sz w:val="16"/>
          <w:szCs w:val="16"/>
        </w:rPr>
        <w:t>Miejscowość i data: …...............................                                                                                                                  ………………………..……………………………..</w:t>
      </w:r>
    </w:p>
    <w:p w:rsidR="00453607" w:rsidRPr="00220DF8" w:rsidRDefault="00453607" w:rsidP="00453607">
      <w:pPr>
        <w:widowControl w:val="0"/>
        <w:suppressAutoHyphens/>
        <w:autoSpaceDE w:val="0"/>
        <w:autoSpaceDN w:val="0"/>
        <w:adjustRightInd w:val="0"/>
        <w:ind w:left="6237" w:hanging="285"/>
        <w:jc w:val="center"/>
        <w:rPr>
          <w:rFonts w:ascii="Arial" w:hAnsi="Arial" w:cs="Arial"/>
          <w:bCs/>
          <w:sz w:val="16"/>
          <w:szCs w:val="16"/>
        </w:rPr>
      </w:pPr>
      <w:r w:rsidRPr="00220DF8">
        <w:rPr>
          <w:rFonts w:ascii="Arial" w:hAnsi="Arial" w:cs="Arial"/>
          <w:bCs/>
          <w:sz w:val="16"/>
          <w:szCs w:val="16"/>
        </w:rPr>
        <w:t xml:space="preserve">                                                  Podpis:</w:t>
      </w:r>
    </w:p>
    <w:p w:rsidR="00453607" w:rsidRPr="00220DF8" w:rsidRDefault="00453607" w:rsidP="00453607">
      <w:pPr>
        <w:widowControl w:val="0"/>
        <w:suppressAutoHyphens/>
        <w:autoSpaceDE w:val="0"/>
        <w:autoSpaceDN w:val="0"/>
        <w:adjustRightInd w:val="0"/>
        <w:ind w:left="4705" w:firstLine="283"/>
        <w:jc w:val="center"/>
        <w:rPr>
          <w:rFonts w:ascii="Arial" w:hAnsi="Arial" w:cs="Arial"/>
          <w:sz w:val="16"/>
          <w:szCs w:val="16"/>
        </w:rPr>
      </w:pPr>
      <w:r w:rsidRPr="00220DF8">
        <w:rPr>
          <w:rFonts w:ascii="Arial" w:hAnsi="Arial" w:cs="Arial"/>
          <w:sz w:val="16"/>
          <w:szCs w:val="16"/>
        </w:rPr>
        <w:t xml:space="preserve">                                                                          (upoważnionego przedstawiciela Wykonawcy)</w:t>
      </w:r>
    </w:p>
    <w:p w:rsidR="00453607" w:rsidRPr="00220DF8" w:rsidRDefault="00453607" w:rsidP="00453607">
      <w:pPr>
        <w:widowControl w:val="0"/>
        <w:suppressAutoHyphens/>
        <w:autoSpaceDE w:val="0"/>
        <w:autoSpaceDN w:val="0"/>
        <w:adjustRightInd w:val="0"/>
        <w:jc w:val="right"/>
        <w:rPr>
          <w:rFonts w:ascii="Arial" w:hAnsi="Arial" w:cs="Arial"/>
          <w:b/>
        </w:rPr>
        <w:sectPr w:rsidR="00453607" w:rsidRPr="00220DF8" w:rsidSect="0034241B">
          <w:pgSz w:w="16838" w:h="11906" w:orient="landscape"/>
          <w:pgMar w:top="1134" w:right="1134" w:bottom="1134" w:left="1418" w:header="709" w:footer="709" w:gutter="0"/>
          <w:cols w:space="708"/>
          <w:docGrid w:linePitch="360"/>
        </w:sectPr>
      </w:pPr>
    </w:p>
    <w:p w:rsidR="005546E5" w:rsidRPr="00AE23B4" w:rsidRDefault="005546E5" w:rsidP="006D5324">
      <w:pPr>
        <w:widowControl w:val="0"/>
        <w:suppressAutoHyphens/>
        <w:autoSpaceDE w:val="0"/>
        <w:autoSpaceDN w:val="0"/>
        <w:adjustRightInd w:val="0"/>
        <w:jc w:val="right"/>
        <w:rPr>
          <w:rFonts w:ascii="Arial" w:hAnsi="Arial" w:cs="Arial"/>
          <w:b/>
        </w:rPr>
      </w:pPr>
      <w:r w:rsidRPr="00AE23B4">
        <w:rPr>
          <w:rFonts w:ascii="Arial" w:hAnsi="Arial" w:cs="Arial"/>
          <w:b/>
        </w:rPr>
        <w:t>Załącznik Nr 6.5 do SIWZ</w:t>
      </w:r>
    </w:p>
    <w:p w:rsidR="005546E5" w:rsidRPr="00AE23B4" w:rsidRDefault="005546E5" w:rsidP="006D5324">
      <w:pPr>
        <w:widowControl w:val="0"/>
        <w:suppressAutoHyphens/>
        <w:autoSpaceDE w:val="0"/>
        <w:autoSpaceDN w:val="0"/>
        <w:adjustRightInd w:val="0"/>
        <w:jc w:val="right"/>
        <w:rPr>
          <w:rFonts w:ascii="Arial" w:hAnsi="Arial" w:cs="Arial"/>
          <w:b/>
        </w:rPr>
      </w:pPr>
    </w:p>
    <w:p w:rsidR="005546E5" w:rsidRPr="00AE23B4" w:rsidRDefault="005546E5" w:rsidP="006D5324">
      <w:pPr>
        <w:widowControl w:val="0"/>
        <w:suppressAutoHyphens/>
        <w:autoSpaceDE w:val="0"/>
        <w:autoSpaceDN w:val="0"/>
        <w:adjustRightInd w:val="0"/>
        <w:jc w:val="right"/>
        <w:rPr>
          <w:rFonts w:ascii="Arial" w:hAnsi="Arial" w:cs="Arial"/>
          <w:b/>
        </w:rPr>
      </w:pPr>
    </w:p>
    <w:p w:rsidR="005546E5" w:rsidRPr="00AE23B4" w:rsidRDefault="005546E5" w:rsidP="006D5324">
      <w:pPr>
        <w:jc w:val="center"/>
        <w:rPr>
          <w:rFonts w:ascii="Arial" w:hAnsi="Arial" w:cs="Arial"/>
          <w:b/>
        </w:rPr>
      </w:pPr>
      <w:r w:rsidRPr="00AE23B4">
        <w:rPr>
          <w:rFonts w:ascii="Arial" w:hAnsi="Arial" w:cs="Arial"/>
          <w:b/>
        </w:rPr>
        <w:t xml:space="preserve">„Sukcesywna dostawa odczynników wraz z dzierżawą analizatora parametrów krytycznych, dostawa wraz z dzierżawą zamkniętego systemu do OB, dostawa odczynników do manualnej biochemii, probówek do </w:t>
      </w:r>
      <w:r w:rsidR="002F61A8" w:rsidRPr="00AE23B4">
        <w:rPr>
          <w:rFonts w:ascii="Arial" w:hAnsi="Arial" w:cs="Arial"/>
          <w:b/>
        </w:rPr>
        <w:t xml:space="preserve">spektrofotometru </w:t>
      </w:r>
      <w:r w:rsidRPr="00AE23B4">
        <w:rPr>
          <w:rFonts w:ascii="Arial" w:hAnsi="Arial" w:cs="Arial"/>
          <w:b/>
        </w:rPr>
        <w:t>POINTE 180 oraz drobnego sprzętu jednorazowego”</w:t>
      </w:r>
    </w:p>
    <w:p w:rsidR="005546E5" w:rsidRPr="00AE23B4" w:rsidRDefault="005546E5" w:rsidP="006D5324">
      <w:pPr>
        <w:jc w:val="center"/>
        <w:rPr>
          <w:rFonts w:ascii="Arial" w:hAnsi="Arial" w:cs="Arial"/>
          <w:b/>
          <w:bCs/>
        </w:rPr>
      </w:pPr>
    </w:p>
    <w:p w:rsidR="005546E5" w:rsidRPr="00AE23B4" w:rsidRDefault="005546E5" w:rsidP="006D5324">
      <w:pPr>
        <w:jc w:val="center"/>
        <w:rPr>
          <w:rFonts w:ascii="Arial" w:hAnsi="Arial" w:cs="Arial"/>
          <w:b/>
          <w:bCs/>
        </w:rPr>
      </w:pPr>
      <w:r w:rsidRPr="00AE23B4">
        <w:rPr>
          <w:rFonts w:ascii="Arial" w:hAnsi="Arial" w:cs="Arial"/>
          <w:b/>
          <w:bCs/>
        </w:rPr>
        <w:t>PZOZ/DZP/382/31PN/12</w:t>
      </w:r>
    </w:p>
    <w:p w:rsidR="005546E5" w:rsidRPr="00AE23B4" w:rsidRDefault="005546E5" w:rsidP="006D5324">
      <w:pPr>
        <w:widowControl w:val="0"/>
        <w:suppressAutoHyphens/>
        <w:autoSpaceDE w:val="0"/>
        <w:autoSpaceDN w:val="0"/>
        <w:adjustRightInd w:val="0"/>
        <w:rPr>
          <w:rFonts w:ascii="Arial" w:hAnsi="Arial" w:cs="Arial"/>
          <w:b/>
        </w:rPr>
      </w:pPr>
      <w:r w:rsidRPr="00AE23B4">
        <w:rPr>
          <w:rFonts w:ascii="Arial" w:hAnsi="Arial" w:cs="Arial"/>
          <w:b/>
        </w:rPr>
        <w:t xml:space="preserve"> </w:t>
      </w:r>
    </w:p>
    <w:p w:rsidR="005546E5" w:rsidRPr="00AE23B4" w:rsidRDefault="005546E5" w:rsidP="006D5324">
      <w:pPr>
        <w:widowControl w:val="0"/>
        <w:suppressAutoHyphens/>
        <w:autoSpaceDE w:val="0"/>
        <w:autoSpaceDN w:val="0"/>
        <w:adjustRightInd w:val="0"/>
        <w:rPr>
          <w:rFonts w:ascii="Arial" w:hAnsi="Arial" w:cs="Arial"/>
          <w:strike/>
        </w:rPr>
      </w:pPr>
    </w:p>
    <w:p w:rsidR="005546E5" w:rsidRPr="00AE23B4" w:rsidRDefault="005546E5" w:rsidP="006D5324">
      <w:pPr>
        <w:pStyle w:val="Nagwek2"/>
        <w:shd w:val="pct20" w:color="auto" w:fill="FFFFFF"/>
        <w:rPr>
          <w:rFonts w:ascii="Arial" w:hAnsi="Arial" w:cs="Arial"/>
          <w:sz w:val="20"/>
        </w:rPr>
      </w:pPr>
      <w:r w:rsidRPr="00AE23B4">
        <w:rPr>
          <w:rFonts w:ascii="Arial" w:hAnsi="Arial" w:cs="Arial"/>
          <w:sz w:val="20"/>
        </w:rPr>
        <w:t>FORMULARZ CENOWY</w:t>
      </w:r>
    </w:p>
    <w:p w:rsidR="005546E5" w:rsidRPr="00AE23B4" w:rsidRDefault="005546E5" w:rsidP="006D5324">
      <w:pPr>
        <w:pStyle w:val="Nagwek2"/>
        <w:shd w:val="pct20" w:color="auto" w:fill="FFFFFF"/>
        <w:rPr>
          <w:rFonts w:ascii="Arial" w:hAnsi="Arial" w:cs="Arial"/>
          <w:sz w:val="20"/>
        </w:rPr>
      </w:pPr>
      <w:r w:rsidRPr="00AE23B4">
        <w:rPr>
          <w:rFonts w:ascii="Arial" w:hAnsi="Arial" w:cs="Arial"/>
          <w:sz w:val="20"/>
        </w:rPr>
        <w:t xml:space="preserve">Pakiet Nr 5 – </w:t>
      </w:r>
      <w:r w:rsidR="002F61A8" w:rsidRPr="00AE23B4">
        <w:rPr>
          <w:rFonts w:ascii="Arial" w:hAnsi="Arial" w:cs="Arial"/>
          <w:sz w:val="20"/>
        </w:rPr>
        <w:t>PROBÓWKI SZKLANE DO SPEKTROFOTOMETRU POINTE 180</w:t>
      </w:r>
    </w:p>
    <w:p w:rsidR="005546E5" w:rsidRPr="00AE23B4" w:rsidRDefault="005546E5" w:rsidP="006D5324"/>
    <w:p w:rsidR="005546E5" w:rsidRPr="00AE23B4" w:rsidRDefault="005546E5" w:rsidP="006D5324"/>
    <w:p w:rsidR="005546E5" w:rsidRPr="00AE23B4" w:rsidRDefault="005546E5" w:rsidP="006D5324">
      <w:pPr>
        <w:widowControl w:val="0"/>
        <w:suppressAutoHyphens/>
        <w:autoSpaceDE w:val="0"/>
        <w:autoSpaceDN w:val="0"/>
        <w:adjustRightInd w:val="0"/>
        <w:rPr>
          <w:rFonts w:ascii="Arial" w:hAnsi="Arial" w:cs="Arial"/>
        </w:rPr>
      </w:pPr>
      <w:r w:rsidRPr="00AE23B4">
        <w:rPr>
          <w:rFonts w:ascii="Arial" w:hAnsi="Arial" w:cs="Arial"/>
        </w:rPr>
        <w:t>Nazwa Wykonawcy …..........................................................................................................................................................................................</w:t>
      </w:r>
    </w:p>
    <w:p w:rsidR="005546E5" w:rsidRPr="00AE23B4" w:rsidRDefault="005546E5" w:rsidP="006D5324">
      <w:pPr>
        <w:widowControl w:val="0"/>
        <w:suppressAutoHyphens/>
        <w:autoSpaceDE w:val="0"/>
        <w:autoSpaceDN w:val="0"/>
        <w:adjustRightInd w:val="0"/>
        <w:rPr>
          <w:rFonts w:ascii="Arial" w:hAnsi="Arial" w:cs="Arial"/>
        </w:rPr>
      </w:pPr>
    </w:p>
    <w:p w:rsidR="005546E5" w:rsidRPr="00AE23B4" w:rsidRDefault="005546E5" w:rsidP="006D5324">
      <w:pPr>
        <w:widowControl w:val="0"/>
        <w:suppressAutoHyphens/>
        <w:autoSpaceDE w:val="0"/>
        <w:autoSpaceDN w:val="0"/>
        <w:adjustRightInd w:val="0"/>
        <w:rPr>
          <w:rFonts w:ascii="Arial" w:hAnsi="Arial" w:cs="Arial"/>
        </w:rPr>
      </w:pPr>
      <w:r w:rsidRPr="00AE23B4">
        <w:rPr>
          <w:rFonts w:ascii="Arial" w:hAnsi="Arial" w:cs="Arial"/>
        </w:rPr>
        <w:t>Adres Wykonawcy ….............................................................................................................................................................................................</w:t>
      </w:r>
    </w:p>
    <w:p w:rsidR="00D71417" w:rsidRPr="00AE23B4" w:rsidRDefault="00D71417" w:rsidP="006D5324">
      <w:pPr>
        <w:widowControl w:val="0"/>
        <w:suppressAutoHyphens/>
        <w:autoSpaceDE w:val="0"/>
        <w:autoSpaceDN w:val="0"/>
        <w:adjustRightInd w:val="0"/>
        <w:rPr>
          <w:rFonts w:ascii="Arial" w:hAnsi="Arial" w:cs="Arial"/>
        </w:rPr>
      </w:pPr>
    </w:p>
    <w:tbl>
      <w:tblPr>
        <w:tblW w:w="14559"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4948"/>
        <w:gridCol w:w="1559"/>
        <w:gridCol w:w="738"/>
        <w:gridCol w:w="1247"/>
        <w:gridCol w:w="1287"/>
        <w:gridCol w:w="1044"/>
        <w:gridCol w:w="1002"/>
        <w:gridCol w:w="970"/>
        <w:gridCol w:w="1229"/>
      </w:tblGrid>
      <w:tr w:rsidR="00D46BEE" w:rsidRPr="00DE07FD" w:rsidTr="007B120B">
        <w:trPr>
          <w:trHeight w:val="796"/>
          <w:jc w:val="center"/>
        </w:trPr>
        <w:tc>
          <w:tcPr>
            <w:tcW w:w="535" w:type="dxa"/>
            <w:noWrap/>
            <w:vAlign w:val="center"/>
          </w:tcPr>
          <w:p w:rsidR="00D46BEE" w:rsidRPr="00DE07FD" w:rsidRDefault="00D46BEE" w:rsidP="00BA3441">
            <w:pPr>
              <w:jc w:val="center"/>
              <w:rPr>
                <w:rFonts w:ascii="Arial" w:hAnsi="Arial" w:cs="Arial"/>
                <w:b/>
                <w:bCs/>
                <w:sz w:val="18"/>
                <w:szCs w:val="18"/>
              </w:rPr>
            </w:pPr>
            <w:r w:rsidRPr="00DE07FD">
              <w:rPr>
                <w:rFonts w:ascii="Arial" w:hAnsi="Arial" w:cs="Arial"/>
                <w:b/>
                <w:bCs/>
                <w:sz w:val="18"/>
                <w:szCs w:val="18"/>
              </w:rPr>
              <w:t>Lp.</w:t>
            </w:r>
          </w:p>
        </w:tc>
        <w:tc>
          <w:tcPr>
            <w:tcW w:w="4948" w:type="dxa"/>
            <w:vAlign w:val="center"/>
          </w:tcPr>
          <w:p w:rsidR="00D46BEE" w:rsidRPr="00DE07FD" w:rsidRDefault="00D46BEE" w:rsidP="00BA3441">
            <w:pPr>
              <w:jc w:val="center"/>
              <w:rPr>
                <w:rFonts w:ascii="Arial" w:hAnsi="Arial" w:cs="Arial"/>
                <w:b/>
                <w:bCs/>
                <w:sz w:val="18"/>
                <w:szCs w:val="18"/>
              </w:rPr>
            </w:pPr>
            <w:r w:rsidRPr="00DE07FD">
              <w:rPr>
                <w:rFonts w:ascii="Arial" w:hAnsi="Arial" w:cs="Arial"/>
                <w:b/>
                <w:bCs/>
                <w:sz w:val="18"/>
                <w:szCs w:val="18"/>
              </w:rPr>
              <w:t>Nazwa przedmiotu zamówienia</w:t>
            </w:r>
          </w:p>
        </w:tc>
        <w:tc>
          <w:tcPr>
            <w:tcW w:w="1559" w:type="dxa"/>
            <w:vAlign w:val="center"/>
          </w:tcPr>
          <w:p w:rsidR="00D46BEE" w:rsidRPr="00DE07FD" w:rsidRDefault="00D46BEE" w:rsidP="00BA3441">
            <w:pPr>
              <w:jc w:val="center"/>
              <w:rPr>
                <w:rFonts w:ascii="Arial" w:hAnsi="Arial" w:cs="Arial"/>
                <w:b/>
                <w:bCs/>
                <w:sz w:val="18"/>
                <w:szCs w:val="18"/>
              </w:rPr>
            </w:pPr>
            <w:r w:rsidRPr="00DE07FD">
              <w:rPr>
                <w:rFonts w:ascii="Arial" w:hAnsi="Arial" w:cs="Arial"/>
                <w:b/>
                <w:bCs/>
                <w:sz w:val="18"/>
                <w:szCs w:val="18"/>
              </w:rPr>
              <w:t>Nazwa handlowa/</w:t>
            </w:r>
          </w:p>
          <w:p w:rsidR="00D46BEE" w:rsidRPr="00DE07FD" w:rsidRDefault="00D46BEE" w:rsidP="00BA3441">
            <w:pPr>
              <w:jc w:val="center"/>
              <w:rPr>
                <w:rFonts w:ascii="Arial" w:hAnsi="Arial" w:cs="Arial"/>
                <w:b/>
                <w:bCs/>
                <w:sz w:val="18"/>
                <w:szCs w:val="18"/>
              </w:rPr>
            </w:pPr>
            <w:r w:rsidRPr="00DE07FD">
              <w:rPr>
                <w:rFonts w:ascii="Arial" w:hAnsi="Arial" w:cs="Arial"/>
                <w:b/>
                <w:bCs/>
                <w:sz w:val="18"/>
                <w:szCs w:val="18"/>
              </w:rPr>
              <w:t>Producent/</w:t>
            </w:r>
            <w:r w:rsidRPr="00DE07FD">
              <w:rPr>
                <w:rFonts w:ascii="Arial" w:hAnsi="Arial" w:cs="Arial"/>
                <w:b/>
                <w:bCs/>
                <w:sz w:val="18"/>
                <w:szCs w:val="18"/>
              </w:rPr>
              <w:br/>
              <w:t>nr katalogowy</w:t>
            </w:r>
          </w:p>
        </w:tc>
        <w:tc>
          <w:tcPr>
            <w:tcW w:w="738" w:type="dxa"/>
            <w:vAlign w:val="center"/>
          </w:tcPr>
          <w:p w:rsidR="00D46BEE" w:rsidRPr="00DE07FD" w:rsidRDefault="00D46BEE" w:rsidP="00BA3441">
            <w:pPr>
              <w:jc w:val="center"/>
              <w:rPr>
                <w:rFonts w:ascii="Arial" w:hAnsi="Arial" w:cs="Arial"/>
                <w:b/>
                <w:bCs/>
                <w:sz w:val="18"/>
                <w:szCs w:val="18"/>
              </w:rPr>
            </w:pPr>
            <w:r w:rsidRPr="00DE07FD">
              <w:rPr>
                <w:rFonts w:ascii="Arial" w:hAnsi="Arial" w:cs="Arial"/>
                <w:b/>
                <w:bCs/>
                <w:sz w:val="18"/>
                <w:szCs w:val="18"/>
              </w:rPr>
              <w:t>j.m.</w:t>
            </w:r>
          </w:p>
        </w:tc>
        <w:tc>
          <w:tcPr>
            <w:tcW w:w="1247" w:type="dxa"/>
            <w:vAlign w:val="center"/>
          </w:tcPr>
          <w:p w:rsidR="00D46BEE" w:rsidRPr="00DE07FD" w:rsidRDefault="00D46BEE" w:rsidP="0053400D">
            <w:pPr>
              <w:jc w:val="center"/>
              <w:rPr>
                <w:rFonts w:ascii="Arial" w:hAnsi="Arial" w:cs="Arial"/>
                <w:b/>
                <w:bCs/>
                <w:sz w:val="18"/>
                <w:szCs w:val="18"/>
              </w:rPr>
            </w:pPr>
            <w:r w:rsidRPr="00DE07FD">
              <w:rPr>
                <w:rFonts w:ascii="Arial" w:hAnsi="Arial" w:cs="Arial"/>
                <w:b/>
                <w:bCs/>
                <w:sz w:val="18"/>
                <w:szCs w:val="18"/>
              </w:rPr>
              <w:t>Ilość w okresie 12 miesięcy</w:t>
            </w:r>
          </w:p>
        </w:tc>
        <w:tc>
          <w:tcPr>
            <w:tcW w:w="1287" w:type="dxa"/>
            <w:vAlign w:val="center"/>
          </w:tcPr>
          <w:p w:rsidR="00D46BEE" w:rsidRPr="00DE07FD" w:rsidRDefault="00D46BEE" w:rsidP="0053400D">
            <w:pPr>
              <w:jc w:val="center"/>
              <w:rPr>
                <w:rFonts w:ascii="Arial" w:hAnsi="Arial" w:cs="Arial"/>
                <w:b/>
                <w:bCs/>
                <w:sz w:val="18"/>
                <w:szCs w:val="18"/>
              </w:rPr>
            </w:pPr>
            <w:r w:rsidRPr="00DE07FD">
              <w:rPr>
                <w:rFonts w:ascii="Arial" w:hAnsi="Arial" w:cs="Arial"/>
                <w:b/>
                <w:bCs/>
                <w:sz w:val="18"/>
                <w:szCs w:val="18"/>
              </w:rPr>
              <w:t>Cena za j.m. netto PLN</w:t>
            </w:r>
          </w:p>
        </w:tc>
        <w:tc>
          <w:tcPr>
            <w:tcW w:w="1044" w:type="dxa"/>
            <w:vAlign w:val="center"/>
          </w:tcPr>
          <w:p w:rsidR="00D46BEE" w:rsidRPr="00DE07FD" w:rsidRDefault="00D46BEE" w:rsidP="00BA3441">
            <w:pPr>
              <w:jc w:val="center"/>
              <w:rPr>
                <w:rFonts w:ascii="Arial" w:hAnsi="Arial" w:cs="Arial"/>
                <w:b/>
                <w:bCs/>
                <w:sz w:val="18"/>
                <w:szCs w:val="18"/>
              </w:rPr>
            </w:pPr>
            <w:r w:rsidRPr="00DE07FD">
              <w:rPr>
                <w:rFonts w:ascii="Arial" w:hAnsi="Arial" w:cs="Arial"/>
                <w:b/>
                <w:bCs/>
                <w:sz w:val="18"/>
                <w:szCs w:val="18"/>
              </w:rPr>
              <w:t>Wartość</w:t>
            </w:r>
          </w:p>
          <w:p w:rsidR="00D46BEE" w:rsidRPr="00DE07FD" w:rsidRDefault="00D46BEE" w:rsidP="00BA3441">
            <w:pPr>
              <w:jc w:val="center"/>
              <w:rPr>
                <w:rFonts w:ascii="Arial" w:hAnsi="Arial" w:cs="Arial"/>
                <w:b/>
                <w:bCs/>
                <w:sz w:val="18"/>
                <w:szCs w:val="18"/>
              </w:rPr>
            </w:pPr>
            <w:r w:rsidRPr="00DE07FD">
              <w:rPr>
                <w:rFonts w:ascii="Arial" w:hAnsi="Arial" w:cs="Arial"/>
                <w:b/>
                <w:bCs/>
                <w:sz w:val="18"/>
                <w:szCs w:val="18"/>
              </w:rPr>
              <w:t>netto PLN</w:t>
            </w:r>
          </w:p>
        </w:tc>
        <w:tc>
          <w:tcPr>
            <w:tcW w:w="1002" w:type="dxa"/>
            <w:vAlign w:val="center"/>
          </w:tcPr>
          <w:p w:rsidR="00D46BEE" w:rsidRPr="00DE07FD" w:rsidRDefault="00D46BEE" w:rsidP="00BA3441">
            <w:pPr>
              <w:jc w:val="center"/>
              <w:rPr>
                <w:rFonts w:ascii="Arial" w:hAnsi="Arial" w:cs="Arial"/>
                <w:b/>
                <w:bCs/>
                <w:sz w:val="18"/>
                <w:szCs w:val="18"/>
              </w:rPr>
            </w:pPr>
            <w:r w:rsidRPr="00DE07FD">
              <w:rPr>
                <w:rFonts w:ascii="Arial" w:hAnsi="Arial" w:cs="Arial"/>
                <w:b/>
                <w:bCs/>
                <w:sz w:val="18"/>
                <w:szCs w:val="18"/>
              </w:rPr>
              <w:t>Stawka podatku VAT %</w:t>
            </w:r>
          </w:p>
        </w:tc>
        <w:tc>
          <w:tcPr>
            <w:tcW w:w="970" w:type="dxa"/>
            <w:vAlign w:val="center"/>
          </w:tcPr>
          <w:p w:rsidR="00D46BEE" w:rsidRPr="00DE07FD" w:rsidRDefault="00D46BEE" w:rsidP="00BA3441">
            <w:pPr>
              <w:jc w:val="center"/>
              <w:rPr>
                <w:rFonts w:ascii="Arial" w:hAnsi="Arial" w:cs="Arial"/>
                <w:b/>
                <w:bCs/>
                <w:sz w:val="18"/>
                <w:szCs w:val="18"/>
              </w:rPr>
            </w:pPr>
            <w:r w:rsidRPr="00DE07FD">
              <w:rPr>
                <w:rFonts w:ascii="Arial" w:hAnsi="Arial" w:cs="Arial"/>
                <w:b/>
                <w:bCs/>
                <w:sz w:val="18"/>
                <w:szCs w:val="18"/>
              </w:rPr>
              <w:t>Podatek VAT PLN</w:t>
            </w:r>
          </w:p>
        </w:tc>
        <w:tc>
          <w:tcPr>
            <w:tcW w:w="1229" w:type="dxa"/>
            <w:vAlign w:val="center"/>
          </w:tcPr>
          <w:p w:rsidR="00D46BEE" w:rsidRPr="00DE07FD" w:rsidRDefault="00D46BEE" w:rsidP="008D05B9">
            <w:pPr>
              <w:jc w:val="center"/>
              <w:rPr>
                <w:rFonts w:ascii="Arial" w:hAnsi="Arial" w:cs="Arial"/>
                <w:b/>
                <w:bCs/>
                <w:sz w:val="18"/>
                <w:szCs w:val="18"/>
              </w:rPr>
            </w:pPr>
            <w:r w:rsidRPr="00DE07FD">
              <w:rPr>
                <w:rFonts w:ascii="Arial" w:hAnsi="Arial" w:cs="Arial"/>
                <w:b/>
                <w:bCs/>
                <w:sz w:val="18"/>
                <w:szCs w:val="18"/>
              </w:rPr>
              <w:t>Wartość brutto PLN</w:t>
            </w:r>
          </w:p>
        </w:tc>
      </w:tr>
      <w:tr w:rsidR="00D71417" w:rsidRPr="00DE07FD" w:rsidTr="007B120B">
        <w:trPr>
          <w:trHeight w:val="233"/>
          <w:jc w:val="center"/>
        </w:trPr>
        <w:tc>
          <w:tcPr>
            <w:tcW w:w="535" w:type="dxa"/>
            <w:noWrap/>
            <w:vAlign w:val="center"/>
          </w:tcPr>
          <w:p w:rsidR="00D71417" w:rsidRPr="00DE07FD" w:rsidRDefault="00D71417" w:rsidP="00BA3441">
            <w:pPr>
              <w:jc w:val="center"/>
              <w:rPr>
                <w:rFonts w:ascii="Arial" w:hAnsi="Arial" w:cs="Arial"/>
                <w:bCs/>
                <w:i/>
                <w:sz w:val="18"/>
                <w:szCs w:val="18"/>
              </w:rPr>
            </w:pPr>
            <w:r w:rsidRPr="00DE07FD">
              <w:rPr>
                <w:rFonts w:ascii="Arial" w:hAnsi="Arial" w:cs="Arial"/>
                <w:bCs/>
                <w:i/>
                <w:sz w:val="18"/>
                <w:szCs w:val="18"/>
              </w:rPr>
              <w:t>1</w:t>
            </w:r>
          </w:p>
        </w:tc>
        <w:tc>
          <w:tcPr>
            <w:tcW w:w="4948" w:type="dxa"/>
            <w:vAlign w:val="center"/>
          </w:tcPr>
          <w:p w:rsidR="00D71417" w:rsidRPr="00DE07FD" w:rsidRDefault="00D71417" w:rsidP="00BA3441">
            <w:pPr>
              <w:jc w:val="center"/>
              <w:rPr>
                <w:rFonts w:ascii="Arial" w:hAnsi="Arial" w:cs="Arial"/>
                <w:bCs/>
                <w:i/>
                <w:sz w:val="18"/>
                <w:szCs w:val="18"/>
              </w:rPr>
            </w:pPr>
            <w:r w:rsidRPr="00DE07FD">
              <w:rPr>
                <w:rFonts w:ascii="Arial" w:hAnsi="Arial" w:cs="Arial"/>
                <w:bCs/>
                <w:i/>
                <w:sz w:val="18"/>
                <w:szCs w:val="18"/>
              </w:rPr>
              <w:t>2</w:t>
            </w:r>
          </w:p>
        </w:tc>
        <w:tc>
          <w:tcPr>
            <w:tcW w:w="1559" w:type="dxa"/>
            <w:vAlign w:val="center"/>
          </w:tcPr>
          <w:p w:rsidR="00D71417" w:rsidRPr="00DE07FD" w:rsidRDefault="00D71417" w:rsidP="00BA3441">
            <w:pPr>
              <w:jc w:val="center"/>
              <w:rPr>
                <w:rFonts w:ascii="Arial" w:hAnsi="Arial" w:cs="Arial"/>
                <w:bCs/>
                <w:i/>
                <w:sz w:val="18"/>
                <w:szCs w:val="18"/>
              </w:rPr>
            </w:pPr>
            <w:r w:rsidRPr="00DE07FD">
              <w:rPr>
                <w:rFonts w:ascii="Arial" w:hAnsi="Arial" w:cs="Arial"/>
                <w:bCs/>
                <w:i/>
                <w:sz w:val="18"/>
                <w:szCs w:val="18"/>
              </w:rPr>
              <w:t>3</w:t>
            </w:r>
          </w:p>
        </w:tc>
        <w:tc>
          <w:tcPr>
            <w:tcW w:w="738" w:type="dxa"/>
            <w:vAlign w:val="center"/>
          </w:tcPr>
          <w:p w:rsidR="00D71417" w:rsidRPr="00DE07FD" w:rsidRDefault="00D71417" w:rsidP="00BA3441">
            <w:pPr>
              <w:jc w:val="center"/>
              <w:rPr>
                <w:rFonts w:ascii="Arial" w:hAnsi="Arial" w:cs="Arial"/>
                <w:bCs/>
                <w:i/>
                <w:sz w:val="18"/>
                <w:szCs w:val="18"/>
              </w:rPr>
            </w:pPr>
            <w:r w:rsidRPr="00DE07FD">
              <w:rPr>
                <w:rFonts w:ascii="Arial" w:hAnsi="Arial" w:cs="Arial"/>
                <w:bCs/>
                <w:i/>
                <w:sz w:val="18"/>
                <w:szCs w:val="18"/>
              </w:rPr>
              <w:t>4</w:t>
            </w:r>
          </w:p>
        </w:tc>
        <w:tc>
          <w:tcPr>
            <w:tcW w:w="1247" w:type="dxa"/>
            <w:vAlign w:val="center"/>
          </w:tcPr>
          <w:p w:rsidR="00D71417" w:rsidRPr="00DE07FD" w:rsidRDefault="00D71417" w:rsidP="00BA3441">
            <w:pPr>
              <w:jc w:val="center"/>
              <w:rPr>
                <w:rFonts w:ascii="Arial" w:hAnsi="Arial" w:cs="Arial"/>
                <w:bCs/>
                <w:i/>
                <w:sz w:val="18"/>
                <w:szCs w:val="18"/>
              </w:rPr>
            </w:pPr>
            <w:r w:rsidRPr="00DE07FD">
              <w:rPr>
                <w:rFonts w:ascii="Arial" w:hAnsi="Arial" w:cs="Arial"/>
                <w:bCs/>
                <w:i/>
                <w:sz w:val="18"/>
                <w:szCs w:val="18"/>
              </w:rPr>
              <w:t>5</w:t>
            </w:r>
          </w:p>
        </w:tc>
        <w:tc>
          <w:tcPr>
            <w:tcW w:w="1287" w:type="dxa"/>
            <w:vAlign w:val="center"/>
          </w:tcPr>
          <w:p w:rsidR="00D71417" w:rsidRPr="00DE07FD" w:rsidRDefault="00D71417" w:rsidP="00BA3441">
            <w:pPr>
              <w:jc w:val="center"/>
              <w:rPr>
                <w:rFonts w:ascii="Arial" w:hAnsi="Arial" w:cs="Arial"/>
                <w:bCs/>
                <w:i/>
                <w:sz w:val="18"/>
                <w:szCs w:val="18"/>
              </w:rPr>
            </w:pPr>
            <w:r w:rsidRPr="00DE07FD">
              <w:rPr>
                <w:rFonts w:ascii="Arial" w:hAnsi="Arial" w:cs="Arial"/>
                <w:bCs/>
                <w:i/>
                <w:sz w:val="18"/>
                <w:szCs w:val="18"/>
              </w:rPr>
              <w:t>6</w:t>
            </w:r>
          </w:p>
        </w:tc>
        <w:tc>
          <w:tcPr>
            <w:tcW w:w="1044" w:type="dxa"/>
            <w:vAlign w:val="center"/>
          </w:tcPr>
          <w:p w:rsidR="00D71417" w:rsidRPr="00DE07FD" w:rsidRDefault="00D71417" w:rsidP="00BA3441">
            <w:pPr>
              <w:jc w:val="center"/>
              <w:rPr>
                <w:rFonts w:ascii="Arial" w:hAnsi="Arial" w:cs="Arial"/>
                <w:bCs/>
                <w:i/>
                <w:sz w:val="18"/>
                <w:szCs w:val="18"/>
              </w:rPr>
            </w:pPr>
            <w:r w:rsidRPr="00DE07FD">
              <w:rPr>
                <w:rFonts w:ascii="Arial" w:hAnsi="Arial" w:cs="Arial"/>
                <w:bCs/>
                <w:i/>
                <w:sz w:val="18"/>
                <w:szCs w:val="18"/>
              </w:rPr>
              <w:t>7=6*5</w:t>
            </w:r>
          </w:p>
        </w:tc>
        <w:tc>
          <w:tcPr>
            <w:tcW w:w="1002" w:type="dxa"/>
            <w:vAlign w:val="center"/>
          </w:tcPr>
          <w:p w:rsidR="00D71417" w:rsidRPr="00DE07FD" w:rsidRDefault="00D71417" w:rsidP="00BA3441">
            <w:pPr>
              <w:jc w:val="center"/>
              <w:rPr>
                <w:rFonts w:ascii="Arial" w:hAnsi="Arial" w:cs="Arial"/>
                <w:bCs/>
                <w:i/>
                <w:sz w:val="18"/>
                <w:szCs w:val="18"/>
              </w:rPr>
            </w:pPr>
            <w:r w:rsidRPr="00DE07FD">
              <w:rPr>
                <w:rFonts w:ascii="Arial" w:hAnsi="Arial" w:cs="Arial"/>
                <w:bCs/>
                <w:i/>
                <w:sz w:val="18"/>
                <w:szCs w:val="18"/>
              </w:rPr>
              <w:t>8</w:t>
            </w:r>
          </w:p>
        </w:tc>
        <w:tc>
          <w:tcPr>
            <w:tcW w:w="970" w:type="dxa"/>
            <w:vAlign w:val="center"/>
          </w:tcPr>
          <w:p w:rsidR="00D71417" w:rsidRPr="00DE07FD" w:rsidRDefault="00D71417" w:rsidP="00BA3441">
            <w:pPr>
              <w:jc w:val="center"/>
              <w:rPr>
                <w:rFonts w:ascii="Arial" w:hAnsi="Arial" w:cs="Arial"/>
                <w:bCs/>
                <w:i/>
                <w:sz w:val="18"/>
                <w:szCs w:val="18"/>
              </w:rPr>
            </w:pPr>
            <w:r w:rsidRPr="00DE07FD">
              <w:rPr>
                <w:rFonts w:ascii="Arial" w:hAnsi="Arial" w:cs="Arial"/>
                <w:bCs/>
                <w:i/>
                <w:sz w:val="18"/>
                <w:szCs w:val="18"/>
              </w:rPr>
              <w:t>9=7*8</w:t>
            </w:r>
          </w:p>
        </w:tc>
        <w:tc>
          <w:tcPr>
            <w:tcW w:w="1229" w:type="dxa"/>
            <w:vAlign w:val="center"/>
          </w:tcPr>
          <w:p w:rsidR="00D71417" w:rsidRPr="00DE07FD" w:rsidRDefault="00D71417" w:rsidP="00BA3441">
            <w:pPr>
              <w:jc w:val="center"/>
              <w:rPr>
                <w:rFonts w:ascii="Arial" w:hAnsi="Arial" w:cs="Arial"/>
                <w:bCs/>
                <w:i/>
                <w:sz w:val="18"/>
                <w:szCs w:val="18"/>
              </w:rPr>
            </w:pPr>
            <w:r w:rsidRPr="00DE07FD">
              <w:rPr>
                <w:rFonts w:ascii="Arial" w:hAnsi="Arial" w:cs="Arial"/>
                <w:bCs/>
                <w:i/>
                <w:sz w:val="18"/>
                <w:szCs w:val="18"/>
              </w:rPr>
              <w:t>10=7+9</w:t>
            </w:r>
          </w:p>
        </w:tc>
      </w:tr>
      <w:tr w:rsidR="00D71417" w:rsidRPr="00DE07FD" w:rsidTr="007B120B">
        <w:trPr>
          <w:trHeight w:val="411"/>
          <w:jc w:val="center"/>
        </w:trPr>
        <w:tc>
          <w:tcPr>
            <w:tcW w:w="535" w:type="dxa"/>
            <w:noWrap/>
            <w:vAlign w:val="center"/>
          </w:tcPr>
          <w:p w:rsidR="00D71417" w:rsidRPr="00DE07FD" w:rsidRDefault="00D71417" w:rsidP="00BA3441">
            <w:pPr>
              <w:jc w:val="center"/>
              <w:rPr>
                <w:rFonts w:ascii="Arial" w:hAnsi="Arial" w:cs="Arial"/>
                <w:sz w:val="18"/>
                <w:szCs w:val="18"/>
              </w:rPr>
            </w:pPr>
            <w:r w:rsidRPr="00DE07FD">
              <w:rPr>
                <w:rFonts w:ascii="Arial" w:hAnsi="Arial" w:cs="Arial"/>
                <w:sz w:val="18"/>
                <w:szCs w:val="18"/>
              </w:rPr>
              <w:t>1.</w:t>
            </w:r>
          </w:p>
        </w:tc>
        <w:tc>
          <w:tcPr>
            <w:tcW w:w="4948" w:type="dxa"/>
            <w:vAlign w:val="center"/>
          </w:tcPr>
          <w:p w:rsidR="00D71417" w:rsidRPr="00DE07FD" w:rsidRDefault="00D71417" w:rsidP="00EB6411">
            <w:pPr>
              <w:rPr>
                <w:rFonts w:ascii="Arial" w:hAnsi="Arial" w:cs="Arial"/>
                <w:sz w:val="18"/>
                <w:szCs w:val="18"/>
              </w:rPr>
            </w:pPr>
            <w:r w:rsidRPr="00DE07FD">
              <w:rPr>
                <w:rFonts w:ascii="Arial" w:hAnsi="Arial" w:cs="Arial"/>
                <w:sz w:val="18"/>
                <w:szCs w:val="18"/>
              </w:rPr>
              <w:t xml:space="preserve">Probówki szklane, </w:t>
            </w:r>
            <w:proofErr w:type="spellStart"/>
            <w:r w:rsidRPr="00DE07FD">
              <w:rPr>
                <w:rFonts w:ascii="Arial" w:hAnsi="Arial" w:cs="Arial"/>
                <w:sz w:val="18"/>
                <w:szCs w:val="18"/>
              </w:rPr>
              <w:t>okrągłodenne</w:t>
            </w:r>
            <w:proofErr w:type="spellEnd"/>
            <w:r w:rsidRPr="00DE07FD">
              <w:rPr>
                <w:rFonts w:ascii="Arial" w:hAnsi="Arial" w:cs="Arial"/>
                <w:sz w:val="18"/>
                <w:szCs w:val="18"/>
              </w:rPr>
              <w:t xml:space="preserve">, o średnicy 11 mm, długość 75 mm, </w:t>
            </w:r>
            <w:r w:rsidR="00EB6411" w:rsidRPr="00DE07FD">
              <w:rPr>
                <w:rFonts w:ascii="Arial" w:hAnsi="Arial" w:cs="Arial"/>
                <w:sz w:val="18"/>
                <w:szCs w:val="18"/>
              </w:rPr>
              <w:t>probówki kompatybilne do spektrofotometru POINTE 180, opakowanie =</w:t>
            </w:r>
            <w:r w:rsidR="007C3E3B" w:rsidRPr="00DE07FD">
              <w:rPr>
                <w:rFonts w:ascii="Arial" w:hAnsi="Arial" w:cs="Arial"/>
                <w:sz w:val="18"/>
                <w:szCs w:val="18"/>
              </w:rPr>
              <w:t xml:space="preserve"> </w:t>
            </w:r>
            <w:r w:rsidRPr="00DE07FD">
              <w:rPr>
                <w:rFonts w:ascii="Arial" w:hAnsi="Arial" w:cs="Arial"/>
                <w:sz w:val="18"/>
                <w:szCs w:val="18"/>
              </w:rPr>
              <w:t>250 szt. (+/- 20%)</w:t>
            </w:r>
          </w:p>
        </w:tc>
        <w:tc>
          <w:tcPr>
            <w:tcW w:w="1559" w:type="dxa"/>
            <w:vAlign w:val="center"/>
          </w:tcPr>
          <w:p w:rsidR="00D71417" w:rsidRPr="00DE07FD" w:rsidRDefault="00D71417" w:rsidP="00BA3441">
            <w:pPr>
              <w:jc w:val="center"/>
              <w:rPr>
                <w:rFonts w:ascii="Arial" w:hAnsi="Arial" w:cs="Arial"/>
                <w:sz w:val="18"/>
                <w:szCs w:val="18"/>
              </w:rPr>
            </w:pPr>
          </w:p>
        </w:tc>
        <w:tc>
          <w:tcPr>
            <w:tcW w:w="738" w:type="dxa"/>
            <w:vAlign w:val="center"/>
          </w:tcPr>
          <w:p w:rsidR="00D71417" w:rsidRPr="00DE07FD" w:rsidRDefault="00D71417" w:rsidP="00BA3441">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D71417" w:rsidRPr="00DE07FD" w:rsidRDefault="00D71417" w:rsidP="00BA3441">
            <w:pPr>
              <w:jc w:val="center"/>
              <w:rPr>
                <w:rFonts w:ascii="Arial" w:hAnsi="Arial" w:cs="Arial"/>
                <w:sz w:val="18"/>
                <w:szCs w:val="18"/>
              </w:rPr>
            </w:pPr>
            <w:r w:rsidRPr="00DE07FD">
              <w:rPr>
                <w:rFonts w:ascii="Arial" w:hAnsi="Arial" w:cs="Arial"/>
                <w:sz w:val="18"/>
                <w:szCs w:val="18"/>
              </w:rPr>
              <w:t>20 000</w:t>
            </w:r>
          </w:p>
        </w:tc>
        <w:tc>
          <w:tcPr>
            <w:tcW w:w="1287" w:type="dxa"/>
            <w:noWrap/>
            <w:vAlign w:val="center"/>
          </w:tcPr>
          <w:p w:rsidR="00D71417" w:rsidRPr="00DE07FD" w:rsidRDefault="00D71417" w:rsidP="00BA3441">
            <w:pPr>
              <w:jc w:val="center"/>
              <w:rPr>
                <w:rFonts w:ascii="Arial" w:hAnsi="Arial" w:cs="Arial"/>
                <w:sz w:val="18"/>
                <w:szCs w:val="18"/>
              </w:rPr>
            </w:pPr>
          </w:p>
        </w:tc>
        <w:tc>
          <w:tcPr>
            <w:tcW w:w="1044" w:type="dxa"/>
            <w:noWrap/>
            <w:vAlign w:val="center"/>
          </w:tcPr>
          <w:p w:rsidR="00D71417" w:rsidRPr="00DE07FD" w:rsidRDefault="00D71417" w:rsidP="00BA3441">
            <w:pPr>
              <w:jc w:val="center"/>
              <w:rPr>
                <w:rFonts w:ascii="Arial" w:hAnsi="Arial" w:cs="Arial"/>
                <w:sz w:val="18"/>
                <w:szCs w:val="18"/>
              </w:rPr>
            </w:pPr>
          </w:p>
        </w:tc>
        <w:tc>
          <w:tcPr>
            <w:tcW w:w="1002" w:type="dxa"/>
            <w:noWrap/>
            <w:vAlign w:val="center"/>
          </w:tcPr>
          <w:p w:rsidR="00D71417" w:rsidRPr="00DE07FD" w:rsidRDefault="00D71417" w:rsidP="00BA3441">
            <w:pPr>
              <w:jc w:val="center"/>
              <w:rPr>
                <w:rFonts w:ascii="Arial" w:hAnsi="Arial" w:cs="Arial"/>
                <w:sz w:val="18"/>
                <w:szCs w:val="18"/>
              </w:rPr>
            </w:pPr>
          </w:p>
        </w:tc>
        <w:tc>
          <w:tcPr>
            <w:tcW w:w="970" w:type="dxa"/>
            <w:noWrap/>
            <w:vAlign w:val="center"/>
          </w:tcPr>
          <w:p w:rsidR="00D71417" w:rsidRPr="00DE07FD" w:rsidRDefault="00D71417" w:rsidP="00BA3441">
            <w:pPr>
              <w:jc w:val="center"/>
              <w:rPr>
                <w:rFonts w:ascii="Arial" w:hAnsi="Arial" w:cs="Arial"/>
                <w:sz w:val="18"/>
                <w:szCs w:val="18"/>
              </w:rPr>
            </w:pPr>
          </w:p>
        </w:tc>
        <w:tc>
          <w:tcPr>
            <w:tcW w:w="1229" w:type="dxa"/>
            <w:noWrap/>
            <w:vAlign w:val="center"/>
          </w:tcPr>
          <w:p w:rsidR="00D71417" w:rsidRPr="00DE07FD" w:rsidRDefault="00D71417" w:rsidP="00BA3441">
            <w:pPr>
              <w:jc w:val="center"/>
              <w:rPr>
                <w:rFonts w:ascii="Arial" w:hAnsi="Arial" w:cs="Arial"/>
                <w:sz w:val="18"/>
                <w:szCs w:val="18"/>
              </w:rPr>
            </w:pPr>
          </w:p>
        </w:tc>
      </w:tr>
      <w:tr w:rsidR="00D71417" w:rsidRPr="00DE07FD" w:rsidTr="007B120B">
        <w:trPr>
          <w:trHeight w:val="411"/>
          <w:jc w:val="center"/>
        </w:trPr>
        <w:tc>
          <w:tcPr>
            <w:tcW w:w="535" w:type="dxa"/>
            <w:tcBorders>
              <w:top w:val="single" w:sz="4" w:space="0" w:color="auto"/>
              <w:left w:val="nil"/>
              <w:bottom w:val="nil"/>
              <w:right w:val="nil"/>
            </w:tcBorders>
            <w:noWrap/>
            <w:vAlign w:val="center"/>
          </w:tcPr>
          <w:p w:rsidR="00D71417" w:rsidRPr="00DE07FD" w:rsidRDefault="00D71417" w:rsidP="00BA3441">
            <w:pPr>
              <w:jc w:val="center"/>
              <w:rPr>
                <w:rFonts w:ascii="Arial" w:hAnsi="Arial" w:cs="Arial"/>
                <w:sz w:val="18"/>
                <w:szCs w:val="18"/>
              </w:rPr>
            </w:pPr>
          </w:p>
        </w:tc>
        <w:tc>
          <w:tcPr>
            <w:tcW w:w="4948" w:type="dxa"/>
            <w:tcBorders>
              <w:top w:val="single" w:sz="4" w:space="0" w:color="auto"/>
              <w:left w:val="nil"/>
              <w:bottom w:val="nil"/>
              <w:right w:val="nil"/>
            </w:tcBorders>
            <w:vAlign w:val="center"/>
          </w:tcPr>
          <w:p w:rsidR="00D71417" w:rsidRPr="00DE07FD" w:rsidRDefault="00D71417" w:rsidP="00BA3441">
            <w:pPr>
              <w:rPr>
                <w:rFonts w:ascii="Arial" w:hAnsi="Arial" w:cs="Arial"/>
                <w:sz w:val="18"/>
                <w:szCs w:val="18"/>
              </w:rPr>
            </w:pPr>
          </w:p>
        </w:tc>
        <w:tc>
          <w:tcPr>
            <w:tcW w:w="1559" w:type="dxa"/>
            <w:tcBorders>
              <w:top w:val="single" w:sz="4" w:space="0" w:color="auto"/>
              <w:left w:val="nil"/>
              <w:bottom w:val="nil"/>
              <w:right w:val="nil"/>
            </w:tcBorders>
            <w:vAlign w:val="center"/>
          </w:tcPr>
          <w:p w:rsidR="00D71417" w:rsidRPr="00DE07FD" w:rsidRDefault="00D71417" w:rsidP="00BA3441">
            <w:pPr>
              <w:jc w:val="center"/>
              <w:rPr>
                <w:rFonts w:ascii="Arial" w:hAnsi="Arial" w:cs="Arial"/>
                <w:sz w:val="18"/>
                <w:szCs w:val="18"/>
              </w:rPr>
            </w:pPr>
          </w:p>
        </w:tc>
        <w:tc>
          <w:tcPr>
            <w:tcW w:w="738" w:type="dxa"/>
            <w:tcBorders>
              <w:top w:val="single" w:sz="4" w:space="0" w:color="auto"/>
              <w:left w:val="nil"/>
              <w:bottom w:val="nil"/>
              <w:right w:val="nil"/>
            </w:tcBorders>
            <w:vAlign w:val="center"/>
          </w:tcPr>
          <w:p w:rsidR="00D71417" w:rsidRPr="00DE07FD" w:rsidRDefault="00D71417" w:rsidP="00BA3441">
            <w:pPr>
              <w:jc w:val="center"/>
              <w:rPr>
                <w:rFonts w:ascii="Arial" w:hAnsi="Arial" w:cs="Arial"/>
                <w:sz w:val="18"/>
                <w:szCs w:val="18"/>
              </w:rPr>
            </w:pPr>
          </w:p>
        </w:tc>
        <w:tc>
          <w:tcPr>
            <w:tcW w:w="1247" w:type="dxa"/>
            <w:tcBorders>
              <w:top w:val="single" w:sz="4" w:space="0" w:color="auto"/>
              <w:left w:val="nil"/>
              <w:bottom w:val="nil"/>
              <w:right w:val="single" w:sz="4" w:space="0" w:color="auto"/>
            </w:tcBorders>
            <w:noWrap/>
            <w:vAlign w:val="center"/>
          </w:tcPr>
          <w:p w:rsidR="00D71417" w:rsidRPr="00DE07FD" w:rsidRDefault="00D71417" w:rsidP="00BA3441">
            <w:pPr>
              <w:jc w:val="center"/>
              <w:rPr>
                <w:rFonts w:ascii="Arial" w:hAnsi="Arial" w:cs="Arial"/>
                <w:sz w:val="18"/>
                <w:szCs w:val="18"/>
              </w:rPr>
            </w:pPr>
          </w:p>
        </w:tc>
        <w:tc>
          <w:tcPr>
            <w:tcW w:w="1287" w:type="dxa"/>
            <w:tcBorders>
              <w:left w:val="single" w:sz="4" w:space="0" w:color="auto"/>
            </w:tcBorders>
            <w:noWrap/>
            <w:vAlign w:val="center"/>
          </w:tcPr>
          <w:p w:rsidR="00D71417" w:rsidRPr="00DE07FD" w:rsidRDefault="00D71417" w:rsidP="00BA3441">
            <w:pPr>
              <w:jc w:val="right"/>
              <w:rPr>
                <w:rFonts w:ascii="Arial" w:hAnsi="Arial" w:cs="Arial"/>
                <w:b/>
                <w:sz w:val="18"/>
                <w:szCs w:val="18"/>
              </w:rPr>
            </w:pPr>
            <w:r w:rsidRPr="00DE07FD">
              <w:rPr>
                <w:rFonts w:ascii="Arial" w:hAnsi="Arial" w:cs="Arial"/>
                <w:b/>
                <w:sz w:val="18"/>
                <w:szCs w:val="18"/>
              </w:rPr>
              <w:t xml:space="preserve">Razem: </w:t>
            </w:r>
          </w:p>
        </w:tc>
        <w:tc>
          <w:tcPr>
            <w:tcW w:w="1044" w:type="dxa"/>
            <w:noWrap/>
            <w:vAlign w:val="bottom"/>
          </w:tcPr>
          <w:p w:rsidR="00D71417" w:rsidRPr="00DE07FD" w:rsidRDefault="00D71417" w:rsidP="00BA3441">
            <w:pPr>
              <w:jc w:val="right"/>
              <w:rPr>
                <w:rFonts w:ascii="Arial" w:hAnsi="Arial" w:cs="Arial"/>
                <w:sz w:val="18"/>
                <w:szCs w:val="18"/>
              </w:rPr>
            </w:pPr>
          </w:p>
        </w:tc>
        <w:tc>
          <w:tcPr>
            <w:tcW w:w="1002" w:type="dxa"/>
            <w:tcBorders>
              <w:bottom w:val="nil"/>
            </w:tcBorders>
            <w:noWrap/>
            <w:vAlign w:val="bottom"/>
          </w:tcPr>
          <w:p w:rsidR="00D71417" w:rsidRPr="00DE07FD" w:rsidRDefault="00D71417" w:rsidP="00BA3441">
            <w:pPr>
              <w:jc w:val="center"/>
              <w:rPr>
                <w:rFonts w:ascii="Arial" w:hAnsi="Arial" w:cs="Arial"/>
                <w:sz w:val="18"/>
                <w:szCs w:val="18"/>
              </w:rPr>
            </w:pPr>
          </w:p>
        </w:tc>
        <w:tc>
          <w:tcPr>
            <w:tcW w:w="970" w:type="dxa"/>
            <w:noWrap/>
            <w:vAlign w:val="bottom"/>
          </w:tcPr>
          <w:p w:rsidR="00D71417" w:rsidRPr="00DE07FD" w:rsidRDefault="00D71417" w:rsidP="00BA3441">
            <w:pPr>
              <w:jc w:val="right"/>
              <w:rPr>
                <w:rFonts w:ascii="Arial" w:hAnsi="Arial" w:cs="Arial"/>
                <w:sz w:val="18"/>
                <w:szCs w:val="18"/>
              </w:rPr>
            </w:pPr>
          </w:p>
        </w:tc>
        <w:tc>
          <w:tcPr>
            <w:tcW w:w="1229" w:type="dxa"/>
            <w:noWrap/>
            <w:vAlign w:val="bottom"/>
          </w:tcPr>
          <w:p w:rsidR="00D71417" w:rsidRPr="00DE07FD" w:rsidRDefault="00D71417" w:rsidP="00BA3441">
            <w:pPr>
              <w:jc w:val="right"/>
              <w:rPr>
                <w:rFonts w:ascii="Arial" w:hAnsi="Arial" w:cs="Arial"/>
                <w:sz w:val="18"/>
                <w:szCs w:val="18"/>
              </w:rPr>
            </w:pPr>
          </w:p>
        </w:tc>
      </w:tr>
    </w:tbl>
    <w:p w:rsidR="005546E5" w:rsidRPr="00AE23B4" w:rsidRDefault="005546E5" w:rsidP="005546E5">
      <w:pPr>
        <w:widowControl w:val="0"/>
        <w:suppressAutoHyphens/>
        <w:autoSpaceDE w:val="0"/>
        <w:autoSpaceDN w:val="0"/>
        <w:adjustRightInd w:val="0"/>
        <w:spacing w:before="60" w:after="60"/>
        <w:jc w:val="both"/>
        <w:rPr>
          <w:rFonts w:ascii="Arial" w:hAnsi="Arial" w:cs="Arial"/>
          <w:sz w:val="21"/>
          <w:szCs w:val="21"/>
        </w:rPr>
      </w:pPr>
    </w:p>
    <w:p w:rsidR="00B9518C" w:rsidRPr="00AE23B4" w:rsidRDefault="00B9518C" w:rsidP="00A67A7B">
      <w:pPr>
        <w:widowControl w:val="0"/>
        <w:suppressAutoHyphens/>
        <w:autoSpaceDE w:val="0"/>
        <w:autoSpaceDN w:val="0"/>
        <w:adjustRightInd w:val="0"/>
        <w:jc w:val="right"/>
        <w:rPr>
          <w:rFonts w:ascii="Arial" w:hAnsi="Arial" w:cs="Arial"/>
          <w:b/>
        </w:rPr>
      </w:pPr>
    </w:p>
    <w:p w:rsidR="00453607" w:rsidRPr="00AE23B4" w:rsidRDefault="00453607" w:rsidP="00453607">
      <w:pPr>
        <w:widowControl w:val="0"/>
        <w:suppressAutoHyphens/>
        <w:autoSpaceDE w:val="0"/>
        <w:autoSpaceDN w:val="0"/>
        <w:adjustRightInd w:val="0"/>
        <w:spacing w:before="60" w:after="60"/>
        <w:jc w:val="both"/>
        <w:rPr>
          <w:rFonts w:ascii="Arial" w:hAnsi="Arial" w:cs="Arial"/>
        </w:rPr>
      </w:pPr>
      <w:r w:rsidRPr="00AE23B4">
        <w:rPr>
          <w:rFonts w:ascii="Arial" w:hAnsi="Arial" w:cs="Arial"/>
        </w:rPr>
        <w:t xml:space="preserve">Słownie </w:t>
      </w:r>
      <w:r w:rsidR="00AE2E07" w:rsidRPr="00AE23B4">
        <w:rPr>
          <w:rFonts w:ascii="Arial" w:hAnsi="Arial" w:cs="Arial"/>
        </w:rPr>
        <w:t>PLN</w:t>
      </w:r>
      <w:r w:rsidRPr="00AE23B4">
        <w:rPr>
          <w:rFonts w:ascii="Arial" w:hAnsi="Arial" w:cs="Arial"/>
        </w:rPr>
        <w:t xml:space="preserve"> brutto: ………………………………………………………………………………………………………..</w:t>
      </w:r>
    </w:p>
    <w:p w:rsidR="00453607" w:rsidRPr="00AE23B4" w:rsidRDefault="00453607" w:rsidP="00453607">
      <w:pPr>
        <w:widowControl w:val="0"/>
        <w:suppressAutoHyphens/>
        <w:autoSpaceDE w:val="0"/>
        <w:autoSpaceDN w:val="0"/>
        <w:adjustRightInd w:val="0"/>
        <w:spacing w:before="60" w:after="60"/>
        <w:jc w:val="both"/>
        <w:rPr>
          <w:rFonts w:ascii="Arial" w:hAnsi="Arial" w:cs="Arial"/>
        </w:rPr>
      </w:pPr>
    </w:p>
    <w:p w:rsidR="00453607" w:rsidRPr="00AE23B4" w:rsidRDefault="00453607" w:rsidP="00453607">
      <w:pPr>
        <w:widowControl w:val="0"/>
        <w:suppressAutoHyphens/>
        <w:autoSpaceDE w:val="0"/>
        <w:autoSpaceDN w:val="0"/>
        <w:adjustRightInd w:val="0"/>
        <w:ind w:left="284" w:hanging="284"/>
        <w:jc w:val="both"/>
        <w:rPr>
          <w:rFonts w:ascii="Arial" w:hAnsi="Arial" w:cs="Arial"/>
          <w:sz w:val="22"/>
          <w:szCs w:val="22"/>
        </w:rPr>
      </w:pPr>
    </w:p>
    <w:p w:rsidR="00453607" w:rsidRPr="00AE23B4" w:rsidRDefault="00453607" w:rsidP="00453607">
      <w:pPr>
        <w:widowControl w:val="0"/>
        <w:suppressAutoHyphens/>
        <w:autoSpaceDE w:val="0"/>
        <w:autoSpaceDN w:val="0"/>
        <w:adjustRightInd w:val="0"/>
        <w:jc w:val="center"/>
        <w:rPr>
          <w:rFonts w:ascii="Arial" w:hAnsi="Arial" w:cs="Arial"/>
          <w:sz w:val="16"/>
          <w:szCs w:val="16"/>
        </w:rPr>
      </w:pPr>
      <w:r w:rsidRPr="00AE23B4">
        <w:rPr>
          <w:rFonts w:ascii="Arial" w:hAnsi="Arial" w:cs="Arial"/>
          <w:sz w:val="16"/>
          <w:szCs w:val="16"/>
        </w:rPr>
        <w:t>Miejscowość i data: …...............................                                                                                                                  ………………………..……………………………..</w:t>
      </w:r>
    </w:p>
    <w:p w:rsidR="00453607" w:rsidRPr="00AE23B4" w:rsidRDefault="00453607" w:rsidP="00453607">
      <w:pPr>
        <w:widowControl w:val="0"/>
        <w:suppressAutoHyphens/>
        <w:autoSpaceDE w:val="0"/>
        <w:autoSpaceDN w:val="0"/>
        <w:adjustRightInd w:val="0"/>
        <w:ind w:left="6237" w:hanging="285"/>
        <w:jc w:val="center"/>
        <w:rPr>
          <w:rFonts w:ascii="Arial" w:hAnsi="Arial" w:cs="Arial"/>
          <w:bCs/>
          <w:sz w:val="16"/>
          <w:szCs w:val="16"/>
        </w:rPr>
      </w:pPr>
      <w:r w:rsidRPr="00AE23B4">
        <w:rPr>
          <w:rFonts w:ascii="Arial" w:hAnsi="Arial" w:cs="Arial"/>
          <w:bCs/>
          <w:sz w:val="16"/>
          <w:szCs w:val="16"/>
        </w:rPr>
        <w:t xml:space="preserve">                                                  Podpis:</w:t>
      </w:r>
    </w:p>
    <w:p w:rsidR="00453607" w:rsidRPr="00AE23B4" w:rsidRDefault="00453607" w:rsidP="00453607">
      <w:pPr>
        <w:widowControl w:val="0"/>
        <w:suppressAutoHyphens/>
        <w:autoSpaceDE w:val="0"/>
        <w:autoSpaceDN w:val="0"/>
        <w:adjustRightInd w:val="0"/>
        <w:ind w:left="4705" w:firstLine="283"/>
        <w:jc w:val="center"/>
        <w:rPr>
          <w:rFonts w:ascii="Arial" w:hAnsi="Arial" w:cs="Arial"/>
          <w:sz w:val="16"/>
          <w:szCs w:val="16"/>
        </w:rPr>
      </w:pPr>
      <w:r w:rsidRPr="00AE23B4">
        <w:rPr>
          <w:rFonts w:ascii="Arial" w:hAnsi="Arial" w:cs="Arial"/>
          <w:sz w:val="16"/>
          <w:szCs w:val="16"/>
        </w:rPr>
        <w:t xml:space="preserve">                                                                          (upoważnionego przedstawiciela Wykonawcy)</w:t>
      </w:r>
    </w:p>
    <w:p w:rsidR="00453607" w:rsidRPr="00AE23B4" w:rsidRDefault="00453607" w:rsidP="00453607">
      <w:pPr>
        <w:widowControl w:val="0"/>
        <w:suppressAutoHyphens/>
        <w:autoSpaceDE w:val="0"/>
        <w:autoSpaceDN w:val="0"/>
        <w:adjustRightInd w:val="0"/>
        <w:jc w:val="right"/>
        <w:rPr>
          <w:rFonts w:ascii="Arial" w:hAnsi="Arial" w:cs="Arial"/>
          <w:b/>
        </w:rPr>
        <w:sectPr w:rsidR="00453607" w:rsidRPr="00AE23B4" w:rsidSect="0034241B">
          <w:pgSz w:w="16838" w:h="11906" w:orient="landscape"/>
          <w:pgMar w:top="1134" w:right="1134" w:bottom="1134" w:left="1418" w:header="709" w:footer="709" w:gutter="0"/>
          <w:cols w:space="708"/>
          <w:docGrid w:linePitch="360"/>
        </w:sectPr>
      </w:pPr>
    </w:p>
    <w:p w:rsidR="00932D27" w:rsidRDefault="00932D27" w:rsidP="00932D27">
      <w:pPr>
        <w:widowControl w:val="0"/>
        <w:suppressAutoHyphens/>
        <w:autoSpaceDE w:val="0"/>
        <w:autoSpaceDN w:val="0"/>
        <w:adjustRightInd w:val="0"/>
        <w:jc w:val="right"/>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w:t>
      </w:r>
      <w:r w:rsidR="005546E5">
        <w:rPr>
          <w:rFonts w:ascii="Arial" w:hAnsi="Arial" w:cs="Arial"/>
          <w:b/>
        </w:rPr>
        <w:t>6</w:t>
      </w:r>
      <w:r w:rsidRPr="002D7282">
        <w:rPr>
          <w:rFonts w:ascii="Arial" w:hAnsi="Arial" w:cs="Arial"/>
          <w:b/>
        </w:rPr>
        <w:t xml:space="preserve"> do SIWZ</w:t>
      </w:r>
    </w:p>
    <w:p w:rsidR="00932D27" w:rsidRDefault="00932D27" w:rsidP="006D5324">
      <w:pPr>
        <w:widowControl w:val="0"/>
        <w:suppressAutoHyphens/>
        <w:autoSpaceDE w:val="0"/>
        <w:autoSpaceDN w:val="0"/>
        <w:adjustRightInd w:val="0"/>
        <w:jc w:val="right"/>
        <w:rPr>
          <w:rFonts w:ascii="Arial" w:hAnsi="Arial" w:cs="Arial"/>
          <w:b/>
        </w:rPr>
      </w:pPr>
    </w:p>
    <w:p w:rsidR="00932D27" w:rsidRPr="002D7282" w:rsidRDefault="00932D27" w:rsidP="006D5324">
      <w:pPr>
        <w:widowControl w:val="0"/>
        <w:suppressAutoHyphens/>
        <w:autoSpaceDE w:val="0"/>
        <w:autoSpaceDN w:val="0"/>
        <w:adjustRightInd w:val="0"/>
        <w:jc w:val="right"/>
        <w:rPr>
          <w:rFonts w:ascii="Arial" w:hAnsi="Arial" w:cs="Arial"/>
          <w:b/>
        </w:rPr>
      </w:pPr>
    </w:p>
    <w:p w:rsidR="00932D27" w:rsidRPr="00932D27" w:rsidRDefault="00932D27" w:rsidP="006D5324">
      <w:pPr>
        <w:jc w:val="center"/>
        <w:rPr>
          <w:rFonts w:ascii="Arial" w:hAnsi="Arial" w:cs="Arial"/>
          <w:b/>
        </w:rPr>
      </w:pPr>
      <w:r>
        <w:rPr>
          <w:rFonts w:ascii="Arial" w:hAnsi="Arial" w:cs="Arial"/>
          <w:b/>
        </w:rPr>
        <w:t>„S</w:t>
      </w:r>
      <w:r w:rsidRPr="004D7903">
        <w:rPr>
          <w:rFonts w:ascii="Arial" w:hAnsi="Arial" w:cs="Arial"/>
          <w:b/>
        </w:rPr>
        <w:t>ukcesywna dostawa odczynników wraz z dzierżawą</w:t>
      </w:r>
      <w:r>
        <w:rPr>
          <w:rFonts w:ascii="Arial" w:hAnsi="Arial" w:cs="Arial"/>
          <w:b/>
        </w:rPr>
        <w:t xml:space="preserve"> analizatora parametrów krytycznych, dostawa wraz z dzierżawą zamkniętego systemu do OB, dostawa odczynników do manualnej biochemii, probówek do </w:t>
      </w:r>
      <w:r w:rsidR="002F61A8">
        <w:rPr>
          <w:rFonts w:ascii="Arial" w:hAnsi="Arial" w:cs="Arial"/>
          <w:b/>
        </w:rPr>
        <w:t>spektrofotometru</w:t>
      </w:r>
      <w:r>
        <w:rPr>
          <w:rFonts w:ascii="Arial" w:hAnsi="Arial" w:cs="Arial"/>
          <w:b/>
        </w:rPr>
        <w:t xml:space="preserve"> POINTE 180 oraz drobnego sprzętu jednorazowego”</w:t>
      </w:r>
    </w:p>
    <w:p w:rsidR="00932D27" w:rsidRDefault="00932D27" w:rsidP="006D5324">
      <w:pPr>
        <w:jc w:val="center"/>
        <w:rPr>
          <w:rFonts w:ascii="Arial" w:hAnsi="Arial" w:cs="Arial"/>
          <w:b/>
          <w:bCs/>
        </w:rPr>
      </w:pPr>
    </w:p>
    <w:p w:rsidR="00932D27" w:rsidRDefault="00932D27" w:rsidP="006D5324">
      <w:pPr>
        <w:jc w:val="center"/>
        <w:rPr>
          <w:rFonts w:ascii="Arial" w:hAnsi="Arial" w:cs="Arial"/>
          <w:b/>
          <w:bCs/>
          <w:color w:val="000000"/>
        </w:rPr>
      </w:pPr>
      <w:r w:rsidRPr="00DD791E">
        <w:rPr>
          <w:rFonts w:ascii="Arial" w:hAnsi="Arial" w:cs="Arial"/>
          <w:b/>
          <w:bCs/>
          <w:color w:val="000000"/>
        </w:rPr>
        <w:t>PZOZ/</w:t>
      </w:r>
      <w:r>
        <w:rPr>
          <w:rFonts w:ascii="Arial" w:hAnsi="Arial" w:cs="Arial"/>
          <w:b/>
          <w:bCs/>
          <w:color w:val="000000"/>
        </w:rPr>
        <w:t>DZP</w:t>
      </w:r>
      <w:r w:rsidRPr="00DD791E">
        <w:rPr>
          <w:rFonts w:ascii="Arial" w:hAnsi="Arial" w:cs="Arial"/>
          <w:b/>
          <w:bCs/>
          <w:color w:val="000000"/>
        </w:rPr>
        <w:t>/382/</w:t>
      </w:r>
      <w:r>
        <w:rPr>
          <w:rFonts w:ascii="Arial" w:hAnsi="Arial" w:cs="Arial"/>
          <w:b/>
          <w:bCs/>
          <w:color w:val="000000"/>
        </w:rPr>
        <w:t>31PN/12</w:t>
      </w:r>
    </w:p>
    <w:p w:rsidR="00932D27" w:rsidRDefault="00932D27" w:rsidP="006D5324">
      <w:pPr>
        <w:widowControl w:val="0"/>
        <w:suppressAutoHyphens/>
        <w:autoSpaceDE w:val="0"/>
        <w:autoSpaceDN w:val="0"/>
        <w:adjustRightInd w:val="0"/>
        <w:rPr>
          <w:rFonts w:ascii="Arial" w:hAnsi="Arial" w:cs="Arial"/>
          <w:b/>
        </w:rPr>
      </w:pPr>
      <w:r w:rsidRPr="003F5FDF">
        <w:rPr>
          <w:rFonts w:ascii="Arial" w:hAnsi="Arial" w:cs="Arial"/>
          <w:b/>
        </w:rPr>
        <w:t xml:space="preserve"> </w:t>
      </w:r>
    </w:p>
    <w:p w:rsidR="00932D27" w:rsidRPr="003F5FDF" w:rsidRDefault="00932D27" w:rsidP="006D5324">
      <w:pPr>
        <w:widowControl w:val="0"/>
        <w:suppressAutoHyphens/>
        <w:autoSpaceDE w:val="0"/>
        <w:autoSpaceDN w:val="0"/>
        <w:adjustRightInd w:val="0"/>
        <w:rPr>
          <w:rFonts w:ascii="Arial" w:hAnsi="Arial" w:cs="Arial"/>
          <w:strike/>
        </w:rPr>
      </w:pPr>
    </w:p>
    <w:p w:rsidR="00932D27" w:rsidRPr="00F232F1" w:rsidRDefault="00932D27" w:rsidP="006D5324">
      <w:pPr>
        <w:pStyle w:val="Nagwek2"/>
        <w:shd w:val="pct20" w:color="auto" w:fill="FFFFFF"/>
        <w:rPr>
          <w:rFonts w:ascii="Arial" w:hAnsi="Arial" w:cs="Arial"/>
          <w:sz w:val="20"/>
        </w:rPr>
      </w:pPr>
      <w:r w:rsidRPr="00F232F1">
        <w:rPr>
          <w:rFonts w:ascii="Arial" w:hAnsi="Arial" w:cs="Arial"/>
          <w:sz w:val="20"/>
        </w:rPr>
        <w:t>FORMULARZ CENOWY</w:t>
      </w:r>
    </w:p>
    <w:p w:rsidR="00932D27" w:rsidRPr="00F232F1" w:rsidRDefault="00932D27" w:rsidP="006D5324">
      <w:pPr>
        <w:pStyle w:val="Nagwek2"/>
        <w:shd w:val="pct20" w:color="auto" w:fill="FFFFFF"/>
        <w:rPr>
          <w:rFonts w:ascii="Arial" w:hAnsi="Arial" w:cs="Arial"/>
          <w:sz w:val="20"/>
        </w:rPr>
      </w:pPr>
      <w:r>
        <w:rPr>
          <w:rFonts w:ascii="Arial" w:hAnsi="Arial" w:cs="Arial"/>
          <w:sz w:val="20"/>
        </w:rPr>
        <w:t>Pakiet Nr 6</w:t>
      </w:r>
      <w:r w:rsidRPr="00F232F1">
        <w:rPr>
          <w:rFonts w:ascii="Arial" w:hAnsi="Arial" w:cs="Arial"/>
          <w:sz w:val="20"/>
        </w:rPr>
        <w:t xml:space="preserve"> – </w:t>
      </w:r>
      <w:r w:rsidRPr="00932D27">
        <w:rPr>
          <w:rFonts w:ascii="Arial" w:hAnsi="Arial" w:cs="Arial"/>
          <w:sz w:val="20"/>
        </w:rPr>
        <w:t>DROBNY SPRZĘT LABORATORYJNY JEDNORAZOWY</w:t>
      </w:r>
    </w:p>
    <w:p w:rsidR="00932D27" w:rsidRDefault="00932D27" w:rsidP="006D5324"/>
    <w:p w:rsidR="00932D27" w:rsidRPr="00831436" w:rsidRDefault="00932D27" w:rsidP="006D5324"/>
    <w:p w:rsidR="00932D27" w:rsidRDefault="00932D27" w:rsidP="006D5324">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932D27" w:rsidRPr="001E3D9E" w:rsidRDefault="00932D27" w:rsidP="006D5324">
      <w:pPr>
        <w:widowControl w:val="0"/>
        <w:suppressAutoHyphens/>
        <w:autoSpaceDE w:val="0"/>
        <w:autoSpaceDN w:val="0"/>
        <w:adjustRightInd w:val="0"/>
        <w:rPr>
          <w:rFonts w:ascii="Arial" w:hAnsi="Arial" w:cs="Arial"/>
        </w:rPr>
      </w:pPr>
    </w:p>
    <w:p w:rsidR="00932D27" w:rsidRPr="001E3D9E" w:rsidRDefault="00932D27" w:rsidP="006D5324">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932D27" w:rsidRDefault="00932D27" w:rsidP="006D5324">
      <w:pPr>
        <w:widowControl w:val="0"/>
        <w:suppressAutoHyphens/>
        <w:autoSpaceDE w:val="0"/>
        <w:autoSpaceDN w:val="0"/>
        <w:adjustRightInd w:val="0"/>
        <w:jc w:val="both"/>
        <w:rPr>
          <w:rFonts w:ascii="Arial" w:hAnsi="Arial" w:cs="Arial"/>
          <w:sz w:val="21"/>
          <w:szCs w:val="21"/>
        </w:rPr>
      </w:pPr>
    </w:p>
    <w:tbl>
      <w:tblPr>
        <w:tblW w:w="14513"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4760"/>
        <w:gridCol w:w="1559"/>
        <w:gridCol w:w="738"/>
        <w:gridCol w:w="1247"/>
        <w:gridCol w:w="1429"/>
        <w:gridCol w:w="1044"/>
        <w:gridCol w:w="1002"/>
        <w:gridCol w:w="970"/>
        <w:gridCol w:w="1229"/>
      </w:tblGrid>
      <w:tr w:rsidR="00D46BEE" w:rsidRPr="00DE07FD" w:rsidTr="007B120B">
        <w:trPr>
          <w:trHeight w:val="796"/>
          <w:jc w:val="center"/>
        </w:trPr>
        <w:tc>
          <w:tcPr>
            <w:tcW w:w="535" w:type="dxa"/>
            <w:noWrap/>
            <w:vAlign w:val="center"/>
          </w:tcPr>
          <w:p w:rsidR="00D46BEE" w:rsidRPr="00DE07FD" w:rsidRDefault="00D46BEE" w:rsidP="00F65D9A">
            <w:pPr>
              <w:jc w:val="center"/>
              <w:rPr>
                <w:rFonts w:ascii="Arial" w:hAnsi="Arial" w:cs="Arial"/>
                <w:b/>
                <w:bCs/>
                <w:sz w:val="18"/>
                <w:szCs w:val="18"/>
              </w:rPr>
            </w:pPr>
            <w:r w:rsidRPr="00DE07FD">
              <w:rPr>
                <w:rFonts w:ascii="Arial" w:hAnsi="Arial" w:cs="Arial"/>
                <w:b/>
                <w:bCs/>
                <w:sz w:val="18"/>
                <w:szCs w:val="18"/>
              </w:rPr>
              <w:t>Lp.</w:t>
            </w:r>
          </w:p>
        </w:tc>
        <w:tc>
          <w:tcPr>
            <w:tcW w:w="4760" w:type="dxa"/>
            <w:vAlign w:val="center"/>
          </w:tcPr>
          <w:p w:rsidR="00D46BEE" w:rsidRPr="00DE07FD" w:rsidRDefault="00D46BEE" w:rsidP="00F65D9A">
            <w:pPr>
              <w:jc w:val="center"/>
              <w:rPr>
                <w:rFonts w:ascii="Arial" w:hAnsi="Arial" w:cs="Arial"/>
                <w:b/>
                <w:bCs/>
                <w:sz w:val="18"/>
                <w:szCs w:val="18"/>
              </w:rPr>
            </w:pPr>
            <w:r w:rsidRPr="00DE07FD">
              <w:rPr>
                <w:rFonts w:ascii="Arial" w:hAnsi="Arial" w:cs="Arial"/>
                <w:b/>
                <w:bCs/>
                <w:sz w:val="18"/>
                <w:szCs w:val="18"/>
              </w:rPr>
              <w:t>Nazwa przedmiotu zamówienia</w:t>
            </w:r>
          </w:p>
        </w:tc>
        <w:tc>
          <w:tcPr>
            <w:tcW w:w="1559" w:type="dxa"/>
            <w:vAlign w:val="center"/>
          </w:tcPr>
          <w:p w:rsidR="00D46BEE" w:rsidRPr="00DE07FD" w:rsidRDefault="00D46BEE" w:rsidP="00F65D9A">
            <w:pPr>
              <w:jc w:val="center"/>
              <w:rPr>
                <w:rFonts w:ascii="Arial" w:hAnsi="Arial" w:cs="Arial"/>
                <w:b/>
                <w:bCs/>
                <w:sz w:val="18"/>
                <w:szCs w:val="18"/>
              </w:rPr>
            </w:pPr>
            <w:r w:rsidRPr="00DE07FD">
              <w:rPr>
                <w:rFonts w:ascii="Arial" w:hAnsi="Arial" w:cs="Arial"/>
                <w:b/>
                <w:bCs/>
                <w:sz w:val="18"/>
                <w:szCs w:val="18"/>
              </w:rPr>
              <w:t>Nazwa handlowa/</w:t>
            </w:r>
          </w:p>
          <w:p w:rsidR="00D46BEE" w:rsidRPr="00DE07FD" w:rsidRDefault="00D46BEE" w:rsidP="00D71417">
            <w:pPr>
              <w:jc w:val="center"/>
              <w:rPr>
                <w:rFonts w:ascii="Arial" w:hAnsi="Arial" w:cs="Arial"/>
                <w:b/>
                <w:bCs/>
                <w:sz w:val="18"/>
                <w:szCs w:val="18"/>
              </w:rPr>
            </w:pPr>
            <w:r w:rsidRPr="00DE07FD">
              <w:rPr>
                <w:rFonts w:ascii="Arial" w:hAnsi="Arial" w:cs="Arial"/>
                <w:b/>
                <w:bCs/>
                <w:sz w:val="18"/>
                <w:szCs w:val="18"/>
              </w:rPr>
              <w:t>Producent/</w:t>
            </w:r>
            <w:r w:rsidRPr="00DE07FD">
              <w:rPr>
                <w:rFonts w:ascii="Arial" w:hAnsi="Arial" w:cs="Arial"/>
                <w:b/>
                <w:bCs/>
                <w:sz w:val="18"/>
                <w:szCs w:val="18"/>
              </w:rPr>
              <w:br/>
              <w:t>nr katalogowy</w:t>
            </w:r>
          </w:p>
        </w:tc>
        <w:tc>
          <w:tcPr>
            <w:tcW w:w="738" w:type="dxa"/>
            <w:vAlign w:val="center"/>
          </w:tcPr>
          <w:p w:rsidR="00D46BEE" w:rsidRPr="00DE07FD" w:rsidRDefault="00D46BEE" w:rsidP="00F65D9A">
            <w:pPr>
              <w:jc w:val="center"/>
              <w:rPr>
                <w:rFonts w:ascii="Arial" w:hAnsi="Arial" w:cs="Arial"/>
                <w:b/>
                <w:bCs/>
                <w:sz w:val="18"/>
                <w:szCs w:val="18"/>
              </w:rPr>
            </w:pPr>
            <w:r w:rsidRPr="00DE07FD">
              <w:rPr>
                <w:rFonts w:ascii="Arial" w:hAnsi="Arial" w:cs="Arial"/>
                <w:b/>
                <w:bCs/>
                <w:sz w:val="18"/>
                <w:szCs w:val="18"/>
              </w:rPr>
              <w:t>j.m.</w:t>
            </w:r>
          </w:p>
        </w:tc>
        <w:tc>
          <w:tcPr>
            <w:tcW w:w="1247" w:type="dxa"/>
            <w:vAlign w:val="center"/>
          </w:tcPr>
          <w:p w:rsidR="00D46BEE" w:rsidRPr="00DE07FD" w:rsidRDefault="00D46BEE" w:rsidP="0053400D">
            <w:pPr>
              <w:jc w:val="center"/>
              <w:rPr>
                <w:rFonts w:ascii="Arial" w:hAnsi="Arial" w:cs="Arial"/>
                <w:b/>
                <w:bCs/>
                <w:sz w:val="18"/>
                <w:szCs w:val="18"/>
              </w:rPr>
            </w:pPr>
            <w:r w:rsidRPr="00DE07FD">
              <w:rPr>
                <w:rFonts w:ascii="Arial" w:hAnsi="Arial" w:cs="Arial"/>
                <w:b/>
                <w:bCs/>
                <w:sz w:val="18"/>
                <w:szCs w:val="18"/>
              </w:rPr>
              <w:t>Ilość w okresie 12 miesięcy</w:t>
            </w:r>
          </w:p>
        </w:tc>
        <w:tc>
          <w:tcPr>
            <w:tcW w:w="1429" w:type="dxa"/>
            <w:vAlign w:val="center"/>
          </w:tcPr>
          <w:p w:rsidR="00D46BEE" w:rsidRPr="00DE07FD" w:rsidRDefault="00D46BEE" w:rsidP="0053400D">
            <w:pPr>
              <w:jc w:val="center"/>
              <w:rPr>
                <w:rFonts w:ascii="Arial" w:hAnsi="Arial" w:cs="Arial"/>
                <w:b/>
                <w:bCs/>
                <w:sz w:val="18"/>
                <w:szCs w:val="18"/>
              </w:rPr>
            </w:pPr>
            <w:r w:rsidRPr="00DE07FD">
              <w:rPr>
                <w:rFonts w:ascii="Arial" w:hAnsi="Arial" w:cs="Arial"/>
                <w:b/>
                <w:bCs/>
                <w:sz w:val="18"/>
                <w:szCs w:val="18"/>
              </w:rPr>
              <w:t>Cena za j.m. netto PLN</w:t>
            </w:r>
          </w:p>
        </w:tc>
        <w:tc>
          <w:tcPr>
            <w:tcW w:w="1044" w:type="dxa"/>
            <w:vAlign w:val="center"/>
          </w:tcPr>
          <w:p w:rsidR="00D46BEE" w:rsidRPr="00DE07FD" w:rsidRDefault="00D46BEE" w:rsidP="00F65D9A">
            <w:pPr>
              <w:jc w:val="center"/>
              <w:rPr>
                <w:rFonts w:ascii="Arial" w:hAnsi="Arial" w:cs="Arial"/>
                <w:b/>
                <w:bCs/>
                <w:sz w:val="18"/>
                <w:szCs w:val="18"/>
              </w:rPr>
            </w:pPr>
            <w:r w:rsidRPr="00DE07FD">
              <w:rPr>
                <w:rFonts w:ascii="Arial" w:hAnsi="Arial" w:cs="Arial"/>
                <w:b/>
                <w:bCs/>
                <w:sz w:val="18"/>
                <w:szCs w:val="18"/>
              </w:rPr>
              <w:t>Wartość</w:t>
            </w:r>
          </w:p>
          <w:p w:rsidR="00D46BEE" w:rsidRPr="00DE07FD" w:rsidRDefault="00D46BEE" w:rsidP="00F65D9A">
            <w:pPr>
              <w:jc w:val="center"/>
              <w:rPr>
                <w:rFonts w:ascii="Arial" w:hAnsi="Arial" w:cs="Arial"/>
                <w:b/>
                <w:bCs/>
                <w:sz w:val="18"/>
                <w:szCs w:val="18"/>
              </w:rPr>
            </w:pPr>
            <w:r w:rsidRPr="00DE07FD">
              <w:rPr>
                <w:rFonts w:ascii="Arial" w:hAnsi="Arial" w:cs="Arial"/>
                <w:b/>
                <w:bCs/>
                <w:sz w:val="18"/>
                <w:szCs w:val="18"/>
              </w:rPr>
              <w:t>netto PLN</w:t>
            </w:r>
          </w:p>
        </w:tc>
        <w:tc>
          <w:tcPr>
            <w:tcW w:w="1002" w:type="dxa"/>
            <w:vAlign w:val="center"/>
          </w:tcPr>
          <w:p w:rsidR="00D46BEE" w:rsidRPr="00DE07FD" w:rsidRDefault="00D46BEE" w:rsidP="00F65D9A">
            <w:pPr>
              <w:jc w:val="center"/>
              <w:rPr>
                <w:rFonts w:ascii="Arial" w:hAnsi="Arial" w:cs="Arial"/>
                <w:b/>
                <w:bCs/>
                <w:sz w:val="18"/>
                <w:szCs w:val="18"/>
              </w:rPr>
            </w:pPr>
            <w:r w:rsidRPr="00DE07FD">
              <w:rPr>
                <w:rFonts w:ascii="Arial" w:hAnsi="Arial" w:cs="Arial"/>
                <w:b/>
                <w:bCs/>
                <w:sz w:val="18"/>
                <w:szCs w:val="18"/>
              </w:rPr>
              <w:t>Stawka podatku VAT %</w:t>
            </w:r>
          </w:p>
        </w:tc>
        <w:tc>
          <w:tcPr>
            <w:tcW w:w="970" w:type="dxa"/>
            <w:vAlign w:val="center"/>
          </w:tcPr>
          <w:p w:rsidR="00D46BEE" w:rsidRPr="00DE07FD" w:rsidRDefault="00D46BEE" w:rsidP="00F65D9A">
            <w:pPr>
              <w:jc w:val="center"/>
              <w:rPr>
                <w:rFonts w:ascii="Arial" w:hAnsi="Arial" w:cs="Arial"/>
                <w:b/>
                <w:bCs/>
                <w:sz w:val="18"/>
                <w:szCs w:val="18"/>
              </w:rPr>
            </w:pPr>
            <w:r w:rsidRPr="00DE07FD">
              <w:rPr>
                <w:rFonts w:ascii="Arial" w:hAnsi="Arial" w:cs="Arial"/>
                <w:b/>
                <w:bCs/>
                <w:sz w:val="18"/>
                <w:szCs w:val="18"/>
              </w:rPr>
              <w:t>Podatek VAT PLN</w:t>
            </w:r>
          </w:p>
        </w:tc>
        <w:tc>
          <w:tcPr>
            <w:tcW w:w="1229" w:type="dxa"/>
            <w:vAlign w:val="center"/>
          </w:tcPr>
          <w:p w:rsidR="00D46BEE" w:rsidRPr="00DE07FD" w:rsidRDefault="00D46BEE" w:rsidP="008D05B9">
            <w:pPr>
              <w:jc w:val="center"/>
              <w:rPr>
                <w:rFonts w:ascii="Arial" w:hAnsi="Arial" w:cs="Arial"/>
                <w:b/>
                <w:bCs/>
                <w:sz w:val="18"/>
                <w:szCs w:val="18"/>
              </w:rPr>
            </w:pPr>
            <w:r w:rsidRPr="00DE07FD">
              <w:rPr>
                <w:rFonts w:ascii="Arial" w:hAnsi="Arial" w:cs="Arial"/>
                <w:b/>
                <w:bCs/>
                <w:sz w:val="18"/>
                <w:szCs w:val="18"/>
              </w:rPr>
              <w:t>Wartość brutto PLN</w:t>
            </w:r>
          </w:p>
        </w:tc>
      </w:tr>
      <w:tr w:rsidR="00C84618" w:rsidRPr="00DE07FD" w:rsidTr="007B120B">
        <w:trPr>
          <w:trHeight w:val="233"/>
          <w:jc w:val="center"/>
        </w:trPr>
        <w:tc>
          <w:tcPr>
            <w:tcW w:w="535" w:type="dxa"/>
            <w:noWrap/>
            <w:vAlign w:val="center"/>
          </w:tcPr>
          <w:p w:rsidR="00C84618" w:rsidRPr="00DE07FD" w:rsidRDefault="00C84618" w:rsidP="00F65D9A">
            <w:pPr>
              <w:jc w:val="center"/>
              <w:rPr>
                <w:rFonts w:ascii="Arial" w:hAnsi="Arial" w:cs="Arial"/>
                <w:bCs/>
                <w:i/>
                <w:sz w:val="18"/>
                <w:szCs w:val="18"/>
              </w:rPr>
            </w:pPr>
            <w:r w:rsidRPr="00DE07FD">
              <w:rPr>
                <w:rFonts w:ascii="Arial" w:hAnsi="Arial" w:cs="Arial"/>
                <w:bCs/>
                <w:i/>
                <w:sz w:val="18"/>
                <w:szCs w:val="18"/>
              </w:rPr>
              <w:t>1</w:t>
            </w:r>
          </w:p>
        </w:tc>
        <w:tc>
          <w:tcPr>
            <w:tcW w:w="4760" w:type="dxa"/>
            <w:vAlign w:val="center"/>
          </w:tcPr>
          <w:p w:rsidR="00C84618" w:rsidRPr="00DE07FD" w:rsidRDefault="00C84618" w:rsidP="00F65D9A">
            <w:pPr>
              <w:jc w:val="center"/>
              <w:rPr>
                <w:rFonts w:ascii="Arial" w:hAnsi="Arial" w:cs="Arial"/>
                <w:bCs/>
                <w:i/>
                <w:sz w:val="18"/>
                <w:szCs w:val="18"/>
              </w:rPr>
            </w:pPr>
            <w:r w:rsidRPr="00DE07FD">
              <w:rPr>
                <w:rFonts w:ascii="Arial" w:hAnsi="Arial" w:cs="Arial"/>
                <w:bCs/>
                <w:i/>
                <w:sz w:val="18"/>
                <w:szCs w:val="18"/>
              </w:rPr>
              <w:t>2</w:t>
            </w:r>
          </w:p>
        </w:tc>
        <w:tc>
          <w:tcPr>
            <w:tcW w:w="1559" w:type="dxa"/>
            <w:vAlign w:val="center"/>
          </w:tcPr>
          <w:p w:rsidR="00C84618" w:rsidRPr="00DE07FD" w:rsidRDefault="00C84618" w:rsidP="00F65D9A">
            <w:pPr>
              <w:jc w:val="center"/>
              <w:rPr>
                <w:rFonts w:ascii="Arial" w:hAnsi="Arial" w:cs="Arial"/>
                <w:bCs/>
                <w:i/>
                <w:sz w:val="18"/>
                <w:szCs w:val="18"/>
              </w:rPr>
            </w:pPr>
            <w:r w:rsidRPr="00DE07FD">
              <w:rPr>
                <w:rFonts w:ascii="Arial" w:hAnsi="Arial" w:cs="Arial"/>
                <w:bCs/>
                <w:i/>
                <w:sz w:val="18"/>
                <w:szCs w:val="18"/>
              </w:rPr>
              <w:t>3</w:t>
            </w:r>
          </w:p>
        </w:tc>
        <w:tc>
          <w:tcPr>
            <w:tcW w:w="738" w:type="dxa"/>
            <w:vAlign w:val="center"/>
          </w:tcPr>
          <w:p w:rsidR="00C84618" w:rsidRPr="00DE07FD" w:rsidRDefault="00C84618" w:rsidP="00F65D9A">
            <w:pPr>
              <w:jc w:val="center"/>
              <w:rPr>
                <w:rFonts w:ascii="Arial" w:hAnsi="Arial" w:cs="Arial"/>
                <w:bCs/>
                <w:i/>
                <w:sz w:val="18"/>
                <w:szCs w:val="18"/>
              </w:rPr>
            </w:pPr>
            <w:r w:rsidRPr="00DE07FD">
              <w:rPr>
                <w:rFonts w:ascii="Arial" w:hAnsi="Arial" w:cs="Arial"/>
                <w:bCs/>
                <w:i/>
                <w:sz w:val="18"/>
                <w:szCs w:val="18"/>
              </w:rPr>
              <w:t>4</w:t>
            </w:r>
          </w:p>
        </w:tc>
        <w:tc>
          <w:tcPr>
            <w:tcW w:w="1247" w:type="dxa"/>
            <w:vAlign w:val="center"/>
          </w:tcPr>
          <w:p w:rsidR="00C84618" w:rsidRPr="00DE07FD" w:rsidRDefault="00C84618" w:rsidP="00F65D9A">
            <w:pPr>
              <w:jc w:val="center"/>
              <w:rPr>
                <w:rFonts w:ascii="Arial" w:hAnsi="Arial" w:cs="Arial"/>
                <w:bCs/>
                <w:i/>
                <w:sz w:val="18"/>
                <w:szCs w:val="18"/>
              </w:rPr>
            </w:pPr>
            <w:r w:rsidRPr="00DE07FD">
              <w:rPr>
                <w:rFonts w:ascii="Arial" w:hAnsi="Arial" w:cs="Arial"/>
                <w:bCs/>
                <w:i/>
                <w:sz w:val="18"/>
                <w:szCs w:val="18"/>
              </w:rPr>
              <w:t>5</w:t>
            </w:r>
          </w:p>
        </w:tc>
        <w:tc>
          <w:tcPr>
            <w:tcW w:w="1429" w:type="dxa"/>
            <w:vAlign w:val="center"/>
          </w:tcPr>
          <w:p w:rsidR="00C84618" w:rsidRPr="00DE07FD" w:rsidRDefault="00C84618" w:rsidP="00F65D9A">
            <w:pPr>
              <w:jc w:val="center"/>
              <w:rPr>
                <w:rFonts w:ascii="Arial" w:hAnsi="Arial" w:cs="Arial"/>
                <w:bCs/>
                <w:i/>
                <w:sz w:val="18"/>
                <w:szCs w:val="18"/>
              </w:rPr>
            </w:pPr>
            <w:r w:rsidRPr="00DE07FD">
              <w:rPr>
                <w:rFonts w:ascii="Arial" w:hAnsi="Arial" w:cs="Arial"/>
                <w:bCs/>
                <w:i/>
                <w:sz w:val="18"/>
                <w:szCs w:val="18"/>
              </w:rPr>
              <w:t>6</w:t>
            </w:r>
          </w:p>
        </w:tc>
        <w:tc>
          <w:tcPr>
            <w:tcW w:w="1044" w:type="dxa"/>
            <w:vAlign w:val="center"/>
          </w:tcPr>
          <w:p w:rsidR="00C84618" w:rsidRPr="00DE07FD" w:rsidRDefault="00C84618" w:rsidP="00F65D9A">
            <w:pPr>
              <w:jc w:val="center"/>
              <w:rPr>
                <w:rFonts w:ascii="Arial" w:hAnsi="Arial" w:cs="Arial"/>
                <w:bCs/>
                <w:i/>
                <w:sz w:val="18"/>
                <w:szCs w:val="18"/>
              </w:rPr>
            </w:pPr>
            <w:r w:rsidRPr="00DE07FD">
              <w:rPr>
                <w:rFonts w:ascii="Arial" w:hAnsi="Arial" w:cs="Arial"/>
                <w:bCs/>
                <w:i/>
                <w:sz w:val="18"/>
                <w:szCs w:val="18"/>
              </w:rPr>
              <w:t>7=6*5</w:t>
            </w:r>
          </w:p>
        </w:tc>
        <w:tc>
          <w:tcPr>
            <w:tcW w:w="1002" w:type="dxa"/>
            <w:vAlign w:val="center"/>
          </w:tcPr>
          <w:p w:rsidR="00C84618" w:rsidRPr="00DE07FD" w:rsidRDefault="00C84618" w:rsidP="00F65D9A">
            <w:pPr>
              <w:jc w:val="center"/>
              <w:rPr>
                <w:rFonts w:ascii="Arial" w:hAnsi="Arial" w:cs="Arial"/>
                <w:bCs/>
                <w:i/>
                <w:sz w:val="18"/>
                <w:szCs w:val="18"/>
              </w:rPr>
            </w:pPr>
            <w:r w:rsidRPr="00DE07FD">
              <w:rPr>
                <w:rFonts w:ascii="Arial" w:hAnsi="Arial" w:cs="Arial"/>
                <w:bCs/>
                <w:i/>
                <w:sz w:val="18"/>
                <w:szCs w:val="18"/>
              </w:rPr>
              <w:t>8</w:t>
            </w:r>
          </w:p>
        </w:tc>
        <w:tc>
          <w:tcPr>
            <w:tcW w:w="970" w:type="dxa"/>
            <w:vAlign w:val="center"/>
          </w:tcPr>
          <w:p w:rsidR="00C84618" w:rsidRPr="00DE07FD" w:rsidRDefault="00C84618" w:rsidP="00F65D9A">
            <w:pPr>
              <w:jc w:val="center"/>
              <w:rPr>
                <w:rFonts w:ascii="Arial" w:hAnsi="Arial" w:cs="Arial"/>
                <w:bCs/>
                <w:i/>
                <w:sz w:val="18"/>
                <w:szCs w:val="18"/>
              </w:rPr>
            </w:pPr>
            <w:r w:rsidRPr="00DE07FD">
              <w:rPr>
                <w:rFonts w:ascii="Arial" w:hAnsi="Arial" w:cs="Arial"/>
                <w:bCs/>
                <w:i/>
                <w:sz w:val="18"/>
                <w:szCs w:val="18"/>
              </w:rPr>
              <w:t>9=7*8</w:t>
            </w:r>
          </w:p>
        </w:tc>
        <w:tc>
          <w:tcPr>
            <w:tcW w:w="1229" w:type="dxa"/>
            <w:vAlign w:val="center"/>
          </w:tcPr>
          <w:p w:rsidR="00C84618" w:rsidRPr="00DE07FD" w:rsidRDefault="00C84618" w:rsidP="00F65D9A">
            <w:pPr>
              <w:jc w:val="center"/>
              <w:rPr>
                <w:rFonts w:ascii="Arial" w:hAnsi="Arial" w:cs="Arial"/>
                <w:bCs/>
                <w:i/>
                <w:sz w:val="18"/>
                <w:szCs w:val="18"/>
              </w:rPr>
            </w:pPr>
            <w:r w:rsidRPr="00DE07FD">
              <w:rPr>
                <w:rFonts w:ascii="Arial" w:hAnsi="Arial" w:cs="Arial"/>
                <w:bCs/>
                <w:i/>
                <w:sz w:val="18"/>
                <w:szCs w:val="18"/>
              </w:rPr>
              <w:t>10=7+9</w:t>
            </w:r>
          </w:p>
        </w:tc>
      </w:tr>
      <w:tr w:rsidR="00932D27" w:rsidRPr="00DE07FD" w:rsidTr="007B120B">
        <w:trPr>
          <w:trHeight w:val="411"/>
          <w:jc w:val="center"/>
        </w:trPr>
        <w:tc>
          <w:tcPr>
            <w:tcW w:w="535" w:type="dxa"/>
            <w:noWrap/>
            <w:vAlign w:val="center"/>
          </w:tcPr>
          <w:p w:rsidR="00932D27" w:rsidRPr="00DE07FD" w:rsidRDefault="00932D27" w:rsidP="00F65D9A">
            <w:pPr>
              <w:jc w:val="center"/>
              <w:rPr>
                <w:rFonts w:ascii="Arial" w:hAnsi="Arial" w:cs="Arial"/>
                <w:sz w:val="18"/>
                <w:szCs w:val="18"/>
              </w:rPr>
            </w:pPr>
            <w:r w:rsidRPr="00DE07FD">
              <w:rPr>
                <w:rFonts w:ascii="Arial" w:hAnsi="Arial" w:cs="Arial"/>
                <w:sz w:val="18"/>
                <w:szCs w:val="18"/>
              </w:rPr>
              <w:t>1.</w:t>
            </w:r>
          </w:p>
        </w:tc>
        <w:tc>
          <w:tcPr>
            <w:tcW w:w="4760" w:type="dxa"/>
            <w:vAlign w:val="center"/>
          </w:tcPr>
          <w:p w:rsidR="00932D27" w:rsidRPr="00DE07FD" w:rsidRDefault="00932D27" w:rsidP="00932D27">
            <w:pPr>
              <w:rPr>
                <w:rFonts w:ascii="Arial" w:hAnsi="Arial" w:cs="Arial"/>
                <w:sz w:val="18"/>
                <w:szCs w:val="18"/>
              </w:rPr>
            </w:pPr>
            <w:r w:rsidRPr="00DE07FD">
              <w:rPr>
                <w:rFonts w:ascii="Arial" w:hAnsi="Arial" w:cs="Arial"/>
                <w:sz w:val="18"/>
                <w:szCs w:val="18"/>
              </w:rPr>
              <w:t>Probówki przejrzyste optycznie o pojemności  4 ml (12x75) -</w:t>
            </w:r>
            <w:proofErr w:type="spellStart"/>
            <w:r w:rsidRPr="00DE07FD">
              <w:rPr>
                <w:rFonts w:ascii="Arial" w:hAnsi="Arial" w:cs="Arial"/>
                <w:sz w:val="18"/>
                <w:szCs w:val="18"/>
              </w:rPr>
              <w:t>okrągłodenne</w:t>
            </w:r>
            <w:proofErr w:type="spellEnd"/>
          </w:p>
        </w:tc>
        <w:tc>
          <w:tcPr>
            <w:tcW w:w="1559" w:type="dxa"/>
            <w:vAlign w:val="center"/>
          </w:tcPr>
          <w:p w:rsidR="00932D27" w:rsidRPr="00DE07FD" w:rsidRDefault="00932D27" w:rsidP="00F65D9A">
            <w:pPr>
              <w:jc w:val="center"/>
              <w:rPr>
                <w:rFonts w:ascii="Arial" w:hAnsi="Arial" w:cs="Arial"/>
                <w:sz w:val="18"/>
                <w:szCs w:val="18"/>
              </w:rPr>
            </w:pPr>
          </w:p>
        </w:tc>
        <w:tc>
          <w:tcPr>
            <w:tcW w:w="738" w:type="dxa"/>
            <w:vAlign w:val="center"/>
          </w:tcPr>
          <w:p w:rsidR="00932D27" w:rsidRPr="00DE07FD" w:rsidRDefault="00932D27"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932D27" w:rsidRPr="00DE07FD" w:rsidRDefault="00932D27" w:rsidP="00932D27">
            <w:pPr>
              <w:jc w:val="center"/>
              <w:rPr>
                <w:rFonts w:ascii="Arial" w:hAnsi="Arial" w:cs="Arial"/>
                <w:sz w:val="18"/>
                <w:szCs w:val="18"/>
              </w:rPr>
            </w:pPr>
            <w:r w:rsidRPr="00DE07FD">
              <w:rPr>
                <w:rFonts w:ascii="Arial" w:hAnsi="Arial" w:cs="Arial"/>
                <w:sz w:val="18"/>
                <w:szCs w:val="18"/>
              </w:rPr>
              <w:t>33 000</w:t>
            </w:r>
          </w:p>
        </w:tc>
        <w:tc>
          <w:tcPr>
            <w:tcW w:w="1429" w:type="dxa"/>
            <w:noWrap/>
            <w:vAlign w:val="center"/>
          </w:tcPr>
          <w:p w:rsidR="00932D27" w:rsidRPr="00DE07FD" w:rsidRDefault="00932D27" w:rsidP="00932D27">
            <w:pPr>
              <w:jc w:val="center"/>
              <w:rPr>
                <w:rFonts w:ascii="Arial" w:hAnsi="Arial" w:cs="Arial"/>
                <w:sz w:val="18"/>
                <w:szCs w:val="18"/>
              </w:rPr>
            </w:pPr>
          </w:p>
        </w:tc>
        <w:tc>
          <w:tcPr>
            <w:tcW w:w="1044" w:type="dxa"/>
            <w:noWrap/>
            <w:vAlign w:val="center"/>
          </w:tcPr>
          <w:p w:rsidR="00932D27" w:rsidRPr="00DE07FD" w:rsidRDefault="00932D27" w:rsidP="00932D27">
            <w:pPr>
              <w:jc w:val="center"/>
              <w:rPr>
                <w:rFonts w:ascii="Arial" w:hAnsi="Arial" w:cs="Arial"/>
                <w:sz w:val="18"/>
                <w:szCs w:val="18"/>
              </w:rPr>
            </w:pPr>
          </w:p>
        </w:tc>
        <w:tc>
          <w:tcPr>
            <w:tcW w:w="1002" w:type="dxa"/>
            <w:noWrap/>
            <w:vAlign w:val="center"/>
          </w:tcPr>
          <w:p w:rsidR="00932D27" w:rsidRPr="00DE07FD" w:rsidRDefault="00932D27" w:rsidP="00932D27">
            <w:pPr>
              <w:jc w:val="center"/>
              <w:rPr>
                <w:rFonts w:ascii="Arial" w:hAnsi="Arial" w:cs="Arial"/>
                <w:sz w:val="18"/>
                <w:szCs w:val="18"/>
              </w:rPr>
            </w:pPr>
          </w:p>
        </w:tc>
        <w:tc>
          <w:tcPr>
            <w:tcW w:w="970" w:type="dxa"/>
            <w:noWrap/>
            <w:vAlign w:val="center"/>
          </w:tcPr>
          <w:p w:rsidR="00932D27" w:rsidRPr="00DE07FD" w:rsidRDefault="00932D27" w:rsidP="00932D27">
            <w:pPr>
              <w:jc w:val="center"/>
              <w:rPr>
                <w:rFonts w:ascii="Arial" w:hAnsi="Arial" w:cs="Arial"/>
                <w:sz w:val="18"/>
                <w:szCs w:val="18"/>
              </w:rPr>
            </w:pPr>
          </w:p>
        </w:tc>
        <w:tc>
          <w:tcPr>
            <w:tcW w:w="1229" w:type="dxa"/>
            <w:noWrap/>
            <w:vAlign w:val="center"/>
          </w:tcPr>
          <w:p w:rsidR="00932D27" w:rsidRPr="00DE07FD" w:rsidRDefault="00932D27"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2.</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Probówki przejrzyste optycznie o pojemności 11 ml (16x100) -</w:t>
            </w:r>
            <w:proofErr w:type="spellStart"/>
            <w:r w:rsidRPr="00DE07FD">
              <w:rPr>
                <w:rFonts w:ascii="Arial" w:hAnsi="Arial" w:cs="Arial"/>
                <w:sz w:val="18"/>
                <w:szCs w:val="18"/>
              </w:rPr>
              <w:t>okrągłodenne</w:t>
            </w:r>
            <w:proofErr w:type="spellEnd"/>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1 200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BA3441">
            <w:pPr>
              <w:jc w:val="center"/>
              <w:rPr>
                <w:rFonts w:ascii="Arial" w:hAnsi="Arial" w:cs="Arial"/>
              </w:rPr>
            </w:pPr>
          </w:p>
        </w:tc>
        <w:tc>
          <w:tcPr>
            <w:tcW w:w="1002" w:type="dxa"/>
            <w:noWrap/>
            <w:vAlign w:val="center"/>
          </w:tcPr>
          <w:p w:rsidR="00C84618" w:rsidRPr="00DE07FD" w:rsidRDefault="00C84618" w:rsidP="00BA3441">
            <w:pPr>
              <w:jc w:val="center"/>
              <w:rPr>
                <w:rFonts w:ascii="Arial" w:hAnsi="Arial" w:cs="Arial"/>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3.</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 xml:space="preserve">Probówki do wirowania moczu o pojemności  12 ml, z podziałką na 10 ml i  z dołkiem o poj. 0,5 ml </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22 100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4.</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Kamery z 10 komorami z siatką pomiarową do oglądania osadu moczu</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2 200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5.</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Korki wewnętrzne do probówek do wirowania moczu</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300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6.</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Probówki do wykrzepiania  z granulatem o pojemności 11 ml</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300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7.</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Probówki do wykrzepiania  z granulatem o pojemności 4 ml</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200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8.</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Probówki z antykoagulantem EDTA K3 na 1 ml krwi w systemie otwartym</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1 000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9.</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 xml:space="preserve">Probówki typu </w:t>
            </w:r>
            <w:proofErr w:type="spellStart"/>
            <w:r w:rsidRPr="00DE07FD">
              <w:rPr>
                <w:rFonts w:ascii="Arial" w:hAnsi="Arial" w:cs="Arial"/>
                <w:sz w:val="18"/>
                <w:szCs w:val="18"/>
              </w:rPr>
              <w:t>Eppendorf</w:t>
            </w:r>
            <w:proofErr w:type="spellEnd"/>
            <w:r w:rsidRPr="00DE07FD">
              <w:rPr>
                <w:rFonts w:ascii="Arial" w:hAnsi="Arial" w:cs="Arial"/>
                <w:sz w:val="18"/>
                <w:szCs w:val="18"/>
              </w:rPr>
              <w:t xml:space="preserve"> lub równoważne 1,5 ml z korkiem i dnem stożkowym</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2 000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10.</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Szkiełka podstawowe standardowe, z ciętymi krawędziami, gładkie o grubości 1 mm (76 mm x 26 mm)</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900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11.</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Szkiełka nakrywkowe 24x32 mm</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1 400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12.</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Kapilary bez antykoagulantu ze znacznikiem pojemności 100µl</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9 000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13.</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Kapilary z heparyną sodową o pojemności 175 µl</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1 000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14.</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Zatyczki do kapilar o pojemności powyżej 100 µl</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3 250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15.</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Mieszadełka do kapilar o pojemności powyżej 100 µl</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1 500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16.</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Końcówki do pipet o pojemności do 200 µl/ żółte/</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48 000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17.</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Końcówki do pipet o pojemności do 1000 µl / niebieskie/</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20 500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18.</w:t>
            </w:r>
          </w:p>
        </w:tc>
        <w:tc>
          <w:tcPr>
            <w:tcW w:w="4760" w:type="dxa"/>
            <w:vAlign w:val="center"/>
          </w:tcPr>
          <w:p w:rsidR="00C84618" w:rsidRPr="00DE07FD" w:rsidRDefault="00C84618" w:rsidP="005546E5">
            <w:pPr>
              <w:rPr>
                <w:rFonts w:ascii="Arial" w:hAnsi="Arial" w:cs="Arial"/>
                <w:sz w:val="18"/>
                <w:szCs w:val="18"/>
              </w:rPr>
            </w:pPr>
            <w:r w:rsidRPr="00DE07FD">
              <w:rPr>
                <w:rFonts w:ascii="Arial" w:hAnsi="Arial" w:cs="Arial"/>
                <w:sz w:val="18"/>
                <w:szCs w:val="18"/>
              </w:rPr>
              <w:t>Pipetki Pasteura 1 ml o długości 12 - 15 cm, bez podziałki</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2 000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19.</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 xml:space="preserve">Nożyki stalowe, ręczne, do nakłuć, pakowane pojedynczo </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8 000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20.</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Nakłuwacz jednorazowy, głębokość nakłucia 1.8 mm</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8 000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21.</w:t>
            </w:r>
          </w:p>
        </w:tc>
        <w:tc>
          <w:tcPr>
            <w:tcW w:w="4760" w:type="dxa"/>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Jednorazowe płyty do określania grup krwi 5x6 dołków, głębokości 4,5 mm, z przezroczystego PCV</w:t>
            </w:r>
          </w:p>
        </w:tc>
        <w:tc>
          <w:tcPr>
            <w:tcW w:w="1559" w:type="dxa"/>
            <w:vAlign w:val="center"/>
          </w:tcPr>
          <w:p w:rsidR="00C84618" w:rsidRPr="00DE07FD" w:rsidRDefault="00C84618" w:rsidP="00F65D9A">
            <w:pPr>
              <w:jc w:val="center"/>
              <w:rPr>
                <w:rFonts w:ascii="Arial" w:hAnsi="Arial" w:cs="Arial"/>
                <w:sz w:val="18"/>
                <w:szCs w:val="18"/>
              </w:rPr>
            </w:pPr>
          </w:p>
        </w:tc>
        <w:tc>
          <w:tcPr>
            <w:tcW w:w="738" w:type="dxa"/>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1 500</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tcBorders>
              <w:bottom w:val="single" w:sz="4" w:space="0" w:color="auto"/>
            </w:tcBorders>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22.</w:t>
            </w:r>
          </w:p>
        </w:tc>
        <w:tc>
          <w:tcPr>
            <w:tcW w:w="4760" w:type="dxa"/>
            <w:tcBorders>
              <w:bottom w:val="single" w:sz="4" w:space="0" w:color="auto"/>
            </w:tcBorders>
            <w:vAlign w:val="center"/>
          </w:tcPr>
          <w:p w:rsidR="00C84618" w:rsidRPr="00DE07FD" w:rsidRDefault="00C84618" w:rsidP="00932D27">
            <w:pPr>
              <w:rPr>
                <w:rFonts w:ascii="Arial" w:hAnsi="Arial" w:cs="Arial"/>
                <w:sz w:val="18"/>
                <w:szCs w:val="18"/>
              </w:rPr>
            </w:pPr>
            <w:r w:rsidRPr="00DE07FD">
              <w:rPr>
                <w:rFonts w:ascii="Arial" w:hAnsi="Arial" w:cs="Arial"/>
                <w:sz w:val="18"/>
                <w:szCs w:val="18"/>
              </w:rPr>
              <w:t xml:space="preserve">Pisaki standardowe do opisywania probówek </w:t>
            </w:r>
          </w:p>
        </w:tc>
        <w:tc>
          <w:tcPr>
            <w:tcW w:w="1559" w:type="dxa"/>
            <w:tcBorders>
              <w:bottom w:val="single" w:sz="4" w:space="0" w:color="auto"/>
            </w:tcBorders>
            <w:vAlign w:val="center"/>
          </w:tcPr>
          <w:p w:rsidR="00C84618" w:rsidRPr="00DE07FD" w:rsidRDefault="00C84618" w:rsidP="00F65D9A">
            <w:pPr>
              <w:jc w:val="center"/>
              <w:rPr>
                <w:rFonts w:ascii="Arial" w:hAnsi="Arial" w:cs="Arial"/>
                <w:sz w:val="18"/>
                <w:szCs w:val="18"/>
              </w:rPr>
            </w:pPr>
          </w:p>
        </w:tc>
        <w:tc>
          <w:tcPr>
            <w:tcW w:w="738" w:type="dxa"/>
            <w:tcBorders>
              <w:bottom w:val="single" w:sz="4" w:space="0" w:color="auto"/>
            </w:tcBorders>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tcBorders>
              <w:bottom w:val="single" w:sz="4" w:space="0" w:color="auto"/>
            </w:tcBorders>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48</w:t>
            </w:r>
          </w:p>
        </w:tc>
        <w:tc>
          <w:tcPr>
            <w:tcW w:w="1429" w:type="dxa"/>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tcBorders>
              <w:bottom w:val="single" w:sz="4" w:space="0" w:color="auto"/>
            </w:tcBorders>
            <w:noWrap/>
            <w:vAlign w:val="center"/>
          </w:tcPr>
          <w:p w:rsidR="00C84618" w:rsidRPr="00DE07FD" w:rsidRDefault="00C84618" w:rsidP="00F65D9A">
            <w:pPr>
              <w:jc w:val="center"/>
              <w:rPr>
                <w:rFonts w:ascii="Arial" w:hAnsi="Arial" w:cs="Arial"/>
                <w:sz w:val="18"/>
                <w:szCs w:val="18"/>
              </w:rPr>
            </w:pPr>
            <w:r w:rsidRPr="00DE07FD">
              <w:rPr>
                <w:rFonts w:ascii="Arial" w:hAnsi="Arial" w:cs="Arial"/>
                <w:sz w:val="18"/>
                <w:szCs w:val="18"/>
              </w:rPr>
              <w:t>23.</w:t>
            </w:r>
          </w:p>
        </w:tc>
        <w:tc>
          <w:tcPr>
            <w:tcW w:w="4760" w:type="dxa"/>
            <w:tcBorders>
              <w:bottom w:val="single" w:sz="4" w:space="0" w:color="auto"/>
            </w:tcBorders>
            <w:vAlign w:val="center"/>
          </w:tcPr>
          <w:p w:rsidR="00C84618" w:rsidRPr="00DE07FD" w:rsidRDefault="00C84618" w:rsidP="00932D27">
            <w:pPr>
              <w:rPr>
                <w:rFonts w:ascii="Arial" w:hAnsi="Arial" w:cs="Arial"/>
                <w:sz w:val="18"/>
                <w:szCs w:val="18"/>
              </w:rPr>
            </w:pPr>
            <w:proofErr w:type="spellStart"/>
            <w:r w:rsidRPr="00DE07FD">
              <w:rPr>
                <w:rFonts w:ascii="Arial" w:hAnsi="Arial" w:cs="Arial"/>
                <w:sz w:val="18"/>
                <w:szCs w:val="18"/>
              </w:rPr>
              <w:t>Staza</w:t>
            </w:r>
            <w:proofErr w:type="spellEnd"/>
            <w:r w:rsidRPr="00DE07FD">
              <w:rPr>
                <w:rFonts w:ascii="Arial" w:hAnsi="Arial" w:cs="Arial"/>
                <w:sz w:val="18"/>
                <w:szCs w:val="18"/>
              </w:rPr>
              <w:t xml:space="preserve"> do pobierania krwi </w:t>
            </w:r>
          </w:p>
        </w:tc>
        <w:tc>
          <w:tcPr>
            <w:tcW w:w="1559" w:type="dxa"/>
            <w:tcBorders>
              <w:bottom w:val="single" w:sz="4" w:space="0" w:color="auto"/>
            </w:tcBorders>
            <w:vAlign w:val="center"/>
          </w:tcPr>
          <w:p w:rsidR="00C84618" w:rsidRPr="00DE07FD" w:rsidRDefault="00C84618" w:rsidP="00F65D9A">
            <w:pPr>
              <w:jc w:val="center"/>
              <w:rPr>
                <w:rFonts w:ascii="Arial" w:hAnsi="Arial" w:cs="Arial"/>
                <w:sz w:val="18"/>
                <w:szCs w:val="18"/>
              </w:rPr>
            </w:pPr>
          </w:p>
        </w:tc>
        <w:tc>
          <w:tcPr>
            <w:tcW w:w="738" w:type="dxa"/>
            <w:tcBorders>
              <w:bottom w:val="single" w:sz="4" w:space="0" w:color="auto"/>
            </w:tcBorders>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szt.</w:t>
            </w:r>
          </w:p>
        </w:tc>
        <w:tc>
          <w:tcPr>
            <w:tcW w:w="1247" w:type="dxa"/>
            <w:tcBorders>
              <w:bottom w:val="single" w:sz="4" w:space="0" w:color="auto"/>
            </w:tcBorders>
            <w:noWrap/>
            <w:vAlign w:val="center"/>
          </w:tcPr>
          <w:p w:rsidR="00C84618" w:rsidRPr="00DE07FD" w:rsidRDefault="00C84618" w:rsidP="00932D27">
            <w:pPr>
              <w:jc w:val="center"/>
              <w:rPr>
                <w:rFonts w:ascii="Arial" w:hAnsi="Arial" w:cs="Arial"/>
                <w:sz w:val="18"/>
                <w:szCs w:val="18"/>
              </w:rPr>
            </w:pPr>
            <w:r w:rsidRPr="00DE07FD">
              <w:rPr>
                <w:rFonts w:ascii="Arial" w:hAnsi="Arial" w:cs="Arial"/>
                <w:sz w:val="18"/>
                <w:szCs w:val="18"/>
              </w:rPr>
              <w:t>10</w:t>
            </w:r>
          </w:p>
        </w:tc>
        <w:tc>
          <w:tcPr>
            <w:tcW w:w="1429" w:type="dxa"/>
            <w:tcBorders>
              <w:bottom w:val="single" w:sz="4" w:space="0" w:color="auto"/>
            </w:tcBorders>
            <w:noWrap/>
            <w:vAlign w:val="center"/>
          </w:tcPr>
          <w:p w:rsidR="00C84618" w:rsidRPr="00DE07FD" w:rsidRDefault="00C84618" w:rsidP="00932D27">
            <w:pPr>
              <w:jc w:val="center"/>
              <w:rPr>
                <w:rFonts w:ascii="Arial" w:hAnsi="Arial" w:cs="Arial"/>
                <w:sz w:val="18"/>
                <w:szCs w:val="18"/>
              </w:rPr>
            </w:pPr>
          </w:p>
        </w:tc>
        <w:tc>
          <w:tcPr>
            <w:tcW w:w="1044" w:type="dxa"/>
            <w:noWrap/>
            <w:vAlign w:val="center"/>
          </w:tcPr>
          <w:p w:rsidR="00C84618" w:rsidRPr="00DE07FD" w:rsidRDefault="00C84618" w:rsidP="00932D27">
            <w:pPr>
              <w:jc w:val="center"/>
              <w:rPr>
                <w:rFonts w:ascii="Arial" w:hAnsi="Arial" w:cs="Arial"/>
                <w:sz w:val="18"/>
                <w:szCs w:val="18"/>
              </w:rPr>
            </w:pPr>
          </w:p>
        </w:tc>
        <w:tc>
          <w:tcPr>
            <w:tcW w:w="1002" w:type="dxa"/>
            <w:tcBorders>
              <w:bottom w:val="single" w:sz="4" w:space="0" w:color="auto"/>
            </w:tcBorders>
            <w:noWrap/>
            <w:vAlign w:val="center"/>
          </w:tcPr>
          <w:p w:rsidR="00C84618" w:rsidRPr="00DE07FD" w:rsidRDefault="00C84618" w:rsidP="00932D27">
            <w:pPr>
              <w:jc w:val="center"/>
              <w:rPr>
                <w:rFonts w:ascii="Arial" w:hAnsi="Arial" w:cs="Arial"/>
                <w:sz w:val="18"/>
                <w:szCs w:val="18"/>
              </w:rPr>
            </w:pPr>
          </w:p>
        </w:tc>
        <w:tc>
          <w:tcPr>
            <w:tcW w:w="970" w:type="dxa"/>
            <w:noWrap/>
            <w:vAlign w:val="center"/>
          </w:tcPr>
          <w:p w:rsidR="00C84618" w:rsidRPr="00DE07FD" w:rsidRDefault="00C84618" w:rsidP="00932D27">
            <w:pPr>
              <w:jc w:val="center"/>
              <w:rPr>
                <w:rFonts w:ascii="Arial" w:hAnsi="Arial" w:cs="Arial"/>
                <w:sz w:val="18"/>
                <w:szCs w:val="18"/>
              </w:rPr>
            </w:pPr>
          </w:p>
        </w:tc>
        <w:tc>
          <w:tcPr>
            <w:tcW w:w="1229" w:type="dxa"/>
            <w:noWrap/>
            <w:vAlign w:val="center"/>
          </w:tcPr>
          <w:p w:rsidR="00C84618" w:rsidRPr="00DE07FD" w:rsidRDefault="00C84618" w:rsidP="00932D27">
            <w:pPr>
              <w:jc w:val="center"/>
              <w:rPr>
                <w:rFonts w:ascii="Arial" w:hAnsi="Arial" w:cs="Arial"/>
                <w:sz w:val="18"/>
                <w:szCs w:val="18"/>
              </w:rPr>
            </w:pPr>
          </w:p>
        </w:tc>
      </w:tr>
      <w:tr w:rsidR="00C84618" w:rsidRPr="00DE07FD" w:rsidTr="007B120B">
        <w:trPr>
          <w:trHeight w:val="411"/>
          <w:jc w:val="center"/>
        </w:trPr>
        <w:tc>
          <w:tcPr>
            <w:tcW w:w="535" w:type="dxa"/>
            <w:tcBorders>
              <w:top w:val="single" w:sz="4" w:space="0" w:color="auto"/>
              <w:left w:val="nil"/>
              <w:bottom w:val="nil"/>
              <w:right w:val="nil"/>
            </w:tcBorders>
            <w:noWrap/>
            <w:vAlign w:val="center"/>
          </w:tcPr>
          <w:p w:rsidR="00C84618" w:rsidRPr="00DE07FD" w:rsidRDefault="00C84618" w:rsidP="00F65D9A">
            <w:pPr>
              <w:jc w:val="center"/>
              <w:rPr>
                <w:rFonts w:ascii="Arial" w:hAnsi="Arial" w:cs="Arial"/>
                <w:sz w:val="18"/>
                <w:szCs w:val="18"/>
              </w:rPr>
            </w:pPr>
          </w:p>
        </w:tc>
        <w:tc>
          <w:tcPr>
            <w:tcW w:w="4760" w:type="dxa"/>
            <w:tcBorders>
              <w:top w:val="single" w:sz="4" w:space="0" w:color="auto"/>
              <w:left w:val="nil"/>
              <w:bottom w:val="nil"/>
              <w:right w:val="nil"/>
            </w:tcBorders>
            <w:vAlign w:val="center"/>
          </w:tcPr>
          <w:p w:rsidR="00C84618" w:rsidRPr="00DE07FD" w:rsidRDefault="00C84618" w:rsidP="00F65D9A">
            <w:pPr>
              <w:rPr>
                <w:rFonts w:ascii="Arial" w:hAnsi="Arial" w:cs="Arial"/>
                <w:sz w:val="18"/>
                <w:szCs w:val="18"/>
              </w:rPr>
            </w:pPr>
          </w:p>
        </w:tc>
        <w:tc>
          <w:tcPr>
            <w:tcW w:w="1559" w:type="dxa"/>
            <w:tcBorders>
              <w:top w:val="single" w:sz="4" w:space="0" w:color="auto"/>
              <w:left w:val="nil"/>
              <w:bottom w:val="nil"/>
              <w:right w:val="nil"/>
            </w:tcBorders>
            <w:vAlign w:val="center"/>
          </w:tcPr>
          <w:p w:rsidR="00C84618" w:rsidRPr="00DE07FD" w:rsidRDefault="00C84618" w:rsidP="00F65D9A">
            <w:pPr>
              <w:jc w:val="center"/>
              <w:rPr>
                <w:rFonts w:ascii="Arial" w:hAnsi="Arial" w:cs="Arial"/>
                <w:sz w:val="18"/>
                <w:szCs w:val="18"/>
              </w:rPr>
            </w:pPr>
          </w:p>
        </w:tc>
        <w:tc>
          <w:tcPr>
            <w:tcW w:w="738" w:type="dxa"/>
            <w:tcBorders>
              <w:top w:val="single" w:sz="4" w:space="0" w:color="auto"/>
              <w:left w:val="nil"/>
              <w:bottom w:val="nil"/>
              <w:right w:val="nil"/>
            </w:tcBorders>
            <w:vAlign w:val="center"/>
          </w:tcPr>
          <w:p w:rsidR="00C84618" w:rsidRPr="00DE07FD" w:rsidRDefault="00C84618" w:rsidP="00F65D9A">
            <w:pPr>
              <w:jc w:val="center"/>
              <w:rPr>
                <w:rFonts w:ascii="Arial" w:hAnsi="Arial" w:cs="Arial"/>
                <w:sz w:val="18"/>
                <w:szCs w:val="18"/>
              </w:rPr>
            </w:pPr>
          </w:p>
        </w:tc>
        <w:tc>
          <w:tcPr>
            <w:tcW w:w="1247" w:type="dxa"/>
            <w:tcBorders>
              <w:top w:val="single" w:sz="4" w:space="0" w:color="auto"/>
              <w:left w:val="nil"/>
              <w:bottom w:val="nil"/>
              <w:right w:val="single" w:sz="4" w:space="0" w:color="auto"/>
            </w:tcBorders>
            <w:noWrap/>
            <w:vAlign w:val="center"/>
          </w:tcPr>
          <w:p w:rsidR="00C84618" w:rsidRPr="00DE07FD" w:rsidRDefault="00C84618" w:rsidP="00F65D9A">
            <w:pPr>
              <w:jc w:val="center"/>
              <w:rPr>
                <w:rFonts w:ascii="Arial" w:hAnsi="Arial" w:cs="Arial"/>
                <w:sz w:val="18"/>
                <w:szCs w:val="18"/>
              </w:rPr>
            </w:pPr>
          </w:p>
        </w:tc>
        <w:tc>
          <w:tcPr>
            <w:tcW w:w="1429" w:type="dxa"/>
            <w:tcBorders>
              <w:left w:val="single" w:sz="4" w:space="0" w:color="auto"/>
            </w:tcBorders>
            <w:noWrap/>
            <w:vAlign w:val="center"/>
          </w:tcPr>
          <w:p w:rsidR="00C84618" w:rsidRPr="00DE07FD" w:rsidRDefault="00C84618" w:rsidP="00F65D9A">
            <w:pPr>
              <w:jc w:val="right"/>
              <w:rPr>
                <w:rFonts w:ascii="Arial" w:hAnsi="Arial" w:cs="Arial"/>
                <w:b/>
                <w:sz w:val="18"/>
                <w:szCs w:val="18"/>
              </w:rPr>
            </w:pPr>
            <w:r w:rsidRPr="00DE07FD">
              <w:rPr>
                <w:rFonts w:ascii="Arial" w:hAnsi="Arial" w:cs="Arial"/>
                <w:b/>
                <w:sz w:val="18"/>
                <w:szCs w:val="18"/>
              </w:rPr>
              <w:t xml:space="preserve">Razem: </w:t>
            </w:r>
          </w:p>
        </w:tc>
        <w:tc>
          <w:tcPr>
            <w:tcW w:w="1044" w:type="dxa"/>
            <w:noWrap/>
            <w:vAlign w:val="bottom"/>
          </w:tcPr>
          <w:p w:rsidR="00C84618" w:rsidRPr="00DE07FD" w:rsidRDefault="00C84618" w:rsidP="00F65D9A">
            <w:pPr>
              <w:jc w:val="right"/>
              <w:rPr>
                <w:rFonts w:ascii="Arial" w:hAnsi="Arial" w:cs="Arial"/>
                <w:sz w:val="18"/>
                <w:szCs w:val="18"/>
              </w:rPr>
            </w:pPr>
          </w:p>
        </w:tc>
        <w:tc>
          <w:tcPr>
            <w:tcW w:w="1002" w:type="dxa"/>
            <w:tcBorders>
              <w:bottom w:val="nil"/>
            </w:tcBorders>
            <w:noWrap/>
            <w:vAlign w:val="bottom"/>
          </w:tcPr>
          <w:p w:rsidR="00C84618" w:rsidRPr="00DE07FD" w:rsidRDefault="00C84618" w:rsidP="00F65D9A">
            <w:pPr>
              <w:jc w:val="center"/>
              <w:rPr>
                <w:rFonts w:ascii="Arial" w:hAnsi="Arial" w:cs="Arial"/>
                <w:sz w:val="18"/>
                <w:szCs w:val="18"/>
              </w:rPr>
            </w:pPr>
          </w:p>
        </w:tc>
        <w:tc>
          <w:tcPr>
            <w:tcW w:w="970" w:type="dxa"/>
            <w:noWrap/>
            <w:vAlign w:val="bottom"/>
          </w:tcPr>
          <w:p w:rsidR="00C84618" w:rsidRPr="00DE07FD" w:rsidRDefault="00C84618" w:rsidP="00F65D9A">
            <w:pPr>
              <w:jc w:val="right"/>
              <w:rPr>
                <w:rFonts w:ascii="Arial" w:hAnsi="Arial" w:cs="Arial"/>
                <w:sz w:val="18"/>
                <w:szCs w:val="18"/>
              </w:rPr>
            </w:pPr>
          </w:p>
        </w:tc>
        <w:tc>
          <w:tcPr>
            <w:tcW w:w="1229" w:type="dxa"/>
            <w:noWrap/>
            <w:vAlign w:val="bottom"/>
          </w:tcPr>
          <w:p w:rsidR="00C84618" w:rsidRPr="00DE07FD" w:rsidRDefault="00C84618" w:rsidP="00F65D9A">
            <w:pPr>
              <w:jc w:val="right"/>
              <w:rPr>
                <w:rFonts w:ascii="Arial" w:hAnsi="Arial" w:cs="Arial"/>
                <w:sz w:val="18"/>
                <w:szCs w:val="18"/>
              </w:rPr>
            </w:pPr>
          </w:p>
        </w:tc>
      </w:tr>
    </w:tbl>
    <w:p w:rsidR="00932D27" w:rsidRPr="00A725A2" w:rsidRDefault="00932D27" w:rsidP="00932D27">
      <w:pPr>
        <w:widowControl w:val="0"/>
        <w:suppressAutoHyphens/>
        <w:autoSpaceDE w:val="0"/>
        <w:autoSpaceDN w:val="0"/>
        <w:adjustRightInd w:val="0"/>
        <w:ind w:left="284" w:hanging="284"/>
        <w:jc w:val="both"/>
        <w:rPr>
          <w:rFonts w:ascii="Arial" w:hAnsi="Arial" w:cs="Arial"/>
          <w:color w:val="FF0000"/>
          <w:sz w:val="22"/>
          <w:szCs w:val="22"/>
        </w:rPr>
      </w:pPr>
    </w:p>
    <w:p w:rsidR="007C3E3B" w:rsidRDefault="007C3E3B" w:rsidP="00932D27">
      <w:pPr>
        <w:widowControl w:val="0"/>
        <w:suppressAutoHyphens/>
        <w:autoSpaceDE w:val="0"/>
        <w:autoSpaceDN w:val="0"/>
        <w:adjustRightInd w:val="0"/>
        <w:spacing w:before="60" w:after="60"/>
        <w:jc w:val="both"/>
        <w:rPr>
          <w:rFonts w:ascii="Arial" w:hAnsi="Arial" w:cs="Arial"/>
        </w:rPr>
      </w:pPr>
    </w:p>
    <w:p w:rsidR="00932D27" w:rsidRPr="001D6E9A" w:rsidRDefault="00932D27" w:rsidP="00932D27">
      <w:pPr>
        <w:widowControl w:val="0"/>
        <w:suppressAutoHyphens/>
        <w:autoSpaceDE w:val="0"/>
        <w:autoSpaceDN w:val="0"/>
        <w:adjustRightInd w:val="0"/>
        <w:spacing w:before="60" w:after="60"/>
        <w:jc w:val="both"/>
        <w:rPr>
          <w:rFonts w:ascii="Arial" w:hAnsi="Arial" w:cs="Arial"/>
        </w:rPr>
      </w:pPr>
      <w:r w:rsidRPr="001D6E9A">
        <w:rPr>
          <w:rFonts w:ascii="Arial" w:hAnsi="Arial" w:cs="Arial"/>
        </w:rPr>
        <w:t>Słownie</w:t>
      </w:r>
      <w:r>
        <w:rPr>
          <w:rFonts w:ascii="Arial" w:hAnsi="Arial" w:cs="Arial"/>
        </w:rPr>
        <w:t xml:space="preserve"> </w:t>
      </w:r>
      <w:r w:rsidR="00AE2E07">
        <w:rPr>
          <w:rFonts w:ascii="Arial" w:hAnsi="Arial" w:cs="Arial"/>
        </w:rPr>
        <w:t>PLN</w:t>
      </w:r>
      <w:r>
        <w:rPr>
          <w:rFonts w:ascii="Arial" w:hAnsi="Arial" w:cs="Arial"/>
        </w:rPr>
        <w:t xml:space="preserve"> brutto</w:t>
      </w:r>
      <w:r w:rsidRPr="001D6E9A">
        <w:rPr>
          <w:rFonts w:ascii="Arial" w:hAnsi="Arial" w:cs="Arial"/>
        </w:rPr>
        <w:t>: ………………………………………………………………………………………………………..</w:t>
      </w:r>
    </w:p>
    <w:p w:rsidR="00932D27" w:rsidRDefault="00932D27" w:rsidP="00932D27">
      <w:pPr>
        <w:widowControl w:val="0"/>
        <w:suppressAutoHyphens/>
        <w:autoSpaceDE w:val="0"/>
        <w:autoSpaceDN w:val="0"/>
        <w:adjustRightInd w:val="0"/>
        <w:spacing w:before="60" w:after="60"/>
        <w:jc w:val="both"/>
        <w:rPr>
          <w:rFonts w:ascii="Arial" w:hAnsi="Arial" w:cs="Arial"/>
        </w:rPr>
      </w:pPr>
    </w:p>
    <w:p w:rsidR="00932D27" w:rsidRPr="00A725A2" w:rsidRDefault="00932D27" w:rsidP="00932D27">
      <w:pPr>
        <w:widowControl w:val="0"/>
        <w:suppressAutoHyphens/>
        <w:autoSpaceDE w:val="0"/>
        <w:autoSpaceDN w:val="0"/>
        <w:adjustRightInd w:val="0"/>
        <w:ind w:left="284" w:hanging="284"/>
        <w:jc w:val="both"/>
        <w:rPr>
          <w:rFonts w:ascii="Arial" w:hAnsi="Arial" w:cs="Arial"/>
          <w:color w:val="FF0000"/>
          <w:sz w:val="22"/>
          <w:szCs w:val="22"/>
        </w:rPr>
      </w:pPr>
    </w:p>
    <w:p w:rsidR="00932D27" w:rsidRPr="009D3487" w:rsidRDefault="00932D27" w:rsidP="00932D27">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932D27" w:rsidRPr="009D3487" w:rsidRDefault="00932D27" w:rsidP="00932D27">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B9518C" w:rsidRPr="005546E5" w:rsidRDefault="00932D27" w:rsidP="005546E5">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p w:rsidR="00B9518C" w:rsidRDefault="00B9518C" w:rsidP="00A67A7B">
      <w:pPr>
        <w:widowControl w:val="0"/>
        <w:suppressAutoHyphens/>
        <w:autoSpaceDE w:val="0"/>
        <w:autoSpaceDN w:val="0"/>
        <w:adjustRightInd w:val="0"/>
        <w:jc w:val="right"/>
        <w:rPr>
          <w:rFonts w:ascii="Arial" w:hAnsi="Arial" w:cs="Arial"/>
          <w:b/>
        </w:rPr>
        <w:sectPr w:rsidR="00B9518C" w:rsidSect="0034241B">
          <w:pgSz w:w="16838" w:h="11906" w:orient="landscape"/>
          <w:pgMar w:top="1134" w:right="1134" w:bottom="1134" w:left="1418" w:header="709" w:footer="709" w:gutter="0"/>
          <w:cols w:space="708"/>
          <w:docGrid w:linePitch="360"/>
        </w:sectPr>
      </w:pPr>
    </w:p>
    <w:p w:rsidR="00A67A7B" w:rsidRPr="004D7903" w:rsidRDefault="00A67A7B" w:rsidP="00A67A7B">
      <w:pPr>
        <w:widowControl w:val="0"/>
        <w:suppressAutoHyphens/>
        <w:autoSpaceDE w:val="0"/>
        <w:autoSpaceDN w:val="0"/>
        <w:adjustRightInd w:val="0"/>
        <w:jc w:val="right"/>
        <w:rPr>
          <w:rFonts w:ascii="Arial" w:hAnsi="Arial" w:cs="Arial"/>
          <w:b/>
        </w:rPr>
      </w:pPr>
      <w:r w:rsidRPr="004D7903">
        <w:rPr>
          <w:rFonts w:ascii="Arial" w:hAnsi="Arial" w:cs="Arial"/>
          <w:b/>
        </w:rPr>
        <w:t>Załącznik</w:t>
      </w:r>
      <w:r w:rsidR="007A6EFF" w:rsidRPr="004D7903">
        <w:rPr>
          <w:rFonts w:ascii="Arial" w:hAnsi="Arial" w:cs="Arial"/>
          <w:b/>
        </w:rPr>
        <w:t xml:space="preserve"> N</w:t>
      </w:r>
      <w:r w:rsidRPr="004D7903">
        <w:rPr>
          <w:rFonts w:ascii="Arial" w:hAnsi="Arial" w:cs="Arial"/>
          <w:b/>
        </w:rPr>
        <w:t xml:space="preserve">r </w:t>
      </w:r>
      <w:r w:rsidR="00AA207A" w:rsidRPr="004D7903">
        <w:rPr>
          <w:rFonts w:ascii="Arial" w:hAnsi="Arial" w:cs="Arial"/>
          <w:b/>
        </w:rPr>
        <w:t>7</w:t>
      </w:r>
      <w:r w:rsidRPr="004D7903">
        <w:rPr>
          <w:rFonts w:ascii="Arial" w:hAnsi="Arial" w:cs="Arial"/>
          <w:b/>
        </w:rPr>
        <w:t xml:space="preserve"> do SIWZ</w:t>
      </w:r>
    </w:p>
    <w:p w:rsidR="00A67A7B" w:rsidRPr="004D7903" w:rsidRDefault="00A67A7B" w:rsidP="00A67A7B">
      <w:pPr>
        <w:widowControl w:val="0"/>
        <w:suppressAutoHyphens/>
        <w:autoSpaceDE w:val="0"/>
        <w:autoSpaceDN w:val="0"/>
        <w:adjustRightInd w:val="0"/>
        <w:jc w:val="right"/>
        <w:rPr>
          <w:rFonts w:ascii="Arial" w:hAnsi="Arial" w:cs="Arial"/>
          <w:b/>
        </w:rPr>
      </w:pPr>
    </w:p>
    <w:p w:rsidR="00A67A7B" w:rsidRPr="004D7903" w:rsidRDefault="00A67A7B" w:rsidP="00A67A7B">
      <w:pPr>
        <w:widowControl w:val="0"/>
        <w:suppressAutoHyphens/>
        <w:autoSpaceDE w:val="0"/>
        <w:autoSpaceDN w:val="0"/>
        <w:adjustRightInd w:val="0"/>
        <w:jc w:val="right"/>
        <w:rPr>
          <w:rFonts w:ascii="Arial" w:hAnsi="Arial" w:cs="Arial"/>
          <w:b/>
        </w:rPr>
      </w:pPr>
    </w:p>
    <w:p w:rsidR="00B9518C" w:rsidRDefault="008D11DE" w:rsidP="00B9518C">
      <w:pPr>
        <w:jc w:val="center"/>
        <w:rPr>
          <w:rFonts w:ascii="Arial" w:hAnsi="Arial" w:cs="Arial"/>
          <w:b/>
        </w:rPr>
      </w:pPr>
      <w:r>
        <w:rPr>
          <w:rFonts w:ascii="Arial" w:hAnsi="Arial" w:cs="Arial"/>
          <w:b/>
        </w:rPr>
        <w:t>„</w:t>
      </w:r>
      <w:r w:rsidR="00B9518C">
        <w:rPr>
          <w:rFonts w:ascii="Arial" w:hAnsi="Arial" w:cs="Arial"/>
          <w:b/>
        </w:rPr>
        <w:t>S</w:t>
      </w:r>
      <w:r w:rsidR="00B9518C" w:rsidRPr="004D7903">
        <w:rPr>
          <w:rFonts w:ascii="Arial" w:hAnsi="Arial" w:cs="Arial"/>
          <w:b/>
        </w:rPr>
        <w:t>ukcesywna dostawa odczynników wraz z dzierżawą</w:t>
      </w:r>
      <w:r w:rsidR="00B9518C">
        <w:rPr>
          <w:rFonts w:ascii="Arial" w:hAnsi="Arial" w:cs="Arial"/>
          <w:b/>
        </w:rPr>
        <w:t xml:space="preserve"> analizatora parametrów krytycznych, dostawa wraz z dzierżawą zamkniętego systemu do OB, dostawa odczynników do manualnej biochemii, probówek do </w:t>
      </w:r>
      <w:r w:rsidR="002F61A8">
        <w:rPr>
          <w:rFonts w:ascii="Arial" w:hAnsi="Arial" w:cs="Arial"/>
          <w:b/>
        </w:rPr>
        <w:t>spektrofotometru</w:t>
      </w:r>
      <w:r w:rsidR="00B9518C">
        <w:rPr>
          <w:rFonts w:ascii="Arial" w:hAnsi="Arial" w:cs="Arial"/>
          <w:b/>
        </w:rPr>
        <w:t xml:space="preserve"> POINTE 180 oraz drobnego sprzętu jednorazowego</w:t>
      </w:r>
      <w:r>
        <w:rPr>
          <w:rFonts w:ascii="Arial" w:hAnsi="Arial" w:cs="Arial"/>
          <w:b/>
        </w:rPr>
        <w:t>”</w:t>
      </w:r>
    </w:p>
    <w:p w:rsidR="00B9518C" w:rsidRPr="004D7903" w:rsidRDefault="00B9518C" w:rsidP="00B9518C">
      <w:pPr>
        <w:jc w:val="center"/>
        <w:rPr>
          <w:rFonts w:ascii="Arial" w:hAnsi="Arial" w:cs="Arial"/>
          <w:b/>
          <w:bCs/>
        </w:rPr>
      </w:pPr>
    </w:p>
    <w:p w:rsidR="00B9518C" w:rsidRPr="004D7903" w:rsidRDefault="00D17FAD" w:rsidP="00B9518C">
      <w:pPr>
        <w:jc w:val="center"/>
        <w:rPr>
          <w:rFonts w:ascii="Arial" w:hAnsi="Arial" w:cs="Arial"/>
          <w:b/>
          <w:u w:val="single"/>
        </w:rPr>
      </w:pPr>
      <w:r>
        <w:rPr>
          <w:rFonts w:ascii="Arial" w:hAnsi="Arial" w:cs="Arial"/>
          <w:b/>
          <w:bCs/>
        </w:rPr>
        <w:t>PZOZ/DZP</w:t>
      </w:r>
      <w:r w:rsidR="00B9518C" w:rsidRPr="004D7903">
        <w:rPr>
          <w:rFonts w:ascii="Arial" w:hAnsi="Arial" w:cs="Arial"/>
          <w:b/>
          <w:bCs/>
        </w:rPr>
        <w:t>/382/</w:t>
      </w:r>
      <w:r w:rsidR="00B9518C">
        <w:rPr>
          <w:rFonts w:ascii="Arial" w:hAnsi="Arial" w:cs="Arial"/>
          <w:b/>
          <w:bCs/>
        </w:rPr>
        <w:t>31</w:t>
      </w:r>
      <w:r w:rsidR="00B9518C" w:rsidRPr="004D7903">
        <w:rPr>
          <w:rFonts w:ascii="Arial" w:hAnsi="Arial" w:cs="Arial"/>
          <w:b/>
          <w:bCs/>
        </w:rPr>
        <w:t>PN/12</w:t>
      </w:r>
    </w:p>
    <w:p w:rsidR="00B9518C" w:rsidRDefault="00B9518C" w:rsidP="000349DD">
      <w:pPr>
        <w:widowControl w:val="0"/>
        <w:suppressAutoHyphens/>
        <w:autoSpaceDE w:val="0"/>
        <w:autoSpaceDN w:val="0"/>
        <w:adjustRightInd w:val="0"/>
        <w:rPr>
          <w:rFonts w:ascii="Arial" w:hAnsi="Arial" w:cs="Arial"/>
          <w:b/>
        </w:rPr>
      </w:pPr>
    </w:p>
    <w:p w:rsidR="000349DD" w:rsidRPr="004D7903" w:rsidRDefault="000349DD" w:rsidP="000349DD">
      <w:pPr>
        <w:widowControl w:val="0"/>
        <w:suppressAutoHyphens/>
        <w:autoSpaceDE w:val="0"/>
        <w:autoSpaceDN w:val="0"/>
        <w:adjustRightInd w:val="0"/>
        <w:rPr>
          <w:rFonts w:ascii="Arial" w:hAnsi="Arial" w:cs="Arial"/>
          <w:strike/>
        </w:rPr>
      </w:pPr>
      <w:r w:rsidRPr="004D7903">
        <w:rPr>
          <w:rFonts w:ascii="Arial" w:hAnsi="Arial" w:cs="Arial"/>
          <w:b/>
        </w:rPr>
        <w:t xml:space="preserve"> </w:t>
      </w:r>
    </w:p>
    <w:p w:rsidR="000349DD" w:rsidRPr="004D7903" w:rsidRDefault="008B6EE3" w:rsidP="000349DD">
      <w:pPr>
        <w:pStyle w:val="Nagwek2"/>
        <w:shd w:val="pct20" w:color="auto" w:fill="FFFFFF"/>
        <w:rPr>
          <w:rFonts w:ascii="Arial" w:hAnsi="Arial" w:cs="Arial"/>
          <w:sz w:val="20"/>
        </w:rPr>
      </w:pPr>
      <w:r w:rsidRPr="004D7903">
        <w:rPr>
          <w:rFonts w:ascii="Arial" w:hAnsi="Arial" w:cs="Arial"/>
          <w:sz w:val="20"/>
        </w:rPr>
        <w:t>OŚWIADCZENIE WYKONAWCY</w:t>
      </w:r>
    </w:p>
    <w:p w:rsidR="000349DD" w:rsidRPr="004D7903" w:rsidRDefault="00972553" w:rsidP="000349DD">
      <w:pPr>
        <w:widowControl w:val="0"/>
        <w:suppressAutoHyphens/>
        <w:autoSpaceDE w:val="0"/>
        <w:autoSpaceDN w:val="0"/>
        <w:adjustRightInd w:val="0"/>
        <w:spacing w:line="240" w:lineRule="atLeast"/>
        <w:jc w:val="center"/>
        <w:rPr>
          <w:rFonts w:ascii="Arial" w:hAnsi="Arial" w:cs="Arial"/>
        </w:rPr>
      </w:pPr>
      <w:r w:rsidRPr="004E1FA7">
        <w:rPr>
          <w:rFonts w:ascii="Arial" w:hAnsi="Arial" w:cs="Arial"/>
        </w:rPr>
        <w:t>wynikające z pkt 1</w:t>
      </w:r>
      <w:r>
        <w:rPr>
          <w:rFonts w:ascii="Arial" w:hAnsi="Arial" w:cs="Arial"/>
        </w:rPr>
        <w:t>1</w:t>
      </w:r>
      <w:r w:rsidRPr="004E1FA7">
        <w:rPr>
          <w:rFonts w:ascii="Arial" w:hAnsi="Arial" w:cs="Arial"/>
        </w:rPr>
        <w:t>.C.1. SIWZ</w:t>
      </w:r>
    </w:p>
    <w:p w:rsidR="008B6EE3" w:rsidRDefault="008B6EE3" w:rsidP="000349DD">
      <w:pPr>
        <w:widowControl w:val="0"/>
        <w:suppressAutoHyphens/>
        <w:autoSpaceDE w:val="0"/>
        <w:autoSpaceDN w:val="0"/>
        <w:adjustRightInd w:val="0"/>
        <w:spacing w:line="240" w:lineRule="atLeast"/>
        <w:jc w:val="center"/>
        <w:rPr>
          <w:rFonts w:ascii="Arial" w:hAnsi="Arial" w:cs="Arial"/>
        </w:rPr>
      </w:pPr>
    </w:p>
    <w:p w:rsidR="00972553" w:rsidRPr="004D7903" w:rsidRDefault="00972553" w:rsidP="000349DD">
      <w:pPr>
        <w:widowControl w:val="0"/>
        <w:suppressAutoHyphens/>
        <w:autoSpaceDE w:val="0"/>
        <w:autoSpaceDN w:val="0"/>
        <w:adjustRightInd w:val="0"/>
        <w:spacing w:line="240" w:lineRule="atLeast"/>
        <w:jc w:val="center"/>
        <w:rPr>
          <w:rFonts w:ascii="Arial" w:hAnsi="Arial" w:cs="Arial"/>
        </w:rPr>
      </w:pPr>
    </w:p>
    <w:p w:rsidR="000349DD" w:rsidRPr="001F2FBE" w:rsidRDefault="000349DD" w:rsidP="000349DD">
      <w:pPr>
        <w:widowControl w:val="0"/>
        <w:suppressAutoHyphens/>
        <w:autoSpaceDE w:val="0"/>
        <w:autoSpaceDN w:val="0"/>
        <w:adjustRightInd w:val="0"/>
        <w:spacing w:line="240" w:lineRule="atLeast"/>
        <w:jc w:val="center"/>
        <w:rPr>
          <w:rFonts w:ascii="Arial" w:hAnsi="Arial" w:cs="Arial"/>
        </w:rPr>
      </w:pPr>
      <w:r w:rsidRPr="001F2FBE">
        <w:rPr>
          <w:rFonts w:ascii="Arial" w:hAnsi="Arial" w:cs="Arial"/>
        </w:rPr>
        <w:t>Nazwa Wykonawcy …............................................................................................................................</w:t>
      </w:r>
    </w:p>
    <w:p w:rsidR="000349DD" w:rsidRPr="001F2FBE" w:rsidRDefault="000349DD" w:rsidP="000349DD">
      <w:pPr>
        <w:widowControl w:val="0"/>
        <w:suppressAutoHyphens/>
        <w:autoSpaceDE w:val="0"/>
        <w:autoSpaceDN w:val="0"/>
        <w:adjustRightInd w:val="0"/>
        <w:spacing w:line="240" w:lineRule="atLeast"/>
        <w:jc w:val="center"/>
        <w:rPr>
          <w:rFonts w:ascii="Arial" w:hAnsi="Arial" w:cs="Arial"/>
        </w:rPr>
      </w:pPr>
    </w:p>
    <w:p w:rsidR="000349DD" w:rsidRPr="001F2FBE" w:rsidRDefault="000349DD" w:rsidP="000349DD">
      <w:pPr>
        <w:widowControl w:val="0"/>
        <w:suppressAutoHyphens/>
        <w:autoSpaceDE w:val="0"/>
        <w:autoSpaceDN w:val="0"/>
        <w:adjustRightInd w:val="0"/>
        <w:spacing w:line="240" w:lineRule="atLeast"/>
        <w:jc w:val="center"/>
        <w:rPr>
          <w:rFonts w:ascii="Arial" w:hAnsi="Arial" w:cs="Arial"/>
        </w:rPr>
      </w:pPr>
      <w:r w:rsidRPr="001F2FBE">
        <w:rPr>
          <w:rFonts w:ascii="Arial" w:hAnsi="Arial" w:cs="Arial"/>
        </w:rPr>
        <w:t>Adres Wykonawcy ….............................................................................................................................</w:t>
      </w:r>
    </w:p>
    <w:p w:rsidR="000349DD" w:rsidRPr="001F2FBE" w:rsidRDefault="000349DD" w:rsidP="000349DD">
      <w:pPr>
        <w:widowControl w:val="0"/>
        <w:suppressAutoHyphens/>
        <w:autoSpaceDE w:val="0"/>
        <w:autoSpaceDN w:val="0"/>
        <w:adjustRightInd w:val="0"/>
        <w:spacing w:line="240" w:lineRule="atLeast"/>
        <w:jc w:val="center"/>
        <w:rPr>
          <w:rFonts w:ascii="Arial" w:hAnsi="Arial" w:cs="Arial"/>
        </w:rPr>
      </w:pPr>
    </w:p>
    <w:p w:rsidR="000349DD" w:rsidRPr="001F2FBE" w:rsidRDefault="000349DD" w:rsidP="000349DD">
      <w:pPr>
        <w:widowControl w:val="0"/>
        <w:suppressAutoHyphens/>
        <w:autoSpaceDE w:val="0"/>
        <w:autoSpaceDN w:val="0"/>
        <w:adjustRightInd w:val="0"/>
        <w:spacing w:line="240" w:lineRule="atLeast"/>
        <w:jc w:val="center"/>
        <w:rPr>
          <w:rFonts w:ascii="Arial" w:hAnsi="Arial" w:cs="Arial"/>
        </w:rPr>
      </w:pPr>
      <w:r w:rsidRPr="001F2FBE">
        <w:rPr>
          <w:rFonts w:ascii="Arial" w:hAnsi="Arial" w:cs="Arial"/>
        </w:rPr>
        <w:t>Województwo …....................................................................................................................................</w:t>
      </w:r>
    </w:p>
    <w:p w:rsidR="000349DD" w:rsidRPr="001F2FBE" w:rsidRDefault="000349DD" w:rsidP="000349DD">
      <w:pPr>
        <w:widowControl w:val="0"/>
        <w:suppressAutoHyphens/>
        <w:autoSpaceDE w:val="0"/>
        <w:autoSpaceDN w:val="0"/>
        <w:adjustRightInd w:val="0"/>
        <w:spacing w:line="240" w:lineRule="atLeast"/>
        <w:jc w:val="center"/>
        <w:rPr>
          <w:rFonts w:ascii="Arial" w:hAnsi="Arial" w:cs="Arial"/>
        </w:rPr>
      </w:pPr>
    </w:p>
    <w:p w:rsidR="000349DD" w:rsidRPr="001F2FBE" w:rsidRDefault="000349DD" w:rsidP="000349DD">
      <w:pPr>
        <w:keepNext/>
        <w:widowControl w:val="0"/>
        <w:tabs>
          <w:tab w:val="left" w:pos="0"/>
        </w:tabs>
        <w:suppressAutoHyphens/>
        <w:autoSpaceDE w:val="0"/>
        <w:autoSpaceDN w:val="0"/>
        <w:adjustRightInd w:val="0"/>
        <w:jc w:val="center"/>
        <w:rPr>
          <w:rFonts w:ascii="Arial" w:hAnsi="Arial" w:cs="Arial"/>
          <w:b/>
          <w:bCs/>
        </w:rPr>
      </w:pPr>
      <w:r w:rsidRPr="001F2FBE">
        <w:rPr>
          <w:rFonts w:ascii="Arial" w:hAnsi="Arial" w:cs="Arial"/>
        </w:rPr>
        <w:t>Numer tel./ fax  …..................................................................................................................................</w:t>
      </w:r>
    </w:p>
    <w:p w:rsidR="000349DD" w:rsidRPr="001F2FBE" w:rsidRDefault="000349DD" w:rsidP="003F5FDF">
      <w:pPr>
        <w:widowControl w:val="0"/>
        <w:suppressAutoHyphens/>
        <w:autoSpaceDE w:val="0"/>
        <w:autoSpaceDN w:val="0"/>
        <w:adjustRightInd w:val="0"/>
        <w:jc w:val="right"/>
        <w:rPr>
          <w:rFonts w:ascii="Arial" w:hAnsi="Arial" w:cs="Arial"/>
        </w:rPr>
      </w:pPr>
    </w:p>
    <w:p w:rsidR="008F6F4C" w:rsidRPr="001F2FBE" w:rsidRDefault="008F6F4C" w:rsidP="008F6F4C">
      <w:pPr>
        <w:jc w:val="both"/>
        <w:rPr>
          <w:rFonts w:ascii="Arial" w:hAnsi="Arial" w:cs="Arial"/>
        </w:rPr>
      </w:pPr>
    </w:p>
    <w:p w:rsidR="001F2FBE" w:rsidRPr="001F2FBE" w:rsidRDefault="001F2FBE" w:rsidP="008F6F4C">
      <w:pPr>
        <w:jc w:val="both"/>
        <w:rPr>
          <w:rFonts w:ascii="Arial" w:hAnsi="Arial" w:cs="Arial"/>
        </w:rPr>
      </w:pPr>
    </w:p>
    <w:p w:rsidR="008F6F4C" w:rsidRPr="001F2FBE" w:rsidRDefault="008F6F4C" w:rsidP="00B9518C">
      <w:pPr>
        <w:pStyle w:val="Tekstpodstawowy3"/>
        <w:spacing w:line="360" w:lineRule="auto"/>
        <w:ind w:firstLine="1134"/>
        <w:rPr>
          <w:rFonts w:cs="Arial"/>
          <w:b w:val="0"/>
          <w:i w:val="0"/>
          <w:sz w:val="20"/>
        </w:rPr>
      </w:pPr>
      <w:r w:rsidRPr="001F2FBE">
        <w:rPr>
          <w:rFonts w:cs="Arial"/>
          <w:b w:val="0"/>
          <w:i w:val="0"/>
          <w:sz w:val="20"/>
        </w:rPr>
        <w:t>Oświadczam, że za</w:t>
      </w:r>
      <w:r w:rsidR="001F2FBE" w:rsidRPr="001F2FBE">
        <w:rPr>
          <w:rFonts w:cs="Arial"/>
          <w:b w:val="0"/>
          <w:i w:val="0"/>
          <w:sz w:val="20"/>
        </w:rPr>
        <w:t>oferowany aparat</w:t>
      </w:r>
      <w:r w:rsidR="00E109AD">
        <w:rPr>
          <w:rFonts w:cs="Arial"/>
          <w:b w:val="0"/>
          <w:i w:val="0"/>
          <w:sz w:val="20"/>
        </w:rPr>
        <w:t xml:space="preserve"> </w:t>
      </w:r>
      <w:r w:rsidRPr="001F2FBE">
        <w:rPr>
          <w:rFonts w:cs="Arial"/>
          <w:b w:val="0"/>
          <w:i w:val="0"/>
          <w:sz w:val="20"/>
        </w:rPr>
        <w:t>do</w:t>
      </w:r>
      <w:r w:rsidR="001F2FBE" w:rsidRPr="001F2FBE">
        <w:rPr>
          <w:rFonts w:cs="Arial"/>
          <w:b w:val="0"/>
          <w:i w:val="0"/>
          <w:sz w:val="20"/>
        </w:rPr>
        <w:t xml:space="preserve"> </w:t>
      </w:r>
      <w:r w:rsidRPr="001F2FBE">
        <w:rPr>
          <w:rFonts w:cs="Arial"/>
          <w:b w:val="0"/>
          <w:i w:val="0"/>
          <w:sz w:val="20"/>
        </w:rPr>
        <w:t>……</w:t>
      </w:r>
      <w:r w:rsidR="001F2FBE" w:rsidRPr="001F2FBE">
        <w:rPr>
          <w:rFonts w:cs="Arial"/>
          <w:b w:val="0"/>
          <w:i w:val="0"/>
          <w:sz w:val="20"/>
        </w:rPr>
        <w:t>…</w:t>
      </w:r>
      <w:r w:rsidR="00E109AD">
        <w:rPr>
          <w:rFonts w:cs="Arial"/>
          <w:b w:val="0"/>
          <w:i w:val="0"/>
          <w:sz w:val="20"/>
        </w:rPr>
        <w:t>……….</w:t>
      </w:r>
      <w:r w:rsidR="001F2FBE" w:rsidRPr="001F2FBE">
        <w:rPr>
          <w:rFonts w:cs="Arial"/>
          <w:b w:val="0"/>
          <w:i w:val="0"/>
          <w:sz w:val="20"/>
        </w:rPr>
        <w:t>..</w:t>
      </w:r>
      <w:r w:rsidRPr="001F2FBE">
        <w:rPr>
          <w:rFonts w:cs="Arial"/>
          <w:b w:val="0"/>
          <w:i w:val="0"/>
          <w:sz w:val="20"/>
        </w:rPr>
        <w:t xml:space="preserve">……….. jest dopuszczony do obrotu i używania, zgodnie z obowiązującym prawem i na potwierdzenie powyższego posiadam </w:t>
      </w:r>
      <w:r w:rsidR="001F2FBE" w:rsidRPr="001F2FBE">
        <w:rPr>
          <w:rFonts w:cs="Arial"/>
          <w:b w:val="0"/>
          <w:i w:val="0"/>
          <w:sz w:val="20"/>
        </w:rPr>
        <w:t xml:space="preserve">aktualne </w:t>
      </w:r>
      <w:r w:rsidRPr="001F2FBE">
        <w:rPr>
          <w:rFonts w:cs="Arial"/>
          <w:b w:val="0"/>
          <w:i w:val="0"/>
          <w:sz w:val="20"/>
        </w:rPr>
        <w:t xml:space="preserve">dokumenty oraz zobowiązuję się je dostarczyć Zamawiającemu </w:t>
      </w:r>
      <w:r w:rsidR="004D7903" w:rsidRPr="001F2FBE">
        <w:rPr>
          <w:rFonts w:cs="Arial"/>
          <w:b w:val="0"/>
          <w:i w:val="0"/>
          <w:sz w:val="20"/>
        </w:rPr>
        <w:t>na każde jego żądanie, w trakcie realizacji umowy, w terminie 5 dni od daty wezwania.</w:t>
      </w:r>
    </w:p>
    <w:p w:rsidR="0052359E" w:rsidRPr="001F2FBE" w:rsidRDefault="0052359E" w:rsidP="00B9518C">
      <w:pPr>
        <w:autoSpaceDE w:val="0"/>
        <w:autoSpaceDN w:val="0"/>
        <w:adjustRightInd w:val="0"/>
        <w:spacing w:line="360" w:lineRule="auto"/>
        <w:jc w:val="both"/>
        <w:rPr>
          <w:rFonts w:ascii="Arial" w:hAnsi="Arial" w:cs="Arial"/>
        </w:rPr>
      </w:pPr>
    </w:p>
    <w:p w:rsidR="0052359E" w:rsidRPr="001F2FBE" w:rsidRDefault="0052359E" w:rsidP="00B9518C">
      <w:pPr>
        <w:pStyle w:val="Tekstpodstawowy"/>
        <w:spacing w:line="360" w:lineRule="auto"/>
        <w:jc w:val="both"/>
        <w:rPr>
          <w:rFonts w:ascii="Arial" w:hAnsi="Arial" w:cs="Arial"/>
          <w:sz w:val="20"/>
        </w:rPr>
      </w:pPr>
      <w:r w:rsidRPr="001F2FBE">
        <w:rPr>
          <w:rFonts w:ascii="Arial" w:hAnsi="Arial" w:cs="Arial"/>
          <w:sz w:val="20"/>
        </w:rPr>
        <w:t>Jednocześnie stwierdzam, iż świadom(a) jestem odpowiedzialności karnej za składanie fałszywych oświadczeń.</w:t>
      </w:r>
    </w:p>
    <w:p w:rsidR="000349DD" w:rsidRPr="001F2FBE" w:rsidRDefault="000349DD" w:rsidP="00B9518C">
      <w:pPr>
        <w:widowControl w:val="0"/>
        <w:suppressAutoHyphens/>
        <w:autoSpaceDE w:val="0"/>
        <w:autoSpaceDN w:val="0"/>
        <w:adjustRightInd w:val="0"/>
        <w:spacing w:line="360" w:lineRule="auto"/>
        <w:jc w:val="right"/>
        <w:rPr>
          <w:rFonts w:ascii="Arial" w:hAnsi="Arial" w:cs="Arial"/>
        </w:rPr>
      </w:pPr>
    </w:p>
    <w:p w:rsidR="000349DD" w:rsidRPr="001F2FBE" w:rsidRDefault="000349DD" w:rsidP="00B9518C">
      <w:pPr>
        <w:widowControl w:val="0"/>
        <w:suppressAutoHyphens/>
        <w:autoSpaceDE w:val="0"/>
        <w:autoSpaceDN w:val="0"/>
        <w:adjustRightInd w:val="0"/>
        <w:rPr>
          <w:rFonts w:ascii="Arial" w:hAnsi="Arial" w:cs="Arial"/>
        </w:rPr>
      </w:pPr>
    </w:p>
    <w:p w:rsidR="000349DD" w:rsidRPr="001F2FBE" w:rsidRDefault="000349DD" w:rsidP="003F5FDF">
      <w:pPr>
        <w:widowControl w:val="0"/>
        <w:suppressAutoHyphens/>
        <w:autoSpaceDE w:val="0"/>
        <w:autoSpaceDN w:val="0"/>
        <w:adjustRightInd w:val="0"/>
        <w:jc w:val="right"/>
        <w:rPr>
          <w:rFonts w:ascii="Arial" w:hAnsi="Arial" w:cs="Arial"/>
        </w:rPr>
      </w:pPr>
    </w:p>
    <w:p w:rsidR="000349DD" w:rsidRPr="001F2FBE" w:rsidRDefault="000349DD" w:rsidP="003F5FDF">
      <w:pPr>
        <w:widowControl w:val="0"/>
        <w:suppressAutoHyphens/>
        <w:autoSpaceDE w:val="0"/>
        <w:autoSpaceDN w:val="0"/>
        <w:adjustRightInd w:val="0"/>
        <w:jc w:val="right"/>
        <w:rPr>
          <w:rFonts w:ascii="Arial" w:hAnsi="Arial" w:cs="Arial"/>
        </w:rPr>
      </w:pPr>
    </w:p>
    <w:p w:rsidR="00B9518C" w:rsidRPr="001F2FBE" w:rsidRDefault="00B9518C" w:rsidP="00B9518C">
      <w:pPr>
        <w:widowControl w:val="0"/>
        <w:suppressAutoHyphens/>
        <w:autoSpaceDE w:val="0"/>
        <w:autoSpaceDN w:val="0"/>
        <w:adjustRightInd w:val="0"/>
        <w:rPr>
          <w:rFonts w:ascii="Arial" w:hAnsi="Arial" w:cs="Arial"/>
          <w:sz w:val="16"/>
          <w:szCs w:val="16"/>
        </w:rPr>
      </w:pPr>
      <w:r w:rsidRPr="001F2FBE">
        <w:rPr>
          <w:rFonts w:ascii="Arial" w:hAnsi="Arial" w:cs="Arial"/>
          <w:sz w:val="16"/>
          <w:szCs w:val="16"/>
        </w:rPr>
        <w:t xml:space="preserve">      Miejscowość i data: …...............................                                                                 ………….………………………..…………….</w:t>
      </w:r>
    </w:p>
    <w:p w:rsidR="00B9518C" w:rsidRPr="001F2FBE" w:rsidRDefault="00B9518C" w:rsidP="00B9518C">
      <w:pPr>
        <w:widowControl w:val="0"/>
        <w:suppressAutoHyphens/>
        <w:autoSpaceDE w:val="0"/>
        <w:autoSpaceDN w:val="0"/>
        <w:adjustRightInd w:val="0"/>
        <w:ind w:left="6237" w:hanging="285"/>
        <w:rPr>
          <w:rFonts w:ascii="Arial" w:hAnsi="Arial" w:cs="Arial"/>
          <w:bCs/>
          <w:sz w:val="16"/>
          <w:szCs w:val="16"/>
        </w:rPr>
      </w:pPr>
      <w:r w:rsidRPr="001F2FBE">
        <w:rPr>
          <w:rFonts w:ascii="Arial" w:hAnsi="Arial" w:cs="Arial"/>
          <w:bCs/>
          <w:sz w:val="16"/>
          <w:szCs w:val="16"/>
        </w:rPr>
        <w:t xml:space="preserve">              </w:t>
      </w:r>
      <w:r w:rsidRPr="001F2FBE">
        <w:rPr>
          <w:rFonts w:ascii="Arial" w:hAnsi="Arial" w:cs="Arial"/>
          <w:bCs/>
          <w:sz w:val="16"/>
          <w:szCs w:val="16"/>
        </w:rPr>
        <w:tab/>
        <w:t xml:space="preserve">            Podpis:</w:t>
      </w:r>
    </w:p>
    <w:p w:rsidR="00B9518C" w:rsidRPr="001F2FBE" w:rsidRDefault="00B9518C" w:rsidP="00B9518C">
      <w:pPr>
        <w:widowControl w:val="0"/>
        <w:suppressAutoHyphens/>
        <w:autoSpaceDE w:val="0"/>
        <w:autoSpaceDN w:val="0"/>
        <w:adjustRightInd w:val="0"/>
        <w:ind w:left="4705" w:firstLine="283"/>
        <w:rPr>
          <w:rFonts w:ascii="Arial" w:hAnsi="Arial" w:cs="Arial"/>
          <w:sz w:val="16"/>
          <w:szCs w:val="16"/>
        </w:rPr>
      </w:pPr>
      <w:r w:rsidRPr="001F2FBE">
        <w:rPr>
          <w:rFonts w:ascii="Arial" w:hAnsi="Arial" w:cs="Arial"/>
          <w:sz w:val="16"/>
          <w:szCs w:val="16"/>
        </w:rPr>
        <w:t xml:space="preserve">                        (upoważnionego przedstawiciela Wykonawcy)</w:t>
      </w:r>
    </w:p>
    <w:p w:rsidR="00AC24B3" w:rsidRPr="004D7903" w:rsidRDefault="00AC24B3" w:rsidP="00AC24B3">
      <w:pPr>
        <w:jc w:val="right"/>
        <w:rPr>
          <w:rFonts w:ascii="Arial" w:hAnsi="Arial" w:cs="Arial"/>
          <w:b/>
        </w:rPr>
      </w:pPr>
    </w:p>
    <w:p w:rsidR="004D7903" w:rsidRPr="004D7903" w:rsidRDefault="004D7903"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B9518C" w:rsidRDefault="00B9518C" w:rsidP="004D7903">
      <w:pPr>
        <w:widowControl w:val="0"/>
        <w:suppressAutoHyphens/>
        <w:autoSpaceDE w:val="0"/>
        <w:autoSpaceDN w:val="0"/>
        <w:adjustRightInd w:val="0"/>
        <w:jc w:val="right"/>
        <w:rPr>
          <w:rFonts w:ascii="Arial" w:hAnsi="Arial" w:cs="Arial"/>
          <w:b/>
        </w:rPr>
      </w:pPr>
    </w:p>
    <w:p w:rsidR="00511624" w:rsidRDefault="00511624" w:rsidP="004D7903">
      <w:pPr>
        <w:widowControl w:val="0"/>
        <w:suppressAutoHyphens/>
        <w:autoSpaceDE w:val="0"/>
        <w:autoSpaceDN w:val="0"/>
        <w:adjustRightInd w:val="0"/>
        <w:jc w:val="right"/>
        <w:rPr>
          <w:rFonts w:ascii="Arial" w:hAnsi="Arial" w:cs="Arial"/>
          <w:b/>
        </w:rPr>
      </w:pPr>
    </w:p>
    <w:p w:rsidR="004D7903" w:rsidRPr="004D7903" w:rsidRDefault="004D7903" w:rsidP="004D7903">
      <w:pPr>
        <w:widowControl w:val="0"/>
        <w:suppressAutoHyphens/>
        <w:autoSpaceDE w:val="0"/>
        <w:autoSpaceDN w:val="0"/>
        <w:adjustRightInd w:val="0"/>
        <w:jc w:val="right"/>
        <w:rPr>
          <w:rFonts w:ascii="Arial" w:hAnsi="Arial" w:cs="Arial"/>
          <w:b/>
        </w:rPr>
      </w:pPr>
      <w:r w:rsidRPr="004D7903">
        <w:rPr>
          <w:rFonts w:ascii="Arial" w:hAnsi="Arial" w:cs="Arial"/>
          <w:b/>
        </w:rPr>
        <w:t>Załącznik Nr 8 do SIWZ</w:t>
      </w:r>
    </w:p>
    <w:p w:rsidR="004D7903" w:rsidRPr="004D7903" w:rsidRDefault="004D7903" w:rsidP="004D7903">
      <w:pPr>
        <w:widowControl w:val="0"/>
        <w:suppressAutoHyphens/>
        <w:autoSpaceDE w:val="0"/>
        <w:autoSpaceDN w:val="0"/>
        <w:adjustRightInd w:val="0"/>
        <w:jc w:val="right"/>
        <w:rPr>
          <w:rFonts w:ascii="Arial" w:hAnsi="Arial" w:cs="Arial"/>
          <w:b/>
        </w:rPr>
      </w:pPr>
    </w:p>
    <w:p w:rsidR="004D7903" w:rsidRPr="004D7903" w:rsidRDefault="004D7903" w:rsidP="004D7903">
      <w:pPr>
        <w:widowControl w:val="0"/>
        <w:suppressAutoHyphens/>
        <w:autoSpaceDE w:val="0"/>
        <w:autoSpaceDN w:val="0"/>
        <w:adjustRightInd w:val="0"/>
        <w:jc w:val="right"/>
        <w:rPr>
          <w:rFonts w:ascii="Arial" w:hAnsi="Arial" w:cs="Arial"/>
          <w:b/>
        </w:rPr>
      </w:pPr>
    </w:p>
    <w:p w:rsidR="00B9518C" w:rsidRDefault="00B9518C" w:rsidP="002F61A8">
      <w:pPr>
        <w:tabs>
          <w:tab w:val="left" w:pos="2977"/>
        </w:tabs>
        <w:jc w:val="center"/>
        <w:rPr>
          <w:rFonts w:ascii="Arial" w:hAnsi="Arial" w:cs="Arial"/>
          <w:b/>
        </w:rPr>
      </w:pPr>
      <w:r>
        <w:rPr>
          <w:rFonts w:ascii="Arial" w:hAnsi="Arial" w:cs="Arial"/>
          <w:b/>
        </w:rPr>
        <w:t>S</w:t>
      </w:r>
      <w:r w:rsidRPr="004D7903">
        <w:rPr>
          <w:rFonts w:ascii="Arial" w:hAnsi="Arial" w:cs="Arial"/>
          <w:b/>
        </w:rPr>
        <w:t>ukcesywna dostawa odczynników wraz z dzierżawą</w:t>
      </w:r>
      <w:r>
        <w:rPr>
          <w:rFonts w:ascii="Arial" w:hAnsi="Arial" w:cs="Arial"/>
          <w:b/>
        </w:rPr>
        <w:t xml:space="preserve"> analizatora parametrów krytycznych, dostawa wraz z dzierżawą zamkniętego systemu do OB, dostawa odczynników do ma</w:t>
      </w:r>
      <w:r w:rsidR="002F61A8">
        <w:rPr>
          <w:rFonts w:ascii="Arial" w:hAnsi="Arial" w:cs="Arial"/>
          <w:b/>
        </w:rPr>
        <w:t>nualnej biochemii, probówek do spektrofotometru</w:t>
      </w:r>
      <w:r>
        <w:rPr>
          <w:rFonts w:ascii="Arial" w:hAnsi="Arial" w:cs="Arial"/>
          <w:b/>
        </w:rPr>
        <w:t xml:space="preserve"> POINTE 180 oraz drobnego sprzętu jednorazowego</w:t>
      </w:r>
    </w:p>
    <w:p w:rsidR="00B9518C" w:rsidRPr="004D7903" w:rsidRDefault="00B9518C" w:rsidP="00B9518C">
      <w:pPr>
        <w:jc w:val="center"/>
        <w:rPr>
          <w:rFonts w:ascii="Arial" w:hAnsi="Arial" w:cs="Arial"/>
          <w:b/>
          <w:bCs/>
        </w:rPr>
      </w:pPr>
    </w:p>
    <w:p w:rsidR="00B9518C" w:rsidRPr="004D7903" w:rsidRDefault="00D17FAD" w:rsidP="00B9518C">
      <w:pPr>
        <w:jc w:val="center"/>
        <w:rPr>
          <w:rFonts w:ascii="Arial" w:hAnsi="Arial" w:cs="Arial"/>
          <w:b/>
          <w:u w:val="single"/>
        </w:rPr>
      </w:pPr>
      <w:r>
        <w:rPr>
          <w:rFonts w:ascii="Arial" w:hAnsi="Arial" w:cs="Arial"/>
          <w:b/>
          <w:bCs/>
        </w:rPr>
        <w:t>PZOZ/DZP</w:t>
      </w:r>
      <w:r w:rsidR="00B9518C" w:rsidRPr="004D7903">
        <w:rPr>
          <w:rFonts w:ascii="Arial" w:hAnsi="Arial" w:cs="Arial"/>
          <w:b/>
          <w:bCs/>
        </w:rPr>
        <w:t>/382/</w:t>
      </w:r>
      <w:r w:rsidR="00B9518C">
        <w:rPr>
          <w:rFonts w:ascii="Arial" w:hAnsi="Arial" w:cs="Arial"/>
          <w:b/>
          <w:bCs/>
        </w:rPr>
        <w:t>31</w:t>
      </w:r>
      <w:r w:rsidR="00B9518C" w:rsidRPr="004D7903">
        <w:rPr>
          <w:rFonts w:ascii="Arial" w:hAnsi="Arial" w:cs="Arial"/>
          <w:b/>
          <w:bCs/>
        </w:rPr>
        <w:t>PN/12</w:t>
      </w:r>
    </w:p>
    <w:p w:rsidR="00B9518C" w:rsidRDefault="00B9518C" w:rsidP="004D7903">
      <w:pPr>
        <w:widowControl w:val="0"/>
        <w:suppressAutoHyphens/>
        <w:autoSpaceDE w:val="0"/>
        <w:autoSpaceDN w:val="0"/>
        <w:adjustRightInd w:val="0"/>
        <w:rPr>
          <w:rFonts w:ascii="Arial" w:hAnsi="Arial" w:cs="Arial"/>
          <w:b/>
        </w:rPr>
      </w:pPr>
    </w:p>
    <w:p w:rsidR="004D7903" w:rsidRPr="004D7903" w:rsidRDefault="004D7903" w:rsidP="004D7903">
      <w:pPr>
        <w:widowControl w:val="0"/>
        <w:suppressAutoHyphens/>
        <w:autoSpaceDE w:val="0"/>
        <w:autoSpaceDN w:val="0"/>
        <w:adjustRightInd w:val="0"/>
        <w:rPr>
          <w:rFonts w:ascii="Arial" w:hAnsi="Arial" w:cs="Arial"/>
          <w:strike/>
        </w:rPr>
      </w:pPr>
      <w:r w:rsidRPr="004D7903">
        <w:rPr>
          <w:rFonts w:ascii="Arial" w:hAnsi="Arial" w:cs="Arial"/>
          <w:b/>
        </w:rPr>
        <w:t xml:space="preserve"> </w:t>
      </w:r>
    </w:p>
    <w:p w:rsidR="004D7903" w:rsidRPr="004D7903" w:rsidRDefault="004D7903" w:rsidP="004D7903">
      <w:pPr>
        <w:pStyle w:val="Nagwek2"/>
        <w:shd w:val="pct20" w:color="auto" w:fill="FFFFFF"/>
        <w:rPr>
          <w:rFonts w:ascii="Arial" w:hAnsi="Arial" w:cs="Arial"/>
          <w:sz w:val="20"/>
        </w:rPr>
      </w:pPr>
      <w:r w:rsidRPr="004D7903">
        <w:rPr>
          <w:rFonts w:ascii="Arial" w:hAnsi="Arial" w:cs="Arial"/>
          <w:sz w:val="20"/>
        </w:rPr>
        <w:t>OŚWIADCZENIE WYKONAWCY</w:t>
      </w:r>
    </w:p>
    <w:p w:rsidR="004D7903" w:rsidRDefault="00972553" w:rsidP="004D7903">
      <w:pPr>
        <w:widowControl w:val="0"/>
        <w:suppressAutoHyphens/>
        <w:autoSpaceDE w:val="0"/>
        <w:autoSpaceDN w:val="0"/>
        <w:adjustRightInd w:val="0"/>
        <w:spacing w:line="240" w:lineRule="atLeast"/>
        <w:jc w:val="center"/>
        <w:rPr>
          <w:rFonts w:ascii="Arial" w:hAnsi="Arial" w:cs="Arial"/>
        </w:rPr>
      </w:pPr>
      <w:r w:rsidRPr="004E1FA7">
        <w:rPr>
          <w:rFonts w:ascii="Arial" w:hAnsi="Arial" w:cs="Arial"/>
        </w:rPr>
        <w:t>wynikające z pkt 1</w:t>
      </w:r>
      <w:r>
        <w:rPr>
          <w:rFonts w:ascii="Arial" w:hAnsi="Arial" w:cs="Arial"/>
        </w:rPr>
        <w:t>1</w:t>
      </w:r>
      <w:r w:rsidRPr="004E1FA7">
        <w:rPr>
          <w:rFonts w:ascii="Arial" w:hAnsi="Arial" w:cs="Arial"/>
        </w:rPr>
        <w:t>.C.</w:t>
      </w:r>
      <w:r>
        <w:rPr>
          <w:rFonts w:ascii="Arial" w:hAnsi="Arial" w:cs="Arial"/>
        </w:rPr>
        <w:t>2</w:t>
      </w:r>
      <w:r w:rsidRPr="004E1FA7">
        <w:rPr>
          <w:rFonts w:ascii="Arial" w:hAnsi="Arial" w:cs="Arial"/>
        </w:rPr>
        <w:t>. SIWZ</w:t>
      </w:r>
    </w:p>
    <w:p w:rsidR="00972553" w:rsidRPr="004D7903" w:rsidRDefault="00972553" w:rsidP="004D7903">
      <w:pPr>
        <w:widowControl w:val="0"/>
        <w:suppressAutoHyphens/>
        <w:autoSpaceDE w:val="0"/>
        <w:autoSpaceDN w:val="0"/>
        <w:adjustRightInd w:val="0"/>
        <w:spacing w:line="240" w:lineRule="atLeast"/>
        <w:jc w:val="center"/>
        <w:rPr>
          <w:rFonts w:ascii="Arial" w:hAnsi="Arial" w:cs="Arial"/>
        </w:rPr>
      </w:pPr>
    </w:p>
    <w:p w:rsidR="004D7903" w:rsidRPr="004D7903" w:rsidRDefault="004D7903" w:rsidP="004D7903">
      <w:pPr>
        <w:widowControl w:val="0"/>
        <w:suppressAutoHyphens/>
        <w:autoSpaceDE w:val="0"/>
        <w:autoSpaceDN w:val="0"/>
        <w:adjustRightInd w:val="0"/>
        <w:spacing w:line="240" w:lineRule="atLeast"/>
        <w:jc w:val="center"/>
        <w:rPr>
          <w:rFonts w:ascii="Arial" w:hAnsi="Arial" w:cs="Arial"/>
        </w:rPr>
      </w:pPr>
    </w:p>
    <w:p w:rsidR="004D7903" w:rsidRPr="004D7903" w:rsidRDefault="004D7903" w:rsidP="004D790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Nazwa Wykonawcy …............................................................................................................................</w:t>
      </w:r>
    </w:p>
    <w:p w:rsidR="004D7903" w:rsidRPr="004D7903" w:rsidRDefault="004D7903" w:rsidP="004D7903">
      <w:pPr>
        <w:widowControl w:val="0"/>
        <w:suppressAutoHyphens/>
        <w:autoSpaceDE w:val="0"/>
        <w:autoSpaceDN w:val="0"/>
        <w:adjustRightInd w:val="0"/>
        <w:spacing w:line="240" w:lineRule="atLeast"/>
        <w:jc w:val="center"/>
        <w:rPr>
          <w:rFonts w:ascii="Arial" w:hAnsi="Arial" w:cs="Arial"/>
        </w:rPr>
      </w:pPr>
    </w:p>
    <w:p w:rsidR="004D7903" w:rsidRPr="004D7903" w:rsidRDefault="004D7903" w:rsidP="004D790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Adres Wykonawcy ….............................................................................................................................</w:t>
      </w:r>
    </w:p>
    <w:p w:rsidR="004D7903" w:rsidRPr="004D7903" w:rsidRDefault="004D7903" w:rsidP="004D7903">
      <w:pPr>
        <w:widowControl w:val="0"/>
        <w:suppressAutoHyphens/>
        <w:autoSpaceDE w:val="0"/>
        <w:autoSpaceDN w:val="0"/>
        <w:adjustRightInd w:val="0"/>
        <w:spacing w:line="240" w:lineRule="atLeast"/>
        <w:jc w:val="center"/>
        <w:rPr>
          <w:rFonts w:ascii="Arial" w:hAnsi="Arial" w:cs="Arial"/>
        </w:rPr>
      </w:pPr>
    </w:p>
    <w:p w:rsidR="004D7903" w:rsidRPr="004D7903" w:rsidRDefault="004D7903" w:rsidP="004D790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Województwo …....................................................................................................................................</w:t>
      </w:r>
    </w:p>
    <w:p w:rsidR="004D7903" w:rsidRPr="004D7903" w:rsidRDefault="004D7903" w:rsidP="004D7903">
      <w:pPr>
        <w:widowControl w:val="0"/>
        <w:suppressAutoHyphens/>
        <w:autoSpaceDE w:val="0"/>
        <w:autoSpaceDN w:val="0"/>
        <w:adjustRightInd w:val="0"/>
        <w:spacing w:line="240" w:lineRule="atLeast"/>
        <w:jc w:val="center"/>
        <w:rPr>
          <w:rFonts w:ascii="Arial" w:hAnsi="Arial" w:cs="Arial"/>
        </w:rPr>
      </w:pPr>
    </w:p>
    <w:p w:rsidR="004D7903" w:rsidRPr="004D7903" w:rsidRDefault="004D7903" w:rsidP="004D7903">
      <w:pPr>
        <w:keepNext/>
        <w:widowControl w:val="0"/>
        <w:tabs>
          <w:tab w:val="left" w:pos="0"/>
        </w:tabs>
        <w:suppressAutoHyphens/>
        <w:autoSpaceDE w:val="0"/>
        <w:autoSpaceDN w:val="0"/>
        <w:adjustRightInd w:val="0"/>
        <w:jc w:val="center"/>
        <w:rPr>
          <w:rFonts w:ascii="Arial" w:hAnsi="Arial" w:cs="Arial"/>
          <w:b/>
          <w:bCs/>
          <w:color w:val="000000"/>
        </w:rPr>
      </w:pPr>
      <w:r w:rsidRPr="004D7903">
        <w:rPr>
          <w:rFonts w:ascii="Arial" w:hAnsi="Arial" w:cs="Arial"/>
        </w:rPr>
        <w:t>Numer tel./ fax  …..................................................................................................................................</w:t>
      </w:r>
    </w:p>
    <w:p w:rsidR="004D7903" w:rsidRPr="004D7903" w:rsidRDefault="004D7903" w:rsidP="004D7903">
      <w:pPr>
        <w:widowControl w:val="0"/>
        <w:suppressAutoHyphens/>
        <w:autoSpaceDE w:val="0"/>
        <w:autoSpaceDN w:val="0"/>
        <w:adjustRightInd w:val="0"/>
        <w:jc w:val="right"/>
        <w:rPr>
          <w:rFonts w:ascii="Arial" w:hAnsi="Arial" w:cs="Arial"/>
          <w:color w:val="000000"/>
        </w:rPr>
      </w:pPr>
    </w:p>
    <w:p w:rsidR="004D7903" w:rsidRPr="004D7903" w:rsidRDefault="004D7903" w:rsidP="004D7903">
      <w:pPr>
        <w:widowControl w:val="0"/>
        <w:suppressAutoHyphens/>
        <w:autoSpaceDE w:val="0"/>
        <w:autoSpaceDN w:val="0"/>
        <w:adjustRightInd w:val="0"/>
        <w:jc w:val="right"/>
        <w:rPr>
          <w:rFonts w:ascii="Arial" w:hAnsi="Arial" w:cs="Arial"/>
          <w:color w:val="000000"/>
        </w:rPr>
      </w:pPr>
    </w:p>
    <w:p w:rsidR="004D7903" w:rsidRPr="004D7903" w:rsidRDefault="004D7903" w:rsidP="004D7903">
      <w:pPr>
        <w:jc w:val="both"/>
        <w:rPr>
          <w:rFonts w:ascii="Arial" w:hAnsi="Arial" w:cs="Arial"/>
        </w:rPr>
      </w:pPr>
    </w:p>
    <w:p w:rsidR="004D7903" w:rsidRPr="00B9518C" w:rsidRDefault="001F2FBE" w:rsidP="00B9518C">
      <w:pPr>
        <w:pStyle w:val="Tekstpodstawowy3"/>
        <w:spacing w:line="360" w:lineRule="auto"/>
        <w:ind w:firstLine="1134"/>
        <w:rPr>
          <w:rFonts w:cs="Arial"/>
          <w:b w:val="0"/>
          <w:i w:val="0"/>
          <w:color w:val="000000"/>
          <w:sz w:val="20"/>
        </w:rPr>
      </w:pPr>
      <w:r>
        <w:rPr>
          <w:rFonts w:cs="Arial"/>
          <w:b w:val="0"/>
          <w:i w:val="0"/>
          <w:sz w:val="20"/>
        </w:rPr>
        <w:t xml:space="preserve">Oświadczam, że </w:t>
      </w:r>
      <w:r w:rsidR="004D7903" w:rsidRPr="00B9518C">
        <w:rPr>
          <w:rFonts w:cs="Arial"/>
          <w:b w:val="0"/>
          <w:i w:val="0"/>
          <w:sz w:val="20"/>
        </w:rPr>
        <w:t xml:space="preserve">oferowane odczynniki </w:t>
      </w:r>
      <w:r>
        <w:rPr>
          <w:rFonts w:cs="Arial"/>
          <w:b w:val="0"/>
          <w:i w:val="0"/>
          <w:sz w:val="20"/>
        </w:rPr>
        <w:t xml:space="preserve">i inne materiały zużywalne </w:t>
      </w:r>
      <w:r w:rsidR="004D7903" w:rsidRPr="00B9518C">
        <w:rPr>
          <w:rFonts w:cs="Arial"/>
          <w:b w:val="0"/>
          <w:i w:val="0"/>
          <w:sz w:val="20"/>
        </w:rPr>
        <w:t>są d</w:t>
      </w:r>
      <w:r>
        <w:rPr>
          <w:rFonts w:cs="Arial"/>
          <w:b w:val="0"/>
          <w:i w:val="0"/>
          <w:sz w:val="20"/>
        </w:rPr>
        <w:t>opuszczone do obrotu i używania</w:t>
      </w:r>
      <w:r w:rsidR="004D7903" w:rsidRPr="00B9518C">
        <w:rPr>
          <w:rFonts w:cs="Arial"/>
          <w:b w:val="0"/>
          <w:i w:val="0"/>
          <w:sz w:val="20"/>
        </w:rPr>
        <w:t xml:space="preserve"> </w:t>
      </w:r>
      <w:r w:rsidR="004D7903" w:rsidRPr="00B9518C">
        <w:rPr>
          <w:rFonts w:cs="Arial"/>
          <w:b w:val="0"/>
          <w:i w:val="0"/>
          <w:color w:val="000000"/>
          <w:sz w:val="20"/>
        </w:rPr>
        <w:t xml:space="preserve">zgodnie z obowiązującym prawem </w:t>
      </w:r>
      <w:r w:rsidR="004D7903" w:rsidRPr="00B9518C">
        <w:rPr>
          <w:rFonts w:cs="Arial"/>
          <w:b w:val="0"/>
          <w:i w:val="0"/>
          <w:sz w:val="20"/>
        </w:rPr>
        <w:t xml:space="preserve">i na potwierdzenie powyższego posiadam ważne </w:t>
      </w:r>
      <w:r w:rsidR="004D7903" w:rsidRPr="00B9518C">
        <w:rPr>
          <w:rFonts w:cs="Arial"/>
          <w:b w:val="0"/>
          <w:i w:val="0"/>
          <w:color w:val="000000"/>
          <w:sz w:val="20"/>
        </w:rPr>
        <w:t xml:space="preserve">dokumenty oraz zobowiązuję się je dostarczyć </w:t>
      </w:r>
      <w:r w:rsidR="004D7903" w:rsidRPr="00B9518C">
        <w:rPr>
          <w:rFonts w:cs="Arial"/>
          <w:b w:val="0"/>
          <w:i w:val="0"/>
          <w:sz w:val="20"/>
        </w:rPr>
        <w:t>Zamawiającemu na każde jego żądanie, w trakcie realizacji umowy, w terminie 5 dni od daty wezwania.</w:t>
      </w:r>
    </w:p>
    <w:p w:rsidR="00B9518C" w:rsidRDefault="00B9518C" w:rsidP="00B9518C">
      <w:pPr>
        <w:pStyle w:val="Tekstpodstawowy"/>
        <w:spacing w:line="360" w:lineRule="auto"/>
        <w:jc w:val="both"/>
        <w:rPr>
          <w:rFonts w:ascii="Arial" w:hAnsi="Arial" w:cs="Arial"/>
          <w:sz w:val="20"/>
        </w:rPr>
      </w:pPr>
    </w:p>
    <w:p w:rsidR="004D7903" w:rsidRPr="00B9518C" w:rsidRDefault="004D7903" w:rsidP="00B9518C">
      <w:pPr>
        <w:pStyle w:val="Tekstpodstawowy"/>
        <w:spacing w:line="360" w:lineRule="auto"/>
        <w:jc w:val="both"/>
        <w:rPr>
          <w:rFonts w:ascii="Arial" w:hAnsi="Arial" w:cs="Arial"/>
          <w:sz w:val="20"/>
        </w:rPr>
      </w:pPr>
      <w:r w:rsidRPr="00B9518C">
        <w:rPr>
          <w:rFonts w:ascii="Arial" w:hAnsi="Arial" w:cs="Arial"/>
          <w:sz w:val="20"/>
        </w:rPr>
        <w:t>Jednocześnie stwierdzam, iż świadom(a) jestem odpowiedzialności karnej za składanie fałszywych oświadczeń.</w:t>
      </w:r>
    </w:p>
    <w:p w:rsidR="004D7903" w:rsidRPr="004D7903" w:rsidRDefault="004D7903" w:rsidP="004D7903">
      <w:pPr>
        <w:widowControl w:val="0"/>
        <w:suppressAutoHyphens/>
        <w:autoSpaceDE w:val="0"/>
        <w:autoSpaceDN w:val="0"/>
        <w:adjustRightInd w:val="0"/>
        <w:jc w:val="right"/>
        <w:rPr>
          <w:rFonts w:ascii="Arial" w:hAnsi="Arial" w:cs="Arial"/>
          <w:color w:val="000000"/>
        </w:rPr>
      </w:pPr>
    </w:p>
    <w:p w:rsidR="004D7903" w:rsidRDefault="004D7903" w:rsidP="004D7903">
      <w:pPr>
        <w:widowControl w:val="0"/>
        <w:suppressAutoHyphens/>
        <w:autoSpaceDE w:val="0"/>
        <w:autoSpaceDN w:val="0"/>
        <w:adjustRightInd w:val="0"/>
        <w:jc w:val="right"/>
        <w:rPr>
          <w:rFonts w:ascii="Arial" w:hAnsi="Arial" w:cs="Arial"/>
          <w:color w:val="000000"/>
        </w:rPr>
      </w:pPr>
    </w:p>
    <w:p w:rsidR="001746E6" w:rsidRDefault="001746E6" w:rsidP="004D7903">
      <w:pPr>
        <w:widowControl w:val="0"/>
        <w:suppressAutoHyphens/>
        <w:autoSpaceDE w:val="0"/>
        <w:autoSpaceDN w:val="0"/>
        <w:adjustRightInd w:val="0"/>
        <w:jc w:val="right"/>
        <w:rPr>
          <w:rFonts w:ascii="Arial" w:hAnsi="Arial" w:cs="Arial"/>
          <w:color w:val="000000"/>
        </w:rPr>
      </w:pPr>
    </w:p>
    <w:p w:rsidR="001746E6" w:rsidRPr="002C7BBC" w:rsidRDefault="001746E6" w:rsidP="001746E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1746E6" w:rsidRPr="002C7BBC" w:rsidRDefault="001746E6" w:rsidP="001746E6">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w:t>
      </w:r>
      <w:r w:rsidRPr="002C7BBC">
        <w:rPr>
          <w:rFonts w:ascii="Arial" w:hAnsi="Arial" w:cs="Arial"/>
          <w:bCs/>
          <w:sz w:val="16"/>
          <w:szCs w:val="16"/>
        </w:rPr>
        <w:t>Podpis:</w:t>
      </w:r>
    </w:p>
    <w:p w:rsidR="001746E6" w:rsidRPr="002C7BBC" w:rsidRDefault="001746E6" w:rsidP="001746E6">
      <w:pPr>
        <w:widowControl w:val="0"/>
        <w:suppressAutoHyphens/>
        <w:autoSpaceDE w:val="0"/>
        <w:autoSpaceDN w:val="0"/>
        <w:adjustRightInd w:val="0"/>
        <w:ind w:left="4705" w:firstLine="283"/>
        <w:rPr>
          <w:rFonts w:ascii="Arial" w:hAnsi="Arial" w:cs="Arial"/>
          <w:sz w:val="16"/>
          <w:szCs w:val="16"/>
        </w:rPr>
      </w:pPr>
      <w:r w:rsidRPr="002C7BBC">
        <w:rPr>
          <w:rFonts w:ascii="Arial" w:hAnsi="Arial" w:cs="Arial"/>
          <w:sz w:val="16"/>
          <w:szCs w:val="16"/>
        </w:rPr>
        <w:t xml:space="preserve">   </w:t>
      </w:r>
      <w:r>
        <w:rPr>
          <w:rFonts w:ascii="Arial" w:hAnsi="Arial" w:cs="Arial"/>
          <w:sz w:val="16"/>
          <w:szCs w:val="16"/>
        </w:rPr>
        <w:t xml:space="preserve">                   </w:t>
      </w:r>
      <w:r w:rsidRPr="002C7BBC">
        <w:rPr>
          <w:rFonts w:ascii="Arial" w:hAnsi="Arial" w:cs="Arial"/>
          <w:sz w:val="16"/>
          <w:szCs w:val="16"/>
        </w:rPr>
        <w:t xml:space="preserve">  (upoważnionego przedstawiciela Wykonawcy)</w:t>
      </w:r>
    </w:p>
    <w:p w:rsidR="001746E6" w:rsidRPr="001746E6" w:rsidRDefault="001746E6" w:rsidP="004D7903">
      <w:pPr>
        <w:widowControl w:val="0"/>
        <w:suppressAutoHyphens/>
        <w:autoSpaceDE w:val="0"/>
        <w:autoSpaceDN w:val="0"/>
        <w:adjustRightInd w:val="0"/>
        <w:jc w:val="right"/>
        <w:rPr>
          <w:rFonts w:ascii="Arial" w:hAnsi="Arial" w:cs="Arial"/>
          <w:b/>
          <w:color w:val="000000"/>
        </w:rPr>
      </w:pPr>
    </w:p>
    <w:p w:rsidR="004D7903" w:rsidRDefault="004D7903" w:rsidP="004D7903">
      <w:pPr>
        <w:widowControl w:val="0"/>
        <w:suppressAutoHyphens/>
        <w:autoSpaceDE w:val="0"/>
        <w:autoSpaceDN w:val="0"/>
        <w:adjustRightInd w:val="0"/>
        <w:jc w:val="right"/>
        <w:rPr>
          <w:rFonts w:ascii="Arial" w:hAnsi="Arial" w:cs="Arial"/>
          <w:color w:val="000000"/>
        </w:rPr>
      </w:pPr>
    </w:p>
    <w:p w:rsidR="004D7903" w:rsidRDefault="004D7903" w:rsidP="004D7903">
      <w:pPr>
        <w:widowControl w:val="0"/>
        <w:suppressAutoHyphens/>
        <w:autoSpaceDE w:val="0"/>
        <w:autoSpaceDN w:val="0"/>
        <w:adjustRightInd w:val="0"/>
        <w:jc w:val="right"/>
        <w:rPr>
          <w:rFonts w:ascii="Arial" w:hAnsi="Arial" w:cs="Arial"/>
          <w:color w:val="000000"/>
        </w:rPr>
      </w:pPr>
    </w:p>
    <w:p w:rsidR="00B9518C" w:rsidRDefault="00B9518C" w:rsidP="00AC24B3">
      <w:pPr>
        <w:jc w:val="right"/>
        <w:rPr>
          <w:rFonts w:ascii="Arial" w:hAnsi="Arial" w:cs="Arial"/>
          <w:b/>
        </w:rPr>
      </w:pPr>
    </w:p>
    <w:sectPr w:rsidR="00B9518C" w:rsidSect="00B9518C">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A37" w:rsidRDefault="005E6A37">
      <w:r>
        <w:separator/>
      </w:r>
    </w:p>
  </w:endnote>
  <w:endnote w:type="continuationSeparator" w:id="0">
    <w:p w:rsidR="005E6A37" w:rsidRDefault="005E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Calibri">
    <w:panose1 w:val="020F0502020204030204"/>
    <w:charset w:val="EE"/>
    <w:family w:val="swiss"/>
    <w:pitch w:val="variable"/>
    <w:sig w:usb0="E10002FF" w:usb1="4000ACFF" w:usb2="00000009" w:usb3="00000000" w:csb0="0000019F" w:csb1="00000000"/>
  </w:font>
  <w:font w:name="Thorndale AM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E3" w:rsidRDefault="007C56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C56E3" w:rsidRDefault="007C56E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E3" w:rsidRPr="00F6253C" w:rsidRDefault="007C56E3">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BA266D">
      <w:rPr>
        <w:rFonts w:ascii="Arial" w:hAnsi="Arial" w:cs="Arial"/>
        <w:bCs/>
        <w:noProof/>
        <w:sz w:val="16"/>
        <w:szCs w:val="16"/>
      </w:rPr>
      <w:t>7</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BA266D">
      <w:rPr>
        <w:rFonts w:ascii="Arial" w:hAnsi="Arial" w:cs="Arial"/>
        <w:bCs/>
        <w:noProof/>
        <w:sz w:val="16"/>
        <w:szCs w:val="16"/>
      </w:rPr>
      <w:t>37</w:t>
    </w:r>
    <w:r w:rsidRPr="00F6253C">
      <w:rPr>
        <w:rFonts w:ascii="Arial" w:hAnsi="Arial" w:cs="Arial"/>
        <w:bCs/>
        <w:sz w:val="16"/>
        <w:szCs w:val="16"/>
      </w:rPr>
      <w:fldChar w:fldCharType="end"/>
    </w:r>
  </w:p>
  <w:p w:rsidR="007C56E3" w:rsidRPr="00F6253C" w:rsidRDefault="007C56E3" w:rsidP="00F6253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A37" w:rsidRDefault="005E6A37">
      <w:r>
        <w:separator/>
      </w:r>
    </w:p>
  </w:footnote>
  <w:footnote w:type="continuationSeparator" w:id="0">
    <w:p w:rsidR="005E6A37" w:rsidRDefault="005E6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E3" w:rsidRPr="00F46783" w:rsidRDefault="007C56E3">
    <w:pPr>
      <w:pStyle w:val="Nagwek"/>
      <w:rPr>
        <w:rFonts w:ascii="Arial" w:hAnsi="Arial" w:cs="Arial"/>
        <w:i/>
        <w:sz w:val="18"/>
        <w:szCs w:val="18"/>
      </w:rPr>
    </w:pPr>
    <w:r w:rsidRPr="00F46783">
      <w:rPr>
        <w:rFonts w:ascii="Arial" w:hAnsi="Arial" w:cs="Arial"/>
        <w:i/>
        <w:sz w:val="18"/>
        <w:szCs w:val="18"/>
      </w:rPr>
      <w:t>P</w:t>
    </w:r>
    <w:r w:rsidR="00D17FAD">
      <w:rPr>
        <w:rFonts w:ascii="Arial" w:hAnsi="Arial" w:cs="Arial"/>
        <w:i/>
        <w:sz w:val="18"/>
        <w:szCs w:val="18"/>
      </w:rPr>
      <w:t>ZOZ/DZP</w:t>
    </w:r>
    <w:r w:rsidRPr="00F46783">
      <w:rPr>
        <w:rFonts w:ascii="Arial" w:hAnsi="Arial" w:cs="Arial"/>
        <w:i/>
        <w:sz w:val="18"/>
        <w:szCs w:val="18"/>
      </w:rPr>
      <w:t>/382/</w:t>
    </w:r>
    <w:r>
      <w:rPr>
        <w:rFonts w:ascii="Arial" w:hAnsi="Arial" w:cs="Arial"/>
        <w:i/>
        <w:sz w:val="18"/>
        <w:szCs w:val="18"/>
      </w:rPr>
      <w:t>31</w:t>
    </w:r>
    <w:r w:rsidRPr="00F46783">
      <w:rPr>
        <w:rFonts w:ascii="Arial" w:hAnsi="Arial" w:cs="Arial"/>
        <w:i/>
        <w:sz w:val="18"/>
        <w:szCs w:val="18"/>
      </w:rPr>
      <w:t>PN/1</w:t>
    </w:r>
    <w:r>
      <w:rPr>
        <w:rFonts w:ascii="Arial" w:hAnsi="Arial" w:cs="Arial"/>
        <w:i/>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000004"/>
    <w:multiLevelType w:val="singleLevel"/>
    <w:tmpl w:val="00000004"/>
    <w:name w:val="WW8Num4"/>
    <w:lvl w:ilvl="0">
      <w:start w:val="1"/>
      <w:numFmt w:val="decimal"/>
      <w:lvlText w:val="%1."/>
      <w:lvlJc w:val="left"/>
      <w:pPr>
        <w:tabs>
          <w:tab w:val="num" w:pos="360"/>
        </w:tabs>
        <w:ind w:left="36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C"/>
    <w:multiLevelType w:val="singleLevel"/>
    <w:tmpl w:val="29784E2C"/>
    <w:name w:val="WW8Num12"/>
    <w:lvl w:ilvl="0">
      <w:start w:val="1"/>
      <w:numFmt w:val="lowerLetter"/>
      <w:lvlText w:val="%1."/>
      <w:lvlJc w:val="left"/>
      <w:pPr>
        <w:tabs>
          <w:tab w:val="num" w:pos="360"/>
        </w:tabs>
        <w:ind w:left="360" w:hanging="360"/>
      </w:pPr>
      <w:rPr>
        <w:rFonts w:ascii="Arial" w:eastAsia="Times New Roman" w:hAnsi="Arial" w:cs="Arial" w:hint="default"/>
      </w:rPr>
    </w:lvl>
  </w:abstractNum>
  <w:abstractNum w:abstractNumId="5">
    <w:nsid w:val="05496FCD"/>
    <w:multiLevelType w:val="hybridMultilevel"/>
    <w:tmpl w:val="451E1856"/>
    <w:lvl w:ilvl="0" w:tplc="32A07A06">
      <w:start w:val="1"/>
      <w:numFmt w:val="upperRoman"/>
      <w:lvlText w:val="%1."/>
      <w:lvlJc w:val="left"/>
      <w:pPr>
        <w:tabs>
          <w:tab w:val="num" w:pos="1080"/>
        </w:tabs>
        <w:ind w:left="1080" w:hanging="720"/>
      </w:pPr>
      <w:rPr>
        <w:rFonts w:hint="default"/>
        <w:b/>
        <w:color w:val="000000"/>
      </w:rPr>
    </w:lvl>
    <w:lvl w:ilvl="1" w:tplc="EE2833AC">
      <w:start w:val="1"/>
      <w:numFmt w:val="decimal"/>
      <w:lvlText w:val="%2."/>
      <w:lvlJc w:val="left"/>
      <w:pPr>
        <w:tabs>
          <w:tab w:val="num" w:pos="1440"/>
        </w:tabs>
        <w:ind w:left="1440" w:hanging="360"/>
      </w:pPr>
      <w:rPr>
        <w:rFonts w:hint="default"/>
        <w:b w:val="0"/>
        <w:strike w:val="0"/>
        <w:color w:val="auto"/>
      </w:rPr>
    </w:lvl>
    <w:lvl w:ilvl="2" w:tplc="04150001">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b w:val="0"/>
      </w:rPr>
    </w:lvl>
    <w:lvl w:ilvl="4" w:tplc="EA601F0E">
      <w:start w:val="2"/>
      <w:numFmt w:val="decimal"/>
      <w:lvlText w:val="%5."/>
      <w:lvlJc w:val="left"/>
      <w:pPr>
        <w:tabs>
          <w:tab w:val="num" w:pos="3600"/>
        </w:tabs>
        <w:ind w:left="3600" w:hanging="360"/>
      </w:pPr>
      <w:rPr>
        <w:rFonts w:hint="default"/>
      </w:rPr>
    </w:lvl>
    <w:lvl w:ilvl="5" w:tplc="0415001B">
      <w:start w:val="1"/>
      <w:numFmt w:val="lowerRoman"/>
      <w:lvlText w:val="%6."/>
      <w:lvlJc w:val="right"/>
      <w:pPr>
        <w:tabs>
          <w:tab w:val="num" w:pos="4320"/>
        </w:tabs>
        <w:ind w:left="4320" w:hanging="180"/>
      </w:pPr>
    </w:lvl>
    <w:lvl w:ilvl="6" w:tplc="243A4976">
      <w:start w:val="1"/>
      <w:numFmt w:val="decimal"/>
      <w:lvlText w:val="%7."/>
      <w:lvlJc w:val="left"/>
      <w:pPr>
        <w:tabs>
          <w:tab w:val="num" w:pos="5040"/>
        </w:tabs>
        <w:ind w:left="5040" w:hanging="360"/>
      </w:pPr>
      <w:rPr>
        <w:rFonts w:hint="default"/>
        <w:b w:val="0"/>
        <w:color w:val="auto"/>
      </w:rPr>
    </w:lvl>
    <w:lvl w:ilvl="7" w:tplc="04150019">
      <w:start w:val="1"/>
      <w:numFmt w:val="lowerLetter"/>
      <w:lvlText w:val="%8."/>
      <w:lvlJc w:val="left"/>
      <w:pPr>
        <w:tabs>
          <w:tab w:val="num" w:pos="5760"/>
        </w:tabs>
        <w:ind w:left="5760" w:hanging="360"/>
      </w:pPr>
      <w:rPr>
        <w:rFonts w:hint="default"/>
        <w:b/>
        <w:color w:val="000000"/>
      </w:rPr>
    </w:lvl>
    <w:lvl w:ilvl="8" w:tplc="0415001B" w:tentative="1">
      <w:start w:val="1"/>
      <w:numFmt w:val="lowerRoman"/>
      <w:lvlText w:val="%9."/>
      <w:lvlJc w:val="right"/>
      <w:pPr>
        <w:tabs>
          <w:tab w:val="num" w:pos="6480"/>
        </w:tabs>
        <w:ind w:left="6480" w:hanging="180"/>
      </w:pPr>
    </w:lvl>
  </w:abstractNum>
  <w:abstractNum w:abstractNumId="6">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i w:val="0"/>
      </w:rPr>
    </w:lvl>
    <w:lvl w:ilvl="1" w:tplc="04150019" w:tentative="1">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7">
    <w:nsid w:val="08D44C64"/>
    <w:multiLevelType w:val="hybridMultilevel"/>
    <w:tmpl w:val="BF64D41C"/>
    <w:name w:val="WW8Num22"/>
    <w:lvl w:ilvl="0" w:tplc="BBEAB4BC">
      <w:start w:val="4"/>
      <w:numFmt w:val="decimal"/>
      <w:lvlText w:val="%1."/>
      <w:lvlJc w:val="left"/>
      <w:pPr>
        <w:tabs>
          <w:tab w:val="num" w:pos="392"/>
        </w:tabs>
        <w:ind w:left="392"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B0315D2"/>
    <w:multiLevelType w:val="hybridMultilevel"/>
    <w:tmpl w:val="8508E53A"/>
    <w:lvl w:ilvl="0" w:tplc="7B20FC7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31400A"/>
    <w:multiLevelType w:val="hybridMultilevel"/>
    <w:tmpl w:val="09B49EA8"/>
    <w:lvl w:ilvl="0" w:tplc="79C6169C">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994710"/>
    <w:multiLevelType w:val="hybridMultilevel"/>
    <w:tmpl w:val="C4A0AD6A"/>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1">
    <w:nsid w:val="1C8F431E"/>
    <w:multiLevelType w:val="hybridMultilevel"/>
    <w:tmpl w:val="7626F7C8"/>
    <w:lvl w:ilvl="0" w:tplc="79AADA84">
      <w:start w:val="1"/>
      <w:numFmt w:val="lowerLetter"/>
      <w:lvlText w:val="%1."/>
      <w:lvlJc w:val="left"/>
      <w:pPr>
        <w:tabs>
          <w:tab w:val="num" w:pos="720"/>
        </w:tabs>
        <w:ind w:left="720" w:hanging="360"/>
      </w:pPr>
      <w:rPr>
        <w:rFonts w:hint="default"/>
      </w:rPr>
    </w:lvl>
    <w:lvl w:ilvl="1" w:tplc="66BA7B76">
      <w:start w:val="1"/>
      <w:numFmt w:val="decimal"/>
      <w:lvlText w:val="%2."/>
      <w:lvlJc w:val="left"/>
      <w:pPr>
        <w:tabs>
          <w:tab w:val="num" w:pos="1440"/>
        </w:tabs>
        <w:ind w:left="1440" w:hanging="360"/>
      </w:pPr>
      <w:rPr>
        <w:rFonts w:hint="default"/>
      </w:rPr>
    </w:lvl>
    <w:lvl w:ilvl="2" w:tplc="9F04EB4C">
      <w:start w:val="1"/>
      <w:numFmt w:val="decimal"/>
      <w:lvlText w:val="%3."/>
      <w:lvlJc w:val="left"/>
      <w:pPr>
        <w:tabs>
          <w:tab w:val="num" w:pos="2700"/>
        </w:tabs>
        <w:ind w:left="2700" w:hanging="180"/>
      </w:pPr>
      <w:rPr>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D713F5C"/>
    <w:multiLevelType w:val="hybridMultilevel"/>
    <w:tmpl w:val="DEC4BC7A"/>
    <w:lvl w:ilvl="0" w:tplc="4F76E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920F16"/>
    <w:multiLevelType w:val="hybridMultilevel"/>
    <w:tmpl w:val="03BECF0A"/>
    <w:lvl w:ilvl="0" w:tplc="854E72F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9E603E"/>
    <w:multiLevelType w:val="hybridMultilevel"/>
    <w:tmpl w:val="0C321AB0"/>
    <w:lvl w:ilvl="0" w:tplc="0415000F">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C782802"/>
    <w:multiLevelType w:val="hybridMultilevel"/>
    <w:tmpl w:val="1FB251FE"/>
    <w:name w:val="WW8Num222"/>
    <w:lvl w:ilvl="0" w:tplc="0F28BFB2">
      <w:start w:val="1"/>
      <w:numFmt w:val="decimal"/>
      <w:lvlText w:val="%1."/>
      <w:lvlJc w:val="left"/>
      <w:pPr>
        <w:tabs>
          <w:tab w:val="num" w:pos="527"/>
        </w:tabs>
        <w:ind w:left="527" w:hanging="52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DF42F44"/>
    <w:multiLevelType w:val="multilevel"/>
    <w:tmpl w:val="45FAFE0E"/>
    <w:lvl w:ilvl="0">
      <w:start w:val="1"/>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F38379C"/>
    <w:multiLevelType w:val="hybridMultilevel"/>
    <w:tmpl w:val="6EA88398"/>
    <w:lvl w:ilvl="0" w:tplc="004811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91C71CA">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2B57708"/>
    <w:multiLevelType w:val="hybridMultilevel"/>
    <w:tmpl w:val="5914BF6E"/>
    <w:lvl w:ilvl="0" w:tplc="0415000F">
      <w:start w:val="1"/>
      <w:numFmt w:val="decimal"/>
      <w:lvlText w:val="%1."/>
      <w:lvlJc w:val="left"/>
      <w:pPr>
        <w:tabs>
          <w:tab w:val="num" w:pos="360"/>
        </w:tabs>
        <w:ind w:left="360" w:hanging="360"/>
      </w:pPr>
      <w:rPr>
        <w:rFonts w:hint="default"/>
      </w:rPr>
    </w:lvl>
    <w:lvl w:ilvl="1" w:tplc="79AADA84">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21">
    <w:nsid w:val="36FE7ADC"/>
    <w:multiLevelType w:val="hybridMultilevel"/>
    <w:tmpl w:val="21A6504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3B3113A9"/>
    <w:multiLevelType w:val="hybridMultilevel"/>
    <w:tmpl w:val="345C30F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C4B3C45"/>
    <w:multiLevelType w:val="hybridMultilevel"/>
    <w:tmpl w:val="E8B2B038"/>
    <w:name w:val="WW8Num22222"/>
    <w:lvl w:ilvl="0" w:tplc="9E64DA40">
      <w:start w:val="1"/>
      <w:numFmt w:val="decimal"/>
      <w:lvlText w:val="%1."/>
      <w:lvlJc w:val="left"/>
      <w:pPr>
        <w:tabs>
          <w:tab w:val="num" w:pos="527"/>
        </w:tabs>
        <w:ind w:left="527" w:hanging="527"/>
      </w:pPr>
      <w:rPr>
        <w:rFonts w:hint="default"/>
        <w:b w:val="0"/>
        <w:i w:val="0"/>
      </w:rPr>
    </w:lvl>
    <w:lvl w:ilvl="1" w:tplc="E9C60E90">
      <w:start w:val="1"/>
      <w:numFmt w:val="decimal"/>
      <w:lvlText w:val="%2)"/>
      <w:lvlJc w:val="left"/>
      <w:pPr>
        <w:tabs>
          <w:tab w:val="num" w:pos="1545"/>
        </w:tabs>
        <w:ind w:left="1545" w:hanging="465"/>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CA37238"/>
    <w:multiLevelType w:val="hybridMultilevel"/>
    <w:tmpl w:val="A7D08328"/>
    <w:lvl w:ilvl="0" w:tplc="0048115E">
      <w:start w:val="1"/>
      <w:numFmt w:val="decimal"/>
      <w:lvlText w:val="%1."/>
      <w:lvlJc w:val="left"/>
      <w:pPr>
        <w:tabs>
          <w:tab w:val="num" w:pos="720"/>
        </w:tabs>
        <w:ind w:left="720" w:hanging="360"/>
      </w:pPr>
      <w:rPr>
        <w:rFonts w:hint="default"/>
      </w:rPr>
    </w:lvl>
    <w:lvl w:ilvl="1" w:tplc="E66E9DEE">
      <w:start w:val="1"/>
      <w:numFmt w:val="ordinal"/>
      <w:lvlText w:val="1.%2"/>
      <w:lvlJc w:val="left"/>
      <w:pPr>
        <w:tabs>
          <w:tab w:val="num" w:pos="1440"/>
        </w:tabs>
        <w:ind w:left="1440" w:hanging="360"/>
      </w:pPr>
      <w:rPr>
        <w:rFonts w:hint="default"/>
      </w:rPr>
    </w:lvl>
    <w:lvl w:ilvl="2" w:tplc="B3FE853E">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4AB2898"/>
    <w:multiLevelType w:val="hybridMultilevel"/>
    <w:tmpl w:val="060441FC"/>
    <w:lvl w:ilvl="0" w:tplc="04150019">
      <w:start w:val="1"/>
      <w:numFmt w:val="lowerLetter"/>
      <w:lvlText w:val="%1."/>
      <w:lvlJc w:val="left"/>
      <w:pPr>
        <w:ind w:left="1080" w:hanging="360"/>
      </w:pPr>
    </w:lvl>
    <w:lvl w:ilvl="1" w:tplc="0048115E">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BD617F8"/>
    <w:multiLevelType w:val="hybridMultilevel"/>
    <w:tmpl w:val="7EAC2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B56E37"/>
    <w:multiLevelType w:val="hybridMultilevel"/>
    <w:tmpl w:val="0B88BDA8"/>
    <w:lvl w:ilvl="0" w:tplc="004811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D7691A"/>
    <w:multiLevelType w:val="hybridMultilevel"/>
    <w:tmpl w:val="E5AC84C2"/>
    <w:lvl w:ilvl="0" w:tplc="0048115E">
      <w:start w:val="1"/>
      <w:numFmt w:val="decimal"/>
      <w:lvlText w:val="%1."/>
      <w:lvlJc w:val="left"/>
      <w:pPr>
        <w:tabs>
          <w:tab w:val="num" w:pos="720"/>
        </w:tabs>
        <w:ind w:left="720" w:hanging="360"/>
      </w:pPr>
      <w:rPr>
        <w:rFonts w:hint="default"/>
        <w:color w:val="auto"/>
      </w:rPr>
    </w:lvl>
    <w:lvl w:ilvl="1" w:tplc="5546E59A">
      <w:start w:val="1"/>
      <w:numFmt w:val="upperLetter"/>
      <w:lvlText w:val="%2."/>
      <w:lvlJc w:val="left"/>
      <w:pPr>
        <w:tabs>
          <w:tab w:val="num" w:pos="1440"/>
        </w:tabs>
        <w:ind w:left="1440" w:hanging="360"/>
      </w:pPr>
      <w:rPr>
        <w:rFonts w:hint="default"/>
      </w:rPr>
    </w:lvl>
    <w:lvl w:ilvl="2" w:tplc="854E72FC">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854E72FC">
      <w:start w:val="1"/>
      <w:numFmt w:val="lowerLetter"/>
      <w:lvlText w:val="%5."/>
      <w:lvlJc w:val="left"/>
      <w:pPr>
        <w:tabs>
          <w:tab w:val="num" w:pos="3600"/>
        </w:tabs>
        <w:ind w:left="3600" w:hanging="360"/>
      </w:pPr>
      <w:rPr>
        <w:rFonts w:hint="default"/>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E111755"/>
    <w:multiLevelType w:val="hybridMultilevel"/>
    <w:tmpl w:val="79CE5D5C"/>
    <w:lvl w:ilvl="0" w:tplc="854E72F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01E6713"/>
    <w:multiLevelType w:val="hybridMultilevel"/>
    <w:tmpl w:val="261C7ADA"/>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31">
    <w:nsid w:val="52E25CA9"/>
    <w:multiLevelType w:val="hybridMultilevel"/>
    <w:tmpl w:val="0BC282FA"/>
    <w:lvl w:ilvl="0" w:tplc="895C0EE0">
      <w:start w:val="1"/>
      <w:numFmt w:val="upperRoman"/>
      <w:lvlText w:val="%1."/>
      <w:lvlJc w:val="left"/>
      <w:pPr>
        <w:tabs>
          <w:tab w:val="num" w:pos="720"/>
        </w:tabs>
        <w:ind w:left="72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E9026F"/>
    <w:multiLevelType w:val="hybridMultilevel"/>
    <w:tmpl w:val="5442DFC2"/>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0415001B">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3">
    <w:nsid w:val="561355EA"/>
    <w:multiLevelType w:val="hybridMultilevel"/>
    <w:tmpl w:val="A970C1E0"/>
    <w:lvl w:ilvl="0" w:tplc="0048115E">
      <w:start w:val="1"/>
      <w:numFmt w:val="decimal"/>
      <w:lvlText w:val="%1."/>
      <w:lvlJc w:val="left"/>
      <w:pPr>
        <w:ind w:left="1080" w:hanging="360"/>
      </w:pPr>
      <w:rPr>
        <w:rFonts w:hint="default"/>
      </w:rPr>
    </w:lvl>
    <w:lvl w:ilvl="1" w:tplc="5F6406D8">
      <w:start w:val="2"/>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56F969D4"/>
    <w:multiLevelType w:val="hybridMultilevel"/>
    <w:tmpl w:val="5B7E8A1E"/>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nsid w:val="57B509B3"/>
    <w:multiLevelType w:val="multilevel"/>
    <w:tmpl w:val="0382EB56"/>
    <w:lvl w:ilvl="0">
      <w:start w:val="9"/>
      <w:numFmt w:val="decimal"/>
      <w:lvlText w:val="%1."/>
      <w:lvlJc w:val="left"/>
      <w:pPr>
        <w:tabs>
          <w:tab w:val="num" w:pos="731"/>
        </w:tabs>
        <w:ind w:left="731" w:hanging="360"/>
      </w:pPr>
      <w:rPr>
        <w:rFonts w:hint="default"/>
      </w:rPr>
    </w:lvl>
    <w:lvl w:ilvl="1">
      <w:start w:val="1"/>
      <w:numFmt w:val="decimal"/>
      <w:lvlText w:val="%1.%2."/>
      <w:lvlJc w:val="left"/>
      <w:pPr>
        <w:tabs>
          <w:tab w:val="num" w:pos="900"/>
        </w:tabs>
        <w:ind w:left="900" w:hanging="360"/>
      </w:pPr>
      <w:rPr>
        <w:rFonts w:hint="default"/>
        <w:b w:val="0"/>
        <w:i w:val="0"/>
        <w:color w:val="auto"/>
      </w:rPr>
    </w:lvl>
    <w:lvl w:ilvl="2">
      <w:start w:val="1"/>
      <w:numFmt w:val="decimal"/>
      <w:lvlText w:val="%3."/>
      <w:lvlJc w:val="left"/>
      <w:pPr>
        <w:tabs>
          <w:tab w:val="num" w:pos="1080"/>
        </w:tabs>
        <w:ind w:left="1080" w:hanging="720"/>
      </w:pPr>
      <w:rPr>
        <w:rFonts w:ascii="Arial" w:eastAsia="Times New Roman" w:hAnsi="Arial" w:cs="Arial" w:hint="default"/>
        <w:b w:val="0"/>
        <w:sz w:val="20"/>
        <w:szCs w:val="20"/>
      </w:rPr>
    </w:lvl>
    <w:lvl w:ilvl="3">
      <w:start w:val="1"/>
      <w:numFmt w:val="decimal"/>
      <w:lvlText w:val="%1.%2.%3.%4."/>
      <w:lvlJc w:val="left"/>
      <w:pPr>
        <w:tabs>
          <w:tab w:val="num" w:pos="1091"/>
        </w:tabs>
        <w:ind w:left="1091" w:hanging="720"/>
      </w:pPr>
      <w:rPr>
        <w:rFonts w:hint="default"/>
      </w:rPr>
    </w:lvl>
    <w:lvl w:ilvl="4">
      <w:start w:val="1"/>
      <w:numFmt w:val="decimal"/>
      <w:lvlText w:val="%1.%2.%3.%4.%5."/>
      <w:lvlJc w:val="left"/>
      <w:pPr>
        <w:tabs>
          <w:tab w:val="num" w:pos="1451"/>
        </w:tabs>
        <w:ind w:left="1451" w:hanging="1080"/>
      </w:pPr>
      <w:rPr>
        <w:rFonts w:hint="default"/>
      </w:rPr>
    </w:lvl>
    <w:lvl w:ilvl="5">
      <w:start w:val="1"/>
      <w:numFmt w:val="decimal"/>
      <w:lvlText w:val="%1.%2.%3.%4.%5.%6."/>
      <w:lvlJc w:val="left"/>
      <w:pPr>
        <w:tabs>
          <w:tab w:val="num" w:pos="1451"/>
        </w:tabs>
        <w:ind w:left="1451" w:hanging="1080"/>
      </w:pPr>
      <w:rPr>
        <w:rFonts w:hint="default"/>
      </w:rPr>
    </w:lvl>
    <w:lvl w:ilvl="6">
      <w:start w:val="1"/>
      <w:numFmt w:val="decimal"/>
      <w:lvlText w:val="%1.%2.%3.%4.%5.%6.%7."/>
      <w:lvlJc w:val="left"/>
      <w:pPr>
        <w:tabs>
          <w:tab w:val="num" w:pos="1811"/>
        </w:tabs>
        <w:ind w:left="1811" w:hanging="1440"/>
      </w:pPr>
      <w:rPr>
        <w:rFonts w:hint="default"/>
      </w:rPr>
    </w:lvl>
    <w:lvl w:ilvl="7">
      <w:start w:val="1"/>
      <w:numFmt w:val="decimal"/>
      <w:lvlText w:val="%1.%2.%3.%4.%5.%6.%7.%8."/>
      <w:lvlJc w:val="left"/>
      <w:pPr>
        <w:tabs>
          <w:tab w:val="num" w:pos="1811"/>
        </w:tabs>
        <w:ind w:left="1811" w:hanging="1440"/>
      </w:pPr>
      <w:rPr>
        <w:rFonts w:hint="default"/>
      </w:rPr>
    </w:lvl>
    <w:lvl w:ilvl="8">
      <w:start w:val="1"/>
      <w:numFmt w:val="decimal"/>
      <w:lvlText w:val="%1.%2.%3.%4.%5.%6.%7.%8.%9."/>
      <w:lvlJc w:val="left"/>
      <w:pPr>
        <w:tabs>
          <w:tab w:val="num" w:pos="2171"/>
        </w:tabs>
        <w:ind w:left="2171" w:hanging="1800"/>
      </w:pPr>
      <w:rPr>
        <w:rFonts w:hint="default"/>
      </w:rPr>
    </w:lvl>
  </w:abstractNum>
  <w:abstractNum w:abstractNumId="36">
    <w:nsid w:val="5A38513B"/>
    <w:multiLevelType w:val="hybridMultilevel"/>
    <w:tmpl w:val="3782E8E2"/>
    <w:lvl w:ilvl="0" w:tplc="EAE4D002">
      <w:start w:val="1"/>
      <w:numFmt w:val="decimal"/>
      <w:lvlText w:val="%1."/>
      <w:lvlJc w:val="left"/>
      <w:pPr>
        <w:tabs>
          <w:tab w:val="num" w:pos="3240"/>
        </w:tabs>
        <w:ind w:left="324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A6405CD"/>
    <w:multiLevelType w:val="hybridMultilevel"/>
    <w:tmpl w:val="76CCE0BE"/>
    <w:name w:val="WW8Num2222"/>
    <w:lvl w:ilvl="0" w:tplc="85524364">
      <w:start w:val="1"/>
      <w:numFmt w:val="decimal"/>
      <w:lvlText w:val="%1."/>
      <w:lvlJc w:val="left"/>
      <w:pPr>
        <w:tabs>
          <w:tab w:val="num" w:pos="527"/>
        </w:tabs>
        <w:ind w:left="527" w:hanging="52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DD469D8"/>
    <w:multiLevelType w:val="multilevel"/>
    <w:tmpl w:val="443C2850"/>
    <w:lvl w:ilvl="0">
      <w:start w:val="1"/>
      <w:numFmt w:val="decimal"/>
      <w:pStyle w:val="tekst-pity"/>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E202F4A"/>
    <w:multiLevelType w:val="hybridMultilevel"/>
    <w:tmpl w:val="DA3AA03A"/>
    <w:lvl w:ilvl="0" w:tplc="0415000F">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E813F7F"/>
    <w:multiLevelType w:val="hybridMultilevel"/>
    <w:tmpl w:val="D50CB0FE"/>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nsid w:val="626F0B25"/>
    <w:multiLevelType w:val="hybridMultilevel"/>
    <w:tmpl w:val="DFECF962"/>
    <w:lvl w:ilvl="0" w:tplc="04150001">
      <w:start w:val="1"/>
      <w:numFmt w:val="bullet"/>
      <w:lvlText w:val=""/>
      <w:lvlJc w:val="left"/>
      <w:pPr>
        <w:ind w:left="720" w:hanging="360"/>
      </w:pPr>
      <w:rPr>
        <w:rFonts w:ascii="Symbol" w:hAnsi="Symbol" w:hint="default"/>
      </w:rPr>
    </w:lvl>
    <w:lvl w:ilvl="1" w:tplc="0048115E">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3F33E55"/>
    <w:multiLevelType w:val="hybridMultilevel"/>
    <w:tmpl w:val="A7A4B8FE"/>
    <w:lvl w:ilvl="0" w:tplc="79C6169C">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4887EF2"/>
    <w:multiLevelType w:val="hybridMultilevel"/>
    <w:tmpl w:val="9C4A6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4B07CC6"/>
    <w:multiLevelType w:val="hybridMultilevel"/>
    <w:tmpl w:val="FDAA1F04"/>
    <w:lvl w:ilvl="0" w:tplc="4F76E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7445E03"/>
    <w:multiLevelType w:val="hybridMultilevel"/>
    <w:tmpl w:val="CF2C6E0A"/>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6">
    <w:nsid w:val="68FB45E4"/>
    <w:multiLevelType w:val="hybridMultilevel"/>
    <w:tmpl w:val="81DE94A4"/>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7">
    <w:nsid w:val="69202D46"/>
    <w:multiLevelType w:val="hybridMultilevel"/>
    <w:tmpl w:val="3F2AA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C4F560F"/>
    <w:multiLevelType w:val="hybridMultilevel"/>
    <w:tmpl w:val="7090B4E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9">
    <w:nsid w:val="6DD55929"/>
    <w:multiLevelType w:val="hybridMultilevel"/>
    <w:tmpl w:val="98AEBB44"/>
    <w:lvl w:ilvl="0" w:tplc="EAE4D002">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71466B04"/>
    <w:multiLevelType w:val="hybridMultilevel"/>
    <w:tmpl w:val="A50673C0"/>
    <w:lvl w:ilvl="0" w:tplc="854E72FC">
      <w:start w:val="1"/>
      <w:numFmt w:val="lowerLetter"/>
      <w:lvlText w:val="%1."/>
      <w:lvlJc w:val="left"/>
      <w:pPr>
        <w:ind w:left="2700" w:hanging="360"/>
      </w:pPr>
      <w:rPr>
        <w:rFonts w:hint="default"/>
      </w:rPr>
    </w:lvl>
    <w:lvl w:ilvl="1" w:tplc="04150019">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1">
    <w:nsid w:val="7190707A"/>
    <w:multiLevelType w:val="hybridMultilevel"/>
    <w:tmpl w:val="A36C0A02"/>
    <w:lvl w:ilvl="0" w:tplc="4F76E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372250F"/>
    <w:multiLevelType w:val="singleLevel"/>
    <w:tmpl w:val="B51EB112"/>
    <w:lvl w:ilvl="0">
      <w:start w:val="1"/>
      <w:numFmt w:val="decimal"/>
      <w:lvlText w:val="%1."/>
      <w:lvlJc w:val="left"/>
      <w:pPr>
        <w:tabs>
          <w:tab w:val="num" w:pos="502"/>
        </w:tabs>
        <w:ind w:left="502" w:hanging="360"/>
      </w:pPr>
      <w:rPr>
        <w:rFonts w:hint="default"/>
        <w:b w:val="0"/>
      </w:rPr>
    </w:lvl>
  </w:abstractNum>
  <w:abstractNum w:abstractNumId="53">
    <w:nsid w:val="77624A34"/>
    <w:multiLevelType w:val="hybridMultilevel"/>
    <w:tmpl w:val="06A8C6CA"/>
    <w:lvl w:ilvl="0" w:tplc="0415000F">
      <w:start w:val="1"/>
      <w:numFmt w:val="decimal"/>
      <w:lvlText w:val="%1."/>
      <w:lvlJc w:val="left"/>
      <w:pPr>
        <w:tabs>
          <w:tab w:val="num" w:pos="2880"/>
        </w:tabs>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7CE69FC"/>
    <w:multiLevelType w:val="hybridMultilevel"/>
    <w:tmpl w:val="6F7C4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9F02C3B"/>
    <w:multiLevelType w:val="hybridMultilevel"/>
    <w:tmpl w:val="2064E9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7EC0550F"/>
    <w:multiLevelType w:val="hybridMultilevel"/>
    <w:tmpl w:val="69CAE9F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8"/>
  </w:num>
  <w:num w:numId="3">
    <w:abstractNumId w:val="20"/>
  </w:num>
  <w:num w:numId="4">
    <w:abstractNumId w:val="32"/>
  </w:num>
  <w:num w:numId="5">
    <w:abstractNumId w:val="11"/>
  </w:num>
  <w:num w:numId="6">
    <w:abstractNumId w:val="33"/>
  </w:num>
  <w:num w:numId="7">
    <w:abstractNumId w:val="40"/>
  </w:num>
  <w:num w:numId="8">
    <w:abstractNumId w:val="17"/>
  </w:num>
  <w:num w:numId="9">
    <w:abstractNumId w:val="46"/>
  </w:num>
  <w:num w:numId="10">
    <w:abstractNumId w:val="35"/>
  </w:num>
  <w:num w:numId="11">
    <w:abstractNumId w:val="8"/>
  </w:num>
  <w:num w:numId="12">
    <w:abstractNumId w:val="21"/>
  </w:num>
  <w:num w:numId="13">
    <w:abstractNumId w:val="31"/>
  </w:num>
  <w:num w:numId="14">
    <w:abstractNumId w:val="49"/>
  </w:num>
  <w:num w:numId="15">
    <w:abstractNumId w:val="24"/>
  </w:num>
  <w:num w:numId="16">
    <w:abstractNumId w:val="52"/>
    <w:lvlOverride w:ilvl="0">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5"/>
  </w:num>
  <w:num w:numId="20">
    <w:abstractNumId w:val="57"/>
  </w:num>
  <w:num w:numId="21">
    <w:abstractNumId w:val="41"/>
  </w:num>
  <w:num w:numId="22">
    <w:abstractNumId w:val="28"/>
  </w:num>
  <w:num w:numId="23">
    <w:abstractNumId w:val="27"/>
  </w:num>
  <w:num w:numId="24">
    <w:abstractNumId w:val="5"/>
  </w:num>
  <w:num w:numId="25">
    <w:abstractNumId w:val="53"/>
  </w:num>
  <w:num w:numId="26">
    <w:abstractNumId w:val="56"/>
  </w:num>
  <w:num w:numId="27">
    <w:abstractNumId w:val="56"/>
    <w:lvlOverride w:ilvl="0">
      <w:lvl w:ilvl="0">
        <w:start w:val="4"/>
        <w:numFmt w:val="decimal"/>
        <w:lvlText w:val="%1."/>
        <w:legacy w:legacy="1" w:legacySpace="0" w:legacyIndent="360"/>
        <w:lvlJc w:val="left"/>
        <w:rPr>
          <w:rFonts w:ascii="Arial" w:hAnsi="Arial" w:cs="Arial" w:hint="default"/>
          <w:b w:val="0"/>
          <w:bCs w:val="0"/>
          <w:color w:val="auto"/>
        </w:rPr>
      </w:lvl>
    </w:lvlOverride>
  </w:num>
  <w:num w:numId="28">
    <w:abstractNumId w:val="19"/>
  </w:num>
  <w:num w:numId="29">
    <w:abstractNumId w:val="18"/>
  </w:num>
  <w:num w:numId="30">
    <w:abstractNumId w:val="55"/>
  </w:num>
  <w:num w:numId="31">
    <w:abstractNumId w:val="48"/>
  </w:num>
  <w:num w:numId="32">
    <w:abstractNumId w:val="54"/>
  </w:num>
  <w:num w:numId="33">
    <w:abstractNumId w:val="14"/>
  </w:num>
  <w:num w:numId="34">
    <w:abstractNumId w:val="39"/>
  </w:num>
  <w:num w:numId="35">
    <w:abstractNumId w:val="36"/>
  </w:num>
  <w:num w:numId="36">
    <w:abstractNumId w:val="45"/>
  </w:num>
  <w:num w:numId="37">
    <w:abstractNumId w:val="10"/>
  </w:num>
  <w:num w:numId="38">
    <w:abstractNumId w:val="30"/>
  </w:num>
  <w:num w:numId="39">
    <w:abstractNumId w:val="50"/>
  </w:num>
  <w:num w:numId="40">
    <w:abstractNumId w:val="26"/>
  </w:num>
  <w:num w:numId="41">
    <w:abstractNumId w:val="12"/>
  </w:num>
  <w:num w:numId="42">
    <w:abstractNumId w:val="51"/>
  </w:num>
  <w:num w:numId="43">
    <w:abstractNumId w:val="44"/>
  </w:num>
  <w:num w:numId="44">
    <w:abstractNumId w:val="29"/>
  </w:num>
  <w:num w:numId="45">
    <w:abstractNumId w:val="47"/>
  </w:num>
  <w:num w:numId="46">
    <w:abstractNumId w:val="43"/>
  </w:num>
  <w:num w:numId="47">
    <w:abstractNumId w:val="42"/>
  </w:num>
  <w:num w:numId="48">
    <w:abstractNumId w:val="9"/>
  </w:num>
  <w:num w:numId="49">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02"/>
    <w:rsid w:val="000013C5"/>
    <w:rsid w:val="00001EAD"/>
    <w:rsid w:val="00002C1D"/>
    <w:rsid w:val="00003322"/>
    <w:rsid w:val="00003F26"/>
    <w:rsid w:val="00006A15"/>
    <w:rsid w:val="00007114"/>
    <w:rsid w:val="000110FF"/>
    <w:rsid w:val="000127C6"/>
    <w:rsid w:val="00012917"/>
    <w:rsid w:val="0001451C"/>
    <w:rsid w:val="00014D63"/>
    <w:rsid w:val="0001517A"/>
    <w:rsid w:val="000172CE"/>
    <w:rsid w:val="000207D9"/>
    <w:rsid w:val="00021D0F"/>
    <w:rsid w:val="0002217B"/>
    <w:rsid w:val="0002495E"/>
    <w:rsid w:val="0002499E"/>
    <w:rsid w:val="00024B92"/>
    <w:rsid w:val="00027899"/>
    <w:rsid w:val="00030553"/>
    <w:rsid w:val="000314E7"/>
    <w:rsid w:val="00031FF0"/>
    <w:rsid w:val="00033FE6"/>
    <w:rsid w:val="000349CF"/>
    <w:rsid w:val="000349DD"/>
    <w:rsid w:val="00035C0E"/>
    <w:rsid w:val="0003656E"/>
    <w:rsid w:val="000402A7"/>
    <w:rsid w:val="000425C4"/>
    <w:rsid w:val="0004293B"/>
    <w:rsid w:val="000462AD"/>
    <w:rsid w:val="0004748D"/>
    <w:rsid w:val="00047FDB"/>
    <w:rsid w:val="00053B1A"/>
    <w:rsid w:val="000550D5"/>
    <w:rsid w:val="00055464"/>
    <w:rsid w:val="000561A0"/>
    <w:rsid w:val="000566A0"/>
    <w:rsid w:val="000606A6"/>
    <w:rsid w:val="00060ADF"/>
    <w:rsid w:val="00060BDF"/>
    <w:rsid w:val="00060DC5"/>
    <w:rsid w:val="0006139E"/>
    <w:rsid w:val="0006558A"/>
    <w:rsid w:val="000656E8"/>
    <w:rsid w:val="00065AB1"/>
    <w:rsid w:val="00065CC1"/>
    <w:rsid w:val="00066AB1"/>
    <w:rsid w:val="000672F9"/>
    <w:rsid w:val="00067EDF"/>
    <w:rsid w:val="00070D80"/>
    <w:rsid w:val="00071B5B"/>
    <w:rsid w:val="00071FD0"/>
    <w:rsid w:val="00072529"/>
    <w:rsid w:val="00072EB4"/>
    <w:rsid w:val="000745D3"/>
    <w:rsid w:val="000755B8"/>
    <w:rsid w:val="00077102"/>
    <w:rsid w:val="00080BDB"/>
    <w:rsid w:val="00081741"/>
    <w:rsid w:val="00083A06"/>
    <w:rsid w:val="00086640"/>
    <w:rsid w:val="000907AF"/>
    <w:rsid w:val="000918CC"/>
    <w:rsid w:val="00093025"/>
    <w:rsid w:val="000934D3"/>
    <w:rsid w:val="0009353C"/>
    <w:rsid w:val="00093715"/>
    <w:rsid w:val="00093E29"/>
    <w:rsid w:val="0009539F"/>
    <w:rsid w:val="000959A3"/>
    <w:rsid w:val="000976F8"/>
    <w:rsid w:val="000A065E"/>
    <w:rsid w:val="000A1BD2"/>
    <w:rsid w:val="000A1F53"/>
    <w:rsid w:val="000A4733"/>
    <w:rsid w:val="000A4FA4"/>
    <w:rsid w:val="000A511E"/>
    <w:rsid w:val="000B06FD"/>
    <w:rsid w:val="000B2118"/>
    <w:rsid w:val="000B29E6"/>
    <w:rsid w:val="000B3576"/>
    <w:rsid w:val="000B4189"/>
    <w:rsid w:val="000B4513"/>
    <w:rsid w:val="000B4899"/>
    <w:rsid w:val="000B6DC3"/>
    <w:rsid w:val="000C1698"/>
    <w:rsid w:val="000C36A2"/>
    <w:rsid w:val="000C3E23"/>
    <w:rsid w:val="000C5B2B"/>
    <w:rsid w:val="000D1907"/>
    <w:rsid w:val="000D4BC1"/>
    <w:rsid w:val="000D6DFC"/>
    <w:rsid w:val="000D7ECD"/>
    <w:rsid w:val="000E0734"/>
    <w:rsid w:val="000E07FD"/>
    <w:rsid w:val="000E1393"/>
    <w:rsid w:val="000E2E15"/>
    <w:rsid w:val="000E4625"/>
    <w:rsid w:val="000E5E28"/>
    <w:rsid w:val="000E677D"/>
    <w:rsid w:val="000E6B40"/>
    <w:rsid w:val="000E6C0D"/>
    <w:rsid w:val="000E7E31"/>
    <w:rsid w:val="000F222B"/>
    <w:rsid w:val="000F24E7"/>
    <w:rsid w:val="000F2B22"/>
    <w:rsid w:val="000F35BF"/>
    <w:rsid w:val="000F4173"/>
    <w:rsid w:val="000F5145"/>
    <w:rsid w:val="000F58EB"/>
    <w:rsid w:val="000F611C"/>
    <w:rsid w:val="001001CA"/>
    <w:rsid w:val="0010148A"/>
    <w:rsid w:val="00101C07"/>
    <w:rsid w:val="00102300"/>
    <w:rsid w:val="00104393"/>
    <w:rsid w:val="00104C24"/>
    <w:rsid w:val="00105734"/>
    <w:rsid w:val="001067DF"/>
    <w:rsid w:val="0011001B"/>
    <w:rsid w:val="00110293"/>
    <w:rsid w:val="00112B90"/>
    <w:rsid w:val="00112FE7"/>
    <w:rsid w:val="001177D6"/>
    <w:rsid w:val="001177DF"/>
    <w:rsid w:val="0012060A"/>
    <w:rsid w:val="00122169"/>
    <w:rsid w:val="00122DC8"/>
    <w:rsid w:val="00123718"/>
    <w:rsid w:val="001248C3"/>
    <w:rsid w:val="00124F77"/>
    <w:rsid w:val="0012552B"/>
    <w:rsid w:val="001259FC"/>
    <w:rsid w:val="00126B5F"/>
    <w:rsid w:val="00131275"/>
    <w:rsid w:val="00131CBB"/>
    <w:rsid w:val="00132B49"/>
    <w:rsid w:val="0013397C"/>
    <w:rsid w:val="00134026"/>
    <w:rsid w:val="00141A64"/>
    <w:rsid w:val="00142B50"/>
    <w:rsid w:val="00142F11"/>
    <w:rsid w:val="001430A8"/>
    <w:rsid w:val="00143300"/>
    <w:rsid w:val="0014508C"/>
    <w:rsid w:val="00145309"/>
    <w:rsid w:val="0014537C"/>
    <w:rsid w:val="00146DA0"/>
    <w:rsid w:val="001473C1"/>
    <w:rsid w:val="00147D97"/>
    <w:rsid w:val="0015157D"/>
    <w:rsid w:val="00153F56"/>
    <w:rsid w:val="00155F20"/>
    <w:rsid w:val="001572A7"/>
    <w:rsid w:val="00157812"/>
    <w:rsid w:val="00157A7C"/>
    <w:rsid w:val="00166942"/>
    <w:rsid w:val="0016766C"/>
    <w:rsid w:val="0017014F"/>
    <w:rsid w:val="00170289"/>
    <w:rsid w:val="00171975"/>
    <w:rsid w:val="00172F11"/>
    <w:rsid w:val="001746E6"/>
    <w:rsid w:val="00175EFA"/>
    <w:rsid w:val="0017788B"/>
    <w:rsid w:val="00180E3F"/>
    <w:rsid w:val="001831CB"/>
    <w:rsid w:val="00183660"/>
    <w:rsid w:val="00183AD3"/>
    <w:rsid w:val="001841F7"/>
    <w:rsid w:val="00184C38"/>
    <w:rsid w:val="00186391"/>
    <w:rsid w:val="00186B9B"/>
    <w:rsid w:val="00187F71"/>
    <w:rsid w:val="001907A4"/>
    <w:rsid w:val="00191650"/>
    <w:rsid w:val="00193EBB"/>
    <w:rsid w:val="00197484"/>
    <w:rsid w:val="001A011F"/>
    <w:rsid w:val="001A020C"/>
    <w:rsid w:val="001A0827"/>
    <w:rsid w:val="001A1FF0"/>
    <w:rsid w:val="001A216E"/>
    <w:rsid w:val="001A26A5"/>
    <w:rsid w:val="001A32C8"/>
    <w:rsid w:val="001A46E2"/>
    <w:rsid w:val="001A4F23"/>
    <w:rsid w:val="001A5FF3"/>
    <w:rsid w:val="001A704A"/>
    <w:rsid w:val="001B0E51"/>
    <w:rsid w:val="001B1DC7"/>
    <w:rsid w:val="001B604E"/>
    <w:rsid w:val="001B6273"/>
    <w:rsid w:val="001B7FEF"/>
    <w:rsid w:val="001C0334"/>
    <w:rsid w:val="001C039A"/>
    <w:rsid w:val="001C07D7"/>
    <w:rsid w:val="001C0C11"/>
    <w:rsid w:val="001C11FA"/>
    <w:rsid w:val="001C12C2"/>
    <w:rsid w:val="001C1E93"/>
    <w:rsid w:val="001C7212"/>
    <w:rsid w:val="001D010F"/>
    <w:rsid w:val="001D468D"/>
    <w:rsid w:val="001D4699"/>
    <w:rsid w:val="001D743C"/>
    <w:rsid w:val="001E0B54"/>
    <w:rsid w:val="001E0FA7"/>
    <w:rsid w:val="001E2205"/>
    <w:rsid w:val="001E3D9E"/>
    <w:rsid w:val="001E7496"/>
    <w:rsid w:val="001F0311"/>
    <w:rsid w:val="001F0C5C"/>
    <w:rsid w:val="001F143D"/>
    <w:rsid w:val="001F1B0B"/>
    <w:rsid w:val="001F1B13"/>
    <w:rsid w:val="001F2953"/>
    <w:rsid w:val="001F2FBE"/>
    <w:rsid w:val="001F3A97"/>
    <w:rsid w:val="001F3F1B"/>
    <w:rsid w:val="001F408D"/>
    <w:rsid w:val="001F4764"/>
    <w:rsid w:val="001F7414"/>
    <w:rsid w:val="0020068D"/>
    <w:rsid w:val="00200982"/>
    <w:rsid w:val="00202623"/>
    <w:rsid w:val="0020465E"/>
    <w:rsid w:val="00204C1D"/>
    <w:rsid w:val="00205C2A"/>
    <w:rsid w:val="00206E98"/>
    <w:rsid w:val="0020776E"/>
    <w:rsid w:val="002104D0"/>
    <w:rsid w:val="00210726"/>
    <w:rsid w:val="00211AB8"/>
    <w:rsid w:val="00213D2F"/>
    <w:rsid w:val="00215813"/>
    <w:rsid w:val="00215C9A"/>
    <w:rsid w:val="002177D6"/>
    <w:rsid w:val="0022003F"/>
    <w:rsid w:val="00220DF8"/>
    <w:rsid w:val="00221E4E"/>
    <w:rsid w:val="00222ECD"/>
    <w:rsid w:val="00223249"/>
    <w:rsid w:val="00223D73"/>
    <w:rsid w:val="002265D5"/>
    <w:rsid w:val="00227187"/>
    <w:rsid w:val="00230414"/>
    <w:rsid w:val="002309AE"/>
    <w:rsid w:val="002309C5"/>
    <w:rsid w:val="00232234"/>
    <w:rsid w:val="002333AF"/>
    <w:rsid w:val="002335E3"/>
    <w:rsid w:val="00233F02"/>
    <w:rsid w:val="0023625A"/>
    <w:rsid w:val="00237A3F"/>
    <w:rsid w:val="00237AA4"/>
    <w:rsid w:val="0024004B"/>
    <w:rsid w:val="00240BD3"/>
    <w:rsid w:val="002434B3"/>
    <w:rsid w:val="00243CF4"/>
    <w:rsid w:val="002445D4"/>
    <w:rsid w:val="00244B21"/>
    <w:rsid w:val="00245B44"/>
    <w:rsid w:val="00246954"/>
    <w:rsid w:val="00246B76"/>
    <w:rsid w:val="0024770C"/>
    <w:rsid w:val="00247EDE"/>
    <w:rsid w:val="002520D1"/>
    <w:rsid w:val="00252131"/>
    <w:rsid w:val="00252AC3"/>
    <w:rsid w:val="002537A1"/>
    <w:rsid w:val="00254108"/>
    <w:rsid w:val="00255538"/>
    <w:rsid w:val="002562D3"/>
    <w:rsid w:val="002618DB"/>
    <w:rsid w:val="002622C4"/>
    <w:rsid w:val="0026722E"/>
    <w:rsid w:val="00270BDE"/>
    <w:rsid w:val="00271600"/>
    <w:rsid w:val="002716E0"/>
    <w:rsid w:val="00271BE9"/>
    <w:rsid w:val="00271E47"/>
    <w:rsid w:val="0027384E"/>
    <w:rsid w:val="00273C5F"/>
    <w:rsid w:val="002746E6"/>
    <w:rsid w:val="00274881"/>
    <w:rsid w:val="00274BAD"/>
    <w:rsid w:val="00285B9C"/>
    <w:rsid w:val="00285E68"/>
    <w:rsid w:val="00290000"/>
    <w:rsid w:val="00291E1E"/>
    <w:rsid w:val="00292C77"/>
    <w:rsid w:val="0029475E"/>
    <w:rsid w:val="00295686"/>
    <w:rsid w:val="00296F4E"/>
    <w:rsid w:val="00297427"/>
    <w:rsid w:val="002975B7"/>
    <w:rsid w:val="00297E5D"/>
    <w:rsid w:val="002A0008"/>
    <w:rsid w:val="002A12A7"/>
    <w:rsid w:val="002A5D62"/>
    <w:rsid w:val="002A5EFE"/>
    <w:rsid w:val="002A6DCD"/>
    <w:rsid w:val="002B0365"/>
    <w:rsid w:val="002B26B0"/>
    <w:rsid w:val="002B36C0"/>
    <w:rsid w:val="002B4EBB"/>
    <w:rsid w:val="002C37CD"/>
    <w:rsid w:val="002C497F"/>
    <w:rsid w:val="002C706A"/>
    <w:rsid w:val="002C7BBC"/>
    <w:rsid w:val="002D0378"/>
    <w:rsid w:val="002D2200"/>
    <w:rsid w:val="002D270E"/>
    <w:rsid w:val="002D342D"/>
    <w:rsid w:val="002D3455"/>
    <w:rsid w:val="002D4867"/>
    <w:rsid w:val="002D49DC"/>
    <w:rsid w:val="002D7282"/>
    <w:rsid w:val="002D7C1D"/>
    <w:rsid w:val="002E0925"/>
    <w:rsid w:val="002E1365"/>
    <w:rsid w:val="002E18AF"/>
    <w:rsid w:val="002E1D3A"/>
    <w:rsid w:val="002E350A"/>
    <w:rsid w:val="002E3F23"/>
    <w:rsid w:val="002E4D94"/>
    <w:rsid w:val="002E6FDF"/>
    <w:rsid w:val="002F0303"/>
    <w:rsid w:val="002F12F5"/>
    <w:rsid w:val="002F39DB"/>
    <w:rsid w:val="002F61A8"/>
    <w:rsid w:val="002F6AC0"/>
    <w:rsid w:val="002F7BA5"/>
    <w:rsid w:val="002F7CB2"/>
    <w:rsid w:val="00300769"/>
    <w:rsid w:val="00304052"/>
    <w:rsid w:val="00304447"/>
    <w:rsid w:val="00304CDA"/>
    <w:rsid w:val="00304F6B"/>
    <w:rsid w:val="003125B8"/>
    <w:rsid w:val="003128F2"/>
    <w:rsid w:val="003133F9"/>
    <w:rsid w:val="00313AB3"/>
    <w:rsid w:val="00313B4C"/>
    <w:rsid w:val="00315830"/>
    <w:rsid w:val="003169F8"/>
    <w:rsid w:val="00317A85"/>
    <w:rsid w:val="003200B5"/>
    <w:rsid w:val="003214A4"/>
    <w:rsid w:val="00321CCA"/>
    <w:rsid w:val="00324484"/>
    <w:rsid w:val="00324508"/>
    <w:rsid w:val="00326132"/>
    <w:rsid w:val="003262A2"/>
    <w:rsid w:val="0032732B"/>
    <w:rsid w:val="00327B3B"/>
    <w:rsid w:val="00330E17"/>
    <w:rsid w:val="0033115F"/>
    <w:rsid w:val="00331170"/>
    <w:rsid w:val="0033175D"/>
    <w:rsid w:val="00333B2D"/>
    <w:rsid w:val="00336D11"/>
    <w:rsid w:val="003407ED"/>
    <w:rsid w:val="003411F2"/>
    <w:rsid w:val="0034241B"/>
    <w:rsid w:val="00345513"/>
    <w:rsid w:val="00346C1E"/>
    <w:rsid w:val="0034771D"/>
    <w:rsid w:val="00350A78"/>
    <w:rsid w:val="0035492B"/>
    <w:rsid w:val="00357C52"/>
    <w:rsid w:val="00361ACA"/>
    <w:rsid w:val="003647B7"/>
    <w:rsid w:val="0036514D"/>
    <w:rsid w:val="0036666B"/>
    <w:rsid w:val="00366CAB"/>
    <w:rsid w:val="003704F6"/>
    <w:rsid w:val="00371317"/>
    <w:rsid w:val="00372763"/>
    <w:rsid w:val="00373220"/>
    <w:rsid w:val="00373A45"/>
    <w:rsid w:val="00374B19"/>
    <w:rsid w:val="00377EEB"/>
    <w:rsid w:val="00381D2D"/>
    <w:rsid w:val="0038324C"/>
    <w:rsid w:val="00383BFD"/>
    <w:rsid w:val="00383DE8"/>
    <w:rsid w:val="00385210"/>
    <w:rsid w:val="00385735"/>
    <w:rsid w:val="00386055"/>
    <w:rsid w:val="003863A7"/>
    <w:rsid w:val="003873E1"/>
    <w:rsid w:val="00390981"/>
    <w:rsid w:val="00390BD0"/>
    <w:rsid w:val="0039223B"/>
    <w:rsid w:val="00393A7D"/>
    <w:rsid w:val="00394789"/>
    <w:rsid w:val="00396CAC"/>
    <w:rsid w:val="003A0038"/>
    <w:rsid w:val="003A2359"/>
    <w:rsid w:val="003A4707"/>
    <w:rsid w:val="003B00AB"/>
    <w:rsid w:val="003B04AA"/>
    <w:rsid w:val="003B3112"/>
    <w:rsid w:val="003B36CE"/>
    <w:rsid w:val="003B3EC6"/>
    <w:rsid w:val="003B4EEC"/>
    <w:rsid w:val="003B64F8"/>
    <w:rsid w:val="003B7384"/>
    <w:rsid w:val="003B7E20"/>
    <w:rsid w:val="003C11A0"/>
    <w:rsid w:val="003C19AF"/>
    <w:rsid w:val="003C3FAE"/>
    <w:rsid w:val="003C4BED"/>
    <w:rsid w:val="003C66B3"/>
    <w:rsid w:val="003C792B"/>
    <w:rsid w:val="003D015C"/>
    <w:rsid w:val="003D1D66"/>
    <w:rsid w:val="003D2ACC"/>
    <w:rsid w:val="003D38B4"/>
    <w:rsid w:val="003D3F2A"/>
    <w:rsid w:val="003D4C07"/>
    <w:rsid w:val="003D4F25"/>
    <w:rsid w:val="003D53DE"/>
    <w:rsid w:val="003D5A90"/>
    <w:rsid w:val="003E0C4C"/>
    <w:rsid w:val="003E21A8"/>
    <w:rsid w:val="003E26D5"/>
    <w:rsid w:val="003E2E6D"/>
    <w:rsid w:val="003E31BF"/>
    <w:rsid w:val="003E3655"/>
    <w:rsid w:val="003E3C28"/>
    <w:rsid w:val="003E3E00"/>
    <w:rsid w:val="003E4669"/>
    <w:rsid w:val="003E513D"/>
    <w:rsid w:val="003E5652"/>
    <w:rsid w:val="003E5762"/>
    <w:rsid w:val="003E7D68"/>
    <w:rsid w:val="003F10EC"/>
    <w:rsid w:val="003F13F4"/>
    <w:rsid w:val="003F3D6E"/>
    <w:rsid w:val="003F52AB"/>
    <w:rsid w:val="003F569E"/>
    <w:rsid w:val="003F5B99"/>
    <w:rsid w:val="003F5FDF"/>
    <w:rsid w:val="003F7212"/>
    <w:rsid w:val="003F73E4"/>
    <w:rsid w:val="0040103D"/>
    <w:rsid w:val="00402372"/>
    <w:rsid w:val="00403605"/>
    <w:rsid w:val="004070AF"/>
    <w:rsid w:val="0041043B"/>
    <w:rsid w:val="00410B50"/>
    <w:rsid w:val="00410CE7"/>
    <w:rsid w:val="004122F1"/>
    <w:rsid w:val="00412A3E"/>
    <w:rsid w:val="004130F6"/>
    <w:rsid w:val="0041320D"/>
    <w:rsid w:val="00414732"/>
    <w:rsid w:val="0041480F"/>
    <w:rsid w:val="0041492E"/>
    <w:rsid w:val="00415AED"/>
    <w:rsid w:val="0042026C"/>
    <w:rsid w:val="004209BE"/>
    <w:rsid w:val="00423C46"/>
    <w:rsid w:val="004249AD"/>
    <w:rsid w:val="004251B9"/>
    <w:rsid w:val="004260E5"/>
    <w:rsid w:val="004261DC"/>
    <w:rsid w:val="00430891"/>
    <w:rsid w:val="004318DB"/>
    <w:rsid w:val="004323D8"/>
    <w:rsid w:val="00434AD5"/>
    <w:rsid w:val="00435074"/>
    <w:rsid w:val="00435496"/>
    <w:rsid w:val="0043593F"/>
    <w:rsid w:val="00443B1C"/>
    <w:rsid w:val="0044537E"/>
    <w:rsid w:val="00447ABC"/>
    <w:rsid w:val="004506D6"/>
    <w:rsid w:val="00453607"/>
    <w:rsid w:val="004544AE"/>
    <w:rsid w:val="00456710"/>
    <w:rsid w:val="00460206"/>
    <w:rsid w:val="00461241"/>
    <w:rsid w:val="00461E4D"/>
    <w:rsid w:val="00462163"/>
    <w:rsid w:val="00462ABB"/>
    <w:rsid w:val="004637A0"/>
    <w:rsid w:val="004653C8"/>
    <w:rsid w:val="00465D2E"/>
    <w:rsid w:val="00465F54"/>
    <w:rsid w:val="004663C5"/>
    <w:rsid w:val="004666EC"/>
    <w:rsid w:val="004674B0"/>
    <w:rsid w:val="004709A1"/>
    <w:rsid w:val="00470F13"/>
    <w:rsid w:val="004742DA"/>
    <w:rsid w:val="004746FD"/>
    <w:rsid w:val="00474B7D"/>
    <w:rsid w:val="00475A65"/>
    <w:rsid w:val="00475ABD"/>
    <w:rsid w:val="004773E6"/>
    <w:rsid w:val="0048205B"/>
    <w:rsid w:val="0048513B"/>
    <w:rsid w:val="00486E28"/>
    <w:rsid w:val="00486F2C"/>
    <w:rsid w:val="004873AF"/>
    <w:rsid w:val="00490275"/>
    <w:rsid w:val="00491893"/>
    <w:rsid w:val="0049567C"/>
    <w:rsid w:val="00495A37"/>
    <w:rsid w:val="0049697F"/>
    <w:rsid w:val="004971E6"/>
    <w:rsid w:val="004979C2"/>
    <w:rsid w:val="004A061F"/>
    <w:rsid w:val="004A3D2E"/>
    <w:rsid w:val="004A4686"/>
    <w:rsid w:val="004A4985"/>
    <w:rsid w:val="004A538E"/>
    <w:rsid w:val="004B0A1C"/>
    <w:rsid w:val="004B1999"/>
    <w:rsid w:val="004B735B"/>
    <w:rsid w:val="004C0478"/>
    <w:rsid w:val="004C0B4B"/>
    <w:rsid w:val="004C2A71"/>
    <w:rsid w:val="004C2D41"/>
    <w:rsid w:val="004C5743"/>
    <w:rsid w:val="004C6BD1"/>
    <w:rsid w:val="004C7E2E"/>
    <w:rsid w:val="004D1549"/>
    <w:rsid w:val="004D3E3C"/>
    <w:rsid w:val="004D56F0"/>
    <w:rsid w:val="004D5798"/>
    <w:rsid w:val="004D59A3"/>
    <w:rsid w:val="004D5F82"/>
    <w:rsid w:val="004D6F3A"/>
    <w:rsid w:val="004D7903"/>
    <w:rsid w:val="004E061A"/>
    <w:rsid w:val="004E06A9"/>
    <w:rsid w:val="004E1FA7"/>
    <w:rsid w:val="004E26FD"/>
    <w:rsid w:val="004E38D9"/>
    <w:rsid w:val="004E4A7C"/>
    <w:rsid w:val="004E5F62"/>
    <w:rsid w:val="004E620C"/>
    <w:rsid w:val="004E74B0"/>
    <w:rsid w:val="004F0C09"/>
    <w:rsid w:val="004F3A5C"/>
    <w:rsid w:val="004F4BE6"/>
    <w:rsid w:val="004F4D16"/>
    <w:rsid w:val="004F58D6"/>
    <w:rsid w:val="004F78AA"/>
    <w:rsid w:val="00501763"/>
    <w:rsid w:val="00502730"/>
    <w:rsid w:val="00502FD0"/>
    <w:rsid w:val="005047E8"/>
    <w:rsid w:val="005058D7"/>
    <w:rsid w:val="0050723F"/>
    <w:rsid w:val="00510900"/>
    <w:rsid w:val="00511624"/>
    <w:rsid w:val="00514152"/>
    <w:rsid w:val="00514F86"/>
    <w:rsid w:val="005158D1"/>
    <w:rsid w:val="00520862"/>
    <w:rsid w:val="00522A25"/>
    <w:rsid w:val="00522A58"/>
    <w:rsid w:val="00522EDC"/>
    <w:rsid w:val="0052359E"/>
    <w:rsid w:val="0052415C"/>
    <w:rsid w:val="0052517F"/>
    <w:rsid w:val="00525C5E"/>
    <w:rsid w:val="00527E23"/>
    <w:rsid w:val="00530D45"/>
    <w:rsid w:val="00531380"/>
    <w:rsid w:val="00531624"/>
    <w:rsid w:val="00531D99"/>
    <w:rsid w:val="00532842"/>
    <w:rsid w:val="005336E0"/>
    <w:rsid w:val="00533950"/>
    <w:rsid w:val="00536087"/>
    <w:rsid w:val="00536293"/>
    <w:rsid w:val="005364AD"/>
    <w:rsid w:val="00536823"/>
    <w:rsid w:val="0054303A"/>
    <w:rsid w:val="00543692"/>
    <w:rsid w:val="005441BB"/>
    <w:rsid w:val="00547446"/>
    <w:rsid w:val="00547757"/>
    <w:rsid w:val="00547916"/>
    <w:rsid w:val="005503CC"/>
    <w:rsid w:val="0055188A"/>
    <w:rsid w:val="005535FC"/>
    <w:rsid w:val="00553F0B"/>
    <w:rsid w:val="005541D3"/>
    <w:rsid w:val="005546E5"/>
    <w:rsid w:val="00556941"/>
    <w:rsid w:val="00556E25"/>
    <w:rsid w:val="00556FC3"/>
    <w:rsid w:val="0056029B"/>
    <w:rsid w:val="00571430"/>
    <w:rsid w:val="005747D8"/>
    <w:rsid w:val="0057491C"/>
    <w:rsid w:val="00575AC1"/>
    <w:rsid w:val="005779BC"/>
    <w:rsid w:val="00581061"/>
    <w:rsid w:val="005819CE"/>
    <w:rsid w:val="00581C20"/>
    <w:rsid w:val="00583FD4"/>
    <w:rsid w:val="0058418A"/>
    <w:rsid w:val="00584636"/>
    <w:rsid w:val="00585C7B"/>
    <w:rsid w:val="00587C3C"/>
    <w:rsid w:val="00593219"/>
    <w:rsid w:val="0059355C"/>
    <w:rsid w:val="0059594C"/>
    <w:rsid w:val="005A0B53"/>
    <w:rsid w:val="005A1724"/>
    <w:rsid w:val="005A2D4C"/>
    <w:rsid w:val="005A534D"/>
    <w:rsid w:val="005A5A88"/>
    <w:rsid w:val="005A5D1E"/>
    <w:rsid w:val="005A5E85"/>
    <w:rsid w:val="005A62BF"/>
    <w:rsid w:val="005A7174"/>
    <w:rsid w:val="005B1094"/>
    <w:rsid w:val="005B1134"/>
    <w:rsid w:val="005B1E64"/>
    <w:rsid w:val="005B366B"/>
    <w:rsid w:val="005B4EE1"/>
    <w:rsid w:val="005B5D01"/>
    <w:rsid w:val="005B70D3"/>
    <w:rsid w:val="005B7A17"/>
    <w:rsid w:val="005C25F3"/>
    <w:rsid w:val="005C54ED"/>
    <w:rsid w:val="005C5B5C"/>
    <w:rsid w:val="005C76B8"/>
    <w:rsid w:val="005C794D"/>
    <w:rsid w:val="005D19A3"/>
    <w:rsid w:val="005D26E2"/>
    <w:rsid w:val="005D2B1B"/>
    <w:rsid w:val="005D75C2"/>
    <w:rsid w:val="005E11F1"/>
    <w:rsid w:val="005E1DCF"/>
    <w:rsid w:val="005E42BF"/>
    <w:rsid w:val="005E46F7"/>
    <w:rsid w:val="005E4C77"/>
    <w:rsid w:val="005E4FD6"/>
    <w:rsid w:val="005E508E"/>
    <w:rsid w:val="005E66C4"/>
    <w:rsid w:val="005E6A37"/>
    <w:rsid w:val="005E6F99"/>
    <w:rsid w:val="005E775C"/>
    <w:rsid w:val="005F2CC7"/>
    <w:rsid w:val="005F570E"/>
    <w:rsid w:val="00601883"/>
    <w:rsid w:val="006039A4"/>
    <w:rsid w:val="00603F48"/>
    <w:rsid w:val="00604A78"/>
    <w:rsid w:val="0060521A"/>
    <w:rsid w:val="00606E8A"/>
    <w:rsid w:val="00612790"/>
    <w:rsid w:val="00613B28"/>
    <w:rsid w:val="00615841"/>
    <w:rsid w:val="00616E7F"/>
    <w:rsid w:val="006208B1"/>
    <w:rsid w:val="006241B2"/>
    <w:rsid w:val="00624328"/>
    <w:rsid w:val="0062601B"/>
    <w:rsid w:val="00626062"/>
    <w:rsid w:val="006272EC"/>
    <w:rsid w:val="00631216"/>
    <w:rsid w:val="00631F60"/>
    <w:rsid w:val="00632CC8"/>
    <w:rsid w:val="0063520D"/>
    <w:rsid w:val="006357E3"/>
    <w:rsid w:val="00635DF7"/>
    <w:rsid w:val="006378F5"/>
    <w:rsid w:val="006412AA"/>
    <w:rsid w:val="0064162C"/>
    <w:rsid w:val="00641F6C"/>
    <w:rsid w:val="00646949"/>
    <w:rsid w:val="0065050C"/>
    <w:rsid w:val="00650DAC"/>
    <w:rsid w:val="006517CA"/>
    <w:rsid w:val="00652717"/>
    <w:rsid w:val="00653F3E"/>
    <w:rsid w:val="00654F82"/>
    <w:rsid w:val="00656AD0"/>
    <w:rsid w:val="006575F0"/>
    <w:rsid w:val="00660312"/>
    <w:rsid w:val="00660BF7"/>
    <w:rsid w:val="00661055"/>
    <w:rsid w:val="00661D8E"/>
    <w:rsid w:val="00665187"/>
    <w:rsid w:val="006654DC"/>
    <w:rsid w:val="006656AD"/>
    <w:rsid w:val="0067016F"/>
    <w:rsid w:val="00672F34"/>
    <w:rsid w:val="00673C88"/>
    <w:rsid w:val="00673DE3"/>
    <w:rsid w:val="0067686C"/>
    <w:rsid w:val="00677BE5"/>
    <w:rsid w:val="0068028A"/>
    <w:rsid w:val="00681A2A"/>
    <w:rsid w:val="006836B2"/>
    <w:rsid w:val="00684DDD"/>
    <w:rsid w:val="006854C9"/>
    <w:rsid w:val="00686790"/>
    <w:rsid w:val="0068777F"/>
    <w:rsid w:val="006913EE"/>
    <w:rsid w:val="006917D8"/>
    <w:rsid w:val="00691DC6"/>
    <w:rsid w:val="00692045"/>
    <w:rsid w:val="0069422F"/>
    <w:rsid w:val="00694D23"/>
    <w:rsid w:val="00695F03"/>
    <w:rsid w:val="00697B53"/>
    <w:rsid w:val="006A5330"/>
    <w:rsid w:val="006A543B"/>
    <w:rsid w:val="006A55D5"/>
    <w:rsid w:val="006A6870"/>
    <w:rsid w:val="006A7AED"/>
    <w:rsid w:val="006B16F6"/>
    <w:rsid w:val="006B267C"/>
    <w:rsid w:val="006C01C1"/>
    <w:rsid w:val="006C0C6C"/>
    <w:rsid w:val="006C53CF"/>
    <w:rsid w:val="006C6074"/>
    <w:rsid w:val="006C6325"/>
    <w:rsid w:val="006C6590"/>
    <w:rsid w:val="006D3440"/>
    <w:rsid w:val="006D3846"/>
    <w:rsid w:val="006D4490"/>
    <w:rsid w:val="006D47E7"/>
    <w:rsid w:val="006D5324"/>
    <w:rsid w:val="006D593B"/>
    <w:rsid w:val="006D65F9"/>
    <w:rsid w:val="006D6F60"/>
    <w:rsid w:val="006D70FA"/>
    <w:rsid w:val="006E0807"/>
    <w:rsid w:val="006E3AF7"/>
    <w:rsid w:val="006E4F8D"/>
    <w:rsid w:val="006F0E4A"/>
    <w:rsid w:val="006F1411"/>
    <w:rsid w:val="006F268F"/>
    <w:rsid w:val="006F386F"/>
    <w:rsid w:val="006F45DF"/>
    <w:rsid w:val="006F5979"/>
    <w:rsid w:val="006F5ABD"/>
    <w:rsid w:val="006F5D13"/>
    <w:rsid w:val="006F63EA"/>
    <w:rsid w:val="006F71C1"/>
    <w:rsid w:val="007010ED"/>
    <w:rsid w:val="00701F34"/>
    <w:rsid w:val="00705347"/>
    <w:rsid w:val="007121A9"/>
    <w:rsid w:val="00712483"/>
    <w:rsid w:val="00712DB0"/>
    <w:rsid w:val="00716B75"/>
    <w:rsid w:val="00717EE7"/>
    <w:rsid w:val="007209E7"/>
    <w:rsid w:val="00721000"/>
    <w:rsid w:val="0072435C"/>
    <w:rsid w:val="00724FD1"/>
    <w:rsid w:val="0073098A"/>
    <w:rsid w:val="00731F15"/>
    <w:rsid w:val="00732D9F"/>
    <w:rsid w:val="0073362A"/>
    <w:rsid w:val="00735C80"/>
    <w:rsid w:val="00736D7A"/>
    <w:rsid w:val="007373F3"/>
    <w:rsid w:val="0074005C"/>
    <w:rsid w:val="00740302"/>
    <w:rsid w:val="00740EE8"/>
    <w:rsid w:val="007443B7"/>
    <w:rsid w:val="00746814"/>
    <w:rsid w:val="00747E64"/>
    <w:rsid w:val="00752AC0"/>
    <w:rsid w:val="00752F49"/>
    <w:rsid w:val="007551A9"/>
    <w:rsid w:val="00757CC5"/>
    <w:rsid w:val="00760A6C"/>
    <w:rsid w:val="00761CFC"/>
    <w:rsid w:val="00762E71"/>
    <w:rsid w:val="00766B26"/>
    <w:rsid w:val="007674D7"/>
    <w:rsid w:val="00773BC9"/>
    <w:rsid w:val="00773F96"/>
    <w:rsid w:val="00775E98"/>
    <w:rsid w:val="0077630B"/>
    <w:rsid w:val="0078075E"/>
    <w:rsid w:val="00781367"/>
    <w:rsid w:val="00782326"/>
    <w:rsid w:val="007823B9"/>
    <w:rsid w:val="007829E7"/>
    <w:rsid w:val="00783D36"/>
    <w:rsid w:val="00784806"/>
    <w:rsid w:val="007859A9"/>
    <w:rsid w:val="00785B39"/>
    <w:rsid w:val="00790754"/>
    <w:rsid w:val="007913DB"/>
    <w:rsid w:val="00791AFD"/>
    <w:rsid w:val="00792259"/>
    <w:rsid w:val="007927A5"/>
    <w:rsid w:val="00794DB4"/>
    <w:rsid w:val="0079670F"/>
    <w:rsid w:val="00797F4F"/>
    <w:rsid w:val="007A0798"/>
    <w:rsid w:val="007A085C"/>
    <w:rsid w:val="007A12FD"/>
    <w:rsid w:val="007A1AA3"/>
    <w:rsid w:val="007A28F8"/>
    <w:rsid w:val="007A2F6A"/>
    <w:rsid w:val="007A3C34"/>
    <w:rsid w:val="007A3E56"/>
    <w:rsid w:val="007A3F08"/>
    <w:rsid w:val="007A44C7"/>
    <w:rsid w:val="007A4638"/>
    <w:rsid w:val="007A59FA"/>
    <w:rsid w:val="007A5E7E"/>
    <w:rsid w:val="007A6EFF"/>
    <w:rsid w:val="007B120B"/>
    <w:rsid w:val="007B2E5A"/>
    <w:rsid w:val="007B3D60"/>
    <w:rsid w:val="007B6AAB"/>
    <w:rsid w:val="007B6CE2"/>
    <w:rsid w:val="007B6D20"/>
    <w:rsid w:val="007B725F"/>
    <w:rsid w:val="007C037D"/>
    <w:rsid w:val="007C2511"/>
    <w:rsid w:val="007C2703"/>
    <w:rsid w:val="007C3E3B"/>
    <w:rsid w:val="007C4313"/>
    <w:rsid w:val="007C56E3"/>
    <w:rsid w:val="007C5D75"/>
    <w:rsid w:val="007C5FD4"/>
    <w:rsid w:val="007D01E4"/>
    <w:rsid w:val="007D0B29"/>
    <w:rsid w:val="007D0B5C"/>
    <w:rsid w:val="007D29DB"/>
    <w:rsid w:val="007D6DC6"/>
    <w:rsid w:val="007D6F36"/>
    <w:rsid w:val="007E0C62"/>
    <w:rsid w:val="007E0CD0"/>
    <w:rsid w:val="007E2DF7"/>
    <w:rsid w:val="007E421C"/>
    <w:rsid w:val="007E5319"/>
    <w:rsid w:val="007E5E48"/>
    <w:rsid w:val="007E6EB8"/>
    <w:rsid w:val="007F0DF0"/>
    <w:rsid w:val="007F1CF4"/>
    <w:rsid w:val="007F227C"/>
    <w:rsid w:val="007F22E3"/>
    <w:rsid w:val="007F2A4C"/>
    <w:rsid w:val="007F33E1"/>
    <w:rsid w:val="007F411C"/>
    <w:rsid w:val="007F7149"/>
    <w:rsid w:val="007F725D"/>
    <w:rsid w:val="0080059A"/>
    <w:rsid w:val="00805880"/>
    <w:rsid w:val="008135F5"/>
    <w:rsid w:val="00813A77"/>
    <w:rsid w:val="008143E3"/>
    <w:rsid w:val="0081609B"/>
    <w:rsid w:val="00816AA0"/>
    <w:rsid w:val="00816C42"/>
    <w:rsid w:val="00820749"/>
    <w:rsid w:val="00822B97"/>
    <w:rsid w:val="008264CC"/>
    <w:rsid w:val="00831436"/>
    <w:rsid w:val="00832610"/>
    <w:rsid w:val="00832E08"/>
    <w:rsid w:val="00833299"/>
    <w:rsid w:val="00833F69"/>
    <w:rsid w:val="0083426D"/>
    <w:rsid w:val="00834F03"/>
    <w:rsid w:val="00834F39"/>
    <w:rsid w:val="00835C19"/>
    <w:rsid w:val="008405FC"/>
    <w:rsid w:val="00840C51"/>
    <w:rsid w:val="00842891"/>
    <w:rsid w:val="008428FD"/>
    <w:rsid w:val="00844CC4"/>
    <w:rsid w:val="00845712"/>
    <w:rsid w:val="00847184"/>
    <w:rsid w:val="00851064"/>
    <w:rsid w:val="008517A1"/>
    <w:rsid w:val="008546D1"/>
    <w:rsid w:val="00854A56"/>
    <w:rsid w:val="00855D3A"/>
    <w:rsid w:val="00855E29"/>
    <w:rsid w:val="00857452"/>
    <w:rsid w:val="00857F62"/>
    <w:rsid w:val="00860C46"/>
    <w:rsid w:val="00861B9D"/>
    <w:rsid w:val="008625F1"/>
    <w:rsid w:val="00863AD2"/>
    <w:rsid w:val="008650BC"/>
    <w:rsid w:val="008672B3"/>
    <w:rsid w:val="00867527"/>
    <w:rsid w:val="0087046B"/>
    <w:rsid w:val="0087055F"/>
    <w:rsid w:val="00872576"/>
    <w:rsid w:val="008725B4"/>
    <w:rsid w:val="0087374E"/>
    <w:rsid w:val="00873F95"/>
    <w:rsid w:val="008743A9"/>
    <w:rsid w:val="00874540"/>
    <w:rsid w:val="00874D0D"/>
    <w:rsid w:val="00874F77"/>
    <w:rsid w:val="008767AC"/>
    <w:rsid w:val="00876E13"/>
    <w:rsid w:val="0088021B"/>
    <w:rsid w:val="0088073D"/>
    <w:rsid w:val="008809C4"/>
    <w:rsid w:val="008811A9"/>
    <w:rsid w:val="00881A6E"/>
    <w:rsid w:val="00882410"/>
    <w:rsid w:val="00882CD3"/>
    <w:rsid w:val="0088311B"/>
    <w:rsid w:val="00885A1F"/>
    <w:rsid w:val="00890C76"/>
    <w:rsid w:val="00890F09"/>
    <w:rsid w:val="00890F12"/>
    <w:rsid w:val="0089106F"/>
    <w:rsid w:val="00891AB0"/>
    <w:rsid w:val="00895985"/>
    <w:rsid w:val="00897CC2"/>
    <w:rsid w:val="008A04F6"/>
    <w:rsid w:val="008A0B48"/>
    <w:rsid w:val="008A106A"/>
    <w:rsid w:val="008A18C7"/>
    <w:rsid w:val="008A1A9A"/>
    <w:rsid w:val="008A1D49"/>
    <w:rsid w:val="008A4289"/>
    <w:rsid w:val="008A4A3E"/>
    <w:rsid w:val="008A569D"/>
    <w:rsid w:val="008A5A5A"/>
    <w:rsid w:val="008A65A2"/>
    <w:rsid w:val="008A6C13"/>
    <w:rsid w:val="008A6D06"/>
    <w:rsid w:val="008A755E"/>
    <w:rsid w:val="008B0124"/>
    <w:rsid w:val="008B0773"/>
    <w:rsid w:val="008B3252"/>
    <w:rsid w:val="008B3EAC"/>
    <w:rsid w:val="008B4C9A"/>
    <w:rsid w:val="008B5429"/>
    <w:rsid w:val="008B6CAB"/>
    <w:rsid w:val="008B6EE3"/>
    <w:rsid w:val="008B7F19"/>
    <w:rsid w:val="008C0F87"/>
    <w:rsid w:val="008C0FE1"/>
    <w:rsid w:val="008C2207"/>
    <w:rsid w:val="008C3806"/>
    <w:rsid w:val="008C3B5E"/>
    <w:rsid w:val="008C4185"/>
    <w:rsid w:val="008C4E46"/>
    <w:rsid w:val="008C520B"/>
    <w:rsid w:val="008C790B"/>
    <w:rsid w:val="008D003F"/>
    <w:rsid w:val="008D05B9"/>
    <w:rsid w:val="008D11DE"/>
    <w:rsid w:val="008D4644"/>
    <w:rsid w:val="008D4B40"/>
    <w:rsid w:val="008D5388"/>
    <w:rsid w:val="008E283A"/>
    <w:rsid w:val="008E2AC8"/>
    <w:rsid w:val="008E3C72"/>
    <w:rsid w:val="008E54EA"/>
    <w:rsid w:val="008E6380"/>
    <w:rsid w:val="008E761D"/>
    <w:rsid w:val="008F011E"/>
    <w:rsid w:val="008F0FEC"/>
    <w:rsid w:val="008F1EC8"/>
    <w:rsid w:val="008F203F"/>
    <w:rsid w:val="008F280B"/>
    <w:rsid w:val="008F3092"/>
    <w:rsid w:val="008F4B5B"/>
    <w:rsid w:val="008F4DB3"/>
    <w:rsid w:val="008F53BF"/>
    <w:rsid w:val="008F5AFB"/>
    <w:rsid w:val="008F654A"/>
    <w:rsid w:val="008F6F4C"/>
    <w:rsid w:val="008F7033"/>
    <w:rsid w:val="008F7886"/>
    <w:rsid w:val="008F7D54"/>
    <w:rsid w:val="008F7E93"/>
    <w:rsid w:val="00901E11"/>
    <w:rsid w:val="00902628"/>
    <w:rsid w:val="00904F77"/>
    <w:rsid w:val="009056CD"/>
    <w:rsid w:val="00906F56"/>
    <w:rsid w:val="009112F5"/>
    <w:rsid w:val="009115AF"/>
    <w:rsid w:val="00911E64"/>
    <w:rsid w:val="00913AB8"/>
    <w:rsid w:val="009141E0"/>
    <w:rsid w:val="00916F95"/>
    <w:rsid w:val="0092070C"/>
    <w:rsid w:val="00921C65"/>
    <w:rsid w:val="00924E71"/>
    <w:rsid w:val="009268B0"/>
    <w:rsid w:val="009277B9"/>
    <w:rsid w:val="0093026C"/>
    <w:rsid w:val="00932D27"/>
    <w:rsid w:val="00932F5B"/>
    <w:rsid w:val="0093772A"/>
    <w:rsid w:val="00941E02"/>
    <w:rsid w:val="00943CE9"/>
    <w:rsid w:val="009442CF"/>
    <w:rsid w:val="009445EE"/>
    <w:rsid w:val="009449DD"/>
    <w:rsid w:val="0094512B"/>
    <w:rsid w:val="00945368"/>
    <w:rsid w:val="00946482"/>
    <w:rsid w:val="00946D14"/>
    <w:rsid w:val="00947020"/>
    <w:rsid w:val="00950FBB"/>
    <w:rsid w:val="009529DC"/>
    <w:rsid w:val="009577C5"/>
    <w:rsid w:val="009600D3"/>
    <w:rsid w:val="00961AB0"/>
    <w:rsid w:val="00963D1C"/>
    <w:rsid w:val="00963FCF"/>
    <w:rsid w:val="009645B2"/>
    <w:rsid w:val="009667EE"/>
    <w:rsid w:val="00967E06"/>
    <w:rsid w:val="00971EB7"/>
    <w:rsid w:val="00972553"/>
    <w:rsid w:val="00972DD2"/>
    <w:rsid w:val="00973AE0"/>
    <w:rsid w:val="00975588"/>
    <w:rsid w:val="00975DB5"/>
    <w:rsid w:val="009800D3"/>
    <w:rsid w:val="0098335C"/>
    <w:rsid w:val="0098342E"/>
    <w:rsid w:val="00983E8A"/>
    <w:rsid w:val="009845CF"/>
    <w:rsid w:val="00984FE4"/>
    <w:rsid w:val="009853EF"/>
    <w:rsid w:val="00985AE1"/>
    <w:rsid w:val="00985E98"/>
    <w:rsid w:val="00986988"/>
    <w:rsid w:val="009906AC"/>
    <w:rsid w:val="0099099B"/>
    <w:rsid w:val="00990FD7"/>
    <w:rsid w:val="009933C7"/>
    <w:rsid w:val="00993697"/>
    <w:rsid w:val="00994566"/>
    <w:rsid w:val="00995A86"/>
    <w:rsid w:val="0099663F"/>
    <w:rsid w:val="00996DC8"/>
    <w:rsid w:val="009A32DC"/>
    <w:rsid w:val="009A3AA3"/>
    <w:rsid w:val="009A4387"/>
    <w:rsid w:val="009A5FFA"/>
    <w:rsid w:val="009A6334"/>
    <w:rsid w:val="009B010D"/>
    <w:rsid w:val="009B1742"/>
    <w:rsid w:val="009B4A5B"/>
    <w:rsid w:val="009B577A"/>
    <w:rsid w:val="009B7742"/>
    <w:rsid w:val="009C106D"/>
    <w:rsid w:val="009C121B"/>
    <w:rsid w:val="009C15F7"/>
    <w:rsid w:val="009C4A77"/>
    <w:rsid w:val="009C7EAB"/>
    <w:rsid w:val="009D1684"/>
    <w:rsid w:val="009D1DEA"/>
    <w:rsid w:val="009D2021"/>
    <w:rsid w:val="009D3132"/>
    <w:rsid w:val="009D3487"/>
    <w:rsid w:val="009D37C6"/>
    <w:rsid w:val="009D3FA1"/>
    <w:rsid w:val="009D5F8C"/>
    <w:rsid w:val="009D6AA0"/>
    <w:rsid w:val="009D6EAD"/>
    <w:rsid w:val="009E0704"/>
    <w:rsid w:val="009E2037"/>
    <w:rsid w:val="009E25E7"/>
    <w:rsid w:val="009E31EE"/>
    <w:rsid w:val="009E32B1"/>
    <w:rsid w:val="009E3836"/>
    <w:rsid w:val="009E4C12"/>
    <w:rsid w:val="009E6B0D"/>
    <w:rsid w:val="009E6B57"/>
    <w:rsid w:val="009E7CA1"/>
    <w:rsid w:val="009F0E20"/>
    <w:rsid w:val="009F0FDA"/>
    <w:rsid w:val="009F11A2"/>
    <w:rsid w:val="009F124A"/>
    <w:rsid w:val="009F1765"/>
    <w:rsid w:val="009F3DD8"/>
    <w:rsid w:val="009F5059"/>
    <w:rsid w:val="009F5727"/>
    <w:rsid w:val="00A03ABB"/>
    <w:rsid w:val="00A0415B"/>
    <w:rsid w:val="00A051A4"/>
    <w:rsid w:val="00A05C25"/>
    <w:rsid w:val="00A07874"/>
    <w:rsid w:val="00A07D8F"/>
    <w:rsid w:val="00A105A7"/>
    <w:rsid w:val="00A1131C"/>
    <w:rsid w:val="00A13AB8"/>
    <w:rsid w:val="00A14B81"/>
    <w:rsid w:val="00A157B4"/>
    <w:rsid w:val="00A15900"/>
    <w:rsid w:val="00A204F0"/>
    <w:rsid w:val="00A217B4"/>
    <w:rsid w:val="00A239D6"/>
    <w:rsid w:val="00A24050"/>
    <w:rsid w:val="00A250A7"/>
    <w:rsid w:val="00A27238"/>
    <w:rsid w:val="00A274CC"/>
    <w:rsid w:val="00A303D7"/>
    <w:rsid w:val="00A31E9F"/>
    <w:rsid w:val="00A325E1"/>
    <w:rsid w:val="00A32746"/>
    <w:rsid w:val="00A330B5"/>
    <w:rsid w:val="00A34480"/>
    <w:rsid w:val="00A4014C"/>
    <w:rsid w:val="00A403F5"/>
    <w:rsid w:val="00A43F4A"/>
    <w:rsid w:val="00A447CA"/>
    <w:rsid w:val="00A44BC6"/>
    <w:rsid w:val="00A50985"/>
    <w:rsid w:val="00A53517"/>
    <w:rsid w:val="00A53EB3"/>
    <w:rsid w:val="00A56F8D"/>
    <w:rsid w:val="00A57B19"/>
    <w:rsid w:val="00A601A8"/>
    <w:rsid w:val="00A625DB"/>
    <w:rsid w:val="00A6299E"/>
    <w:rsid w:val="00A62D0D"/>
    <w:rsid w:val="00A659A4"/>
    <w:rsid w:val="00A66A29"/>
    <w:rsid w:val="00A67A7B"/>
    <w:rsid w:val="00A67C4A"/>
    <w:rsid w:val="00A7241D"/>
    <w:rsid w:val="00A726BF"/>
    <w:rsid w:val="00A73046"/>
    <w:rsid w:val="00A73BCB"/>
    <w:rsid w:val="00A744CC"/>
    <w:rsid w:val="00A74D73"/>
    <w:rsid w:val="00A75FF0"/>
    <w:rsid w:val="00A7672D"/>
    <w:rsid w:val="00A76BFA"/>
    <w:rsid w:val="00A83DAC"/>
    <w:rsid w:val="00A848AD"/>
    <w:rsid w:val="00A85DC1"/>
    <w:rsid w:val="00A871E1"/>
    <w:rsid w:val="00A902F9"/>
    <w:rsid w:val="00A90A15"/>
    <w:rsid w:val="00A91F3D"/>
    <w:rsid w:val="00A92556"/>
    <w:rsid w:val="00A92AD9"/>
    <w:rsid w:val="00A92B0C"/>
    <w:rsid w:val="00A92B96"/>
    <w:rsid w:val="00A93589"/>
    <w:rsid w:val="00A945F8"/>
    <w:rsid w:val="00A959DE"/>
    <w:rsid w:val="00AA089A"/>
    <w:rsid w:val="00AA0FAD"/>
    <w:rsid w:val="00AA14E9"/>
    <w:rsid w:val="00AA1ADB"/>
    <w:rsid w:val="00AA207A"/>
    <w:rsid w:val="00AA537B"/>
    <w:rsid w:val="00AA63AB"/>
    <w:rsid w:val="00AA6CD1"/>
    <w:rsid w:val="00AA7036"/>
    <w:rsid w:val="00AB13A4"/>
    <w:rsid w:val="00AB183E"/>
    <w:rsid w:val="00AB1E8B"/>
    <w:rsid w:val="00AB3CF7"/>
    <w:rsid w:val="00AB44A0"/>
    <w:rsid w:val="00AB6186"/>
    <w:rsid w:val="00AB6F8C"/>
    <w:rsid w:val="00AB7EAA"/>
    <w:rsid w:val="00AC0D3C"/>
    <w:rsid w:val="00AC20E0"/>
    <w:rsid w:val="00AC24B3"/>
    <w:rsid w:val="00AC51CA"/>
    <w:rsid w:val="00AC5395"/>
    <w:rsid w:val="00AC6640"/>
    <w:rsid w:val="00AC7B2F"/>
    <w:rsid w:val="00AC7B94"/>
    <w:rsid w:val="00AD031B"/>
    <w:rsid w:val="00AD049F"/>
    <w:rsid w:val="00AD115D"/>
    <w:rsid w:val="00AD1983"/>
    <w:rsid w:val="00AD2C62"/>
    <w:rsid w:val="00AD3CA9"/>
    <w:rsid w:val="00AD4C95"/>
    <w:rsid w:val="00AE0A56"/>
    <w:rsid w:val="00AE1CC0"/>
    <w:rsid w:val="00AE1E2D"/>
    <w:rsid w:val="00AE23B4"/>
    <w:rsid w:val="00AE2685"/>
    <w:rsid w:val="00AE2E07"/>
    <w:rsid w:val="00AE2F00"/>
    <w:rsid w:val="00AE45C0"/>
    <w:rsid w:val="00AE5078"/>
    <w:rsid w:val="00AE7DD5"/>
    <w:rsid w:val="00AE7EE7"/>
    <w:rsid w:val="00AF010D"/>
    <w:rsid w:val="00AF4EAA"/>
    <w:rsid w:val="00AF5E86"/>
    <w:rsid w:val="00AF7403"/>
    <w:rsid w:val="00AF7657"/>
    <w:rsid w:val="00AF7C0E"/>
    <w:rsid w:val="00AF7E49"/>
    <w:rsid w:val="00B03FE7"/>
    <w:rsid w:val="00B11213"/>
    <w:rsid w:val="00B11389"/>
    <w:rsid w:val="00B13525"/>
    <w:rsid w:val="00B13A21"/>
    <w:rsid w:val="00B13EF1"/>
    <w:rsid w:val="00B1460F"/>
    <w:rsid w:val="00B162CF"/>
    <w:rsid w:val="00B1740C"/>
    <w:rsid w:val="00B2007C"/>
    <w:rsid w:val="00B209A6"/>
    <w:rsid w:val="00B2280F"/>
    <w:rsid w:val="00B2526D"/>
    <w:rsid w:val="00B2790B"/>
    <w:rsid w:val="00B30AEE"/>
    <w:rsid w:val="00B3300D"/>
    <w:rsid w:val="00B37CAD"/>
    <w:rsid w:val="00B400D9"/>
    <w:rsid w:val="00B40410"/>
    <w:rsid w:val="00B40AFB"/>
    <w:rsid w:val="00B411AC"/>
    <w:rsid w:val="00B43E9B"/>
    <w:rsid w:val="00B44FF0"/>
    <w:rsid w:val="00B47100"/>
    <w:rsid w:val="00B5056A"/>
    <w:rsid w:val="00B51832"/>
    <w:rsid w:val="00B52B47"/>
    <w:rsid w:val="00B52DDB"/>
    <w:rsid w:val="00B530A0"/>
    <w:rsid w:val="00B55161"/>
    <w:rsid w:val="00B55DDE"/>
    <w:rsid w:val="00B55EDC"/>
    <w:rsid w:val="00B57957"/>
    <w:rsid w:val="00B6027E"/>
    <w:rsid w:val="00B627DF"/>
    <w:rsid w:val="00B64345"/>
    <w:rsid w:val="00B64674"/>
    <w:rsid w:val="00B651AD"/>
    <w:rsid w:val="00B65250"/>
    <w:rsid w:val="00B65414"/>
    <w:rsid w:val="00B6780B"/>
    <w:rsid w:val="00B70DC2"/>
    <w:rsid w:val="00B71D31"/>
    <w:rsid w:val="00B720E0"/>
    <w:rsid w:val="00B72598"/>
    <w:rsid w:val="00B73013"/>
    <w:rsid w:val="00B74F63"/>
    <w:rsid w:val="00B76108"/>
    <w:rsid w:val="00B7614A"/>
    <w:rsid w:val="00B7756D"/>
    <w:rsid w:val="00B809AD"/>
    <w:rsid w:val="00B8197E"/>
    <w:rsid w:val="00B82C5A"/>
    <w:rsid w:val="00B84CE6"/>
    <w:rsid w:val="00B85975"/>
    <w:rsid w:val="00B85CD8"/>
    <w:rsid w:val="00B866E8"/>
    <w:rsid w:val="00B869FA"/>
    <w:rsid w:val="00B87838"/>
    <w:rsid w:val="00B913B5"/>
    <w:rsid w:val="00B91582"/>
    <w:rsid w:val="00B91DCE"/>
    <w:rsid w:val="00B92649"/>
    <w:rsid w:val="00B9518C"/>
    <w:rsid w:val="00B96F3B"/>
    <w:rsid w:val="00B9794E"/>
    <w:rsid w:val="00B97959"/>
    <w:rsid w:val="00BA042B"/>
    <w:rsid w:val="00BA16D4"/>
    <w:rsid w:val="00BA191F"/>
    <w:rsid w:val="00BA223B"/>
    <w:rsid w:val="00BA266D"/>
    <w:rsid w:val="00BA3441"/>
    <w:rsid w:val="00BA3B80"/>
    <w:rsid w:val="00BA613C"/>
    <w:rsid w:val="00BA6925"/>
    <w:rsid w:val="00BA6DEF"/>
    <w:rsid w:val="00BA77DB"/>
    <w:rsid w:val="00BB1C0A"/>
    <w:rsid w:val="00BB28FA"/>
    <w:rsid w:val="00BB36F4"/>
    <w:rsid w:val="00BB4B3E"/>
    <w:rsid w:val="00BB66EA"/>
    <w:rsid w:val="00BC0287"/>
    <w:rsid w:val="00BC2D62"/>
    <w:rsid w:val="00BC2FE8"/>
    <w:rsid w:val="00BC4BF5"/>
    <w:rsid w:val="00BC5230"/>
    <w:rsid w:val="00BC7AFC"/>
    <w:rsid w:val="00BD1F6F"/>
    <w:rsid w:val="00BD3826"/>
    <w:rsid w:val="00BD4302"/>
    <w:rsid w:val="00BD49C5"/>
    <w:rsid w:val="00BD5083"/>
    <w:rsid w:val="00BD6C03"/>
    <w:rsid w:val="00BD751F"/>
    <w:rsid w:val="00BD771E"/>
    <w:rsid w:val="00BE00DC"/>
    <w:rsid w:val="00BE0FC8"/>
    <w:rsid w:val="00BE1579"/>
    <w:rsid w:val="00BE1AE9"/>
    <w:rsid w:val="00BE2986"/>
    <w:rsid w:val="00BE4495"/>
    <w:rsid w:val="00BE4589"/>
    <w:rsid w:val="00BE6B09"/>
    <w:rsid w:val="00BE6B3E"/>
    <w:rsid w:val="00BE6FF8"/>
    <w:rsid w:val="00BF087B"/>
    <w:rsid w:val="00BF37A6"/>
    <w:rsid w:val="00BF7E20"/>
    <w:rsid w:val="00BF7E3A"/>
    <w:rsid w:val="00C01D05"/>
    <w:rsid w:val="00C04FF5"/>
    <w:rsid w:val="00C06C93"/>
    <w:rsid w:val="00C06CC5"/>
    <w:rsid w:val="00C07786"/>
    <w:rsid w:val="00C07DEF"/>
    <w:rsid w:val="00C10546"/>
    <w:rsid w:val="00C1086D"/>
    <w:rsid w:val="00C11B38"/>
    <w:rsid w:val="00C11F19"/>
    <w:rsid w:val="00C1203C"/>
    <w:rsid w:val="00C12A18"/>
    <w:rsid w:val="00C137C0"/>
    <w:rsid w:val="00C13BE0"/>
    <w:rsid w:val="00C15A48"/>
    <w:rsid w:val="00C16B6F"/>
    <w:rsid w:val="00C215BA"/>
    <w:rsid w:val="00C21E75"/>
    <w:rsid w:val="00C2478C"/>
    <w:rsid w:val="00C26C92"/>
    <w:rsid w:val="00C27312"/>
    <w:rsid w:val="00C27910"/>
    <w:rsid w:val="00C3113D"/>
    <w:rsid w:val="00C336F3"/>
    <w:rsid w:val="00C34830"/>
    <w:rsid w:val="00C34ADF"/>
    <w:rsid w:val="00C359E3"/>
    <w:rsid w:val="00C360D6"/>
    <w:rsid w:val="00C402AE"/>
    <w:rsid w:val="00C406EB"/>
    <w:rsid w:val="00C41D0D"/>
    <w:rsid w:val="00C4319D"/>
    <w:rsid w:val="00C440A6"/>
    <w:rsid w:val="00C459EB"/>
    <w:rsid w:val="00C46C2B"/>
    <w:rsid w:val="00C52433"/>
    <w:rsid w:val="00C544C6"/>
    <w:rsid w:val="00C5641E"/>
    <w:rsid w:val="00C57129"/>
    <w:rsid w:val="00C6292C"/>
    <w:rsid w:val="00C62CD9"/>
    <w:rsid w:val="00C64DDF"/>
    <w:rsid w:val="00C67DEC"/>
    <w:rsid w:val="00C7093C"/>
    <w:rsid w:val="00C7385D"/>
    <w:rsid w:val="00C7419D"/>
    <w:rsid w:val="00C763B2"/>
    <w:rsid w:val="00C775CE"/>
    <w:rsid w:val="00C802C0"/>
    <w:rsid w:val="00C82823"/>
    <w:rsid w:val="00C829E9"/>
    <w:rsid w:val="00C830C5"/>
    <w:rsid w:val="00C84302"/>
    <w:rsid w:val="00C84618"/>
    <w:rsid w:val="00C87C57"/>
    <w:rsid w:val="00C92759"/>
    <w:rsid w:val="00C933A5"/>
    <w:rsid w:val="00C93B3C"/>
    <w:rsid w:val="00C9466C"/>
    <w:rsid w:val="00C94F00"/>
    <w:rsid w:val="00C96D52"/>
    <w:rsid w:val="00C9757C"/>
    <w:rsid w:val="00C97F23"/>
    <w:rsid w:val="00CA0461"/>
    <w:rsid w:val="00CA10F8"/>
    <w:rsid w:val="00CA2950"/>
    <w:rsid w:val="00CA33E1"/>
    <w:rsid w:val="00CA3A59"/>
    <w:rsid w:val="00CA3E15"/>
    <w:rsid w:val="00CA6D49"/>
    <w:rsid w:val="00CA7164"/>
    <w:rsid w:val="00CA7996"/>
    <w:rsid w:val="00CB0353"/>
    <w:rsid w:val="00CB0667"/>
    <w:rsid w:val="00CB0EE3"/>
    <w:rsid w:val="00CB33CF"/>
    <w:rsid w:val="00CB36EA"/>
    <w:rsid w:val="00CB523E"/>
    <w:rsid w:val="00CB574D"/>
    <w:rsid w:val="00CB6386"/>
    <w:rsid w:val="00CB6964"/>
    <w:rsid w:val="00CC076F"/>
    <w:rsid w:val="00CC1C96"/>
    <w:rsid w:val="00CC213A"/>
    <w:rsid w:val="00CC24A9"/>
    <w:rsid w:val="00CC521E"/>
    <w:rsid w:val="00CC6D17"/>
    <w:rsid w:val="00CD1BC1"/>
    <w:rsid w:val="00CD1D01"/>
    <w:rsid w:val="00CD7100"/>
    <w:rsid w:val="00CE08EB"/>
    <w:rsid w:val="00CE1076"/>
    <w:rsid w:val="00CE16A5"/>
    <w:rsid w:val="00CE504F"/>
    <w:rsid w:val="00CF06BF"/>
    <w:rsid w:val="00CF1B40"/>
    <w:rsid w:val="00CF2FDD"/>
    <w:rsid w:val="00CF614F"/>
    <w:rsid w:val="00CF6561"/>
    <w:rsid w:val="00CF78B5"/>
    <w:rsid w:val="00CF7F12"/>
    <w:rsid w:val="00D0031F"/>
    <w:rsid w:val="00D052A6"/>
    <w:rsid w:val="00D06235"/>
    <w:rsid w:val="00D06D35"/>
    <w:rsid w:val="00D07886"/>
    <w:rsid w:val="00D07DE8"/>
    <w:rsid w:val="00D1083F"/>
    <w:rsid w:val="00D128A5"/>
    <w:rsid w:val="00D1383E"/>
    <w:rsid w:val="00D15A15"/>
    <w:rsid w:val="00D17FAD"/>
    <w:rsid w:val="00D221CB"/>
    <w:rsid w:val="00D23498"/>
    <w:rsid w:val="00D2469E"/>
    <w:rsid w:val="00D24FAB"/>
    <w:rsid w:val="00D27341"/>
    <w:rsid w:val="00D304B7"/>
    <w:rsid w:val="00D31142"/>
    <w:rsid w:val="00D34B49"/>
    <w:rsid w:val="00D352DF"/>
    <w:rsid w:val="00D367B7"/>
    <w:rsid w:val="00D37579"/>
    <w:rsid w:val="00D4126F"/>
    <w:rsid w:val="00D460E6"/>
    <w:rsid w:val="00D462DE"/>
    <w:rsid w:val="00D46BEE"/>
    <w:rsid w:val="00D46C35"/>
    <w:rsid w:val="00D46C56"/>
    <w:rsid w:val="00D50175"/>
    <w:rsid w:val="00D523A7"/>
    <w:rsid w:val="00D5433F"/>
    <w:rsid w:val="00D550D7"/>
    <w:rsid w:val="00D5510E"/>
    <w:rsid w:val="00D57A4C"/>
    <w:rsid w:val="00D613B7"/>
    <w:rsid w:val="00D64667"/>
    <w:rsid w:val="00D670CB"/>
    <w:rsid w:val="00D7098F"/>
    <w:rsid w:val="00D70F39"/>
    <w:rsid w:val="00D71417"/>
    <w:rsid w:val="00D71742"/>
    <w:rsid w:val="00D71FE5"/>
    <w:rsid w:val="00D7210E"/>
    <w:rsid w:val="00D72210"/>
    <w:rsid w:val="00D729F1"/>
    <w:rsid w:val="00D74D78"/>
    <w:rsid w:val="00D74E7A"/>
    <w:rsid w:val="00D77BA6"/>
    <w:rsid w:val="00D80BBD"/>
    <w:rsid w:val="00D80E94"/>
    <w:rsid w:val="00D81F3F"/>
    <w:rsid w:val="00D822E4"/>
    <w:rsid w:val="00D874C5"/>
    <w:rsid w:val="00D877C9"/>
    <w:rsid w:val="00D911C5"/>
    <w:rsid w:val="00D9305E"/>
    <w:rsid w:val="00D936FA"/>
    <w:rsid w:val="00D93BB4"/>
    <w:rsid w:val="00D94558"/>
    <w:rsid w:val="00D95EDB"/>
    <w:rsid w:val="00D96B42"/>
    <w:rsid w:val="00DA0199"/>
    <w:rsid w:val="00DA4C5D"/>
    <w:rsid w:val="00DB1336"/>
    <w:rsid w:val="00DB42D6"/>
    <w:rsid w:val="00DB6016"/>
    <w:rsid w:val="00DB7329"/>
    <w:rsid w:val="00DC1E80"/>
    <w:rsid w:val="00DC276B"/>
    <w:rsid w:val="00DC683C"/>
    <w:rsid w:val="00DC70D3"/>
    <w:rsid w:val="00DD0367"/>
    <w:rsid w:val="00DD2032"/>
    <w:rsid w:val="00DD21CE"/>
    <w:rsid w:val="00DD2FF5"/>
    <w:rsid w:val="00DD3502"/>
    <w:rsid w:val="00DD4736"/>
    <w:rsid w:val="00DD5BF7"/>
    <w:rsid w:val="00DD6500"/>
    <w:rsid w:val="00DD791E"/>
    <w:rsid w:val="00DD7E77"/>
    <w:rsid w:val="00DE0501"/>
    <w:rsid w:val="00DE07FD"/>
    <w:rsid w:val="00DE093E"/>
    <w:rsid w:val="00DE0CD6"/>
    <w:rsid w:val="00DE1789"/>
    <w:rsid w:val="00DE3740"/>
    <w:rsid w:val="00DE3AD7"/>
    <w:rsid w:val="00DE5D7B"/>
    <w:rsid w:val="00DE7D0C"/>
    <w:rsid w:val="00DF1C99"/>
    <w:rsid w:val="00DF4021"/>
    <w:rsid w:val="00DF44E4"/>
    <w:rsid w:val="00DF595F"/>
    <w:rsid w:val="00DF7F93"/>
    <w:rsid w:val="00E007DE"/>
    <w:rsid w:val="00E03980"/>
    <w:rsid w:val="00E065D9"/>
    <w:rsid w:val="00E0765C"/>
    <w:rsid w:val="00E07C71"/>
    <w:rsid w:val="00E10655"/>
    <w:rsid w:val="00E109AD"/>
    <w:rsid w:val="00E118DA"/>
    <w:rsid w:val="00E11CFD"/>
    <w:rsid w:val="00E13282"/>
    <w:rsid w:val="00E13C0C"/>
    <w:rsid w:val="00E13C68"/>
    <w:rsid w:val="00E14C97"/>
    <w:rsid w:val="00E1544C"/>
    <w:rsid w:val="00E156E7"/>
    <w:rsid w:val="00E15818"/>
    <w:rsid w:val="00E15B8F"/>
    <w:rsid w:val="00E16D8E"/>
    <w:rsid w:val="00E17460"/>
    <w:rsid w:val="00E2159C"/>
    <w:rsid w:val="00E22452"/>
    <w:rsid w:val="00E22F87"/>
    <w:rsid w:val="00E239AB"/>
    <w:rsid w:val="00E23EBB"/>
    <w:rsid w:val="00E24155"/>
    <w:rsid w:val="00E24499"/>
    <w:rsid w:val="00E26FD1"/>
    <w:rsid w:val="00E27CD7"/>
    <w:rsid w:val="00E27DF6"/>
    <w:rsid w:val="00E33166"/>
    <w:rsid w:val="00E33247"/>
    <w:rsid w:val="00E33E41"/>
    <w:rsid w:val="00E346D8"/>
    <w:rsid w:val="00E3550A"/>
    <w:rsid w:val="00E36F7C"/>
    <w:rsid w:val="00E37036"/>
    <w:rsid w:val="00E379D7"/>
    <w:rsid w:val="00E37E6E"/>
    <w:rsid w:val="00E40B13"/>
    <w:rsid w:val="00E41908"/>
    <w:rsid w:val="00E42606"/>
    <w:rsid w:val="00E4267A"/>
    <w:rsid w:val="00E446B5"/>
    <w:rsid w:val="00E4486A"/>
    <w:rsid w:val="00E45058"/>
    <w:rsid w:val="00E45812"/>
    <w:rsid w:val="00E464EE"/>
    <w:rsid w:val="00E46ABC"/>
    <w:rsid w:val="00E46DB6"/>
    <w:rsid w:val="00E475A9"/>
    <w:rsid w:val="00E47F9C"/>
    <w:rsid w:val="00E503F1"/>
    <w:rsid w:val="00E50B8D"/>
    <w:rsid w:val="00E537FC"/>
    <w:rsid w:val="00E54081"/>
    <w:rsid w:val="00E56AEC"/>
    <w:rsid w:val="00E6075E"/>
    <w:rsid w:val="00E60774"/>
    <w:rsid w:val="00E61C09"/>
    <w:rsid w:val="00E645FE"/>
    <w:rsid w:val="00E668E1"/>
    <w:rsid w:val="00E67114"/>
    <w:rsid w:val="00E70852"/>
    <w:rsid w:val="00E70BA2"/>
    <w:rsid w:val="00E713D8"/>
    <w:rsid w:val="00E72ED5"/>
    <w:rsid w:val="00E73300"/>
    <w:rsid w:val="00E73BE3"/>
    <w:rsid w:val="00E74544"/>
    <w:rsid w:val="00E74639"/>
    <w:rsid w:val="00E80F0C"/>
    <w:rsid w:val="00E82EB8"/>
    <w:rsid w:val="00E83BFB"/>
    <w:rsid w:val="00E84C80"/>
    <w:rsid w:val="00E84DC6"/>
    <w:rsid w:val="00E857A0"/>
    <w:rsid w:val="00E86152"/>
    <w:rsid w:val="00E90307"/>
    <w:rsid w:val="00E91008"/>
    <w:rsid w:val="00E9568C"/>
    <w:rsid w:val="00E96B62"/>
    <w:rsid w:val="00E97BF6"/>
    <w:rsid w:val="00EA17A2"/>
    <w:rsid w:val="00EA18C5"/>
    <w:rsid w:val="00EA2C8B"/>
    <w:rsid w:val="00EA46F9"/>
    <w:rsid w:val="00EA5B28"/>
    <w:rsid w:val="00EA60A2"/>
    <w:rsid w:val="00EA6D59"/>
    <w:rsid w:val="00EA7CB1"/>
    <w:rsid w:val="00EB0BCC"/>
    <w:rsid w:val="00EB1DE0"/>
    <w:rsid w:val="00EB3339"/>
    <w:rsid w:val="00EB358E"/>
    <w:rsid w:val="00EB3E1A"/>
    <w:rsid w:val="00EB6411"/>
    <w:rsid w:val="00EB6AEC"/>
    <w:rsid w:val="00EC16A5"/>
    <w:rsid w:val="00EC1F4E"/>
    <w:rsid w:val="00EC4BFE"/>
    <w:rsid w:val="00EC4E5D"/>
    <w:rsid w:val="00EE2C01"/>
    <w:rsid w:val="00EE2FD1"/>
    <w:rsid w:val="00EE4116"/>
    <w:rsid w:val="00EE5065"/>
    <w:rsid w:val="00EE6ED5"/>
    <w:rsid w:val="00EE7414"/>
    <w:rsid w:val="00EE7BB6"/>
    <w:rsid w:val="00EF07A8"/>
    <w:rsid w:val="00EF14A5"/>
    <w:rsid w:val="00EF2B43"/>
    <w:rsid w:val="00EF4D3B"/>
    <w:rsid w:val="00EF5AC9"/>
    <w:rsid w:val="00EF6BCD"/>
    <w:rsid w:val="00EF701B"/>
    <w:rsid w:val="00F004EA"/>
    <w:rsid w:val="00F00D4C"/>
    <w:rsid w:val="00F0201C"/>
    <w:rsid w:val="00F02468"/>
    <w:rsid w:val="00F041C6"/>
    <w:rsid w:val="00F05620"/>
    <w:rsid w:val="00F06518"/>
    <w:rsid w:val="00F06CAE"/>
    <w:rsid w:val="00F07735"/>
    <w:rsid w:val="00F1000B"/>
    <w:rsid w:val="00F130E3"/>
    <w:rsid w:val="00F13999"/>
    <w:rsid w:val="00F140E2"/>
    <w:rsid w:val="00F1577A"/>
    <w:rsid w:val="00F17669"/>
    <w:rsid w:val="00F21351"/>
    <w:rsid w:val="00F2242C"/>
    <w:rsid w:val="00F229D3"/>
    <w:rsid w:val="00F232F1"/>
    <w:rsid w:val="00F23F90"/>
    <w:rsid w:val="00F24052"/>
    <w:rsid w:val="00F32807"/>
    <w:rsid w:val="00F34B9E"/>
    <w:rsid w:val="00F368A4"/>
    <w:rsid w:val="00F37687"/>
    <w:rsid w:val="00F3786D"/>
    <w:rsid w:val="00F37E97"/>
    <w:rsid w:val="00F4140F"/>
    <w:rsid w:val="00F449FB"/>
    <w:rsid w:val="00F44C3B"/>
    <w:rsid w:val="00F4589B"/>
    <w:rsid w:val="00F46033"/>
    <w:rsid w:val="00F46783"/>
    <w:rsid w:val="00F4745E"/>
    <w:rsid w:val="00F476F5"/>
    <w:rsid w:val="00F5096C"/>
    <w:rsid w:val="00F50A32"/>
    <w:rsid w:val="00F516C5"/>
    <w:rsid w:val="00F5621F"/>
    <w:rsid w:val="00F6253C"/>
    <w:rsid w:val="00F65D9A"/>
    <w:rsid w:val="00F65FAA"/>
    <w:rsid w:val="00F70476"/>
    <w:rsid w:val="00F70A8D"/>
    <w:rsid w:val="00F7106F"/>
    <w:rsid w:val="00F72016"/>
    <w:rsid w:val="00F736CA"/>
    <w:rsid w:val="00F740F9"/>
    <w:rsid w:val="00F751D8"/>
    <w:rsid w:val="00F7663E"/>
    <w:rsid w:val="00F77327"/>
    <w:rsid w:val="00F83DA5"/>
    <w:rsid w:val="00F8422B"/>
    <w:rsid w:val="00F84915"/>
    <w:rsid w:val="00F8498A"/>
    <w:rsid w:val="00F904F0"/>
    <w:rsid w:val="00F91244"/>
    <w:rsid w:val="00F91DCE"/>
    <w:rsid w:val="00F921EC"/>
    <w:rsid w:val="00F93C45"/>
    <w:rsid w:val="00F95B6F"/>
    <w:rsid w:val="00F95E37"/>
    <w:rsid w:val="00F96D25"/>
    <w:rsid w:val="00F9746E"/>
    <w:rsid w:val="00FA3DB8"/>
    <w:rsid w:val="00FA66B7"/>
    <w:rsid w:val="00FA78CE"/>
    <w:rsid w:val="00FB06B9"/>
    <w:rsid w:val="00FB2936"/>
    <w:rsid w:val="00FB3295"/>
    <w:rsid w:val="00FB416F"/>
    <w:rsid w:val="00FB6B91"/>
    <w:rsid w:val="00FB766A"/>
    <w:rsid w:val="00FB7C94"/>
    <w:rsid w:val="00FC0CAD"/>
    <w:rsid w:val="00FC11AA"/>
    <w:rsid w:val="00FC156B"/>
    <w:rsid w:val="00FC1884"/>
    <w:rsid w:val="00FC33C7"/>
    <w:rsid w:val="00FC78DD"/>
    <w:rsid w:val="00FC7E3B"/>
    <w:rsid w:val="00FD091F"/>
    <w:rsid w:val="00FD20F3"/>
    <w:rsid w:val="00FD2C0D"/>
    <w:rsid w:val="00FD3E45"/>
    <w:rsid w:val="00FD5749"/>
    <w:rsid w:val="00FD6118"/>
    <w:rsid w:val="00FD69D6"/>
    <w:rsid w:val="00FE06C9"/>
    <w:rsid w:val="00FE0F47"/>
    <w:rsid w:val="00FE1F78"/>
    <w:rsid w:val="00FE3CFE"/>
    <w:rsid w:val="00FE4F3B"/>
    <w:rsid w:val="00FE5B89"/>
    <w:rsid w:val="00FE7B66"/>
    <w:rsid w:val="00FF1509"/>
    <w:rsid w:val="00FF1EFF"/>
    <w:rsid w:val="00FF22E6"/>
    <w:rsid w:val="00FF3275"/>
    <w:rsid w:val="00FF3D94"/>
    <w:rsid w:val="00FF5D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ody Text Indent 3"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2217B"/>
  </w:style>
  <w:style w:type="paragraph" w:styleId="Nagwek1">
    <w:name w:val="heading 1"/>
    <w:basedOn w:val="Normalny"/>
    <w:next w:val="Normalny"/>
    <w:qFormat/>
    <w:rsid w:val="00FF1509"/>
    <w:pPr>
      <w:keepNext/>
      <w:jc w:val="right"/>
      <w:outlineLvl w:val="0"/>
    </w:pPr>
    <w:rPr>
      <w:sz w:val="24"/>
    </w:rPr>
  </w:style>
  <w:style w:type="paragraph" w:styleId="Nagwek2">
    <w:name w:val="heading 2"/>
    <w:basedOn w:val="Normalny"/>
    <w:next w:val="Normalny"/>
    <w:link w:val="Nagwek2Znak"/>
    <w:qFormat/>
    <w:rsid w:val="00FF1509"/>
    <w:pPr>
      <w:keepNext/>
      <w:jc w:val="center"/>
      <w:outlineLvl w:val="1"/>
    </w:pPr>
    <w:rPr>
      <w:b/>
      <w:sz w:val="24"/>
    </w:rPr>
  </w:style>
  <w:style w:type="paragraph" w:styleId="Nagwek3">
    <w:name w:val="heading 3"/>
    <w:basedOn w:val="Normalny"/>
    <w:next w:val="Normalny"/>
    <w:link w:val="Nagwek3Znak"/>
    <w:qFormat/>
    <w:rsid w:val="00FF1509"/>
    <w:pPr>
      <w:keepNext/>
      <w:spacing w:before="240" w:after="60"/>
      <w:outlineLvl w:val="2"/>
    </w:pPr>
    <w:rPr>
      <w:rFonts w:ascii="Arial" w:hAnsi="Arial" w:cs="Arial"/>
      <w:b/>
      <w:bCs/>
      <w:sz w:val="26"/>
      <w:szCs w:val="26"/>
    </w:rPr>
  </w:style>
  <w:style w:type="paragraph" w:styleId="Nagwek4">
    <w:name w:val="heading 4"/>
    <w:basedOn w:val="Normalny"/>
    <w:next w:val="Normalny"/>
    <w:qFormat/>
    <w:rsid w:val="00FF1509"/>
    <w:pPr>
      <w:keepNext/>
      <w:spacing w:before="240" w:after="60"/>
      <w:outlineLvl w:val="3"/>
    </w:pPr>
    <w:rPr>
      <w:b/>
      <w:bCs/>
      <w:sz w:val="28"/>
      <w:szCs w:val="28"/>
    </w:rPr>
  </w:style>
  <w:style w:type="paragraph" w:styleId="Nagwek5">
    <w:name w:val="heading 5"/>
    <w:basedOn w:val="Normalny"/>
    <w:next w:val="Normalny"/>
    <w:link w:val="Nagwek5Znak"/>
    <w:uiPriority w:val="99"/>
    <w:qFormat/>
    <w:rsid w:val="00FF1509"/>
    <w:pPr>
      <w:spacing w:before="240" w:after="60"/>
      <w:outlineLvl w:val="4"/>
    </w:pPr>
    <w:rPr>
      <w:b/>
      <w:bCs/>
      <w:i/>
      <w:iCs/>
      <w:sz w:val="26"/>
      <w:szCs w:val="26"/>
    </w:rPr>
  </w:style>
  <w:style w:type="paragraph" w:styleId="Nagwek6">
    <w:name w:val="heading 6"/>
    <w:basedOn w:val="Normalny"/>
    <w:next w:val="Normalny"/>
    <w:qFormat/>
    <w:rsid w:val="00FF1509"/>
    <w:pPr>
      <w:spacing w:before="240" w:after="60"/>
      <w:outlineLvl w:val="5"/>
    </w:pPr>
    <w:rPr>
      <w:b/>
      <w:bCs/>
      <w:sz w:val="22"/>
      <w:szCs w:val="22"/>
    </w:rPr>
  </w:style>
  <w:style w:type="paragraph" w:styleId="Nagwek7">
    <w:name w:val="heading 7"/>
    <w:basedOn w:val="Normalny"/>
    <w:next w:val="Normalny"/>
    <w:qFormat/>
    <w:rsid w:val="00FF1509"/>
    <w:pPr>
      <w:spacing w:before="240" w:after="60"/>
      <w:outlineLvl w:val="6"/>
    </w:pPr>
    <w:rPr>
      <w:sz w:val="24"/>
      <w:szCs w:val="24"/>
    </w:rPr>
  </w:style>
  <w:style w:type="paragraph" w:styleId="Nagwek8">
    <w:name w:val="heading 8"/>
    <w:basedOn w:val="Normalny"/>
    <w:next w:val="Normalny"/>
    <w:qFormat/>
    <w:rsid w:val="00FF1509"/>
    <w:pPr>
      <w:spacing w:before="240" w:after="60"/>
      <w:outlineLvl w:val="7"/>
    </w:pPr>
    <w:rPr>
      <w:i/>
      <w:iCs/>
      <w:sz w:val="24"/>
      <w:szCs w:val="24"/>
    </w:rPr>
  </w:style>
  <w:style w:type="paragraph" w:styleId="Nagwek9">
    <w:name w:val="heading 9"/>
    <w:basedOn w:val="Normalny"/>
    <w:next w:val="Normalny"/>
    <w:link w:val="Nagwek9Znak"/>
    <w:qFormat/>
    <w:rsid w:val="00FF1509"/>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F1509"/>
    <w:rPr>
      <w:color w:val="0000FF"/>
      <w:u w:val="single"/>
    </w:rPr>
  </w:style>
  <w:style w:type="paragraph" w:styleId="Tekstprzypisudolnego">
    <w:name w:val="footnote text"/>
    <w:basedOn w:val="Normalny"/>
    <w:semiHidden/>
    <w:rsid w:val="00FF1509"/>
  </w:style>
  <w:style w:type="paragraph" w:styleId="Lista">
    <w:name w:val="List"/>
    <w:basedOn w:val="Normalny"/>
    <w:rsid w:val="00FF1509"/>
    <w:pPr>
      <w:ind w:left="283" w:hanging="283"/>
    </w:pPr>
  </w:style>
  <w:style w:type="paragraph" w:styleId="Lista2">
    <w:name w:val="List 2"/>
    <w:basedOn w:val="Normalny"/>
    <w:rsid w:val="00FF1509"/>
    <w:pPr>
      <w:ind w:left="566" w:hanging="283"/>
    </w:pPr>
  </w:style>
  <w:style w:type="paragraph" w:styleId="Lista3">
    <w:name w:val="List 3"/>
    <w:basedOn w:val="Normalny"/>
    <w:rsid w:val="00FF1509"/>
    <w:pPr>
      <w:ind w:left="849" w:hanging="283"/>
    </w:pPr>
  </w:style>
  <w:style w:type="paragraph" w:styleId="Lista4">
    <w:name w:val="List 4"/>
    <w:basedOn w:val="Normalny"/>
    <w:rsid w:val="00FF1509"/>
    <w:pPr>
      <w:ind w:left="1132" w:hanging="283"/>
    </w:pPr>
  </w:style>
  <w:style w:type="paragraph" w:styleId="Tytu">
    <w:name w:val="Title"/>
    <w:basedOn w:val="Normalny"/>
    <w:qFormat/>
    <w:rsid w:val="00FF1509"/>
    <w:pPr>
      <w:ind w:left="-284" w:firstLine="284"/>
      <w:jc w:val="center"/>
    </w:pPr>
    <w:rPr>
      <w:b/>
      <w:sz w:val="24"/>
    </w:rPr>
  </w:style>
  <w:style w:type="paragraph" w:styleId="Tekstpodstawowy">
    <w:name w:val="Body Text"/>
    <w:aliases w:val="(F2),Char Znak, Char Znak,Tekst podstawowy Znak Znak Znak Znak,Tekst podstawowy Znak Znak"/>
    <w:basedOn w:val="Normalny"/>
    <w:link w:val="TekstpodstawowyZnak"/>
    <w:rsid w:val="00FF1509"/>
    <w:rPr>
      <w:rFonts w:ascii="Tahoma" w:hAnsi="Tahoma"/>
      <w:sz w:val="24"/>
    </w:rPr>
  </w:style>
  <w:style w:type="paragraph" w:styleId="Tekstpodstawowywcity">
    <w:name w:val="Body Text Indent"/>
    <w:basedOn w:val="Normalny"/>
    <w:rsid w:val="00FF1509"/>
    <w:pPr>
      <w:jc w:val="both"/>
    </w:pPr>
    <w:rPr>
      <w:sz w:val="24"/>
    </w:rPr>
  </w:style>
  <w:style w:type="paragraph" w:styleId="Lista-kontynuacja">
    <w:name w:val="List Continue"/>
    <w:basedOn w:val="Normalny"/>
    <w:rsid w:val="00FF1509"/>
    <w:pPr>
      <w:spacing w:after="120"/>
      <w:ind w:left="283"/>
    </w:pPr>
  </w:style>
  <w:style w:type="paragraph" w:styleId="Lista-kontynuacja2">
    <w:name w:val="List Continue 2"/>
    <w:basedOn w:val="Normalny"/>
    <w:rsid w:val="00FF1509"/>
    <w:pPr>
      <w:spacing w:after="120"/>
      <w:ind w:left="566"/>
    </w:pPr>
  </w:style>
  <w:style w:type="paragraph" w:styleId="Lista-kontynuacja3">
    <w:name w:val="List Continue 3"/>
    <w:basedOn w:val="Normalny"/>
    <w:rsid w:val="00FF1509"/>
    <w:pPr>
      <w:spacing w:after="120"/>
      <w:ind w:left="849"/>
    </w:pPr>
  </w:style>
  <w:style w:type="paragraph" w:styleId="Tekstpodstawowy2">
    <w:name w:val="Body Text 2"/>
    <w:basedOn w:val="Normalny"/>
    <w:link w:val="Tekstpodstawowy2Znak"/>
    <w:rsid w:val="00FF1509"/>
    <w:pPr>
      <w:jc w:val="both"/>
    </w:pPr>
    <w:rPr>
      <w:sz w:val="24"/>
    </w:rPr>
  </w:style>
  <w:style w:type="paragraph" w:styleId="Tekstpodstawowy3">
    <w:name w:val="Body Text 3"/>
    <w:basedOn w:val="Normalny"/>
    <w:link w:val="Tekstpodstawowy3Znak"/>
    <w:rsid w:val="00FF1509"/>
    <w:pPr>
      <w:jc w:val="both"/>
    </w:pPr>
    <w:rPr>
      <w:rFonts w:ascii="Arial" w:hAnsi="Arial"/>
      <w:b/>
      <w:i/>
      <w:sz w:val="28"/>
    </w:rPr>
  </w:style>
  <w:style w:type="paragraph" w:styleId="Tekstpodstawowywcity2">
    <w:name w:val="Body Text Indent 2"/>
    <w:basedOn w:val="Normalny"/>
    <w:link w:val="Tekstpodstawowywcity2Znak"/>
    <w:rsid w:val="00FF1509"/>
    <w:pPr>
      <w:ind w:left="1134" w:hanging="1134"/>
    </w:pPr>
    <w:rPr>
      <w:sz w:val="24"/>
    </w:rPr>
  </w:style>
  <w:style w:type="paragraph" w:styleId="Tekstpodstawowywcity3">
    <w:name w:val="Body Text Indent 3"/>
    <w:basedOn w:val="Normalny"/>
    <w:link w:val="Tekstpodstawowywcity3Znak"/>
    <w:uiPriority w:val="99"/>
    <w:rsid w:val="00FF1509"/>
    <w:pPr>
      <w:ind w:left="360" w:hanging="360"/>
    </w:pPr>
    <w:rPr>
      <w:sz w:val="24"/>
    </w:rPr>
  </w:style>
  <w:style w:type="paragraph" w:customStyle="1" w:styleId="WW-Tekstpodstawowywcity2">
    <w:name w:val="WW-Tekst podstawowy wcięty 2"/>
    <w:basedOn w:val="Normalny"/>
    <w:rsid w:val="00FF1509"/>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F1509"/>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F1509"/>
    <w:pPr>
      <w:widowControl w:val="0"/>
      <w:suppressAutoHyphens/>
      <w:jc w:val="both"/>
    </w:pPr>
    <w:rPr>
      <w:rFonts w:eastAsia="HG Mincho Light J"/>
      <w:color w:val="000000"/>
      <w:sz w:val="22"/>
    </w:rPr>
  </w:style>
  <w:style w:type="paragraph" w:customStyle="1" w:styleId="Domyolnie">
    <w:name w:val="Domyolnie"/>
    <w:rsid w:val="00FF1509"/>
    <w:pPr>
      <w:widowControl w:val="0"/>
      <w:suppressAutoHyphens/>
      <w:ind w:left="800" w:hanging="360"/>
    </w:pPr>
    <w:rPr>
      <w:color w:val="000000"/>
      <w:sz w:val="24"/>
    </w:rPr>
  </w:style>
  <w:style w:type="character" w:styleId="Odwoanieprzypisudolnego">
    <w:name w:val="footnote reference"/>
    <w:semiHidden/>
    <w:rsid w:val="00FF1509"/>
    <w:rPr>
      <w:vertAlign w:val="superscript"/>
    </w:rPr>
  </w:style>
  <w:style w:type="paragraph" w:customStyle="1" w:styleId="Styl">
    <w:name w:val="Styl"/>
    <w:rsid w:val="00FF1509"/>
    <w:pPr>
      <w:widowControl w:val="0"/>
      <w:autoSpaceDE w:val="0"/>
      <w:autoSpaceDN w:val="0"/>
      <w:adjustRightInd w:val="0"/>
    </w:pPr>
    <w:rPr>
      <w:rFonts w:ascii="Arial" w:hAnsi="Arial" w:cs="Arial"/>
      <w:sz w:val="24"/>
      <w:szCs w:val="24"/>
    </w:rPr>
  </w:style>
  <w:style w:type="paragraph" w:styleId="Stopka">
    <w:name w:val="footer"/>
    <w:basedOn w:val="Normalny"/>
    <w:link w:val="StopkaZnak"/>
    <w:rsid w:val="00FF1509"/>
    <w:pPr>
      <w:tabs>
        <w:tab w:val="center" w:pos="4536"/>
        <w:tab w:val="right" w:pos="9072"/>
      </w:tabs>
    </w:pPr>
  </w:style>
  <w:style w:type="character" w:styleId="Numerstrony">
    <w:name w:val="page number"/>
    <w:basedOn w:val="Domylnaczcionkaakapitu"/>
    <w:rsid w:val="00FF1509"/>
  </w:style>
  <w:style w:type="paragraph" w:styleId="Nagwek">
    <w:name w:val="header"/>
    <w:basedOn w:val="Normalny"/>
    <w:rsid w:val="00FF1509"/>
    <w:pPr>
      <w:tabs>
        <w:tab w:val="center" w:pos="4536"/>
        <w:tab w:val="right" w:pos="9072"/>
      </w:tabs>
    </w:pPr>
  </w:style>
  <w:style w:type="paragraph" w:customStyle="1" w:styleId="StandardowyStandardowy1">
    <w:name w:val="Standardowy.Standardowy1"/>
    <w:rsid w:val="00FF1509"/>
    <w:pPr>
      <w:suppressAutoHyphens/>
    </w:pPr>
  </w:style>
  <w:style w:type="paragraph" w:styleId="Legenda">
    <w:name w:val="caption"/>
    <w:basedOn w:val="Normalny"/>
    <w:next w:val="Normalny"/>
    <w:qFormat/>
    <w:rsid w:val="00FF1509"/>
    <w:rPr>
      <w:b/>
      <w:sz w:val="24"/>
    </w:rPr>
  </w:style>
  <w:style w:type="paragraph" w:customStyle="1" w:styleId="Znak">
    <w:name w:val="Znak"/>
    <w:basedOn w:val="Normalny"/>
    <w:rsid w:val="00FF1509"/>
    <w:rPr>
      <w:sz w:val="24"/>
      <w:szCs w:val="24"/>
    </w:rPr>
  </w:style>
  <w:style w:type="paragraph" w:customStyle="1" w:styleId="western">
    <w:name w:val="western"/>
    <w:basedOn w:val="Normalny"/>
    <w:rsid w:val="00FF1509"/>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F1509"/>
    <w:rPr>
      <w:sz w:val="24"/>
      <w:szCs w:val="24"/>
    </w:rPr>
  </w:style>
  <w:style w:type="paragraph" w:customStyle="1" w:styleId="ZnakZnakZnakZnak0">
    <w:name w:val="Znak Znak Znak Znak"/>
    <w:basedOn w:val="Normalny"/>
    <w:rsid w:val="00FF1509"/>
    <w:rPr>
      <w:sz w:val="24"/>
      <w:szCs w:val="24"/>
    </w:rPr>
  </w:style>
  <w:style w:type="paragraph" w:styleId="Podtytu">
    <w:name w:val="Subtitle"/>
    <w:basedOn w:val="Normalny"/>
    <w:qFormat/>
    <w:rsid w:val="00FF1509"/>
    <w:rPr>
      <w:b/>
      <w:bCs/>
      <w:sz w:val="24"/>
      <w:szCs w:val="24"/>
    </w:rPr>
  </w:style>
  <w:style w:type="character" w:customStyle="1" w:styleId="HeaderChar">
    <w:name w:val="Header Char"/>
    <w:semiHidden/>
    <w:locked/>
    <w:rsid w:val="00FF1509"/>
    <w:rPr>
      <w:lang w:val="pl-PL" w:eastAsia="pl-PL" w:bidi="ar-SA"/>
    </w:rPr>
  </w:style>
  <w:style w:type="paragraph" w:customStyle="1" w:styleId="Akapitzlist1">
    <w:name w:val="Akapit z listą1"/>
    <w:basedOn w:val="Normalny"/>
    <w:rsid w:val="00FF1509"/>
    <w:pPr>
      <w:ind w:left="720"/>
      <w:contextualSpacing/>
    </w:pPr>
    <w:rPr>
      <w:rFonts w:eastAsia="Calibri"/>
      <w:sz w:val="24"/>
      <w:szCs w:val="24"/>
    </w:rPr>
  </w:style>
  <w:style w:type="paragraph" w:customStyle="1" w:styleId="TekstpodstawowyF2CharZnak">
    <w:name w:val="Tekst podstawowy.(F2).Char Znak"/>
    <w:basedOn w:val="Normalny"/>
    <w:rsid w:val="00FF1509"/>
    <w:rPr>
      <w:rFonts w:ascii="Tahoma" w:eastAsia="Calibri" w:hAnsi="Tahoma"/>
      <w:sz w:val="24"/>
    </w:rPr>
  </w:style>
  <w:style w:type="paragraph" w:customStyle="1" w:styleId="TekstpodstawowyF2CharZnak1">
    <w:name w:val="Tekst podstawowy.(F2).Char Znak1"/>
    <w:basedOn w:val="Normalny"/>
    <w:rsid w:val="00FF1509"/>
    <w:rPr>
      <w:rFonts w:ascii="Tahoma" w:eastAsia="Calibri" w:hAnsi="Tahoma"/>
      <w:sz w:val="24"/>
    </w:rPr>
  </w:style>
  <w:style w:type="paragraph" w:customStyle="1" w:styleId="ZnakZnak1">
    <w:name w:val="Znak Znak1"/>
    <w:basedOn w:val="Normalny"/>
    <w:rsid w:val="00FF1509"/>
    <w:rPr>
      <w:rFonts w:ascii="Arial" w:hAnsi="Arial" w:cs="Arial"/>
      <w:sz w:val="24"/>
      <w:szCs w:val="24"/>
    </w:rPr>
  </w:style>
  <w:style w:type="paragraph" w:styleId="Tekstdymka">
    <w:name w:val="Balloon Text"/>
    <w:basedOn w:val="Normalny"/>
    <w:semiHidden/>
    <w:rsid w:val="00FF1509"/>
    <w:rPr>
      <w:rFonts w:ascii="Tahoma" w:hAnsi="Tahoma" w:cs="Tahoma"/>
      <w:sz w:val="16"/>
      <w:szCs w:val="16"/>
    </w:rPr>
  </w:style>
  <w:style w:type="character" w:customStyle="1" w:styleId="kk">
    <w:name w:val="kk"/>
    <w:basedOn w:val="Domylnaczcionkaakapitu"/>
    <w:rsid w:val="00FF1509"/>
  </w:style>
  <w:style w:type="paragraph" w:styleId="Tekstpodstawowyzwciciem2">
    <w:name w:val="Body Text First Indent 2"/>
    <w:basedOn w:val="Tekstpodstawowywcity"/>
    <w:rsid w:val="00FF1509"/>
    <w:pPr>
      <w:spacing w:after="120"/>
      <w:ind w:left="283" w:firstLine="210"/>
      <w:jc w:val="left"/>
    </w:pPr>
    <w:rPr>
      <w:szCs w:val="24"/>
    </w:rPr>
  </w:style>
  <w:style w:type="paragraph" w:customStyle="1" w:styleId="Kropki">
    <w:name w:val="Kropki"/>
    <w:basedOn w:val="Normalny"/>
    <w:rsid w:val="00FF1509"/>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F1509"/>
    <w:pPr>
      <w:jc w:val="both"/>
    </w:pPr>
    <w:rPr>
      <w:sz w:val="24"/>
    </w:rPr>
  </w:style>
  <w:style w:type="paragraph" w:customStyle="1" w:styleId="tekst-pity">
    <w:name w:val="tekst-piąty"/>
    <w:basedOn w:val="Normalny"/>
    <w:rsid w:val="00FF1509"/>
    <w:pPr>
      <w:numPr>
        <w:numId w:val="2"/>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rsid w:val="00FF1509"/>
    <w:pPr>
      <w:spacing w:before="60" w:after="60"/>
      <w:ind w:left="851" w:hanging="295"/>
      <w:jc w:val="both"/>
    </w:pPr>
    <w:rPr>
      <w:sz w:val="24"/>
    </w:rPr>
  </w:style>
  <w:style w:type="paragraph" w:customStyle="1" w:styleId="TekstpodstawowyF2">
    <w:name w:val="Tekst podstawowy.(F2)"/>
    <w:basedOn w:val="Normalny"/>
    <w:rsid w:val="00FF1509"/>
    <w:rPr>
      <w:sz w:val="24"/>
    </w:rPr>
  </w:style>
  <w:style w:type="paragraph" w:customStyle="1" w:styleId="Tekstkomentarza1">
    <w:name w:val="Tekst komentarza1"/>
    <w:basedOn w:val="Normalny"/>
    <w:rsid w:val="00FF1509"/>
    <w:pPr>
      <w:widowControl w:val="0"/>
      <w:suppressAutoHyphens/>
    </w:pPr>
    <w:rPr>
      <w:rFonts w:ascii="Thorndale AMT" w:eastAsia="Tahoma" w:hAnsi="Thorndale AMT"/>
    </w:rPr>
  </w:style>
  <w:style w:type="paragraph" w:customStyle="1" w:styleId="Tekstpodstawowy31">
    <w:name w:val="Tekst podstawowy 31"/>
    <w:basedOn w:val="Normalny"/>
    <w:rsid w:val="00FF1509"/>
    <w:pPr>
      <w:widowControl w:val="0"/>
      <w:suppressAutoHyphens/>
      <w:spacing w:after="120"/>
    </w:pPr>
    <w:rPr>
      <w:rFonts w:ascii="Thorndale AMT" w:eastAsia="Tahoma" w:hAnsi="Thorndale AMT"/>
      <w:sz w:val="16"/>
      <w:szCs w:val="16"/>
    </w:rPr>
  </w:style>
  <w:style w:type="table" w:styleId="Tabela-Siatka">
    <w:name w:val="Table Grid"/>
    <w:basedOn w:val="Standardowy"/>
    <w:rsid w:val="00410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14537C"/>
    <w:rPr>
      <w:b/>
      <w:bCs/>
    </w:rPr>
  </w:style>
  <w:style w:type="paragraph" w:customStyle="1" w:styleId="WW-Tekstpodstawowy2">
    <w:name w:val="WW-Tekst podstawowy 2"/>
    <w:basedOn w:val="Normalny"/>
    <w:rsid w:val="00B96F3B"/>
    <w:pPr>
      <w:suppressAutoHyphens/>
      <w:overflowPunct w:val="0"/>
      <w:autoSpaceDE w:val="0"/>
      <w:autoSpaceDN w:val="0"/>
      <w:adjustRightInd w:val="0"/>
      <w:jc w:val="both"/>
    </w:pPr>
    <w:rPr>
      <w:sz w:val="24"/>
    </w:rPr>
  </w:style>
  <w:style w:type="character" w:customStyle="1" w:styleId="TekstpodstawowyZnak">
    <w:name w:val="Tekst podstawowy Znak"/>
    <w:aliases w:val="(F2) Znak,Char Znak Znak, Char Znak Znak,Tekst podstawowy Znak Znak Znak Znak Znak,Tekst podstawowy Znak Znak Znak"/>
    <w:link w:val="Tekstpodstawowy"/>
    <w:rsid w:val="008A106A"/>
    <w:rPr>
      <w:rFonts w:ascii="Tahoma" w:hAnsi="Tahoma"/>
      <w:sz w:val="24"/>
    </w:rPr>
  </w:style>
  <w:style w:type="character" w:customStyle="1" w:styleId="Tekstpodstawowy2Znak">
    <w:name w:val="Tekst podstawowy 2 Znak"/>
    <w:link w:val="Tekstpodstawowy2"/>
    <w:rsid w:val="0098335C"/>
    <w:rPr>
      <w:sz w:val="24"/>
    </w:rPr>
  </w:style>
  <w:style w:type="character" w:customStyle="1" w:styleId="Tekstpodstawowywcity2Znak">
    <w:name w:val="Tekst podstawowy wcięty 2 Znak"/>
    <w:link w:val="Tekstpodstawowywcity2"/>
    <w:rsid w:val="00AA089A"/>
    <w:rPr>
      <w:sz w:val="24"/>
    </w:rPr>
  </w:style>
  <w:style w:type="paragraph" w:customStyle="1" w:styleId="Zwykytekst1">
    <w:name w:val="Zwykły tekst1"/>
    <w:basedOn w:val="Normalny"/>
    <w:rsid w:val="00204C1D"/>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204C1D"/>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204C1D"/>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204C1D"/>
    <w:pPr>
      <w:jc w:val="center"/>
    </w:pPr>
    <w:rPr>
      <w:b/>
      <w:bCs/>
      <w:i/>
      <w:iCs/>
      <w:color w:val="auto"/>
      <w:lang w:val="pl-PL"/>
    </w:rPr>
  </w:style>
  <w:style w:type="paragraph" w:styleId="NormalnyWeb">
    <w:name w:val="Normal (Web)"/>
    <w:basedOn w:val="Normalny"/>
    <w:rsid w:val="00204C1D"/>
    <w:pPr>
      <w:spacing w:before="100" w:beforeAutospacing="1" w:after="100" w:afterAutospacing="1"/>
    </w:pPr>
    <w:rPr>
      <w:sz w:val="24"/>
      <w:szCs w:val="24"/>
    </w:rPr>
  </w:style>
  <w:style w:type="paragraph" w:styleId="Tekstprzypisukocowego">
    <w:name w:val="endnote text"/>
    <w:basedOn w:val="Normalny"/>
    <w:link w:val="TekstprzypisukocowegoZnak"/>
    <w:rsid w:val="00204C1D"/>
  </w:style>
  <w:style w:type="character" w:customStyle="1" w:styleId="TekstprzypisukocowegoZnak">
    <w:name w:val="Tekst przypisu końcowego Znak"/>
    <w:basedOn w:val="Domylnaczcionkaakapitu"/>
    <w:link w:val="Tekstprzypisukocowego"/>
    <w:rsid w:val="00204C1D"/>
  </w:style>
  <w:style w:type="character" w:styleId="Odwoanieprzypisukocowego">
    <w:name w:val="endnote reference"/>
    <w:rsid w:val="00204C1D"/>
    <w:rPr>
      <w:vertAlign w:val="superscript"/>
    </w:rPr>
  </w:style>
  <w:style w:type="paragraph" w:styleId="Zwykytekst">
    <w:name w:val="Plain Text"/>
    <w:basedOn w:val="Normalny"/>
    <w:link w:val="ZwykytekstZnak"/>
    <w:rsid w:val="00204C1D"/>
    <w:pPr>
      <w:widowControl w:val="0"/>
      <w:suppressAutoHyphens/>
    </w:pPr>
    <w:rPr>
      <w:rFonts w:ascii="Courier New" w:hAnsi="Courier New" w:cs="Courier New"/>
      <w:color w:val="000000"/>
      <w:sz w:val="24"/>
      <w:szCs w:val="24"/>
      <w:lang w:val="en-US"/>
    </w:rPr>
  </w:style>
  <w:style w:type="character" w:customStyle="1" w:styleId="ZwykytekstZnak">
    <w:name w:val="Zwykły tekst Znak"/>
    <w:link w:val="Zwykytekst"/>
    <w:rsid w:val="00204C1D"/>
    <w:rPr>
      <w:rFonts w:ascii="Courier New" w:hAnsi="Courier New" w:cs="Courier New"/>
      <w:color w:val="000000"/>
      <w:sz w:val="24"/>
      <w:szCs w:val="24"/>
      <w:lang w:val="en-US"/>
    </w:rPr>
  </w:style>
  <w:style w:type="character" w:customStyle="1" w:styleId="grame">
    <w:name w:val="grame"/>
    <w:rsid w:val="00204C1D"/>
  </w:style>
  <w:style w:type="character" w:customStyle="1" w:styleId="Tekstpodstawowy3Znak">
    <w:name w:val="Tekst podstawowy 3 Znak"/>
    <w:link w:val="Tekstpodstawowy3"/>
    <w:rsid w:val="00204C1D"/>
    <w:rPr>
      <w:rFonts w:ascii="Arial" w:hAnsi="Arial"/>
      <w:b/>
      <w:i/>
      <w:sz w:val="28"/>
    </w:rPr>
  </w:style>
  <w:style w:type="character" w:customStyle="1" w:styleId="Nagwek9Znak">
    <w:name w:val="Nagłówek 9 Znak"/>
    <w:link w:val="Nagwek9"/>
    <w:rsid w:val="00204C1D"/>
    <w:rPr>
      <w:b/>
      <w:sz w:val="24"/>
    </w:rPr>
  </w:style>
  <w:style w:type="character" w:customStyle="1" w:styleId="Nagwek2Znak">
    <w:name w:val="Nagłówek 2 Znak"/>
    <w:link w:val="Nagwek2"/>
    <w:rsid w:val="00204C1D"/>
    <w:rPr>
      <w:b/>
      <w:sz w:val="24"/>
    </w:rPr>
  </w:style>
  <w:style w:type="character" w:customStyle="1" w:styleId="Nagwek5Znak">
    <w:name w:val="Nagłówek 5 Znak"/>
    <w:link w:val="Nagwek5"/>
    <w:uiPriority w:val="99"/>
    <w:rsid w:val="00204C1D"/>
    <w:rPr>
      <w:b/>
      <w:bCs/>
      <w:i/>
      <w:iCs/>
      <w:sz w:val="26"/>
      <w:szCs w:val="26"/>
    </w:rPr>
  </w:style>
  <w:style w:type="paragraph" w:customStyle="1" w:styleId="Default">
    <w:name w:val="Default"/>
    <w:rsid w:val="00204C1D"/>
    <w:pPr>
      <w:autoSpaceDE w:val="0"/>
      <w:autoSpaceDN w:val="0"/>
      <w:adjustRightInd w:val="0"/>
    </w:pPr>
    <w:rPr>
      <w:rFonts w:ascii="Arial" w:hAnsi="Arial" w:cs="Arial"/>
      <w:color w:val="000000"/>
      <w:sz w:val="24"/>
      <w:szCs w:val="24"/>
    </w:rPr>
  </w:style>
  <w:style w:type="character" w:customStyle="1" w:styleId="Nagwek3Znak">
    <w:name w:val="Nagłówek 3 Znak"/>
    <w:link w:val="Nagwek3"/>
    <w:rsid w:val="00204C1D"/>
    <w:rPr>
      <w:rFonts w:ascii="Arial" w:hAnsi="Arial" w:cs="Arial"/>
      <w:b/>
      <w:bCs/>
      <w:sz w:val="26"/>
      <w:szCs w:val="26"/>
    </w:rPr>
  </w:style>
  <w:style w:type="paragraph" w:customStyle="1" w:styleId="CharCharZnakZnakCharCharZnakZnakCharChar">
    <w:name w:val="Char Char Znak Znak Char Char Znak Znak Char Char"/>
    <w:basedOn w:val="Normalny"/>
    <w:rsid w:val="00204C1D"/>
    <w:rPr>
      <w:sz w:val="24"/>
      <w:szCs w:val="24"/>
    </w:rPr>
  </w:style>
  <w:style w:type="paragraph" w:styleId="Akapitzlist">
    <w:name w:val="List Paragraph"/>
    <w:basedOn w:val="Normalny"/>
    <w:uiPriority w:val="34"/>
    <w:qFormat/>
    <w:rsid w:val="00204C1D"/>
    <w:pPr>
      <w:ind w:left="720"/>
      <w:contextualSpacing/>
    </w:pPr>
    <w:rPr>
      <w:sz w:val="24"/>
      <w:szCs w:val="24"/>
    </w:rPr>
  </w:style>
  <w:style w:type="character" w:customStyle="1" w:styleId="apple-style-span">
    <w:name w:val="apple-style-span"/>
    <w:rsid w:val="00204C1D"/>
  </w:style>
  <w:style w:type="character" w:customStyle="1" w:styleId="apple-converted-space">
    <w:name w:val="apple-converted-space"/>
    <w:rsid w:val="00204C1D"/>
  </w:style>
  <w:style w:type="character" w:customStyle="1" w:styleId="StopkaZnak">
    <w:name w:val="Stopka Znak"/>
    <w:link w:val="Stopka"/>
    <w:uiPriority w:val="99"/>
    <w:rsid w:val="00204C1D"/>
  </w:style>
  <w:style w:type="paragraph" w:customStyle="1" w:styleId="Zwykytekst2">
    <w:name w:val="Zwykły tekst2"/>
    <w:basedOn w:val="Normalny"/>
    <w:rsid w:val="00204C1D"/>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204C1D"/>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805880"/>
    <w:rPr>
      <w:sz w:val="24"/>
      <w:szCs w:val="24"/>
    </w:rPr>
  </w:style>
  <w:style w:type="character" w:styleId="Odwoaniedokomentarza">
    <w:name w:val="annotation reference"/>
    <w:basedOn w:val="Domylnaczcionkaakapitu"/>
    <w:semiHidden/>
    <w:rsid w:val="00C27312"/>
    <w:rPr>
      <w:sz w:val="16"/>
      <w:szCs w:val="16"/>
    </w:rPr>
  </w:style>
  <w:style w:type="paragraph" w:styleId="Tekstkomentarza">
    <w:name w:val="annotation text"/>
    <w:basedOn w:val="Normalny"/>
    <w:semiHidden/>
    <w:rsid w:val="00C27312"/>
  </w:style>
  <w:style w:type="paragraph" w:styleId="Tematkomentarza">
    <w:name w:val="annotation subject"/>
    <w:basedOn w:val="Tekstkomentarza"/>
    <w:next w:val="Tekstkomentarza"/>
    <w:semiHidden/>
    <w:rsid w:val="00C27312"/>
    <w:rPr>
      <w:b/>
      <w:bCs/>
    </w:rPr>
  </w:style>
  <w:style w:type="character" w:customStyle="1" w:styleId="Tekstpodstawowywcity3Znak">
    <w:name w:val="Tekst podstawowy wcięty 3 Znak"/>
    <w:basedOn w:val="Domylnaczcionkaakapitu"/>
    <w:link w:val="Tekstpodstawowywcity3"/>
    <w:uiPriority w:val="99"/>
    <w:rsid w:val="002F6AC0"/>
    <w:rPr>
      <w:sz w:val="24"/>
    </w:rPr>
  </w:style>
  <w:style w:type="paragraph" w:customStyle="1" w:styleId="ZnakZnakZnakZnak1">
    <w:name w:val="Znak Znak Znak Znak"/>
    <w:basedOn w:val="Normalny"/>
    <w:rsid w:val="00D460E6"/>
    <w:pPr>
      <w:ind w:firstLine="720"/>
      <w:jc w:val="both"/>
    </w:pPr>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ody Text Indent 3"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2217B"/>
  </w:style>
  <w:style w:type="paragraph" w:styleId="Nagwek1">
    <w:name w:val="heading 1"/>
    <w:basedOn w:val="Normalny"/>
    <w:next w:val="Normalny"/>
    <w:qFormat/>
    <w:rsid w:val="00FF1509"/>
    <w:pPr>
      <w:keepNext/>
      <w:jc w:val="right"/>
      <w:outlineLvl w:val="0"/>
    </w:pPr>
    <w:rPr>
      <w:sz w:val="24"/>
    </w:rPr>
  </w:style>
  <w:style w:type="paragraph" w:styleId="Nagwek2">
    <w:name w:val="heading 2"/>
    <w:basedOn w:val="Normalny"/>
    <w:next w:val="Normalny"/>
    <w:link w:val="Nagwek2Znak"/>
    <w:qFormat/>
    <w:rsid w:val="00FF1509"/>
    <w:pPr>
      <w:keepNext/>
      <w:jc w:val="center"/>
      <w:outlineLvl w:val="1"/>
    </w:pPr>
    <w:rPr>
      <w:b/>
      <w:sz w:val="24"/>
    </w:rPr>
  </w:style>
  <w:style w:type="paragraph" w:styleId="Nagwek3">
    <w:name w:val="heading 3"/>
    <w:basedOn w:val="Normalny"/>
    <w:next w:val="Normalny"/>
    <w:link w:val="Nagwek3Znak"/>
    <w:qFormat/>
    <w:rsid w:val="00FF1509"/>
    <w:pPr>
      <w:keepNext/>
      <w:spacing w:before="240" w:after="60"/>
      <w:outlineLvl w:val="2"/>
    </w:pPr>
    <w:rPr>
      <w:rFonts w:ascii="Arial" w:hAnsi="Arial" w:cs="Arial"/>
      <w:b/>
      <w:bCs/>
      <w:sz w:val="26"/>
      <w:szCs w:val="26"/>
    </w:rPr>
  </w:style>
  <w:style w:type="paragraph" w:styleId="Nagwek4">
    <w:name w:val="heading 4"/>
    <w:basedOn w:val="Normalny"/>
    <w:next w:val="Normalny"/>
    <w:qFormat/>
    <w:rsid w:val="00FF1509"/>
    <w:pPr>
      <w:keepNext/>
      <w:spacing w:before="240" w:after="60"/>
      <w:outlineLvl w:val="3"/>
    </w:pPr>
    <w:rPr>
      <w:b/>
      <w:bCs/>
      <w:sz w:val="28"/>
      <w:szCs w:val="28"/>
    </w:rPr>
  </w:style>
  <w:style w:type="paragraph" w:styleId="Nagwek5">
    <w:name w:val="heading 5"/>
    <w:basedOn w:val="Normalny"/>
    <w:next w:val="Normalny"/>
    <w:link w:val="Nagwek5Znak"/>
    <w:uiPriority w:val="99"/>
    <w:qFormat/>
    <w:rsid w:val="00FF1509"/>
    <w:pPr>
      <w:spacing w:before="240" w:after="60"/>
      <w:outlineLvl w:val="4"/>
    </w:pPr>
    <w:rPr>
      <w:b/>
      <w:bCs/>
      <w:i/>
      <w:iCs/>
      <w:sz w:val="26"/>
      <w:szCs w:val="26"/>
    </w:rPr>
  </w:style>
  <w:style w:type="paragraph" w:styleId="Nagwek6">
    <w:name w:val="heading 6"/>
    <w:basedOn w:val="Normalny"/>
    <w:next w:val="Normalny"/>
    <w:qFormat/>
    <w:rsid w:val="00FF1509"/>
    <w:pPr>
      <w:spacing w:before="240" w:after="60"/>
      <w:outlineLvl w:val="5"/>
    </w:pPr>
    <w:rPr>
      <w:b/>
      <w:bCs/>
      <w:sz w:val="22"/>
      <w:szCs w:val="22"/>
    </w:rPr>
  </w:style>
  <w:style w:type="paragraph" w:styleId="Nagwek7">
    <w:name w:val="heading 7"/>
    <w:basedOn w:val="Normalny"/>
    <w:next w:val="Normalny"/>
    <w:qFormat/>
    <w:rsid w:val="00FF1509"/>
    <w:pPr>
      <w:spacing w:before="240" w:after="60"/>
      <w:outlineLvl w:val="6"/>
    </w:pPr>
    <w:rPr>
      <w:sz w:val="24"/>
      <w:szCs w:val="24"/>
    </w:rPr>
  </w:style>
  <w:style w:type="paragraph" w:styleId="Nagwek8">
    <w:name w:val="heading 8"/>
    <w:basedOn w:val="Normalny"/>
    <w:next w:val="Normalny"/>
    <w:qFormat/>
    <w:rsid w:val="00FF1509"/>
    <w:pPr>
      <w:spacing w:before="240" w:after="60"/>
      <w:outlineLvl w:val="7"/>
    </w:pPr>
    <w:rPr>
      <w:i/>
      <w:iCs/>
      <w:sz w:val="24"/>
      <w:szCs w:val="24"/>
    </w:rPr>
  </w:style>
  <w:style w:type="paragraph" w:styleId="Nagwek9">
    <w:name w:val="heading 9"/>
    <w:basedOn w:val="Normalny"/>
    <w:next w:val="Normalny"/>
    <w:link w:val="Nagwek9Znak"/>
    <w:qFormat/>
    <w:rsid w:val="00FF1509"/>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F1509"/>
    <w:rPr>
      <w:color w:val="0000FF"/>
      <w:u w:val="single"/>
    </w:rPr>
  </w:style>
  <w:style w:type="paragraph" w:styleId="Tekstprzypisudolnego">
    <w:name w:val="footnote text"/>
    <w:basedOn w:val="Normalny"/>
    <w:semiHidden/>
    <w:rsid w:val="00FF1509"/>
  </w:style>
  <w:style w:type="paragraph" w:styleId="Lista">
    <w:name w:val="List"/>
    <w:basedOn w:val="Normalny"/>
    <w:rsid w:val="00FF1509"/>
    <w:pPr>
      <w:ind w:left="283" w:hanging="283"/>
    </w:pPr>
  </w:style>
  <w:style w:type="paragraph" w:styleId="Lista2">
    <w:name w:val="List 2"/>
    <w:basedOn w:val="Normalny"/>
    <w:rsid w:val="00FF1509"/>
    <w:pPr>
      <w:ind w:left="566" w:hanging="283"/>
    </w:pPr>
  </w:style>
  <w:style w:type="paragraph" w:styleId="Lista3">
    <w:name w:val="List 3"/>
    <w:basedOn w:val="Normalny"/>
    <w:rsid w:val="00FF1509"/>
    <w:pPr>
      <w:ind w:left="849" w:hanging="283"/>
    </w:pPr>
  </w:style>
  <w:style w:type="paragraph" w:styleId="Lista4">
    <w:name w:val="List 4"/>
    <w:basedOn w:val="Normalny"/>
    <w:rsid w:val="00FF1509"/>
    <w:pPr>
      <w:ind w:left="1132" w:hanging="283"/>
    </w:pPr>
  </w:style>
  <w:style w:type="paragraph" w:styleId="Tytu">
    <w:name w:val="Title"/>
    <w:basedOn w:val="Normalny"/>
    <w:qFormat/>
    <w:rsid w:val="00FF1509"/>
    <w:pPr>
      <w:ind w:left="-284" w:firstLine="284"/>
      <w:jc w:val="center"/>
    </w:pPr>
    <w:rPr>
      <w:b/>
      <w:sz w:val="24"/>
    </w:rPr>
  </w:style>
  <w:style w:type="paragraph" w:styleId="Tekstpodstawowy">
    <w:name w:val="Body Text"/>
    <w:aliases w:val="(F2),Char Znak, Char Znak,Tekst podstawowy Znak Znak Znak Znak,Tekst podstawowy Znak Znak"/>
    <w:basedOn w:val="Normalny"/>
    <w:link w:val="TekstpodstawowyZnak"/>
    <w:rsid w:val="00FF1509"/>
    <w:rPr>
      <w:rFonts w:ascii="Tahoma" w:hAnsi="Tahoma"/>
      <w:sz w:val="24"/>
    </w:rPr>
  </w:style>
  <w:style w:type="paragraph" w:styleId="Tekstpodstawowywcity">
    <w:name w:val="Body Text Indent"/>
    <w:basedOn w:val="Normalny"/>
    <w:rsid w:val="00FF1509"/>
    <w:pPr>
      <w:jc w:val="both"/>
    </w:pPr>
    <w:rPr>
      <w:sz w:val="24"/>
    </w:rPr>
  </w:style>
  <w:style w:type="paragraph" w:styleId="Lista-kontynuacja">
    <w:name w:val="List Continue"/>
    <w:basedOn w:val="Normalny"/>
    <w:rsid w:val="00FF1509"/>
    <w:pPr>
      <w:spacing w:after="120"/>
      <w:ind w:left="283"/>
    </w:pPr>
  </w:style>
  <w:style w:type="paragraph" w:styleId="Lista-kontynuacja2">
    <w:name w:val="List Continue 2"/>
    <w:basedOn w:val="Normalny"/>
    <w:rsid w:val="00FF1509"/>
    <w:pPr>
      <w:spacing w:after="120"/>
      <w:ind w:left="566"/>
    </w:pPr>
  </w:style>
  <w:style w:type="paragraph" w:styleId="Lista-kontynuacja3">
    <w:name w:val="List Continue 3"/>
    <w:basedOn w:val="Normalny"/>
    <w:rsid w:val="00FF1509"/>
    <w:pPr>
      <w:spacing w:after="120"/>
      <w:ind w:left="849"/>
    </w:pPr>
  </w:style>
  <w:style w:type="paragraph" w:styleId="Tekstpodstawowy2">
    <w:name w:val="Body Text 2"/>
    <w:basedOn w:val="Normalny"/>
    <w:link w:val="Tekstpodstawowy2Znak"/>
    <w:rsid w:val="00FF1509"/>
    <w:pPr>
      <w:jc w:val="both"/>
    </w:pPr>
    <w:rPr>
      <w:sz w:val="24"/>
    </w:rPr>
  </w:style>
  <w:style w:type="paragraph" w:styleId="Tekstpodstawowy3">
    <w:name w:val="Body Text 3"/>
    <w:basedOn w:val="Normalny"/>
    <w:link w:val="Tekstpodstawowy3Znak"/>
    <w:rsid w:val="00FF1509"/>
    <w:pPr>
      <w:jc w:val="both"/>
    </w:pPr>
    <w:rPr>
      <w:rFonts w:ascii="Arial" w:hAnsi="Arial"/>
      <w:b/>
      <w:i/>
      <w:sz w:val="28"/>
    </w:rPr>
  </w:style>
  <w:style w:type="paragraph" w:styleId="Tekstpodstawowywcity2">
    <w:name w:val="Body Text Indent 2"/>
    <w:basedOn w:val="Normalny"/>
    <w:link w:val="Tekstpodstawowywcity2Znak"/>
    <w:rsid w:val="00FF1509"/>
    <w:pPr>
      <w:ind w:left="1134" w:hanging="1134"/>
    </w:pPr>
    <w:rPr>
      <w:sz w:val="24"/>
    </w:rPr>
  </w:style>
  <w:style w:type="paragraph" w:styleId="Tekstpodstawowywcity3">
    <w:name w:val="Body Text Indent 3"/>
    <w:basedOn w:val="Normalny"/>
    <w:link w:val="Tekstpodstawowywcity3Znak"/>
    <w:uiPriority w:val="99"/>
    <w:rsid w:val="00FF1509"/>
    <w:pPr>
      <w:ind w:left="360" w:hanging="360"/>
    </w:pPr>
    <w:rPr>
      <w:sz w:val="24"/>
    </w:rPr>
  </w:style>
  <w:style w:type="paragraph" w:customStyle="1" w:styleId="WW-Tekstpodstawowywcity2">
    <w:name w:val="WW-Tekst podstawowy wcięty 2"/>
    <w:basedOn w:val="Normalny"/>
    <w:rsid w:val="00FF1509"/>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F1509"/>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F1509"/>
    <w:pPr>
      <w:widowControl w:val="0"/>
      <w:suppressAutoHyphens/>
      <w:jc w:val="both"/>
    </w:pPr>
    <w:rPr>
      <w:rFonts w:eastAsia="HG Mincho Light J"/>
      <w:color w:val="000000"/>
      <w:sz w:val="22"/>
    </w:rPr>
  </w:style>
  <w:style w:type="paragraph" w:customStyle="1" w:styleId="Domyolnie">
    <w:name w:val="Domyolnie"/>
    <w:rsid w:val="00FF1509"/>
    <w:pPr>
      <w:widowControl w:val="0"/>
      <w:suppressAutoHyphens/>
      <w:ind w:left="800" w:hanging="360"/>
    </w:pPr>
    <w:rPr>
      <w:color w:val="000000"/>
      <w:sz w:val="24"/>
    </w:rPr>
  </w:style>
  <w:style w:type="character" w:styleId="Odwoanieprzypisudolnego">
    <w:name w:val="footnote reference"/>
    <w:semiHidden/>
    <w:rsid w:val="00FF1509"/>
    <w:rPr>
      <w:vertAlign w:val="superscript"/>
    </w:rPr>
  </w:style>
  <w:style w:type="paragraph" w:customStyle="1" w:styleId="Styl">
    <w:name w:val="Styl"/>
    <w:rsid w:val="00FF1509"/>
    <w:pPr>
      <w:widowControl w:val="0"/>
      <w:autoSpaceDE w:val="0"/>
      <w:autoSpaceDN w:val="0"/>
      <w:adjustRightInd w:val="0"/>
    </w:pPr>
    <w:rPr>
      <w:rFonts w:ascii="Arial" w:hAnsi="Arial" w:cs="Arial"/>
      <w:sz w:val="24"/>
      <w:szCs w:val="24"/>
    </w:rPr>
  </w:style>
  <w:style w:type="paragraph" w:styleId="Stopka">
    <w:name w:val="footer"/>
    <w:basedOn w:val="Normalny"/>
    <w:link w:val="StopkaZnak"/>
    <w:rsid w:val="00FF1509"/>
    <w:pPr>
      <w:tabs>
        <w:tab w:val="center" w:pos="4536"/>
        <w:tab w:val="right" w:pos="9072"/>
      </w:tabs>
    </w:pPr>
  </w:style>
  <w:style w:type="character" w:styleId="Numerstrony">
    <w:name w:val="page number"/>
    <w:basedOn w:val="Domylnaczcionkaakapitu"/>
    <w:rsid w:val="00FF1509"/>
  </w:style>
  <w:style w:type="paragraph" w:styleId="Nagwek">
    <w:name w:val="header"/>
    <w:basedOn w:val="Normalny"/>
    <w:rsid w:val="00FF1509"/>
    <w:pPr>
      <w:tabs>
        <w:tab w:val="center" w:pos="4536"/>
        <w:tab w:val="right" w:pos="9072"/>
      </w:tabs>
    </w:pPr>
  </w:style>
  <w:style w:type="paragraph" w:customStyle="1" w:styleId="StandardowyStandardowy1">
    <w:name w:val="Standardowy.Standardowy1"/>
    <w:rsid w:val="00FF1509"/>
    <w:pPr>
      <w:suppressAutoHyphens/>
    </w:pPr>
  </w:style>
  <w:style w:type="paragraph" w:styleId="Legenda">
    <w:name w:val="caption"/>
    <w:basedOn w:val="Normalny"/>
    <w:next w:val="Normalny"/>
    <w:qFormat/>
    <w:rsid w:val="00FF1509"/>
    <w:rPr>
      <w:b/>
      <w:sz w:val="24"/>
    </w:rPr>
  </w:style>
  <w:style w:type="paragraph" w:customStyle="1" w:styleId="Znak">
    <w:name w:val="Znak"/>
    <w:basedOn w:val="Normalny"/>
    <w:rsid w:val="00FF1509"/>
    <w:rPr>
      <w:sz w:val="24"/>
      <w:szCs w:val="24"/>
    </w:rPr>
  </w:style>
  <w:style w:type="paragraph" w:customStyle="1" w:styleId="western">
    <w:name w:val="western"/>
    <w:basedOn w:val="Normalny"/>
    <w:rsid w:val="00FF1509"/>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F1509"/>
    <w:rPr>
      <w:sz w:val="24"/>
      <w:szCs w:val="24"/>
    </w:rPr>
  </w:style>
  <w:style w:type="paragraph" w:customStyle="1" w:styleId="ZnakZnakZnakZnak0">
    <w:name w:val="Znak Znak Znak Znak"/>
    <w:basedOn w:val="Normalny"/>
    <w:rsid w:val="00FF1509"/>
    <w:rPr>
      <w:sz w:val="24"/>
      <w:szCs w:val="24"/>
    </w:rPr>
  </w:style>
  <w:style w:type="paragraph" w:styleId="Podtytu">
    <w:name w:val="Subtitle"/>
    <w:basedOn w:val="Normalny"/>
    <w:qFormat/>
    <w:rsid w:val="00FF1509"/>
    <w:rPr>
      <w:b/>
      <w:bCs/>
      <w:sz w:val="24"/>
      <w:szCs w:val="24"/>
    </w:rPr>
  </w:style>
  <w:style w:type="character" w:customStyle="1" w:styleId="HeaderChar">
    <w:name w:val="Header Char"/>
    <w:semiHidden/>
    <w:locked/>
    <w:rsid w:val="00FF1509"/>
    <w:rPr>
      <w:lang w:val="pl-PL" w:eastAsia="pl-PL" w:bidi="ar-SA"/>
    </w:rPr>
  </w:style>
  <w:style w:type="paragraph" w:customStyle="1" w:styleId="Akapitzlist1">
    <w:name w:val="Akapit z listą1"/>
    <w:basedOn w:val="Normalny"/>
    <w:rsid w:val="00FF1509"/>
    <w:pPr>
      <w:ind w:left="720"/>
      <w:contextualSpacing/>
    </w:pPr>
    <w:rPr>
      <w:rFonts w:eastAsia="Calibri"/>
      <w:sz w:val="24"/>
      <w:szCs w:val="24"/>
    </w:rPr>
  </w:style>
  <w:style w:type="paragraph" w:customStyle="1" w:styleId="TekstpodstawowyF2CharZnak">
    <w:name w:val="Tekst podstawowy.(F2).Char Znak"/>
    <w:basedOn w:val="Normalny"/>
    <w:rsid w:val="00FF1509"/>
    <w:rPr>
      <w:rFonts w:ascii="Tahoma" w:eastAsia="Calibri" w:hAnsi="Tahoma"/>
      <w:sz w:val="24"/>
    </w:rPr>
  </w:style>
  <w:style w:type="paragraph" w:customStyle="1" w:styleId="TekstpodstawowyF2CharZnak1">
    <w:name w:val="Tekst podstawowy.(F2).Char Znak1"/>
    <w:basedOn w:val="Normalny"/>
    <w:rsid w:val="00FF1509"/>
    <w:rPr>
      <w:rFonts w:ascii="Tahoma" w:eastAsia="Calibri" w:hAnsi="Tahoma"/>
      <w:sz w:val="24"/>
    </w:rPr>
  </w:style>
  <w:style w:type="paragraph" w:customStyle="1" w:styleId="ZnakZnak1">
    <w:name w:val="Znak Znak1"/>
    <w:basedOn w:val="Normalny"/>
    <w:rsid w:val="00FF1509"/>
    <w:rPr>
      <w:rFonts w:ascii="Arial" w:hAnsi="Arial" w:cs="Arial"/>
      <w:sz w:val="24"/>
      <w:szCs w:val="24"/>
    </w:rPr>
  </w:style>
  <w:style w:type="paragraph" w:styleId="Tekstdymka">
    <w:name w:val="Balloon Text"/>
    <w:basedOn w:val="Normalny"/>
    <w:semiHidden/>
    <w:rsid w:val="00FF1509"/>
    <w:rPr>
      <w:rFonts w:ascii="Tahoma" w:hAnsi="Tahoma" w:cs="Tahoma"/>
      <w:sz w:val="16"/>
      <w:szCs w:val="16"/>
    </w:rPr>
  </w:style>
  <w:style w:type="character" w:customStyle="1" w:styleId="kk">
    <w:name w:val="kk"/>
    <w:basedOn w:val="Domylnaczcionkaakapitu"/>
    <w:rsid w:val="00FF1509"/>
  </w:style>
  <w:style w:type="paragraph" w:styleId="Tekstpodstawowyzwciciem2">
    <w:name w:val="Body Text First Indent 2"/>
    <w:basedOn w:val="Tekstpodstawowywcity"/>
    <w:rsid w:val="00FF1509"/>
    <w:pPr>
      <w:spacing w:after="120"/>
      <w:ind w:left="283" w:firstLine="210"/>
      <w:jc w:val="left"/>
    </w:pPr>
    <w:rPr>
      <w:szCs w:val="24"/>
    </w:rPr>
  </w:style>
  <w:style w:type="paragraph" w:customStyle="1" w:styleId="Kropki">
    <w:name w:val="Kropki"/>
    <w:basedOn w:val="Normalny"/>
    <w:rsid w:val="00FF1509"/>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F1509"/>
    <w:pPr>
      <w:jc w:val="both"/>
    </w:pPr>
    <w:rPr>
      <w:sz w:val="24"/>
    </w:rPr>
  </w:style>
  <w:style w:type="paragraph" w:customStyle="1" w:styleId="tekst-pity">
    <w:name w:val="tekst-piąty"/>
    <w:basedOn w:val="Normalny"/>
    <w:rsid w:val="00FF1509"/>
    <w:pPr>
      <w:numPr>
        <w:numId w:val="2"/>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rsid w:val="00FF1509"/>
    <w:pPr>
      <w:spacing w:before="60" w:after="60"/>
      <w:ind w:left="851" w:hanging="295"/>
      <w:jc w:val="both"/>
    </w:pPr>
    <w:rPr>
      <w:sz w:val="24"/>
    </w:rPr>
  </w:style>
  <w:style w:type="paragraph" w:customStyle="1" w:styleId="TekstpodstawowyF2">
    <w:name w:val="Tekst podstawowy.(F2)"/>
    <w:basedOn w:val="Normalny"/>
    <w:rsid w:val="00FF1509"/>
    <w:rPr>
      <w:sz w:val="24"/>
    </w:rPr>
  </w:style>
  <w:style w:type="paragraph" w:customStyle="1" w:styleId="Tekstkomentarza1">
    <w:name w:val="Tekst komentarza1"/>
    <w:basedOn w:val="Normalny"/>
    <w:rsid w:val="00FF1509"/>
    <w:pPr>
      <w:widowControl w:val="0"/>
      <w:suppressAutoHyphens/>
    </w:pPr>
    <w:rPr>
      <w:rFonts w:ascii="Thorndale AMT" w:eastAsia="Tahoma" w:hAnsi="Thorndale AMT"/>
    </w:rPr>
  </w:style>
  <w:style w:type="paragraph" w:customStyle="1" w:styleId="Tekstpodstawowy31">
    <w:name w:val="Tekst podstawowy 31"/>
    <w:basedOn w:val="Normalny"/>
    <w:rsid w:val="00FF1509"/>
    <w:pPr>
      <w:widowControl w:val="0"/>
      <w:suppressAutoHyphens/>
      <w:spacing w:after="120"/>
    </w:pPr>
    <w:rPr>
      <w:rFonts w:ascii="Thorndale AMT" w:eastAsia="Tahoma" w:hAnsi="Thorndale AMT"/>
      <w:sz w:val="16"/>
      <w:szCs w:val="16"/>
    </w:rPr>
  </w:style>
  <w:style w:type="table" w:styleId="Tabela-Siatka">
    <w:name w:val="Table Grid"/>
    <w:basedOn w:val="Standardowy"/>
    <w:rsid w:val="00410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14537C"/>
    <w:rPr>
      <w:b/>
      <w:bCs/>
    </w:rPr>
  </w:style>
  <w:style w:type="paragraph" w:customStyle="1" w:styleId="WW-Tekstpodstawowy2">
    <w:name w:val="WW-Tekst podstawowy 2"/>
    <w:basedOn w:val="Normalny"/>
    <w:rsid w:val="00B96F3B"/>
    <w:pPr>
      <w:suppressAutoHyphens/>
      <w:overflowPunct w:val="0"/>
      <w:autoSpaceDE w:val="0"/>
      <w:autoSpaceDN w:val="0"/>
      <w:adjustRightInd w:val="0"/>
      <w:jc w:val="both"/>
    </w:pPr>
    <w:rPr>
      <w:sz w:val="24"/>
    </w:rPr>
  </w:style>
  <w:style w:type="character" w:customStyle="1" w:styleId="TekstpodstawowyZnak">
    <w:name w:val="Tekst podstawowy Znak"/>
    <w:aliases w:val="(F2) Znak,Char Znak Znak, Char Znak Znak,Tekst podstawowy Znak Znak Znak Znak Znak,Tekst podstawowy Znak Znak Znak"/>
    <w:link w:val="Tekstpodstawowy"/>
    <w:rsid w:val="008A106A"/>
    <w:rPr>
      <w:rFonts w:ascii="Tahoma" w:hAnsi="Tahoma"/>
      <w:sz w:val="24"/>
    </w:rPr>
  </w:style>
  <w:style w:type="character" w:customStyle="1" w:styleId="Tekstpodstawowy2Znak">
    <w:name w:val="Tekst podstawowy 2 Znak"/>
    <w:link w:val="Tekstpodstawowy2"/>
    <w:rsid w:val="0098335C"/>
    <w:rPr>
      <w:sz w:val="24"/>
    </w:rPr>
  </w:style>
  <w:style w:type="character" w:customStyle="1" w:styleId="Tekstpodstawowywcity2Znak">
    <w:name w:val="Tekst podstawowy wcięty 2 Znak"/>
    <w:link w:val="Tekstpodstawowywcity2"/>
    <w:rsid w:val="00AA089A"/>
    <w:rPr>
      <w:sz w:val="24"/>
    </w:rPr>
  </w:style>
  <w:style w:type="paragraph" w:customStyle="1" w:styleId="Zwykytekst1">
    <w:name w:val="Zwykły tekst1"/>
    <w:basedOn w:val="Normalny"/>
    <w:rsid w:val="00204C1D"/>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204C1D"/>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204C1D"/>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204C1D"/>
    <w:pPr>
      <w:jc w:val="center"/>
    </w:pPr>
    <w:rPr>
      <w:b/>
      <w:bCs/>
      <w:i/>
      <w:iCs/>
      <w:color w:val="auto"/>
      <w:lang w:val="pl-PL"/>
    </w:rPr>
  </w:style>
  <w:style w:type="paragraph" w:styleId="NormalnyWeb">
    <w:name w:val="Normal (Web)"/>
    <w:basedOn w:val="Normalny"/>
    <w:rsid w:val="00204C1D"/>
    <w:pPr>
      <w:spacing w:before="100" w:beforeAutospacing="1" w:after="100" w:afterAutospacing="1"/>
    </w:pPr>
    <w:rPr>
      <w:sz w:val="24"/>
      <w:szCs w:val="24"/>
    </w:rPr>
  </w:style>
  <w:style w:type="paragraph" w:styleId="Tekstprzypisukocowego">
    <w:name w:val="endnote text"/>
    <w:basedOn w:val="Normalny"/>
    <w:link w:val="TekstprzypisukocowegoZnak"/>
    <w:rsid w:val="00204C1D"/>
  </w:style>
  <w:style w:type="character" w:customStyle="1" w:styleId="TekstprzypisukocowegoZnak">
    <w:name w:val="Tekst przypisu końcowego Znak"/>
    <w:basedOn w:val="Domylnaczcionkaakapitu"/>
    <w:link w:val="Tekstprzypisukocowego"/>
    <w:rsid w:val="00204C1D"/>
  </w:style>
  <w:style w:type="character" w:styleId="Odwoanieprzypisukocowego">
    <w:name w:val="endnote reference"/>
    <w:rsid w:val="00204C1D"/>
    <w:rPr>
      <w:vertAlign w:val="superscript"/>
    </w:rPr>
  </w:style>
  <w:style w:type="paragraph" w:styleId="Zwykytekst">
    <w:name w:val="Plain Text"/>
    <w:basedOn w:val="Normalny"/>
    <w:link w:val="ZwykytekstZnak"/>
    <w:rsid w:val="00204C1D"/>
    <w:pPr>
      <w:widowControl w:val="0"/>
      <w:suppressAutoHyphens/>
    </w:pPr>
    <w:rPr>
      <w:rFonts w:ascii="Courier New" w:hAnsi="Courier New" w:cs="Courier New"/>
      <w:color w:val="000000"/>
      <w:sz w:val="24"/>
      <w:szCs w:val="24"/>
      <w:lang w:val="en-US"/>
    </w:rPr>
  </w:style>
  <w:style w:type="character" w:customStyle="1" w:styleId="ZwykytekstZnak">
    <w:name w:val="Zwykły tekst Znak"/>
    <w:link w:val="Zwykytekst"/>
    <w:rsid w:val="00204C1D"/>
    <w:rPr>
      <w:rFonts w:ascii="Courier New" w:hAnsi="Courier New" w:cs="Courier New"/>
      <w:color w:val="000000"/>
      <w:sz w:val="24"/>
      <w:szCs w:val="24"/>
      <w:lang w:val="en-US"/>
    </w:rPr>
  </w:style>
  <w:style w:type="character" w:customStyle="1" w:styleId="grame">
    <w:name w:val="grame"/>
    <w:rsid w:val="00204C1D"/>
  </w:style>
  <w:style w:type="character" w:customStyle="1" w:styleId="Tekstpodstawowy3Znak">
    <w:name w:val="Tekst podstawowy 3 Znak"/>
    <w:link w:val="Tekstpodstawowy3"/>
    <w:rsid w:val="00204C1D"/>
    <w:rPr>
      <w:rFonts w:ascii="Arial" w:hAnsi="Arial"/>
      <w:b/>
      <w:i/>
      <w:sz w:val="28"/>
    </w:rPr>
  </w:style>
  <w:style w:type="character" w:customStyle="1" w:styleId="Nagwek9Znak">
    <w:name w:val="Nagłówek 9 Znak"/>
    <w:link w:val="Nagwek9"/>
    <w:rsid w:val="00204C1D"/>
    <w:rPr>
      <w:b/>
      <w:sz w:val="24"/>
    </w:rPr>
  </w:style>
  <w:style w:type="character" w:customStyle="1" w:styleId="Nagwek2Znak">
    <w:name w:val="Nagłówek 2 Znak"/>
    <w:link w:val="Nagwek2"/>
    <w:rsid w:val="00204C1D"/>
    <w:rPr>
      <w:b/>
      <w:sz w:val="24"/>
    </w:rPr>
  </w:style>
  <w:style w:type="character" w:customStyle="1" w:styleId="Nagwek5Znak">
    <w:name w:val="Nagłówek 5 Znak"/>
    <w:link w:val="Nagwek5"/>
    <w:uiPriority w:val="99"/>
    <w:rsid w:val="00204C1D"/>
    <w:rPr>
      <w:b/>
      <w:bCs/>
      <w:i/>
      <w:iCs/>
      <w:sz w:val="26"/>
      <w:szCs w:val="26"/>
    </w:rPr>
  </w:style>
  <w:style w:type="paragraph" w:customStyle="1" w:styleId="Default">
    <w:name w:val="Default"/>
    <w:rsid w:val="00204C1D"/>
    <w:pPr>
      <w:autoSpaceDE w:val="0"/>
      <w:autoSpaceDN w:val="0"/>
      <w:adjustRightInd w:val="0"/>
    </w:pPr>
    <w:rPr>
      <w:rFonts w:ascii="Arial" w:hAnsi="Arial" w:cs="Arial"/>
      <w:color w:val="000000"/>
      <w:sz w:val="24"/>
      <w:szCs w:val="24"/>
    </w:rPr>
  </w:style>
  <w:style w:type="character" w:customStyle="1" w:styleId="Nagwek3Znak">
    <w:name w:val="Nagłówek 3 Znak"/>
    <w:link w:val="Nagwek3"/>
    <w:rsid w:val="00204C1D"/>
    <w:rPr>
      <w:rFonts w:ascii="Arial" w:hAnsi="Arial" w:cs="Arial"/>
      <w:b/>
      <w:bCs/>
      <w:sz w:val="26"/>
      <w:szCs w:val="26"/>
    </w:rPr>
  </w:style>
  <w:style w:type="paragraph" w:customStyle="1" w:styleId="CharCharZnakZnakCharCharZnakZnakCharChar">
    <w:name w:val="Char Char Znak Znak Char Char Znak Znak Char Char"/>
    <w:basedOn w:val="Normalny"/>
    <w:rsid w:val="00204C1D"/>
    <w:rPr>
      <w:sz w:val="24"/>
      <w:szCs w:val="24"/>
    </w:rPr>
  </w:style>
  <w:style w:type="paragraph" w:styleId="Akapitzlist">
    <w:name w:val="List Paragraph"/>
    <w:basedOn w:val="Normalny"/>
    <w:uiPriority w:val="34"/>
    <w:qFormat/>
    <w:rsid w:val="00204C1D"/>
    <w:pPr>
      <w:ind w:left="720"/>
      <w:contextualSpacing/>
    </w:pPr>
    <w:rPr>
      <w:sz w:val="24"/>
      <w:szCs w:val="24"/>
    </w:rPr>
  </w:style>
  <w:style w:type="character" w:customStyle="1" w:styleId="apple-style-span">
    <w:name w:val="apple-style-span"/>
    <w:rsid w:val="00204C1D"/>
  </w:style>
  <w:style w:type="character" w:customStyle="1" w:styleId="apple-converted-space">
    <w:name w:val="apple-converted-space"/>
    <w:rsid w:val="00204C1D"/>
  </w:style>
  <w:style w:type="character" w:customStyle="1" w:styleId="StopkaZnak">
    <w:name w:val="Stopka Znak"/>
    <w:link w:val="Stopka"/>
    <w:uiPriority w:val="99"/>
    <w:rsid w:val="00204C1D"/>
  </w:style>
  <w:style w:type="paragraph" w:customStyle="1" w:styleId="Zwykytekst2">
    <w:name w:val="Zwykły tekst2"/>
    <w:basedOn w:val="Normalny"/>
    <w:rsid w:val="00204C1D"/>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204C1D"/>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805880"/>
    <w:rPr>
      <w:sz w:val="24"/>
      <w:szCs w:val="24"/>
    </w:rPr>
  </w:style>
  <w:style w:type="character" w:styleId="Odwoaniedokomentarza">
    <w:name w:val="annotation reference"/>
    <w:basedOn w:val="Domylnaczcionkaakapitu"/>
    <w:semiHidden/>
    <w:rsid w:val="00C27312"/>
    <w:rPr>
      <w:sz w:val="16"/>
      <w:szCs w:val="16"/>
    </w:rPr>
  </w:style>
  <w:style w:type="paragraph" w:styleId="Tekstkomentarza">
    <w:name w:val="annotation text"/>
    <w:basedOn w:val="Normalny"/>
    <w:semiHidden/>
    <w:rsid w:val="00C27312"/>
  </w:style>
  <w:style w:type="paragraph" w:styleId="Tematkomentarza">
    <w:name w:val="annotation subject"/>
    <w:basedOn w:val="Tekstkomentarza"/>
    <w:next w:val="Tekstkomentarza"/>
    <w:semiHidden/>
    <w:rsid w:val="00C27312"/>
    <w:rPr>
      <w:b/>
      <w:bCs/>
    </w:rPr>
  </w:style>
  <w:style w:type="character" w:customStyle="1" w:styleId="Tekstpodstawowywcity3Znak">
    <w:name w:val="Tekst podstawowy wcięty 3 Znak"/>
    <w:basedOn w:val="Domylnaczcionkaakapitu"/>
    <w:link w:val="Tekstpodstawowywcity3"/>
    <w:uiPriority w:val="99"/>
    <w:rsid w:val="002F6AC0"/>
    <w:rPr>
      <w:sz w:val="24"/>
    </w:rPr>
  </w:style>
  <w:style w:type="paragraph" w:customStyle="1" w:styleId="ZnakZnakZnakZnak1">
    <w:name w:val="Znak Znak Znak Znak"/>
    <w:basedOn w:val="Normalny"/>
    <w:rsid w:val="00D460E6"/>
    <w:pPr>
      <w:ind w:firstLine="720"/>
      <w:jc w:val="both"/>
    </w:pPr>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205156">
      <w:bodyDiv w:val="1"/>
      <w:marLeft w:val="0"/>
      <w:marRight w:val="0"/>
      <w:marTop w:val="0"/>
      <w:marBottom w:val="0"/>
      <w:divBdr>
        <w:top w:val="none" w:sz="0" w:space="0" w:color="auto"/>
        <w:left w:val="none" w:sz="0" w:space="0" w:color="auto"/>
        <w:bottom w:val="none" w:sz="0" w:space="0" w:color="auto"/>
        <w:right w:val="none" w:sz="0" w:space="0" w:color="auto"/>
      </w:divBdr>
    </w:div>
    <w:div w:id="1387338879">
      <w:bodyDiv w:val="1"/>
      <w:marLeft w:val="0"/>
      <w:marRight w:val="0"/>
      <w:marTop w:val="0"/>
      <w:marBottom w:val="0"/>
      <w:divBdr>
        <w:top w:val="none" w:sz="0" w:space="0" w:color="auto"/>
        <w:left w:val="none" w:sz="0" w:space="0" w:color="auto"/>
        <w:bottom w:val="none" w:sz="0" w:space="0" w:color="auto"/>
        <w:right w:val="none" w:sz="0" w:space="0" w:color="auto"/>
      </w:divBdr>
    </w:div>
    <w:div w:id="1796024745">
      <w:bodyDiv w:val="1"/>
      <w:marLeft w:val="0"/>
      <w:marRight w:val="0"/>
      <w:marTop w:val="0"/>
      <w:marBottom w:val="0"/>
      <w:divBdr>
        <w:top w:val="none" w:sz="0" w:space="0" w:color="auto"/>
        <w:left w:val="none" w:sz="0" w:space="0" w:color="auto"/>
        <w:bottom w:val="none" w:sz="0" w:space="0" w:color="auto"/>
        <w:right w:val="none" w:sz="0" w:space="0" w:color="auto"/>
      </w:divBdr>
    </w:div>
    <w:div w:id="19685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am&#243;wienia_publiczne@plockizoz.pl" TargetMode="Externa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0608C-C92F-40F9-A153-FB367337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37</Pages>
  <Words>11463</Words>
  <Characters>81699</Characters>
  <Application>Microsoft Office Word</Application>
  <DocSecurity>0</DocSecurity>
  <Lines>680</Lines>
  <Paragraphs>185</Paragraphs>
  <ScaleCrop>false</ScaleCrop>
  <HeadingPairs>
    <vt:vector size="2" baseType="variant">
      <vt:variant>
        <vt:lpstr>Tytuł</vt:lpstr>
      </vt:variant>
      <vt:variant>
        <vt:i4>1</vt:i4>
      </vt:variant>
    </vt:vector>
  </HeadingPairs>
  <TitlesOfParts>
    <vt:vector size="1" baseType="lpstr">
      <vt:lpstr>SPECYFIKACJA</vt:lpstr>
    </vt:vector>
  </TitlesOfParts>
  <Company>Instytut "Pomnik - Centrum Zdrowia Dziecka"</Company>
  <LinksUpToDate>false</LinksUpToDate>
  <CharactersWithSpaces>92977</CharactersWithSpaces>
  <SharedDoc>false</SharedDoc>
  <HLinks>
    <vt:vector size="6" baseType="variant">
      <vt:variant>
        <vt:i4>5112030</vt:i4>
      </vt:variant>
      <vt:variant>
        <vt:i4>0</vt:i4>
      </vt:variant>
      <vt:variant>
        <vt:i4>0</vt:i4>
      </vt:variant>
      <vt:variant>
        <vt:i4>5</vt:i4>
      </vt:variant>
      <vt:variant>
        <vt:lpwstr>mailto:zamówienia_publiczne@plockizoz.pl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IPCZD</dc:creator>
  <cp:lastModifiedBy>Zbyszek</cp:lastModifiedBy>
  <cp:revision>261</cp:revision>
  <cp:lastPrinted>2012-07-10T12:18:00Z</cp:lastPrinted>
  <dcterms:created xsi:type="dcterms:W3CDTF">2012-06-22T14:15:00Z</dcterms:created>
  <dcterms:modified xsi:type="dcterms:W3CDTF">2012-07-12T15:56:00Z</dcterms:modified>
</cp:coreProperties>
</file>