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83" w:rsidRDefault="005F0183" w:rsidP="005F0183">
      <w:pPr>
        <w:pStyle w:val="Bezodstpw"/>
      </w:pPr>
    </w:p>
    <w:p w:rsidR="005F0183" w:rsidRPr="00FE02C4" w:rsidRDefault="005F0183" w:rsidP="005F0183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5F0183" w:rsidRPr="00F238BD" w:rsidRDefault="005F0183" w:rsidP="00F238BD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7"/>
          <w:szCs w:val="17"/>
        </w:rPr>
      </w:pPr>
      <w:r w:rsidRPr="00F238BD">
        <w:rPr>
          <w:rFonts w:ascii="Arial" w:hAnsi="Arial" w:cs="Arial"/>
          <w:i/>
          <w:color w:val="auto"/>
          <w:sz w:val="17"/>
          <w:szCs w:val="17"/>
        </w:rPr>
        <w:t xml:space="preserve">w postępowaniu o udzielenie zamówienia publicznego w trybie przetargu nieograniczonego </w:t>
      </w:r>
      <w:r w:rsidRPr="00F238BD">
        <w:rPr>
          <w:rFonts w:ascii="Arial" w:hAnsi="Arial" w:cs="Arial"/>
          <w:i/>
          <w:color w:val="auto"/>
          <w:sz w:val="17"/>
          <w:szCs w:val="17"/>
        </w:rPr>
        <w:br/>
        <w:t>o wartości mniejszej niż kwoty określone w przepisach wydanych na podstawie art. 11 ust. 8 ustawy z dnia 29 stycznia 2004 roku – Prawo zamówień publicznych (tekst jednolity: Dz. U. z 2013 r. poz. 907</w:t>
      </w:r>
      <w:r w:rsidR="00F238BD" w:rsidRPr="00F238BD">
        <w:rPr>
          <w:rFonts w:ascii="Arial" w:hAnsi="Arial" w:cs="Arial"/>
          <w:i/>
          <w:color w:val="auto"/>
          <w:sz w:val="17"/>
          <w:szCs w:val="17"/>
        </w:rPr>
        <w:t xml:space="preserve"> z późn.zm.</w:t>
      </w:r>
      <w:r w:rsidRPr="00F238BD">
        <w:rPr>
          <w:rFonts w:ascii="Arial" w:hAnsi="Arial" w:cs="Arial"/>
          <w:i/>
          <w:color w:val="auto"/>
          <w:sz w:val="17"/>
          <w:szCs w:val="17"/>
        </w:rPr>
        <w:t>), pn</w:t>
      </w:r>
      <w:r w:rsidR="00F238BD" w:rsidRPr="00F238BD">
        <w:rPr>
          <w:rFonts w:ascii="Arial" w:hAnsi="Arial" w:cs="Arial"/>
          <w:i/>
          <w:color w:val="auto"/>
          <w:sz w:val="17"/>
          <w:szCs w:val="17"/>
        </w:rPr>
        <w:t>.</w:t>
      </w:r>
      <w:r w:rsidRPr="00F238BD">
        <w:rPr>
          <w:rFonts w:ascii="Arial" w:hAnsi="Arial" w:cs="Arial"/>
          <w:i/>
          <w:color w:val="auto"/>
          <w:sz w:val="17"/>
          <w:szCs w:val="17"/>
        </w:rPr>
        <w:t>:</w:t>
      </w:r>
    </w:p>
    <w:p w:rsidR="005F0183" w:rsidRPr="00EB1313" w:rsidRDefault="005F0183" w:rsidP="005904E9">
      <w:pPr>
        <w:autoSpaceDE w:val="0"/>
        <w:autoSpaceDN w:val="0"/>
        <w:adjustRightInd w:val="0"/>
        <w:spacing w:before="120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EB1313">
        <w:rPr>
          <w:rFonts w:ascii="Arial" w:hAnsi="Arial" w:cs="Arial"/>
          <w:b/>
          <w:sz w:val="24"/>
          <w:szCs w:val="24"/>
        </w:rPr>
        <w:t>„</w:t>
      </w:r>
      <w:r w:rsidR="005904E9" w:rsidRPr="00EB1313">
        <w:rPr>
          <w:rFonts w:ascii="Arial" w:hAnsi="Arial" w:cs="Arial"/>
          <w:b/>
          <w:color w:val="000000"/>
          <w:sz w:val="24"/>
          <w:szCs w:val="24"/>
        </w:rPr>
        <w:t>Dostawa aparatu rentgenowskiego wraz z systemem ucyfrowienia i modernizacją pracowni</w:t>
      </w:r>
      <w:r w:rsidRPr="00EB1313">
        <w:rPr>
          <w:rFonts w:ascii="Arial" w:hAnsi="Arial" w:cs="Arial"/>
          <w:b/>
          <w:sz w:val="24"/>
          <w:szCs w:val="24"/>
        </w:rPr>
        <w:t>”</w:t>
      </w:r>
    </w:p>
    <w:p w:rsidR="00EB1313" w:rsidRPr="00EB1313" w:rsidRDefault="00EB1313" w:rsidP="005904E9">
      <w:pPr>
        <w:autoSpaceDE w:val="0"/>
        <w:autoSpaceDN w:val="0"/>
        <w:adjustRightInd w:val="0"/>
        <w:spacing w:before="120"/>
        <w:ind w:left="35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42A36">
        <w:rPr>
          <w:rFonts w:ascii="Arial" w:hAnsi="Arial" w:cs="Arial"/>
          <w:b/>
          <w:bCs/>
        </w:rPr>
        <w:t>Nr PZOZ/DZP/382/</w:t>
      </w:r>
      <w:r>
        <w:rPr>
          <w:rFonts w:ascii="Arial" w:hAnsi="Arial" w:cs="Arial"/>
          <w:b/>
          <w:bCs/>
        </w:rPr>
        <w:t>24</w:t>
      </w:r>
      <w:r w:rsidRPr="00342A36">
        <w:rPr>
          <w:rFonts w:ascii="Arial" w:hAnsi="Arial" w:cs="Arial"/>
          <w:b/>
          <w:bCs/>
        </w:rPr>
        <w:t>PN/14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5F0183" w:rsidRPr="001A0E85" w:rsidRDefault="005F0183" w:rsidP="005F0183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z  dnia 9 sierpnia 2013 r. poz. 907</w:t>
      </w:r>
      <w:r w:rsidR="00F238BD">
        <w:rPr>
          <w:rFonts w:ascii="Arial" w:hAnsi="Arial" w:cs="Arial"/>
          <w:color w:val="auto"/>
          <w:sz w:val="20"/>
          <w:szCs w:val="20"/>
        </w:rPr>
        <w:t xml:space="preserve"> z późn.zm.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5F0183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5904E9" w:rsidRPr="00E50A2B" w:rsidRDefault="005F0183" w:rsidP="0059057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b/>
          <w:color w:val="000000"/>
        </w:rPr>
      </w:pPr>
      <w:r w:rsidRPr="00590579">
        <w:rPr>
          <w:rFonts w:ascii="Arial" w:hAnsi="Arial" w:cs="Arial"/>
        </w:rPr>
        <w:t>3.1.</w:t>
      </w:r>
      <w:r w:rsidR="00590579" w:rsidRPr="00590579">
        <w:rPr>
          <w:rFonts w:ascii="Arial" w:hAnsi="Arial" w:cs="Arial"/>
        </w:rPr>
        <w:tab/>
      </w:r>
      <w:r w:rsidRPr="00590579">
        <w:rPr>
          <w:rFonts w:ascii="Arial" w:hAnsi="Arial" w:cs="Arial"/>
        </w:rPr>
        <w:t xml:space="preserve">Przedmiotem zamówienia jest </w:t>
      </w:r>
      <w:r w:rsidR="005904E9" w:rsidRPr="00E50A2B">
        <w:rPr>
          <w:rFonts w:ascii="Arial" w:hAnsi="Arial" w:cs="Arial"/>
          <w:b/>
        </w:rPr>
        <w:t>d</w:t>
      </w:r>
      <w:r w:rsidR="005904E9" w:rsidRPr="00E50A2B">
        <w:rPr>
          <w:rFonts w:ascii="Arial" w:hAnsi="Arial" w:cs="Arial"/>
          <w:b/>
          <w:color w:val="000000"/>
        </w:rPr>
        <w:t>ostawa aparatu rentgenowskiego wraz z systemem ucyfrowienia i modernizacją pracowni.</w:t>
      </w:r>
    </w:p>
    <w:p w:rsidR="005F0183" w:rsidRPr="005904E9" w:rsidRDefault="005F0183" w:rsidP="005F0183">
      <w:pPr>
        <w:ind w:left="426" w:hanging="426"/>
        <w:jc w:val="both"/>
        <w:rPr>
          <w:rFonts w:ascii="Arial" w:hAnsi="Arial" w:cs="Arial"/>
        </w:rPr>
      </w:pPr>
      <w:r w:rsidRPr="005904E9">
        <w:rPr>
          <w:rFonts w:ascii="Arial" w:hAnsi="Arial" w:cs="Arial"/>
        </w:rPr>
        <w:t xml:space="preserve">3.2. Oznaczenie kodowe Wspólnego Słownika Zamówień </w:t>
      </w:r>
      <w:r w:rsidRPr="005904E9">
        <w:rPr>
          <w:rFonts w:ascii="Arial" w:hAnsi="Arial" w:cs="Arial"/>
          <w:b/>
          <w:bCs/>
        </w:rPr>
        <w:t>CPV:</w:t>
      </w:r>
      <w:r w:rsidRPr="005904E9">
        <w:rPr>
          <w:rFonts w:ascii="Arial" w:hAnsi="Arial" w:cs="Arial"/>
        </w:rPr>
        <w:t xml:space="preserve"> </w:t>
      </w:r>
      <w:r w:rsidR="005904E9" w:rsidRPr="005904E9">
        <w:rPr>
          <w:rStyle w:val="apple-style-span"/>
          <w:rFonts w:ascii="Arial" w:hAnsi="Arial" w:cs="Arial"/>
          <w:b/>
        </w:rPr>
        <w:t>33111000-1</w:t>
      </w:r>
    </w:p>
    <w:p w:rsidR="00BB547E" w:rsidRPr="001A0E85" w:rsidRDefault="00590579" w:rsidP="00BB547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</w:rPr>
        <w:tab/>
      </w:r>
      <w:r w:rsidR="005F0183">
        <w:rPr>
          <w:rFonts w:ascii="Arial" w:hAnsi="Arial" w:cs="Arial"/>
        </w:rPr>
        <w:t>Szczegółowy zakres</w:t>
      </w:r>
      <w:r w:rsidR="005F0183" w:rsidRPr="001A0E85">
        <w:rPr>
          <w:rFonts w:ascii="Arial" w:hAnsi="Arial" w:cs="Arial"/>
        </w:rPr>
        <w:t xml:space="preserve"> zamówienia zawiera </w:t>
      </w:r>
      <w:r w:rsidR="00BB547E" w:rsidRPr="001A0E85">
        <w:rPr>
          <w:rFonts w:ascii="Arial" w:hAnsi="Arial" w:cs="Arial"/>
          <w:b/>
          <w:bCs/>
        </w:rPr>
        <w:t xml:space="preserve">Załącznik Nr </w:t>
      </w:r>
      <w:r w:rsidR="00BB547E">
        <w:rPr>
          <w:rFonts w:ascii="Arial" w:hAnsi="Arial" w:cs="Arial"/>
          <w:b/>
          <w:bCs/>
        </w:rPr>
        <w:t xml:space="preserve">1 </w:t>
      </w:r>
      <w:r w:rsidR="00BB547E" w:rsidRPr="00C437BE">
        <w:rPr>
          <w:rFonts w:ascii="Arial" w:hAnsi="Arial" w:cs="Arial"/>
          <w:b/>
          <w:bCs/>
        </w:rPr>
        <w:t>do SIWZ i Załącznik Nr 1.1.</w:t>
      </w:r>
      <w:r w:rsidR="00BB547E" w:rsidRPr="00C437BE">
        <w:rPr>
          <w:rFonts w:ascii="Arial" w:hAnsi="Arial" w:cs="Arial"/>
          <w:b/>
          <w:bCs/>
        </w:rPr>
        <w:br/>
        <w:t>i 1.2. do OPZ.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>
        <w:rPr>
          <w:rFonts w:ascii="Arial" w:hAnsi="Arial" w:cs="Arial"/>
          <w:b/>
          <w:color w:val="auto"/>
          <w:sz w:val="20"/>
        </w:rPr>
        <w:t>a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5F0183" w:rsidRPr="001A0E85" w:rsidRDefault="005F0183" w:rsidP="005F0183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EC73B9">
        <w:rPr>
          <w:rFonts w:ascii="Arial" w:hAnsi="Arial" w:cs="Arial"/>
        </w:rPr>
        <w:t>10 tygodni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5F0183" w:rsidRDefault="005F0183" w:rsidP="005F0183">
      <w:pPr>
        <w:pStyle w:val="WW-Tekstpodstawowywcity2"/>
        <w:numPr>
          <w:ilvl w:val="2"/>
          <w:numId w:val="7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5F0183" w:rsidRPr="001E0538" w:rsidRDefault="005F0183" w:rsidP="005F0183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5F0183" w:rsidRPr="001E0538" w:rsidRDefault="005F0183" w:rsidP="005F0183">
      <w:pPr>
        <w:pStyle w:val="WW-Tekstpodstawowywcity2"/>
        <w:numPr>
          <w:ilvl w:val="2"/>
          <w:numId w:val="7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5F0183" w:rsidRPr="00AC35FA" w:rsidRDefault="00AE0509" w:rsidP="00AE0509">
      <w:pPr>
        <w:pStyle w:val="WW-Tekstpodstawowywcity2"/>
        <w:ind w:left="709"/>
        <w:rPr>
          <w:rFonts w:ascii="Arial" w:hAnsi="Arial" w:cs="Arial"/>
          <w:b/>
          <w:i/>
          <w:sz w:val="20"/>
        </w:rPr>
      </w:pPr>
      <w:r w:rsidRPr="00AE0509">
        <w:rPr>
          <w:rFonts w:ascii="Arial" w:hAnsi="Arial" w:cs="Arial"/>
          <w:i/>
          <w:color w:val="auto"/>
          <w:sz w:val="20"/>
        </w:rPr>
        <w:t xml:space="preserve">- </w:t>
      </w:r>
      <w:r w:rsidR="007B3A07">
        <w:rPr>
          <w:rFonts w:ascii="Arial" w:hAnsi="Arial" w:cs="Arial"/>
          <w:i/>
          <w:color w:val="auto"/>
          <w:sz w:val="20"/>
        </w:rPr>
        <w:tab/>
      </w:r>
      <w:r w:rsidRPr="00AC35FA">
        <w:rPr>
          <w:rFonts w:ascii="Arial" w:hAnsi="Arial" w:cs="Arial"/>
          <w:b/>
          <w:i/>
          <w:color w:val="auto"/>
          <w:sz w:val="20"/>
        </w:rPr>
        <w:t>warunek ten będzie spełniony przez Wykonawcę, jeżeli wykonał, a w przypadku świadczeń okresowych lub ciągłych również wykonywanych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>,</w:t>
      </w:r>
      <w:r w:rsidRPr="00AC35FA">
        <w:rPr>
          <w:rFonts w:ascii="Arial" w:hAnsi="Arial" w:cs="Arial"/>
          <w:b/>
          <w:i/>
          <w:color w:val="auto"/>
          <w:sz w:val="20"/>
        </w:rPr>
        <w:t xml:space="preserve"> w okresie ostatnich trzech lat przed upływem terminu składania ofert, a jeżeli okres prowadzenia działalności jest krótszy – </w:t>
      </w:r>
      <w:r w:rsidR="002E2C01">
        <w:rPr>
          <w:rFonts w:ascii="Arial" w:hAnsi="Arial" w:cs="Arial"/>
          <w:b/>
          <w:i/>
          <w:color w:val="auto"/>
          <w:sz w:val="20"/>
        </w:rPr>
        <w:br/>
      </w:r>
      <w:r w:rsidRPr="00AC35FA">
        <w:rPr>
          <w:rFonts w:ascii="Arial" w:hAnsi="Arial" w:cs="Arial"/>
          <w:b/>
          <w:i/>
          <w:color w:val="auto"/>
          <w:sz w:val="20"/>
        </w:rPr>
        <w:t xml:space="preserve">w tym okresie, 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 xml:space="preserve">dwa </w:t>
      </w:r>
      <w:r w:rsidRPr="00AC35FA">
        <w:rPr>
          <w:rFonts w:ascii="Arial" w:hAnsi="Arial" w:cs="Arial"/>
          <w:b/>
          <w:i/>
          <w:color w:val="auto"/>
          <w:sz w:val="20"/>
        </w:rPr>
        <w:t>zamówienia polegające na dostawie tego samego rodzaju tj.</w:t>
      </w:r>
      <w:r w:rsidRPr="00AC35FA">
        <w:rPr>
          <w:rFonts w:ascii="Arial" w:hAnsi="Arial" w:cs="Arial"/>
          <w:b/>
        </w:rPr>
        <w:t xml:space="preserve"> </w:t>
      </w:r>
      <w:r w:rsidRPr="00AC35FA">
        <w:rPr>
          <w:rFonts w:ascii="Arial" w:hAnsi="Arial" w:cs="Arial"/>
          <w:b/>
          <w:i/>
          <w:sz w:val="20"/>
          <w:szCs w:val="20"/>
        </w:rPr>
        <w:t>dostaw</w:t>
      </w:r>
      <w:r w:rsidR="007B3A07" w:rsidRPr="00AC35FA">
        <w:rPr>
          <w:rFonts w:ascii="Arial" w:hAnsi="Arial" w:cs="Arial"/>
          <w:b/>
          <w:i/>
          <w:sz w:val="20"/>
          <w:szCs w:val="20"/>
        </w:rPr>
        <w:t>a</w:t>
      </w:r>
      <w:r w:rsidRPr="00AC35FA">
        <w:rPr>
          <w:rFonts w:ascii="Arial" w:hAnsi="Arial" w:cs="Arial"/>
          <w:b/>
          <w:i/>
          <w:sz w:val="20"/>
          <w:szCs w:val="20"/>
        </w:rPr>
        <w:t xml:space="preserve"> aparatu rentgenowskiego wraz z systemem ucyfrowienia</w:t>
      </w:r>
      <w:r w:rsidR="007B3A07" w:rsidRPr="00AC35FA">
        <w:rPr>
          <w:rFonts w:ascii="Arial" w:hAnsi="Arial" w:cs="Arial"/>
          <w:b/>
        </w:rPr>
        <w:t xml:space="preserve"> </w:t>
      </w:r>
      <w:r w:rsidR="007B3A07" w:rsidRPr="00AC35FA">
        <w:rPr>
          <w:rFonts w:ascii="Arial" w:hAnsi="Arial" w:cs="Arial"/>
          <w:b/>
          <w:i/>
          <w:sz w:val="20"/>
          <w:szCs w:val="20"/>
        </w:rPr>
        <w:t>i modernizacją pracowni</w:t>
      </w:r>
      <w:r w:rsidRPr="00AC35FA">
        <w:rPr>
          <w:rFonts w:ascii="Arial" w:hAnsi="Arial" w:cs="Arial"/>
          <w:b/>
          <w:i/>
          <w:color w:val="auto"/>
          <w:sz w:val="20"/>
          <w:szCs w:val="20"/>
        </w:rPr>
        <w:t>,</w:t>
      </w:r>
      <w:r w:rsidRPr="00AC35FA">
        <w:rPr>
          <w:rFonts w:ascii="Arial" w:hAnsi="Arial" w:cs="Arial"/>
          <w:b/>
          <w:i/>
          <w:color w:val="auto"/>
          <w:sz w:val="20"/>
        </w:rPr>
        <w:t xml:space="preserve"> </w:t>
      </w:r>
      <w:r w:rsidR="002E2C01">
        <w:rPr>
          <w:rFonts w:ascii="Arial" w:hAnsi="Arial" w:cs="Arial"/>
          <w:b/>
          <w:i/>
          <w:color w:val="auto"/>
          <w:sz w:val="20"/>
        </w:rPr>
        <w:br/>
      </w:r>
      <w:r w:rsidRPr="00AC35FA">
        <w:rPr>
          <w:rFonts w:ascii="Arial" w:hAnsi="Arial" w:cs="Arial"/>
          <w:b/>
          <w:i/>
          <w:color w:val="auto"/>
          <w:sz w:val="20"/>
        </w:rPr>
        <w:t>o wartości brutto min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 xml:space="preserve"> </w:t>
      </w:r>
      <w:r w:rsidR="002E2C01">
        <w:rPr>
          <w:rFonts w:ascii="Arial" w:hAnsi="Arial" w:cs="Arial"/>
          <w:b/>
          <w:i/>
          <w:color w:val="auto"/>
          <w:sz w:val="20"/>
        </w:rPr>
        <w:t xml:space="preserve">600 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>000,00</w:t>
      </w:r>
      <w:r w:rsidR="002E2C01">
        <w:rPr>
          <w:rFonts w:ascii="Arial" w:hAnsi="Arial" w:cs="Arial"/>
          <w:b/>
          <w:i/>
          <w:color w:val="auto"/>
          <w:sz w:val="20"/>
        </w:rPr>
        <w:t xml:space="preserve"> zł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 xml:space="preserve"> każda </w:t>
      </w:r>
      <w:r w:rsidRPr="00AC35FA">
        <w:rPr>
          <w:rFonts w:ascii="Arial" w:hAnsi="Arial" w:cs="Arial"/>
          <w:b/>
          <w:i/>
          <w:color w:val="auto"/>
          <w:sz w:val="20"/>
        </w:rPr>
        <w:t>a ocena jego spełnienia zostanie dokonana na podstawie dokumentu, o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 xml:space="preserve"> którym mowa w pkt 1</w:t>
      </w:r>
      <w:r w:rsidR="007C160C" w:rsidRPr="00AC35FA">
        <w:rPr>
          <w:rFonts w:ascii="Arial" w:hAnsi="Arial" w:cs="Arial"/>
          <w:b/>
          <w:i/>
          <w:color w:val="auto"/>
          <w:sz w:val="20"/>
        </w:rPr>
        <w:t>4</w:t>
      </w:r>
      <w:r w:rsidR="007B3A07" w:rsidRPr="00AC35FA">
        <w:rPr>
          <w:rFonts w:ascii="Arial" w:hAnsi="Arial" w:cs="Arial"/>
          <w:b/>
          <w:i/>
          <w:color w:val="auto"/>
          <w:sz w:val="20"/>
        </w:rPr>
        <w:t>.A.2 SIWZ.</w:t>
      </w:r>
      <w:r w:rsidR="005F0183" w:rsidRPr="00AC35FA">
        <w:rPr>
          <w:rFonts w:ascii="Arial" w:hAnsi="Arial" w:cs="Arial"/>
          <w:b/>
          <w:i/>
          <w:sz w:val="20"/>
        </w:rPr>
        <w:t xml:space="preserve"> </w:t>
      </w:r>
    </w:p>
    <w:p w:rsidR="005F0183" w:rsidRPr="007E57F0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5F0183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Wykaz oświadczeń lub dokumentów, jakie mają dostarczyć Wykonawcy w celu potwierdzenia spełniania warunków udziału w postępowaniu:</w:t>
      </w:r>
    </w:p>
    <w:p w:rsidR="005F0183" w:rsidRPr="001A0E85" w:rsidRDefault="005F0183" w:rsidP="005F0183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5F0183" w:rsidRDefault="005F0183" w:rsidP="005F0183">
      <w:pPr>
        <w:pStyle w:val="Domyolnie"/>
        <w:numPr>
          <w:ilvl w:val="0"/>
          <w:numId w:val="8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7C160C" w:rsidRPr="007C160C" w:rsidRDefault="007C160C" w:rsidP="007C160C">
      <w:pPr>
        <w:pStyle w:val="Domyolnie"/>
        <w:numPr>
          <w:ilvl w:val="0"/>
          <w:numId w:val="8"/>
        </w:numPr>
        <w:spacing w:before="60"/>
        <w:ind w:left="709" w:hanging="283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7C160C">
        <w:rPr>
          <w:rFonts w:ascii="Arial" w:hAnsi="Arial" w:cs="Arial"/>
          <w:i/>
          <w:color w:val="auto"/>
          <w:sz w:val="20"/>
          <w:szCs w:val="20"/>
        </w:rPr>
        <w:t>Wykaz wykonanych, a w przypadku świadczeń okresowych lub ciągłych również wykonywanych, głównych dostaw, o których mowa w pkt 11.1.2. SIWZ, wraz z podaniem ich wartości, przedmiotu, dat wykonania i podmiotów na r</w:t>
      </w:r>
      <w:r w:rsidR="002C34EA">
        <w:rPr>
          <w:rFonts w:ascii="Arial" w:hAnsi="Arial" w:cs="Arial"/>
          <w:i/>
          <w:color w:val="auto"/>
          <w:sz w:val="20"/>
          <w:szCs w:val="20"/>
        </w:rPr>
        <w:t xml:space="preserve">zecz których dostawy zostały/są </w:t>
      </w:r>
      <w:r w:rsidRPr="007C160C">
        <w:rPr>
          <w:rFonts w:ascii="Arial" w:hAnsi="Arial" w:cs="Arial"/>
          <w:i/>
          <w:color w:val="auto"/>
          <w:sz w:val="20"/>
          <w:szCs w:val="20"/>
        </w:rPr>
        <w:t xml:space="preserve">wykonane/wykonywane oraz z załączeniem dowodów czy zostały wykonane lub są wykonywane należycie – </w:t>
      </w:r>
      <w:r w:rsidRPr="007C160C">
        <w:rPr>
          <w:rFonts w:ascii="Arial" w:hAnsi="Arial" w:cs="Arial"/>
          <w:b/>
          <w:i/>
          <w:color w:val="auto"/>
          <w:sz w:val="20"/>
          <w:szCs w:val="20"/>
        </w:rPr>
        <w:t>wg Załącznika Nr 8 do SIWZ;</w:t>
      </w:r>
    </w:p>
    <w:p w:rsidR="005F0183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5F0183" w:rsidRPr="001A0E85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</w:t>
      </w:r>
      <w:r>
        <w:rPr>
          <w:rFonts w:ascii="Arial" w:hAnsi="Arial" w:cs="Arial"/>
          <w:sz w:val="20"/>
        </w:rPr>
        <w:t>.</w:t>
      </w:r>
    </w:p>
    <w:p w:rsidR="005F0183" w:rsidRPr="001A0E85" w:rsidRDefault="005F0183" w:rsidP="005F0183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5F0183" w:rsidRPr="001A0E85" w:rsidRDefault="005F0183" w:rsidP="007A1C60">
      <w:pPr>
        <w:pStyle w:val="Domyolnie"/>
        <w:numPr>
          <w:ilvl w:val="2"/>
          <w:numId w:val="12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1A0E8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5F0183" w:rsidRPr="001A0E85" w:rsidRDefault="005F0183" w:rsidP="007A1C60">
      <w:pPr>
        <w:pStyle w:val="Domyolnie"/>
        <w:numPr>
          <w:ilvl w:val="0"/>
          <w:numId w:val="13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5F0183" w:rsidRPr="001A0E85" w:rsidRDefault="005F0183" w:rsidP="005F0183">
      <w:pPr>
        <w:pStyle w:val="Domyolnie"/>
        <w:spacing w:before="120"/>
        <w:ind w:left="357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5F0183" w:rsidRPr="001A0E85" w:rsidRDefault="005F0183" w:rsidP="005F0183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5F0183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5F0183" w:rsidRPr="00AA32CF" w:rsidRDefault="005F0183" w:rsidP="005F0183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 w:rsidR="004F5483">
        <w:rPr>
          <w:rFonts w:ascii="Arial" w:hAnsi="Arial" w:cs="Arial"/>
          <w:color w:val="auto"/>
          <w:sz w:val="20"/>
          <w:szCs w:val="20"/>
        </w:rPr>
        <w:t>wiadczenie, w którym określa 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5F0183" w:rsidRPr="001A0E85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5F0183" w:rsidRPr="001A0E85" w:rsidRDefault="005F0183" w:rsidP="005F0183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następujące dokumenty </w:t>
      </w:r>
      <w:r w:rsidRPr="001A0E85">
        <w:rPr>
          <w:rFonts w:ascii="Arial" w:hAnsi="Arial" w:cs="Arial"/>
          <w:b/>
        </w:rPr>
        <w:br/>
        <w:t>w formie oryginału lub kserokopii poświadczonych za zgodność z oryginałem przez Wykonawcę lub osobę upoważnioną z zachowaniem sposobu reprezentacji:</w:t>
      </w:r>
    </w:p>
    <w:p w:rsidR="005F0183" w:rsidRPr="001A0E85" w:rsidRDefault="005F0183" w:rsidP="007A1C60">
      <w:pPr>
        <w:widowControl w:val="0"/>
        <w:numPr>
          <w:ilvl w:val="0"/>
          <w:numId w:val="11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5F0183" w:rsidRPr="001A0E85" w:rsidRDefault="005F0183" w:rsidP="005F0183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cenowy – wg </w:t>
      </w:r>
      <w:r>
        <w:rPr>
          <w:rFonts w:ascii="Arial" w:hAnsi="Arial" w:cs="Arial"/>
          <w:b/>
          <w:i/>
          <w:color w:val="auto"/>
          <w:sz w:val="20"/>
        </w:rPr>
        <w:t>Załącznika Nr 6 do SIWZ</w:t>
      </w:r>
    </w:p>
    <w:p w:rsidR="00BB547E" w:rsidRDefault="00BB547E" w:rsidP="00BB547E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sz w:val="20"/>
        </w:rPr>
        <w:t xml:space="preserve">Wypełniony i podpisany formularz „Parametry </w:t>
      </w:r>
      <w:proofErr w:type="spellStart"/>
      <w:r w:rsidRPr="005A6A67">
        <w:rPr>
          <w:rFonts w:ascii="Arial" w:hAnsi="Arial" w:cs="Arial"/>
          <w:i/>
          <w:sz w:val="20"/>
        </w:rPr>
        <w:t>techniczno</w:t>
      </w:r>
      <w:proofErr w:type="spellEnd"/>
      <w:r w:rsidRPr="005A6A67">
        <w:rPr>
          <w:rFonts w:ascii="Arial" w:hAnsi="Arial" w:cs="Arial"/>
          <w:i/>
          <w:sz w:val="20"/>
        </w:rPr>
        <w:t xml:space="preserve"> - użytkowe” - </w:t>
      </w:r>
      <w:r w:rsidRPr="005A6A67">
        <w:rPr>
          <w:rFonts w:ascii="Arial" w:hAnsi="Arial" w:cs="Arial"/>
          <w:b/>
          <w:i/>
          <w:color w:val="auto"/>
          <w:sz w:val="20"/>
        </w:rPr>
        <w:t>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</w:t>
      </w:r>
      <w:r w:rsidRPr="005A6A67">
        <w:rPr>
          <w:rFonts w:ascii="Arial" w:hAnsi="Arial" w:cs="Arial"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Nr 1.1.</w:t>
      </w:r>
      <w:r w:rsidRPr="005A6A67">
        <w:rPr>
          <w:rFonts w:ascii="Arial" w:hAnsi="Arial" w:cs="Arial"/>
          <w:b/>
          <w:i/>
          <w:sz w:val="20"/>
        </w:rPr>
        <w:br/>
        <w:t>do OPZ</w:t>
      </w:r>
    </w:p>
    <w:p w:rsidR="00BB547E" w:rsidRPr="00983601" w:rsidRDefault="00BB547E" w:rsidP="00BB547E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983601">
        <w:rPr>
          <w:rFonts w:ascii="Arial" w:hAnsi="Arial" w:cs="Arial"/>
          <w:i/>
          <w:sz w:val="20"/>
        </w:rPr>
        <w:lastRenderedPageBreak/>
        <w:t xml:space="preserve">Wypełniony i podpisany formularz „Warunki gwarancji i serwisu pogwarancyjnego” - </w:t>
      </w:r>
      <w:r w:rsidRPr="00983601">
        <w:rPr>
          <w:rFonts w:ascii="Arial" w:hAnsi="Arial" w:cs="Arial"/>
          <w:b/>
          <w:i/>
          <w:color w:val="auto"/>
          <w:sz w:val="20"/>
        </w:rPr>
        <w:t>wg</w:t>
      </w:r>
      <w:r w:rsidRPr="00983601">
        <w:rPr>
          <w:rFonts w:ascii="Arial" w:hAnsi="Arial" w:cs="Arial"/>
          <w:i/>
          <w:color w:val="auto"/>
          <w:sz w:val="20"/>
        </w:rPr>
        <w:t xml:space="preserve"> </w:t>
      </w:r>
      <w:r w:rsidRPr="00983601">
        <w:rPr>
          <w:rFonts w:ascii="Arial" w:hAnsi="Arial" w:cs="Arial"/>
          <w:b/>
          <w:i/>
          <w:color w:val="auto"/>
          <w:sz w:val="20"/>
        </w:rPr>
        <w:t>Załącznika</w:t>
      </w:r>
      <w:r w:rsidRPr="00983601">
        <w:rPr>
          <w:rFonts w:ascii="Arial" w:hAnsi="Arial" w:cs="Arial"/>
          <w:i/>
          <w:sz w:val="20"/>
        </w:rPr>
        <w:t xml:space="preserve"> </w:t>
      </w:r>
      <w:r w:rsidRPr="00983601">
        <w:rPr>
          <w:rFonts w:ascii="Arial" w:hAnsi="Arial" w:cs="Arial"/>
          <w:b/>
          <w:i/>
          <w:sz w:val="20"/>
        </w:rPr>
        <w:t>Nr 1.2. do OPZ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Wszelkie oświadczenia, wnioski, zawiadomienia oraz informacje będą przekazywane przez Zamawiającego i Wykonawców </w:t>
      </w:r>
      <w:r w:rsidR="00F238BD">
        <w:rPr>
          <w:rFonts w:ascii="Arial" w:hAnsi="Arial" w:cs="Arial"/>
        </w:rPr>
        <w:t>pisemnie (listownie) oraz</w:t>
      </w:r>
      <w:r w:rsidRPr="001A0E85">
        <w:rPr>
          <w:rFonts w:ascii="Arial" w:hAnsi="Arial" w:cs="Arial"/>
        </w:rPr>
        <w:t xml:space="preserve"> faksem lub drogą elektroniczną.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5F0183" w:rsidRPr="00FE02C4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5F0183" w:rsidRPr="001A0E85" w:rsidRDefault="005F0183" w:rsidP="005F0183">
      <w:pPr>
        <w:pStyle w:val="WW-Tekstpodstawowywcity2"/>
        <w:numPr>
          <w:ilvl w:val="1"/>
          <w:numId w:val="7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wyznacza do bezpośredniego kontaktowania się z Wykonawcami: Annę Piórkowską Inspektora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8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5F0183" w:rsidRPr="001A0E85" w:rsidRDefault="005F0183" w:rsidP="005F0183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ich w postępowaniu o udzielenie zamówienia albo do reprezentowania w postępowaniu i zawarcia umowy.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 xml:space="preserve"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 </w:t>
      </w:r>
      <w:r w:rsidRPr="001A0E85">
        <w:rPr>
          <w:rFonts w:ascii="Arial" w:hAnsi="Arial" w:cs="Arial"/>
          <w:color w:val="auto"/>
          <w:sz w:val="20"/>
        </w:rPr>
        <w:br/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</w:t>
      </w:r>
      <w:r w:rsidRPr="003F5B0C">
        <w:rPr>
          <w:rFonts w:ascii="Arial" w:hAnsi="Arial" w:cs="Arial"/>
          <w:b/>
        </w:rPr>
        <w:t>do</w:t>
      </w:r>
      <w:r w:rsidR="0056244C">
        <w:rPr>
          <w:rFonts w:ascii="Arial" w:hAnsi="Arial" w:cs="Arial"/>
        </w:rPr>
        <w:t xml:space="preserve"> </w:t>
      </w:r>
      <w:r w:rsidR="0056244C" w:rsidRPr="0056244C">
        <w:rPr>
          <w:rFonts w:ascii="Arial" w:hAnsi="Arial" w:cs="Arial"/>
          <w:b/>
        </w:rPr>
        <w:t>04 czerwca</w:t>
      </w:r>
      <w:r w:rsidR="003F5B0C" w:rsidRPr="003F5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2014</w:t>
      </w:r>
      <w:r w:rsidRPr="001A0E85">
        <w:rPr>
          <w:rFonts w:ascii="Arial" w:hAnsi="Arial" w:cs="Arial"/>
          <w:b/>
          <w:bCs/>
        </w:rPr>
        <w:t xml:space="preserve"> roku do godz. 09:30 </w:t>
      </w:r>
      <w:r w:rsidRPr="001A0E85">
        <w:rPr>
          <w:rFonts w:ascii="Arial" w:hAnsi="Arial" w:cs="Arial"/>
        </w:rPr>
        <w:t xml:space="preserve">w siedzibie Zamawiającego: Płocki Zakład Opieki Zdrowotnej Sp. </w:t>
      </w:r>
      <w:r w:rsidRPr="001A0E85">
        <w:rPr>
          <w:rFonts w:ascii="Arial" w:hAnsi="Arial" w:cs="Arial"/>
        </w:rPr>
        <w:br/>
        <w:t>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5F0183" w:rsidRPr="001A0E85" w:rsidRDefault="005F0183" w:rsidP="005F0183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5F0183" w:rsidRPr="001A0E85" w:rsidRDefault="005F0183" w:rsidP="00AC35FA">
      <w:pPr>
        <w:tabs>
          <w:tab w:val="left" w:pos="567"/>
        </w:tabs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</w:t>
      </w:r>
      <w:r w:rsidRPr="00F238BD">
        <w:rPr>
          <w:rFonts w:ascii="Arial" w:hAnsi="Arial" w:cs="Arial"/>
        </w:rPr>
        <w:t>oznakowane następująco: „</w:t>
      </w:r>
      <w:r w:rsidRPr="00F238BD">
        <w:rPr>
          <w:rFonts w:ascii="Arial" w:hAnsi="Arial" w:cs="Arial"/>
          <w:b/>
          <w:color w:val="000000"/>
        </w:rPr>
        <w:t xml:space="preserve">Oferta na dostawę </w:t>
      </w:r>
      <w:r w:rsidR="00AC35FA" w:rsidRPr="005904E9">
        <w:rPr>
          <w:rFonts w:ascii="Arial" w:hAnsi="Arial" w:cs="Arial"/>
          <w:b/>
        </w:rPr>
        <w:t>d</w:t>
      </w:r>
      <w:r w:rsidR="00AC35FA" w:rsidRPr="005904E9">
        <w:rPr>
          <w:rFonts w:ascii="Arial" w:hAnsi="Arial" w:cs="Arial"/>
          <w:b/>
          <w:color w:val="000000"/>
        </w:rPr>
        <w:t>ostawa aparatu rentgenowskiego wraz z systemem ucyfrowienia i modernizacją pracowni</w:t>
      </w:r>
      <w:r w:rsidR="00AC35FA">
        <w:rPr>
          <w:rFonts w:ascii="Arial" w:hAnsi="Arial" w:cs="Arial"/>
          <w:b/>
          <w:color w:val="000000"/>
        </w:rPr>
        <w:t xml:space="preserve">” </w:t>
      </w:r>
      <w:r w:rsidRPr="00F238BD">
        <w:rPr>
          <w:rFonts w:ascii="Arial" w:hAnsi="Arial" w:cs="Arial"/>
          <w:b/>
          <w:bCs/>
          <w:iCs/>
        </w:rPr>
        <w:t xml:space="preserve"> </w:t>
      </w:r>
      <w:r w:rsidRPr="00F238BD">
        <w:rPr>
          <w:rFonts w:ascii="Arial" w:hAnsi="Arial" w:cs="Arial"/>
          <w:b/>
          <w:bCs/>
        </w:rPr>
        <w:t>Nr sprawy PZOZ/DZP/382/2</w:t>
      </w:r>
      <w:r w:rsidR="00AC35FA">
        <w:rPr>
          <w:rFonts w:ascii="Arial" w:hAnsi="Arial" w:cs="Arial"/>
          <w:b/>
          <w:bCs/>
        </w:rPr>
        <w:t>4</w:t>
      </w:r>
      <w:r w:rsidRPr="00F238BD">
        <w:rPr>
          <w:rFonts w:ascii="Arial" w:hAnsi="Arial" w:cs="Arial"/>
          <w:b/>
          <w:bCs/>
        </w:rPr>
        <w:t>PN/</w:t>
      </w:r>
      <w:r>
        <w:rPr>
          <w:rFonts w:ascii="Arial" w:hAnsi="Arial" w:cs="Arial"/>
          <w:b/>
          <w:bCs/>
        </w:rPr>
        <w:t>14</w:t>
      </w:r>
      <w:r w:rsidRPr="001A0E85">
        <w:rPr>
          <w:rFonts w:ascii="Arial" w:hAnsi="Arial" w:cs="Arial"/>
          <w:b/>
          <w:bCs/>
        </w:rPr>
        <w:t xml:space="preserve"> – nie otwierać przed …………..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</w:t>
      </w:r>
      <w:r w:rsidR="0009394A">
        <w:rPr>
          <w:rFonts w:ascii="Arial" w:hAnsi="Arial" w:cs="Arial"/>
        </w:rPr>
        <w:t>raz dokładnym adresem Wykonawcy i danymi kontaktowymi (tel., fax, e-mail).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F238BD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56244C" w:rsidRPr="0056244C">
        <w:rPr>
          <w:rFonts w:ascii="Arial" w:hAnsi="Arial" w:cs="Arial"/>
          <w:b/>
        </w:rPr>
        <w:t>04 czerwca</w:t>
      </w:r>
      <w:r w:rsidR="0056244C" w:rsidRPr="003F5B0C">
        <w:rPr>
          <w:rFonts w:ascii="Arial" w:hAnsi="Arial" w:cs="Arial"/>
          <w:b/>
        </w:rPr>
        <w:t xml:space="preserve"> </w:t>
      </w:r>
      <w:r w:rsidR="00AC35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bCs/>
        </w:rPr>
        <w:t>014</w:t>
      </w:r>
      <w:r w:rsidRPr="001A0E85">
        <w:rPr>
          <w:rFonts w:ascii="Arial" w:hAnsi="Arial" w:cs="Arial"/>
          <w:b/>
          <w:bCs/>
        </w:rPr>
        <w:t xml:space="preserve"> roku o godz. 10:00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5F0183" w:rsidRPr="001A0E85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</w:t>
      </w:r>
      <w:r>
        <w:rPr>
          <w:rFonts w:ascii="Arial" w:hAnsi="Arial" w:cs="Arial"/>
        </w:rPr>
        <w:t>istotnych postanowień umowy</w:t>
      </w:r>
      <w:r w:rsidRPr="001A0E85">
        <w:rPr>
          <w:rFonts w:ascii="Arial" w:hAnsi="Arial" w:cs="Arial"/>
        </w:rPr>
        <w:t xml:space="preserve"> stanowi</w:t>
      </w:r>
      <w:r>
        <w:rPr>
          <w:rFonts w:ascii="Arial" w:hAnsi="Arial" w:cs="Arial"/>
        </w:rPr>
        <w:t>ących</w:t>
      </w:r>
      <w:r w:rsidRPr="001A0E85">
        <w:rPr>
          <w:rFonts w:ascii="Arial" w:hAnsi="Arial" w:cs="Arial"/>
        </w:rPr>
        <w:t xml:space="preserve"> Załącznik Nr 2 do niniejszej SIWZ.</w:t>
      </w:r>
    </w:p>
    <w:p w:rsidR="005F0183" w:rsidRPr="00BE0EC9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5F0183" w:rsidRPr="001A0E85" w:rsidRDefault="005F0183" w:rsidP="005F0183">
      <w:pPr>
        <w:pStyle w:val="WW-Tekstpodstawowywcity2"/>
        <w:numPr>
          <w:ilvl w:val="1"/>
          <w:numId w:val="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5F0183" w:rsidRPr="001A0E85" w:rsidRDefault="005F0183" w:rsidP="005F0183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:rsidR="005F0183" w:rsidRPr="005A6A67" w:rsidRDefault="005F0183" w:rsidP="005F0183">
      <w:pPr>
        <w:pStyle w:val="Lista2"/>
        <w:ind w:left="426" w:firstLine="0"/>
        <w:rPr>
          <w:rFonts w:ascii="Arial" w:hAnsi="Arial" w:cs="Arial"/>
        </w:rPr>
      </w:pPr>
      <w:r w:rsidRPr="00E01BD2">
        <w:rPr>
          <w:rFonts w:ascii="Arial" w:hAnsi="Arial" w:cs="Arial"/>
        </w:rPr>
        <w:t>Wybór oferty</w:t>
      </w:r>
      <w:r w:rsidRPr="005A6A67">
        <w:rPr>
          <w:rFonts w:ascii="Arial" w:hAnsi="Arial" w:cs="Arial"/>
        </w:rPr>
        <w:t xml:space="preserve"> dokonany zostanie na podstawie poniższych kryteriów:  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29"/>
        <w:gridCol w:w="1774"/>
        <w:gridCol w:w="4635"/>
      </w:tblGrid>
      <w:tr w:rsidR="005F0183" w:rsidRPr="005A6A67" w:rsidTr="00105956">
        <w:tc>
          <w:tcPr>
            <w:tcW w:w="540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Lp.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Kryterium</w:t>
            </w:r>
          </w:p>
        </w:tc>
        <w:tc>
          <w:tcPr>
            <w:tcW w:w="1774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Waga Kryterium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Sposób punktacji</w:t>
            </w:r>
          </w:p>
        </w:tc>
      </w:tr>
      <w:tr w:rsidR="005F0183" w:rsidRPr="005A6A67" w:rsidTr="00105956">
        <w:tc>
          <w:tcPr>
            <w:tcW w:w="540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1.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Cena</w:t>
            </w:r>
          </w:p>
        </w:tc>
        <w:tc>
          <w:tcPr>
            <w:tcW w:w="1774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7</w:t>
            </w:r>
            <w:r w:rsidR="005F0183">
              <w:rPr>
                <w:rFonts w:ascii="Arial" w:hAnsi="Arial" w:cs="Arial"/>
                <w:color w:val="auto"/>
                <w:sz w:val="20"/>
              </w:rPr>
              <w:t>0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>najniższa cena zaoferowana</w:t>
            </w:r>
          </w:p>
          <w:p w:rsidR="005F0183" w:rsidRPr="005A6A67" w:rsidRDefault="005F0183" w:rsidP="00F238BD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cena badanej oferty x 100 pkt x </w:t>
            </w:r>
            <w:r w:rsidR="00F238BD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</w:t>
            </w:r>
            <w:r w:rsidRPr="005A6A67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A6A67">
              <w:rPr>
                <w:rFonts w:ascii="Arial" w:hAnsi="Arial" w:cs="Arial"/>
                <w:sz w:val="20"/>
              </w:rPr>
              <w:t>waga kryterium</w:t>
            </w:r>
          </w:p>
        </w:tc>
      </w:tr>
      <w:tr w:rsidR="007A1C60" w:rsidRPr="005A6A67" w:rsidTr="00105956">
        <w:tc>
          <w:tcPr>
            <w:tcW w:w="540" w:type="dxa"/>
          </w:tcPr>
          <w:p w:rsidR="007A1C60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2.</w:t>
            </w:r>
          </w:p>
        </w:tc>
        <w:tc>
          <w:tcPr>
            <w:tcW w:w="2229" w:type="dxa"/>
          </w:tcPr>
          <w:p w:rsidR="007A1C60" w:rsidRPr="005A6A67" w:rsidRDefault="007A1C60" w:rsidP="006E48D5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Parametry techniczn</w:t>
            </w:r>
            <w:r w:rsidR="006E48D5">
              <w:rPr>
                <w:rFonts w:ascii="Arial" w:hAnsi="Arial" w:cs="Arial"/>
                <w:color w:val="auto"/>
                <w:sz w:val="20"/>
              </w:rPr>
              <w:t>o-użytkowe</w:t>
            </w:r>
          </w:p>
        </w:tc>
        <w:tc>
          <w:tcPr>
            <w:tcW w:w="1774" w:type="dxa"/>
          </w:tcPr>
          <w:p w:rsidR="007A1C60" w:rsidRPr="005A6A67" w:rsidRDefault="007A1C60" w:rsidP="007A1C60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25</w:t>
            </w:r>
            <w:r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7A1C60" w:rsidRPr="005A6A67" w:rsidRDefault="007A1C60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 xml:space="preserve">Liczba punktów badanej oferty </w:t>
            </w:r>
          </w:p>
          <w:p w:rsidR="007A1C60" w:rsidRPr="005A6A67" w:rsidRDefault="007A1C60" w:rsidP="007A1C60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najwyższą liczbę punktów osiągniętych dla tego kryterium x 100 pkt. x </w:t>
            </w:r>
            <w:r>
              <w:rPr>
                <w:rFonts w:ascii="Arial" w:hAnsi="Arial" w:cs="Arial"/>
                <w:sz w:val="20"/>
              </w:rPr>
              <w:t>25</w:t>
            </w:r>
            <w:r w:rsidRPr="005A6A67">
              <w:rPr>
                <w:rFonts w:ascii="Arial" w:hAnsi="Arial" w:cs="Arial"/>
                <w:sz w:val="20"/>
              </w:rPr>
              <w:t>% waga kryterium</w:t>
            </w:r>
          </w:p>
        </w:tc>
      </w:tr>
      <w:tr w:rsidR="005F0183" w:rsidRPr="005A6A67" w:rsidTr="00105956">
        <w:tc>
          <w:tcPr>
            <w:tcW w:w="540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 xml:space="preserve">Warunki gwarancji </w:t>
            </w:r>
            <w:r w:rsidRPr="005A6A67">
              <w:rPr>
                <w:rFonts w:ascii="Arial" w:hAnsi="Arial" w:cs="Arial"/>
                <w:color w:val="auto"/>
                <w:sz w:val="20"/>
              </w:rPr>
              <w:br/>
              <w:t>i serwis pogwarancyjny</w:t>
            </w:r>
          </w:p>
        </w:tc>
        <w:tc>
          <w:tcPr>
            <w:tcW w:w="1774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5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 xml:space="preserve">Liczba punktów badanej oferty </w:t>
            </w:r>
          </w:p>
          <w:p w:rsidR="005F0183" w:rsidRPr="005A6A67" w:rsidRDefault="005F0183" w:rsidP="007A1C60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najwyższą liczbę punktów osiągniętych dla tego kryterium x 100 pkt. x </w:t>
            </w:r>
            <w:r w:rsidR="007A1C60">
              <w:rPr>
                <w:rFonts w:ascii="Arial" w:hAnsi="Arial" w:cs="Arial"/>
                <w:sz w:val="20"/>
              </w:rPr>
              <w:t>5</w:t>
            </w:r>
            <w:r w:rsidRPr="005A6A67">
              <w:rPr>
                <w:rFonts w:ascii="Arial" w:hAnsi="Arial" w:cs="Arial"/>
                <w:sz w:val="20"/>
              </w:rPr>
              <w:t>% waga kryterium</w:t>
            </w:r>
          </w:p>
        </w:tc>
      </w:tr>
    </w:tbl>
    <w:p w:rsidR="005F0183" w:rsidRDefault="005F0183" w:rsidP="005F0183">
      <w:pPr>
        <w:pStyle w:val="Tekstpodstawowywcity2"/>
        <w:spacing w:line="240" w:lineRule="auto"/>
        <w:ind w:left="0"/>
        <w:jc w:val="both"/>
        <w:rPr>
          <w:rFonts w:ascii="Arial" w:hAnsi="Arial" w:cs="Arial"/>
          <w:i/>
        </w:rPr>
      </w:pPr>
      <w:r w:rsidRPr="005A6A67">
        <w:rPr>
          <w:rFonts w:ascii="Arial" w:hAnsi="Arial" w:cs="Arial"/>
          <w:i/>
        </w:rPr>
        <w:t>Ocena „</w:t>
      </w:r>
      <w:r w:rsidR="007A1C60">
        <w:rPr>
          <w:rFonts w:ascii="Arial" w:hAnsi="Arial" w:cs="Arial"/>
          <w:i/>
        </w:rPr>
        <w:t>Parametrów techniczn</w:t>
      </w:r>
      <w:r w:rsidR="006E48D5">
        <w:rPr>
          <w:rFonts w:ascii="Arial" w:hAnsi="Arial" w:cs="Arial"/>
          <w:i/>
        </w:rPr>
        <w:t>o-użytkowych</w:t>
      </w:r>
      <w:r w:rsidRPr="005A6A67">
        <w:rPr>
          <w:rFonts w:ascii="Arial" w:hAnsi="Arial" w:cs="Arial"/>
          <w:i/>
        </w:rPr>
        <w:t>” odbędzie się z</w:t>
      </w:r>
      <w:r>
        <w:rPr>
          <w:rFonts w:ascii="Arial" w:hAnsi="Arial" w:cs="Arial"/>
          <w:i/>
        </w:rPr>
        <w:t xml:space="preserve">godnie ze skalą punktacji </w:t>
      </w:r>
      <w:r w:rsidRPr="005A6A67">
        <w:rPr>
          <w:rFonts w:ascii="Arial" w:hAnsi="Arial" w:cs="Arial"/>
          <w:i/>
        </w:rPr>
        <w:t>zawartą w załączniku nr 1.</w:t>
      </w:r>
      <w:r w:rsidR="007A1C60">
        <w:rPr>
          <w:rFonts w:ascii="Arial" w:hAnsi="Arial" w:cs="Arial"/>
          <w:i/>
        </w:rPr>
        <w:t>1</w:t>
      </w:r>
      <w:r w:rsidRPr="005A6A67">
        <w:rPr>
          <w:rFonts w:ascii="Arial" w:hAnsi="Arial" w:cs="Arial"/>
          <w:i/>
        </w:rPr>
        <w:t>. do OPZ.</w:t>
      </w:r>
    </w:p>
    <w:p w:rsidR="007A1C60" w:rsidRPr="005A6A67" w:rsidRDefault="007A1C60" w:rsidP="007A1C60">
      <w:pPr>
        <w:pStyle w:val="Tekstpodstawowywcity2"/>
        <w:spacing w:line="240" w:lineRule="auto"/>
        <w:ind w:left="0"/>
        <w:jc w:val="both"/>
        <w:rPr>
          <w:rFonts w:ascii="Arial" w:hAnsi="Arial" w:cs="Arial"/>
          <w:b/>
          <w:color w:val="000000"/>
        </w:rPr>
      </w:pPr>
      <w:r w:rsidRPr="005A6A67">
        <w:rPr>
          <w:rFonts w:ascii="Arial" w:hAnsi="Arial" w:cs="Arial"/>
          <w:i/>
        </w:rPr>
        <w:t>Ocena „Warunków gwarancji i serwisu pogwarancyjnego” odbędzie się z</w:t>
      </w:r>
      <w:r>
        <w:rPr>
          <w:rFonts w:ascii="Arial" w:hAnsi="Arial" w:cs="Arial"/>
          <w:i/>
        </w:rPr>
        <w:t xml:space="preserve">godnie ze skalą punktacji </w:t>
      </w:r>
      <w:r w:rsidRPr="005A6A67">
        <w:rPr>
          <w:rFonts w:ascii="Arial" w:hAnsi="Arial" w:cs="Arial"/>
          <w:i/>
        </w:rPr>
        <w:t>zawartą w załączniku nr 1.2. do OPZ.</w:t>
      </w:r>
    </w:p>
    <w:p w:rsidR="005F0183" w:rsidRPr="005A6A67" w:rsidRDefault="005F0183" w:rsidP="005F0183">
      <w:pPr>
        <w:pStyle w:val="Tekstpodstawowy"/>
        <w:ind w:left="540" w:hanging="540"/>
        <w:jc w:val="both"/>
        <w:rPr>
          <w:rFonts w:ascii="Arial" w:hAnsi="Arial" w:cs="Arial"/>
          <w:color w:val="000000"/>
        </w:rPr>
      </w:pPr>
      <w:r w:rsidRPr="005A6A6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3</w:t>
      </w:r>
      <w:r w:rsidRPr="005A6A67">
        <w:rPr>
          <w:rFonts w:ascii="Arial" w:hAnsi="Arial" w:cs="Arial"/>
          <w:color w:val="000000"/>
        </w:rPr>
        <w:t>.1.</w:t>
      </w:r>
      <w:r w:rsidRPr="005A6A67">
        <w:rPr>
          <w:rFonts w:ascii="Arial" w:hAnsi="Arial" w:cs="Arial"/>
          <w:color w:val="000000"/>
        </w:rPr>
        <w:tab/>
        <w:t xml:space="preserve">Zamawiający podpisze umowę z Wykonawcą, którego oferta uzyska największą liczbę punktów wśród złożonych ofert. 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0" w:hanging="600"/>
        <w:jc w:val="both"/>
        <w:rPr>
          <w:rFonts w:ascii="Arial" w:hAnsi="Arial" w:cs="Arial"/>
          <w:sz w:val="20"/>
        </w:rPr>
      </w:pPr>
      <w:r w:rsidRPr="005A6A6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3</w:t>
      </w:r>
      <w:r w:rsidRPr="005A6A67">
        <w:rPr>
          <w:rFonts w:ascii="Arial" w:hAnsi="Arial" w:cs="Arial"/>
          <w:sz w:val="20"/>
        </w:rPr>
        <w:t>.2.</w:t>
      </w:r>
      <w:r w:rsidRPr="005A6A67">
        <w:rPr>
          <w:rFonts w:ascii="Arial" w:hAnsi="Arial" w:cs="Arial"/>
          <w:sz w:val="20"/>
        </w:rPr>
        <w:tab/>
        <w:t xml:space="preserve">Jeżeli nie będzie można wybrać oferty najkorzystniejszej z uwagi na to, że dwie lub więcej </w:t>
      </w:r>
      <w:r w:rsidRPr="005A6A67">
        <w:rPr>
          <w:rFonts w:ascii="Arial" w:hAnsi="Arial" w:cs="Arial"/>
          <w:sz w:val="20"/>
        </w:rPr>
        <w:br/>
        <w:t xml:space="preserve">ofert przedstawia taki sam bilans ceny i kryterium </w:t>
      </w:r>
      <w:r w:rsidR="007A1C60">
        <w:rPr>
          <w:rFonts w:ascii="Arial" w:hAnsi="Arial" w:cs="Arial"/>
          <w:sz w:val="20"/>
        </w:rPr>
        <w:t>Parametry techniczne oraz Wa</w:t>
      </w:r>
      <w:r w:rsidRPr="005A6A67">
        <w:rPr>
          <w:rFonts w:ascii="Arial" w:hAnsi="Arial" w:cs="Arial"/>
          <w:sz w:val="20"/>
        </w:rPr>
        <w:t>runki gwarancji</w:t>
      </w:r>
      <w:r>
        <w:rPr>
          <w:rFonts w:ascii="Arial" w:hAnsi="Arial" w:cs="Arial"/>
          <w:sz w:val="20"/>
        </w:rPr>
        <w:t xml:space="preserve"> </w:t>
      </w:r>
      <w:r w:rsidRPr="005A6A67">
        <w:rPr>
          <w:rFonts w:ascii="Arial" w:hAnsi="Arial" w:cs="Arial"/>
          <w:color w:val="auto"/>
          <w:sz w:val="20"/>
        </w:rPr>
        <w:t>i serwis pogwarancyjny</w:t>
      </w:r>
      <w:r w:rsidRPr="005A6A67">
        <w:rPr>
          <w:rFonts w:ascii="Arial" w:hAnsi="Arial" w:cs="Arial"/>
          <w:sz w:val="20"/>
        </w:rPr>
        <w:t>, Zamawiający spośród tych ofert wybierze ofertę z niższą ceną.</w:t>
      </w:r>
    </w:p>
    <w:p w:rsidR="005F0183" w:rsidRPr="005A6A67" w:rsidRDefault="005F0183" w:rsidP="00F238BD">
      <w:pPr>
        <w:pStyle w:val="Domyolnie"/>
        <w:tabs>
          <w:tab w:val="left" w:pos="600"/>
        </w:tabs>
        <w:ind w:left="600" w:hanging="600"/>
        <w:jc w:val="both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.3.  Zamawiający podpisze umowę z Wykonawcą, którego oferta zawiera najniższą cenę spośród ofert niepodlegających odrzuceniu. Pozostałe oferty zostaną ocenione wg algorytmu, określonego w pkt  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 xml:space="preserve">.1. SIWZ. 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1" w:hanging="601"/>
        <w:jc w:val="both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>4</w:t>
      </w:r>
      <w:r w:rsidRPr="005A6A67">
        <w:rPr>
          <w:rFonts w:ascii="Arial" w:hAnsi="Arial" w:cs="Arial"/>
          <w:color w:val="auto"/>
          <w:sz w:val="20"/>
        </w:rPr>
        <w:t>.</w:t>
      </w:r>
      <w:r w:rsidRPr="005A6A67">
        <w:rPr>
          <w:rFonts w:ascii="Arial" w:hAnsi="Arial" w:cs="Arial"/>
          <w:color w:val="auto"/>
          <w:sz w:val="20"/>
        </w:rPr>
        <w:tab/>
        <w:t>Jeżeli nie będzie można wybrać oferty najkorzystniejszej z uwagi na to, że zostały złożone oferty o takiej samej cenie, Zamawiający wezwie Wykonawców, którzy złożyli te oferty, do złożenia w określonym terminie ofert dodatkowych.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1" w:hanging="601"/>
        <w:jc w:val="both"/>
        <w:outlineLvl w:val="0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>5</w:t>
      </w:r>
      <w:r w:rsidRPr="005A6A67">
        <w:rPr>
          <w:rFonts w:ascii="Arial" w:hAnsi="Arial" w:cs="Arial"/>
          <w:color w:val="auto"/>
          <w:sz w:val="20"/>
        </w:rPr>
        <w:t>.</w:t>
      </w:r>
      <w:r w:rsidRPr="005A6A67">
        <w:rPr>
          <w:rFonts w:ascii="Arial" w:hAnsi="Arial" w:cs="Arial"/>
          <w:color w:val="auto"/>
          <w:sz w:val="20"/>
        </w:rPr>
        <w:tab/>
        <w:t xml:space="preserve">Wykonawcy, składając oferty dodatkowe, nie mogą zaoferować cen wyższych niż zaoferowane     w złożonych ofertach.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udzieli zamówienia Wykonawcy, którego oferta odpowiada wszystkim wymaganiom określonym w ustawie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oraz niniejszej SIWZ i została oceniona jako najkorzystniejsza </w:t>
      </w:r>
      <w:r w:rsidRPr="001A0E85">
        <w:rPr>
          <w:rFonts w:ascii="Arial" w:hAnsi="Arial" w:cs="Arial"/>
        </w:rPr>
        <w:br/>
        <w:t>w oparciu o kryteria wyboru podane w ogłoszeniu o zamówieniu i Specyfikacji Istotnych Warunków Zamówienia.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Niezwłocznie po wyborze oferty najkorzystniejszej, Zamawiający zamieści informacje, określone </w:t>
      </w:r>
      <w:r w:rsidRPr="001A0E85">
        <w:rPr>
          <w:rFonts w:ascii="Arial" w:hAnsi="Arial" w:cs="Arial"/>
        </w:rPr>
        <w:br/>
        <w:t xml:space="preserve">w art. 92 ust. 1 pkt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(zawiadomienie o wyborze najkorzystniejszej oferty) na własnej stronie internetowej, podanej w pkt 1 niniejszej SIWZ oraz w swojej siedzibie na tablicy ogłoszeń.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zawrze umowę w sprawie zamówienia publicznego w terminach określonych </w:t>
      </w:r>
      <w:r w:rsidRPr="001A0E85">
        <w:rPr>
          <w:rFonts w:ascii="Arial" w:hAnsi="Arial" w:cs="Arial"/>
        </w:rPr>
        <w:br/>
        <w:t xml:space="preserve">w art. 94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5F0183" w:rsidRPr="001A0E85" w:rsidRDefault="005F0183" w:rsidP="005F0183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F0183" w:rsidRPr="00FE02C4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1C4215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).</w:t>
      </w:r>
    </w:p>
    <w:p w:rsidR="005F0183" w:rsidRPr="00FE02C4" w:rsidRDefault="005F0183" w:rsidP="005F0183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– Opis przedmiotu zamówienia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2 – Istotne postanowienia umowy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3 – Formularz ofertowy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6</w:t>
      </w:r>
      <w:r>
        <w:rPr>
          <w:rFonts w:ascii="Arial" w:hAnsi="Arial" w:cs="Arial"/>
          <w:sz w:val="18"/>
          <w:szCs w:val="18"/>
        </w:rPr>
        <w:t xml:space="preserve"> – Formularz cenowy</w:t>
      </w:r>
      <w:r w:rsidRPr="00FE02C4">
        <w:rPr>
          <w:rFonts w:ascii="Arial" w:hAnsi="Arial" w:cs="Arial"/>
          <w:sz w:val="18"/>
          <w:szCs w:val="18"/>
        </w:rPr>
        <w:t xml:space="preserve"> </w:t>
      </w:r>
    </w:p>
    <w:p w:rsidR="005F0183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526B1E" w:rsidRPr="00526B1E" w:rsidRDefault="00526B1E" w:rsidP="00526B1E">
      <w:pPr>
        <w:ind w:left="1843" w:hanging="1843"/>
        <w:jc w:val="both"/>
        <w:rPr>
          <w:rFonts w:ascii="Arial" w:hAnsi="Arial" w:cs="Arial"/>
          <w:sz w:val="18"/>
          <w:szCs w:val="18"/>
        </w:rPr>
      </w:pPr>
      <w:r w:rsidRPr="00526B1E">
        <w:rPr>
          <w:rFonts w:ascii="Arial" w:hAnsi="Arial" w:cs="Arial"/>
          <w:sz w:val="18"/>
          <w:szCs w:val="18"/>
        </w:rPr>
        <w:t>Załącznik Nr 8 - Wykaz dostaw, o których mowa w pkt 14.A.</w:t>
      </w:r>
      <w:r>
        <w:rPr>
          <w:rFonts w:ascii="Arial" w:hAnsi="Arial" w:cs="Arial"/>
          <w:sz w:val="18"/>
          <w:szCs w:val="18"/>
        </w:rPr>
        <w:t>2</w:t>
      </w:r>
      <w:r w:rsidRPr="00526B1E">
        <w:rPr>
          <w:rFonts w:ascii="Arial" w:hAnsi="Arial" w:cs="Arial"/>
          <w:sz w:val="18"/>
          <w:szCs w:val="18"/>
        </w:rPr>
        <w:t>.</w:t>
      </w:r>
    </w:p>
    <w:p w:rsidR="003F5B0C" w:rsidRDefault="003F5B0C" w:rsidP="005F0183">
      <w:pPr>
        <w:pStyle w:val="Lista-kontynuacja2"/>
        <w:spacing w:after="0"/>
        <w:ind w:left="0"/>
        <w:rPr>
          <w:rFonts w:ascii="Arial" w:hAnsi="Arial" w:cs="Arial"/>
        </w:rPr>
      </w:pPr>
    </w:p>
    <w:p w:rsidR="005F0183" w:rsidRPr="00EB6521" w:rsidRDefault="005F0183" w:rsidP="005F0183">
      <w:pPr>
        <w:pStyle w:val="Lista-kontynuacja2"/>
        <w:spacing w:after="0"/>
        <w:ind w:left="0"/>
        <w:rPr>
          <w:rFonts w:ascii="Arial" w:hAnsi="Arial" w:cs="Arial"/>
          <w:b/>
          <w:bCs/>
          <w:i/>
        </w:rPr>
      </w:pPr>
      <w:r w:rsidRPr="0056244C">
        <w:rPr>
          <w:rFonts w:ascii="Arial" w:hAnsi="Arial" w:cs="Arial"/>
          <w:b/>
          <w:i/>
        </w:rPr>
        <w:t xml:space="preserve">Płock, dnia  </w:t>
      </w:r>
      <w:r w:rsidR="0056244C" w:rsidRPr="0056244C">
        <w:rPr>
          <w:rFonts w:ascii="Arial" w:hAnsi="Arial" w:cs="Arial"/>
          <w:b/>
          <w:i/>
        </w:rPr>
        <w:t>2</w:t>
      </w:r>
      <w:bookmarkStart w:id="0" w:name="_GoBack"/>
      <w:bookmarkEnd w:id="0"/>
      <w:r w:rsidR="0056244C" w:rsidRPr="0056244C">
        <w:rPr>
          <w:rFonts w:ascii="Arial" w:hAnsi="Arial" w:cs="Arial"/>
          <w:b/>
          <w:i/>
        </w:rPr>
        <w:t>6 maja</w:t>
      </w:r>
      <w:r w:rsidR="006178D6">
        <w:rPr>
          <w:rFonts w:ascii="Arial" w:hAnsi="Arial" w:cs="Arial"/>
          <w:b/>
          <w:i/>
        </w:rPr>
        <w:t xml:space="preserve"> </w:t>
      </w:r>
      <w:r w:rsidRPr="00EB6521">
        <w:rPr>
          <w:rFonts w:ascii="Arial" w:hAnsi="Arial" w:cs="Arial"/>
          <w:b/>
          <w:i/>
        </w:rPr>
        <w:t>2014 roku</w:t>
      </w:r>
    </w:p>
    <w:p w:rsidR="005F0183" w:rsidRDefault="005F0183" w:rsidP="005F0183">
      <w:pPr>
        <w:rPr>
          <w:rFonts w:ascii="Arial" w:hAnsi="Arial" w:cs="Arial"/>
        </w:rPr>
      </w:pPr>
    </w:p>
    <w:p w:rsidR="005F0183" w:rsidRPr="00FE02C4" w:rsidRDefault="005F0183" w:rsidP="005F0183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5F0183" w:rsidRPr="001A0E85" w:rsidRDefault="005F0183" w:rsidP="005F0183">
      <w:pPr>
        <w:pStyle w:val="Lista-kontynuacja2"/>
        <w:ind w:left="0"/>
        <w:rPr>
          <w:rFonts w:ascii="Arial" w:hAnsi="Arial" w:cs="Arial"/>
          <w:b/>
          <w:bCs/>
        </w:rPr>
      </w:pPr>
    </w:p>
    <w:p w:rsidR="005F0183" w:rsidRDefault="005F0183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90579" w:rsidRDefault="00590579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5F0183" w:rsidRPr="001D1B2C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590579" w:rsidRPr="00590579" w:rsidRDefault="005F0183" w:rsidP="0059057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color w:val="000000"/>
        </w:rPr>
      </w:pPr>
      <w:r w:rsidRPr="001D1B2C">
        <w:rPr>
          <w:rFonts w:ascii="Arial" w:hAnsi="Arial" w:cs="Arial"/>
          <w:color w:val="000000"/>
        </w:rPr>
        <w:t xml:space="preserve">1. </w:t>
      </w:r>
      <w:r w:rsidRPr="001D1B2C">
        <w:rPr>
          <w:rFonts w:ascii="Arial" w:hAnsi="Arial" w:cs="Arial"/>
          <w:color w:val="000000"/>
        </w:rPr>
        <w:tab/>
        <w:t xml:space="preserve">Przedmiotem zamówienia jest </w:t>
      </w:r>
      <w:r w:rsidR="00590579" w:rsidRPr="00590579">
        <w:rPr>
          <w:rFonts w:ascii="Arial" w:hAnsi="Arial" w:cs="Arial"/>
        </w:rPr>
        <w:t>d</w:t>
      </w:r>
      <w:r w:rsidR="00590579" w:rsidRPr="00590579">
        <w:rPr>
          <w:rFonts w:ascii="Arial" w:hAnsi="Arial" w:cs="Arial"/>
          <w:color w:val="000000"/>
        </w:rPr>
        <w:t>ostawa aparatu rentgenowskiego wraz z systemem ucyfrowienia i modernizacją pracowni.</w:t>
      </w:r>
    </w:p>
    <w:p w:rsidR="005F0183" w:rsidRPr="0083105A" w:rsidRDefault="005F0183" w:rsidP="005F0183">
      <w:pPr>
        <w:rPr>
          <w:rFonts w:ascii="Arial" w:hAnsi="Arial" w:cs="Arial"/>
        </w:rPr>
      </w:pPr>
    </w:p>
    <w:p w:rsidR="005F0183" w:rsidRDefault="007A1C60" w:rsidP="005F0183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F0183" w:rsidRPr="001D1B2C">
        <w:rPr>
          <w:rFonts w:ascii="Arial" w:hAnsi="Arial" w:cs="Arial"/>
        </w:rPr>
        <w:t xml:space="preserve">. </w:t>
      </w:r>
      <w:r w:rsidR="005F0183">
        <w:rPr>
          <w:rFonts w:ascii="Arial" w:hAnsi="Arial" w:cs="Arial"/>
        </w:rPr>
        <w:t xml:space="preserve">      </w:t>
      </w:r>
      <w:r w:rsidR="005F0183" w:rsidRPr="001D1B2C">
        <w:rPr>
          <w:rFonts w:ascii="Arial" w:hAnsi="Arial" w:cs="Arial"/>
        </w:rPr>
        <w:t xml:space="preserve">Szczegółowy opis przedmiotu zamówienia </w:t>
      </w:r>
      <w:r w:rsidR="005F0183" w:rsidRPr="0083105A">
        <w:rPr>
          <w:rFonts w:ascii="Arial" w:hAnsi="Arial" w:cs="Arial"/>
        </w:rPr>
        <w:t>zawiera załączony:</w:t>
      </w:r>
    </w:p>
    <w:p w:rsidR="005F0183" w:rsidRPr="001D1B2C" w:rsidRDefault="005F0183" w:rsidP="005F0183">
      <w:pPr>
        <w:ind w:left="567" w:hanging="567"/>
        <w:rPr>
          <w:rFonts w:ascii="Arial" w:hAnsi="Arial" w:cs="Arial"/>
        </w:rPr>
      </w:pPr>
    </w:p>
    <w:p w:rsidR="00590579" w:rsidRPr="001D1B2C" w:rsidRDefault="00590579" w:rsidP="00590579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>formularz pn</w:t>
      </w:r>
      <w:r>
        <w:rPr>
          <w:rFonts w:ascii="Arial" w:hAnsi="Arial" w:cs="Arial"/>
        </w:rPr>
        <w:t>.</w:t>
      </w:r>
      <w:r w:rsidRPr="001D1B2C">
        <w:rPr>
          <w:rFonts w:ascii="Arial" w:hAnsi="Arial" w:cs="Arial"/>
        </w:rPr>
        <w:t xml:space="preserve">: </w:t>
      </w:r>
      <w:r w:rsidRPr="001D1B2C">
        <w:rPr>
          <w:rFonts w:ascii="Arial" w:hAnsi="Arial" w:cs="Arial"/>
          <w:i/>
        </w:rPr>
        <w:t xml:space="preserve">„Parametry </w:t>
      </w:r>
      <w:proofErr w:type="spellStart"/>
      <w:r w:rsidRPr="001D1B2C">
        <w:rPr>
          <w:rFonts w:ascii="Arial" w:hAnsi="Arial" w:cs="Arial"/>
          <w:i/>
        </w:rPr>
        <w:t>techniczno</w:t>
      </w:r>
      <w:proofErr w:type="spellEnd"/>
      <w:r w:rsidRPr="001D1B2C">
        <w:rPr>
          <w:rFonts w:ascii="Arial" w:hAnsi="Arial" w:cs="Arial"/>
          <w:i/>
        </w:rPr>
        <w:t xml:space="preserve"> - użytkowe” </w:t>
      </w:r>
      <w:r w:rsidRPr="001D1B2C">
        <w:rPr>
          <w:rFonts w:ascii="Arial" w:hAnsi="Arial" w:cs="Arial"/>
        </w:rPr>
        <w:t xml:space="preserve">– wg Załącznika Nr 1.1. do OPZ </w:t>
      </w:r>
    </w:p>
    <w:p w:rsidR="00590579" w:rsidRPr="001D1B2C" w:rsidRDefault="00590579" w:rsidP="00590579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>formularz pn</w:t>
      </w:r>
      <w:r>
        <w:rPr>
          <w:rFonts w:ascii="Arial" w:hAnsi="Arial" w:cs="Arial"/>
        </w:rPr>
        <w:t>.</w:t>
      </w:r>
      <w:r w:rsidRPr="001D1B2C">
        <w:rPr>
          <w:rFonts w:ascii="Arial" w:hAnsi="Arial" w:cs="Arial"/>
        </w:rPr>
        <w:t>: „</w:t>
      </w:r>
      <w:r w:rsidRPr="001D1B2C">
        <w:rPr>
          <w:rFonts w:ascii="Arial" w:hAnsi="Arial" w:cs="Arial"/>
          <w:i/>
        </w:rPr>
        <w:t>Warunki gwarancji i serwisu pogwarancyjnego”</w:t>
      </w:r>
      <w:r w:rsidRPr="001D1B2C">
        <w:rPr>
          <w:rFonts w:ascii="Arial" w:hAnsi="Arial" w:cs="Arial"/>
        </w:rPr>
        <w:t xml:space="preserve"> – wg Załącznika Nr 1.2. do OPZ.</w:t>
      </w: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7A1C60" w:rsidRDefault="007A1C6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51ADB" w:rsidRPr="00551ADB" w:rsidRDefault="00551ADB" w:rsidP="00551ADB">
      <w:pPr>
        <w:spacing w:after="120"/>
        <w:jc w:val="right"/>
        <w:rPr>
          <w:rFonts w:ascii="Arial" w:hAnsi="Arial" w:cs="Arial"/>
          <w:b/>
        </w:rPr>
      </w:pPr>
      <w:r w:rsidRPr="00551ADB">
        <w:rPr>
          <w:rFonts w:ascii="Arial" w:hAnsi="Arial" w:cs="Arial"/>
          <w:b/>
        </w:rPr>
        <w:t>Załącznik Nr 1.1. do OPZ</w:t>
      </w:r>
    </w:p>
    <w:p w:rsidR="00551ADB" w:rsidRPr="00551ADB" w:rsidRDefault="00551ADB" w:rsidP="00551ADB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PARAMETRY TECHNICZNO - UŻYTKOWE</w:t>
      </w:r>
    </w:p>
    <w:tbl>
      <w:tblPr>
        <w:tblpPr w:leftFromText="141" w:rightFromText="141" w:horzAnchor="page" w:tblpX="794"/>
        <w:tblW w:w="12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64"/>
        <w:gridCol w:w="1562"/>
        <w:gridCol w:w="1420"/>
        <w:gridCol w:w="1420"/>
        <w:gridCol w:w="1420"/>
      </w:tblGrid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Nagwek2"/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Opis parametru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Parametry wymagane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Parametry oferowane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  <w:b/>
              </w:rPr>
            </w:pPr>
            <w:r w:rsidRPr="00B96B25">
              <w:rPr>
                <w:rFonts w:ascii="Arial" w:hAnsi="Arial" w:cs="Arial"/>
                <w:b/>
              </w:rPr>
              <w:t>PARAMETRY OGÓLNE APARATU RTG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Producent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Kraj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Model/typ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Deklaracja zgodności – CE na cały aparat RTG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(przy dostawie)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Zgłoszenie do Rejestru Wyrobów (jeżeli dotyczy)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(przy dostawie)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System RTG, oraz wszystkie urządzenia – fabrycznie nowe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Rok produkcji urządzeń: 2014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Generator, stół RTG, statyw do zdjęć płuc, lampa RTG, zawieszenie sufitowe lampy RTG wyprodukowane przez tego samego producenta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Aparat umożliwia wykonywanie zdjęć na kasetach analogowych i płytach CR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Nagwek2"/>
              <w:shd w:val="clear" w:color="auto" w:fill="FFFFFF" w:themeFill="background1"/>
              <w:ind w:left="360"/>
              <w:jc w:val="left"/>
              <w:rPr>
                <w:rFonts w:ascii="Arial" w:hAnsi="Arial" w:cs="Arial"/>
              </w:rPr>
            </w:pPr>
          </w:p>
        </w:tc>
        <w:tc>
          <w:tcPr>
            <w:tcW w:w="7526" w:type="dxa"/>
            <w:gridSpan w:val="2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GENERATOR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Generator typu HF (wysokiej częstotliwości)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Częstotliwość generatora nie mniejsza niż 50 [kHz]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Moc generatora nie mniejsza niż 50 [kW]</w:t>
            </w:r>
          </w:p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(zgodnie z normą IEC 601)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napięć nie mniejszy niż od 40 [</w:t>
            </w:r>
            <w:proofErr w:type="spellStart"/>
            <w:r w:rsidRPr="00B96B25">
              <w:rPr>
                <w:rFonts w:ascii="Arial" w:hAnsi="Arial" w:cs="Arial"/>
              </w:rPr>
              <w:t>kV</w:t>
            </w:r>
            <w:proofErr w:type="spellEnd"/>
            <w:r w:rsidRPr="00B96B25">
              <w:rPr>
                <w:rFonts w:ascii="Arial" w:hAnsi="Arial" w:cs="Arial"/>
              </w:rPr>
              <w:t>] - 150 [</w:t>
            </w:r>
            <w:proofErr w:type="spellStart"/>
            <w:r w:rsidRPr="00B96B25">
              <w:rPr>
                <w:rFonts w:ascii="Arial" w:hAnsi="Arial" w:cs="Arial"/>
              </w:rPr>
              <w:t>kV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Zakres </w:t>
            </w:r>
            <w:proofErr w:type="spellStart"/>
            <w:r w:rsidRPr="00B96B25">
              <w:rPr>
                <w:rFonts w:ascii="Arial" w:hAnsi="Arial" w:cs="Arial"/>
              </w:rPr>
              <w:t>mAs</w:t>
            </w:r>
            <w:proofErr w:type="spellEnd"/>
            <w:r w:rsidRPr="00B96B25">
              <w:rPr>
                <w:rFonts w:ascii="Arial" w:hAnsi="Arial" w:cs="Arial"/>
              </w:rPr>
              <w:t xml:space="preserve"> nie mniejszy niż od 0,5 [</w:t>
            </w:r>
            <w:proofErr w:type="spellStart"/>
            <w:r w:rsidRPr="00B96B25">
              <w:rPr>
                <w:rFonts w:ascii="Arial" w:hAnsi="Arial" w:cs="Arial"/>
              </w:rPr>
              <w:t>mAs</w:t>
            </w:r>
            <w:proofErr w:type="spellEnd"/>
            <w:r w:rsidRPr="00B96B25">
              <w:rPr>
                <w:rFonts w:ascii="Arial" w:hAnsi="Arial" w:cs="Arial"/>
              </w:rPr>
              <w:t>] do 800 [</w:t>
            </w:r>
            <w:proofErr w:type="spellStart"/>
            <w:r w:rsidRPr="00B96B25">
              <w:rPr>
                <w:rFonts w:ascii="Arial" w:hAnsi="Arial" w:cs="Arial"/>
              </w:rPr>
              <w:t>mAs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Minimalna wartość prądu nie większa niż 10 [</w:t>
            </w:r>
            <w:proofErr w:type="spellStart"/>
            <w:r w:rsidRPr="00B96B25">
              <w:rPr>
                <w:rFonts w:ascii="Arial" w:hAnsi="Arial" w:cs="Arial"/>
              </w:rPr>
              <w:t>mA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Maksymalna wartość prądu nie mniejsza niż 600 [</w:t>
            </w:r>
            <w:proofErr w:type="spellStart"/>
            <w:r w:rsidRPr="00B96B25">
              <w:rPr>
                <w:rFonts w:ascii="Arial" w:hAnsi="Arial" w:cs="Arial"/>
              </w:rPr>
              <w:t>mA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Najkrótszy czas ekspozycji nie dłuższy niż od 1 [ms]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Automatyczny system doboru parametru ekspozycji AEC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Ilość programów anatomicznych nie mniejsza niż 200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Zasilanie generatora: 3 x 400 [V] / 50 [</w:t>
            </w:r>
            <w:proofErr w:type="spellStart"/>
            <w:r w:rsidRPr="00B96B25">
              <w:rPr>
                <w:rFonts w:ascii="Arial" w:hAnsi="Arial" w:cs="Arial"/>
              </w:rPr>
              <w:t>Hz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Nagwek2"/>
              <w:shd w:val="clear" w:color="auto" w:fill="FFFFFF" w:themeFill="background1"/>
              <w:jc w:val="left"/>
              <w:rPr>
                <w:rFonts w:ascii="Arial" w:hAnsi="Arial" w:cs="Arial"/>
              </w:rPr>
            </w:pPr>
          </w:p>
        </w:tc>
        <w:tc>
          <w:tcPr>
            <w:tcW w:w="7526" w:type="dxa"/>
            <w:gridSpan w:val="2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ZAWIESZENIE SUFITOWE LAMPY RTG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Statyw z lampą mocowany na suficie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poprzecznego ruchu wózka nie mniejszy niż 220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&gt; 250 cm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≤ 250 cm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wzdłużnego ruchu wózka nie mniejszy niż 300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&gt; 400 cm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≤ 400 cm – 1 pkt</w:t>
            </w:r>
          </w:p>
        </w:tc>
      </w:tr>
      <w:tr w:rsidR="006178D6" w:rsidRPr="00B96B25" w:rsidTr="00EB1313">
        <w:trPr>
          <w:gridAfter w:val="1"/>
          <w:wAfter w:w="1420" w:type="dxa"/>
          <w:trHeight w:val="398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pionowego ruchu lampy RTG nie mniejszy niż 160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obrotu kolumny teleskopowej wokół osi pionowej nie mniejszy niż ± 150°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obrotu kołpaka z lampą RTG wokół osi poziomej ± 120°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Najniższe położenie ogniska lampy RTG nie większe niż 38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  <w:trHeight w:val="401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Wyświetlacz z informacją o wartości kąta pochylenia lampy RTG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  <w:trHeight w:val="555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Centralny aretaż trzech ruchów liniowych kolumny zwalniany jednym przyciskiem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  <w:trHeight w:val="710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Wielofunkcyjny, dotykowy panel LCD zlokalizowany na kołpaku umożliwiający odczyt i ustawianie parametrów ekspozycji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  <w:trHeight w:val="710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Modyfikacja parametrów ekspozycji: [</w:t>
            </w:r>
            <w:proofErr w:type="spellStart"/>
            <w:r w:rsidRPr="00B96B25">
              <w:rPr>
                <w:rFonts w:ascii="Arial" w:hAnsi="Arial" w:cs="Arial"/>
              </w:rPr>
              <w:t>kV</w:t>
            </w:r>
            <w:proofErr w:type="spellEnd"/>
            <w:r w:rsidRPr="00B96B25">
              <w:rPr>
                <w:rFonts w:ascii="Arial" w:hAnsi="Arial" w:cs="Arial"/>
              </w:rPr>
              <w:t>], [</w:t>
            </w:r>
            <w:proofErr w:type="spellStart"/>
            <w:r w:rsidRPr="00B96B25">
              <w:rPr>
                <w:rFonts w:ascii="Arial" w:hAnsi="Arial" w:cs="Arial"/>
              </w:rPr>
              <w:t>mAs</w:t>
            </w:r>
            <w:proofErr w:type="spellEnd"/>
            <w:r w:rsidRPr="00B96B25">
              <w:rPr>
                <w:rFonts w:ascii="Arial" w:hAnsi="Arial" w:cs="Arial"/>
              </w:rPr>
              <w:t>] i [ms], wielkości ogniska oraz wybór komór AEC bezpośrednio z dotykowego panelu sterującego usytuowanego na kołpaku lampy RTG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  <w:trHeight w:val="463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Wyświetlenie odległości SID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  <w:trHeight w:val="710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Lampa RTG automatycznie śledzi zmianę wysokości stołu oraz statywu utrzymując stałe SID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Nagwek2"/>
              <w:shd w:val="clear" w:color="auto" w:fill="FFFFFF" w:themeFill="background1"/>
              <w:ind w:left="360"/>
              <w:jc w:val="left"/>
              <w:rPr>
                <w:rFonts w:ascii="Arial" w:hAnsi="Arial" w:cs="Arial"/>
              </w:rPr>
            </w:pPr>
          </w:p>
        </w:tc>
        <w:tc>
          <w:tcPr>
            <w:tcW w:w="7526" w:type="dxa"/>
            <w:gridSpan w:val="2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LAMPA RTG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Wymiar małego ogniska nie większy niż 0,6 [mm]</w:t>
            </w:r>
          </w:p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(Zgodnie z IEC 60336)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Moc małego ogniska nie mniejsza niż 24 [kW]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&gt; 24 kW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= 24 kW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Wymiar dużego ogniska nie większy niż 1,2 [mm]</w:t>
            </w:r>
          </w:p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(Zgodnie z IEC 60336)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&lt; 1,2 mm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= 1,2 mm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Moc dużego ogniska nie mniejsza niż 65 [kW]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&gt; 65 kW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= 65 kW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Szybkość wirowania anody nie mniejsza niż 8500 [</w:t>
            </w:r>
            <w:proofErr w:type="spellStart"/>
            <w:r w:rsidRPr="00B96B25">
              <w:rPr>
                <w:rFonts w:ascii="Arial" w:hAnsi="Arial" w:cs="Arial"/>
              </w:rPr>
              <w:t>obr</w:t>
            </w:r>
            <w:proofErr w:type="spellEnd"/>
            <w:r w:rsidRPr="00B96B25">
              <w:rPr>
                <w:rFonts w:ascii="Arial" w:hAnsi="Arial" w:cs="Arial"/>
              </w:rPr>
              <w:t>/min]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&gt; 8500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= 8500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Pojemność cieplna anody nie mniejsza niż 400 [</w:t>
            </w:r>
            <w:proofErr w:type="spellStart"/>
            <w:r w:rsidRPr="00B96B25">
              <w:rPr>
                <w:rFonts w:ascii="Arial" w:hAnsi="Arial" w:cs="Arial"/>
              </w:rPr>
              <w:t>kHU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 xml:space="preserve">&gt; 400 </w:t>
            </w:r>
            <w:proofErr w:type="spellStart"/>
            <w:r w:rsidRPr="00B96B25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B96B25">
              <w:rPr>
                <w:rFonts w:ascii="Arial" w:hAnsi="Arial" w:cs="Arial"/>
                <w:sz w:val="20"/>
                <w:szCs w:val="20"/>
              </w:rPr>
              <w:t xml:space="preserve">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 xml:space="preserve">= 400 </w:t>
            </w:r>
            <w:proofErr w:type="spellStart"/>
            <w:r w:rsidRPr="00B96B25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B96B25">
              <w:rPr>
                <w:rFonts w:ascii="Arial" w:hAnsi="Arial" w:cs="Arial"/>
                <w:sz w:val="20"/>
                <w:szCs w:val="20"/>
              </w:rPr>
              <w:t xml:space="preserve">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Pojemność cieplna kołpaka nie mniejsza niż 1,6 [</w:t>
            </w:r>
            <w:proofErr w:type="spellStart"/>
            <w:r w:rsidRPr="00B96B25">
              <w:rPr>
                <w:rFonts w:ascii="Arial" w:hAnsi="Arial" w:cs="Arial"/>
              </w:rPr>
              <w:t>mHU</w:t>
            </w:r>
            <w:proofErr w:type="spellEnd"/>
            <w:r w:rsidRPr="00B96B25">
              <w:rPr>
                <w:rFonts w:ascii="Arial" w:hAnsi="Arial" w:cs="Arial"/>
              </w:rPr>
              <w:t>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 xml:space="preserve">&gt; 1,6 </w:t>
            </w:r>
            <w:proofErr w:type="spellStart"/>
            <w:r w:rsidRPr="00B96B25">
              <w:rPr>
                <w:rFonts w:ascii="Arial" w:hAnsi="Arial" w:cs="Arial"/>
                <w:sz w:val="20"/>
                <w:szCs w:val="20"/>
              </w:rPr>
              <w:t>mHU</w:t>
            </w:r>
            <w:proofErr w:type="spellEnd"/>
            <w:r w:rsidRPr="00B96B25">
              <w:rPr>
                <w:rFonts w:ascii="Arial" w:hAnsi="Arial" w:cs="Arial"/>
                <w:sz w:val="20"/>
                <w:szCs w:val="20"/>
              </w:rPr>
              <w:t xml:space="preserve"> – 5 pkt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 xml:space="preserve">= 1,6 </w:t>
            </w:r>
            <w:proofErr w:type="spellStart"/>
            <w:r w:rsidRPr="00B96B25">
              <w:rPr>
                <w:rFonts w:ascii="Arial" w:hAnsi="Arial" w:cs="Arial"/>
                <w:sz w:val="20"/>
                <w:szCs w:val="20"/>
              </w:rPr>
              <w:t>mHU</w:t>
            </w:r>
            <w:proofErr w:type="spellEnd"/>
            <w:r w:rsidRPr="00B96B25">
              <w:rPr>
                <w:rFonts w:ascii="Arial" w:hAnsi="Arial" w:cs="Arial"/>
                <w:sz w:val="20"/>
                <w:szCs w:val="20"/>
              </w:rPr>
              <w:t xml:space="preserve">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Szybkość chłodzenia anody nie mniejsza niż 130 [</w:t>
            </w:r>
            <w:proofErr w:type="spellStart"/>
            <w:r w:rsidRPr="00B96B25">
              <w:rPr>
                <w:rFonts w:ascii="Arial" w:hAnsi="Arial" w:cs="Arial"/>
              </w:rPr>
              <w:t>kHU</w:t>
            </w:r>
            <w:proofErr w:type="spellEnd"/>
            <w:r w:rsidRPr="00B96B25">
              <w:rPr>
                <w:rFonts w:ascii="Arial" w:hAnsi="Arial" w:cs="Arial"/>
              </w:rPr>
              <w:t>/min]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26" w:type="dxa"/>
            <w:gridSpan w:val="2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STÓŁ DO ZDJĘĆ KOSTNYCH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Stół stacjonarny z płaskim blatem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Pływający blat pacjenta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Pochłanialność blatu – ekwiwalent nie większy niż  0,7 </w:t>
            </w:r>
            <w:proofErr w:type="spellStart"/>
            <w:r w:rsidRPr="00B96B25">
              <w:rPr>
                <w:rFonts w:ascii="Arial" w:hAnsi="Arial" w:cs="Arial"/>
              </w:rPr>
              <w:t>mmAl</w:t>
            </w:r>
            <w:proofErr w:type="spellEnd"/>
            <w:r w:rsidRPr="00B96B25">
              <w:rPr>
                <w:rFonts w:ascii="Arial" w:hAnsi="Arial" w:cs="Arial"/>
              </w:rPr>
              <w:t xml:space="preserve"> (wg EN/IEC 60601-1-3)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akceptowanych formatów kaset nie mniejszy niż od 18x24 [cm] do 35x43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Dopuszczalne obciążenie blatu w dowolnej pozycji, z zachowaniem regulacji jego wysokości nie mniejsze niż 200 [kg]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&gt; 250 kg – 5 pkt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≤ 250 kg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Długość płyty pacjenta nie mniejsza niż 220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Szerokość płyty pacjenta nie mniejsza niż 80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przesuwu wzdłużnego płyty pacjenta nie mniejszy niż 90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przesuwu poprzecznego płyty pacjenta nie mniejszy niż 20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Wysokość blatu stołu regulowana elektrycznie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Minimalna wysokość blatu stołu (w skrajnej dolnej pozycji)</w:t>
            </w:r>
            <w:r w:rsidRPr="00B96B25">
              <w:rPr>
                <w:rFonts w:ascii="Arial" w:hAnsi="Arial" w:cs="Arial"/>
                <w:i/>
                <w:iCs/>
              </w:rPr>
              <w:t xml:space="preserve"> </w:t>
            </w:r>
            <w:r w:rsidRPr="00B96B25">
              <w:rPr>
                <w:rFonts w:ascii="Arial" w:hAnsi="Arial" w:cs="Arial"/>
              </w:rPr>
              <w:t>nie większa niż 54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Maksymalna wysokość blatu stołu (w skrajnej górnej pozycji)</w:t>
            </w:r>
            <w:r w:rsidRPr="00B96B25">
              <w:rPr>
                <w:rFonts w:ascii="Arial" w:hAnsi="Arial" w:cs="Arial"/>
                <w:i/>
                <w:iCs/>
              </w:rPr>
              <w:t xml:space="preserve"> </w:t>
            </w:r>
            <w:r w:rsidRPr="00B96B25">
              <w:rPr>
                <w:rFonts w:ascii="Arial" w:hAnsi="Arial" w:cs="Arial"/>
              </w:rPr>
              <w:t>nie mniejsza niż 90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Odległość film - płyta pacjenta nie większa niż 8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&lt; 8 cm – 5 pkt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= 8 cm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Automatyka ekspozycji AEC z wykorzystaniem co najmniej  3 komór pomiarowych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Stół wyposażony w kratkę </w:t>
            </w:r>
            <w:proofErr w:type="spellStart"/>
            <w:r w:rsidRPr="00B96B25">
              <w:rPr>
                <w:rFonts w:ascii="Arial" w:hAnsi="Arial" w:cs="Arial"/>
              </w:rPr>
              <w:t>przeciwrozproszeniową</w:t>
            </w:r>
            <w:proofErr w:type="spellEnd"/>
            <w:r w:rsidRPr="00B96B25">
              <w:rPr>
                <w:rFonts w:ascii="Arial" w:hAnsi="Arial" w:cs="Arial"/>
              </w:rPr>
              <w:t xml:space="preserve"> o gęstości nie mniejszej niż 40 [l/cm]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Kratka </w:t>
            </w:r>
            <w:proofErr w:type="spellStart"/>
            <w:r w:rsidRPr="00B96B25">
              <w:rPr>
                <w:rFonts w:ascii="Arial" w:hAnsi="Arial" w:cs="Arial"/>
              </w:rPr>
              <w:t>przeciwrozproszeniowa</w:t>
            </w:r>
            <w:proofErr w:type="spellEnd"/>
            <w:r w:rsidRPr="00B96B25">
              <w:rPr>
                <w:rFonts w:ascii="Arial" w:hAnsi="Arial" w:cs="Arial"/>
              </w:rPr>
              <w:t xml:space="preserve"> uruchamiana w trakcie ekspozycji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Kratka </w:t>
            </w:r>
            <w:proofErr w:type="spellStart"/>
            <w:r w:rsidRPr="00B96B25">
              <w:rPr>
                <w:rFonts w:ascii="Arial" w:hAnsi="Arial" w:cs="Arial"/>
              </w:rPr>
              <w:t>przeciwrozproszeniowa</w:t>
            </w:r>
            <w:proofErr w:type="spellEnd"/>
            <w:r w:rsidRPr="00B96B25">
              <w:rPr>
                <w:rFonts w:ascii="Arial" w:hAnsi="Arial" w:cs="Arial"/>
              </w:rPr>
              <w:t xml:space="preserve"> demontowana bez użycia narzędzi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Przełączniki nożne do sterowania wysokością stołu oraz do zwalniania hamulców blatu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TAK/NIE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 – 5 pkt.</w:t>
            </w:r>
          </w:p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NIE – 1 pkt.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Uchwyt dla pacjenta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Uchwyt na kasetę mocowany do stołu umożliwiający wykonanie zdjęcia promieniem poziomym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Nagwek2"/>
              <w:shd w:val="clear" w:color="auto" w:fill="FFFFFF" w:themeFill="background1"/>
              <w:jc w:val="left"/>
              <w:rPr>
                <w:rFonts w:ascii="Arial" w:hAnsi="Arial" w:cs="Arial"/>
              </w:rPr>
            </w:pPr>
          </w:p>
        </w:tc>
        <w:tc>
          <w:tcPr>
            <w:tcW w:w="7526" w:type="dxa"/>
            <w:gridSpan w:val="2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STATYW DO ZDJĘĆ ODLEGŁOŚCIOWYCH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Statyw mocowany do podłogi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Zakres akceptowanych formatów kaset nie mniejszy niż od 18x24 [cm] do 35x43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Minimalna odległość środka panelu od podłoża (w skrajnej dolnej pozycji) nie większa niż 38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Zakres ruchu pionowego panelu </w:t>
            </w:r>
            <w:proofErr w:type="spellStart"/>
            <w:r w:rsidRPr="00B96B25">
              <w:rPr>
                <w:rFonts w:ascii="Arial" w:hAnsi="Arial" w:cs="Arial"/>
              </w:rPr>
              <w:t>Bucky</w:t>
            </w:r>
            <w:proofErr w:type="spellEnd"/>
            <w:r w:rsidRPr="00B96B25">
              <w:rPr>
                <w:rFonts w:ascii="Arial" w:hAnsi="Arial" w:cs="Arial"/>
              </w:rPr>
              <w:t xml:space="preserve"> nie mniejszy niż 140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Płyta statywu uchylna w zakresie nie mniejszym niż od - 20º do +90º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Pochłanialność płyty statywu – ekwiwalent nie większy niż  0,5 </w:t>
            </w:r>
            <w:proofErr w:type="spellStart"/>
            <w:r w:rsidRPr="00B96B25">
              <w:rPr>
                <w:rFonts w:ascii="Arial" w:hAnsi="Arial" w:cs="Arial"/>
              </w:rPr>
              <w:t>mmAl</w:t>
            </w:r>
            <w:proofErr w:type="spellEnd"/>
            <w:r w:rsidRPr="00B96B25">
              <w:rPr>
                <w:rFonts w:ascii="Arial" w:hAnsi="Arial" w:cs="Arial"/>
              </w:rPr>
              <w:t xml:space="preserve"> (wg EN/IEC 60601-1-3)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Stojak wyposażony w kratkę </w:t>
            </w:r>
            <w:proofErr w:type="spellStart"/>
            <w:r w:rsidRPr="00B96B25">
              <w:rPr>
                <w:rFonts w:ascii="Arial" w:hAnsi="Arial" w:cs="Arial"/>
              </w:rPr>
              <w:t>przeciwrozproszeniową</w:t>
            </w:r>
            <w:proofErr w:type="spellEnd"/>
            <w:r w:rsidRPr="00B96B25">
              <w:rPr>
                <w:rFonts w:ascii="Arial" w:hAnsi="Arial" w:cs="Arial"/>
              </w:rPr>
              <w:t xml:space="preserve"> o gęstości nie mniejszej niż 40 [l/cm]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Kratka </w:t>
            </w:r>
            <w:proofErr w:type="spellStart"/>
            <w:r w:rsidRPr="00B96B25">
              <w:rPr>
                <w:rFonts w:ascii="Arial" w:hAnsi="Arial" w:cs="Arial"/>
              </w:rPr>
              <w:t>przeciwrozproszeniowa</w:t>
            </w:r>
            <w:proofErr w:type="spellEnd"/>
            <w:r w:rsidRPr="00B96B25">
              <w:rPr>
                <w:rFonts w:ascii="Arial" w:hAnsi="Arial" w:cs="Arial"/>
              </w:rPr>
              <w:t xml:space="preserve"> uruchamiana w trakcie ekspozycji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Kratka </w:t>
            </w:r>
            <w:proofErr w:type="spellStart"/>
            <w:r w:rsidRPr="00B96B25">
              <w:rPr>
                <w:rFonts w:ascii="Arial" w:hAnsi="Arial" w:cs="Arial"/>
              </w:rPr>
              <w:t>przeciwrozproszeniowa</w:t>
            </w:r>
            <w:proofErr w:type="spellEnd"/>
            <w:r w:rsidRPr="00B96B25">
              <w:rPr>
                <w:rFonts w:ascii="Arial" w:hAnsi="Arial" w:cs="Arial"/>
              </w:rPr>
              <w:t xml:space="preserve"> demontowana bez użycia narzędzi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Automatyka ekspozycji AEC z wykorzystaniem co najmniej  3 komór pomiarowych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Odległość film – płyta statywu nie większa niż 5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&lt; 5 cm – 5 pkt</w:t>
            </w:r>
          </w:p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= 5 cm – 1 pkt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Ogniskowa kratki nie mniejsza niż</w:t>
            </w:r>
            <w:r w:rsidRPr="00B96B25">
              <w:rPr>
                <w:rFonts w:ascii="Arial" w:hAnsi="Arial" w:cs="Arial"/>
                <w:spacing w:val="17"/>
              </w:rPr>
              <w:t xml:space="preserve"> 170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Uchwyty boczne i uchwyt górny ułatwiający zdjęcia w projekcjach PA i bocznych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96B25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Miernik dawki na stałe wbudowany w kolimator lampy RTG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Ustawianie dodatkowej filtracji w kolimatorze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Dodatkowa filtracja w kolimatorze ustawiana automatycznie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TAK/NIE</w:t>
            </w:r>
          </w:p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(parametr oceniany)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 – 5 pkt.</w:t>
            </w:r>
          </w:p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NIE – 1 pkt.</w:t>
            </w: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Kolimator ze świetlnym symulatorem pola ekspozycji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Automatyczna kolimacja do formatu kasety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96B25">
              <w:rPr>
                <w:rFonts w:ascii="Arial" w:hAnsi="Arial" w:cs="Arial"/>
                <w:b/>
                <w:sz w:val="20"/>
                <w:szCs w:val="20"/>
              </w:rPr>
              <w:t>ZAKRES PRAC ADAPTACYJNYCH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Wszelkie prace budowlane dotyczące adaptacji pomieszczeń pracowni w kontekście instalacji aparatu (zalecana wizja lokalna)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Przebudowa sterowni i dostosowanie pod względem funkcjonalnym do instalacji aparatu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Wymiana  wykładziny wraz z wykonaniem stosownych kanałów wg. wytycznych producenta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 xml:space="preserve">Montaż drzwi ochronnych do pracowni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Modyfikacja systemu wentylacji i klimatyzacji do wymagań technicznych aparatu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Przebudowa punktu rejestracji wraz z dostosowaniem do elektronicznego systemu ruchu pacjentów w części szpitalnej (ul. Kościuszki)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numPr>
                <w:ilvl w:val="0"/>
                <w:numId w:val="34"/>
              </w:num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Przebudowa punktu rejestracji wraz z dostosowaniem do elektronicznego systemu ruchu pacjentów w przychodni (ul. Miodowa)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B96B25">
              <w:rPr>
                <w:rFonts w:ascii="Arial" w:hAnsi="Arial" w:cs="Arial"/>
                <w:b/>
                <w:bCs/>
              </w:rPr>
              <w:t>SKANER DO PŁYT OBRAZOWYCH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  <w:lang w:eastAsia="ar-SA"/>
              </w:rPr>
              <w:t>Skaner do płyt obrazowych - 2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Model/typ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>Deklaracja zgodności – CE (jeżeli dotyczy)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bCs/>
                <w:sz w:val="20"/>
                <w:szCs w:val="20"/>
              </w:rPr>
              <w:t>(przy dostawie)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sz w:val="20"/>
                <w:szCs w:val="20"/>
              </w:rPr>
              <w:t xml:space="preserve">Zgłoszenie do Rejestru Wyrobów (jeżeli dotyczy) jako urządzenie zgodnie z dyrektywą 93/42/EEC w klasie </w:t>
            </w:r>
            <w:proofErr w:type="spellStart"/>
            <w:r w:rsidRPr="00B96B25">
              <w:rPr>
                <w:rFonts w:ascii="Arial" w:hAnsi="Arial" w:cs="Arial"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</w:rPr>
            </w:pPr>
            <w:r w:rsidRPr="00B96B25">
              <w:rPr>
                <w:rFonts w:ascii="Arial" w:hAnsi="Arial" w:cs="Arial"/>
                <w:bCs/>
              </w:rPr>
              <w:t>TAK</w:t>
            </w:r>
          </w:p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96B25">
              <w:rPr>
                <w:rFonts w:ascii="Arial" w:hAnsi="Arial" w:cs="Arial"/>
                <w:bCs/>
                <w:sz w:val="20"/>
                <w:szCs w:val="20"/>
              </w:rPr>
              <w:t>(przy dostawie)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pStyle w:val="Zawartotabeli"/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 xml:space="preserve">Skaner stacjonarny, nie </w:t>
            </w:r>
            <w:proofErr w:type="spellStart"/>
            <w:r w:rsidRPr="00B96B25">
              <w:rPr>
                <w:rFonts w:ascii="Arial" w:hAnsi="Arial" w:cs="Arial"/>
                <w:lang w:eastAsia="ar-SA"/>
              </w:rPr>
              <w:t>nastołowy</w:t>
            </w:r>
            <w:proofErr w:type="spellEnd"/>
            <w:r w:rsidRPr="00B96B25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Ilość kaset które można jednocześnie umieścić w systemie nie mniejsza 1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Skanowanie płyt w formacie 35x43 [cm] z rozdzielczością nie mniejszą niż</w:t>
            </w:r>
            <w:r w:rsidRPr="00B96B25">
              <w:rPr>
                <w:rFonts w:ascii="Arial" w:hAnsi="Arial" w:cs="Arial"/>
                <w:lang w:eastAsia="ar-SA"/>
              </w:rPr>
              <w:t xml:space="preserve"> 10 [piksel/mm]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Możliwość rozbudowy o skanowanie płyt mammograficznych igłowych i proszkowych w formatach 18x24 [cm] i 24x30 [cm] z rozdzielczością nie mniejszą niż</w:t>
            </w:r>
            <w:r w:rsidRPr="00B96B25">
              <w:rPr>
                <w:rFonts w:ascii="Arial" w:hAnsi="Arial" w:cs="Arial"/>
                <w:lang w:eastAsia="ar-SA"/>
              </w:rPr>
              <w:t xml:space="preserve"> 20 [piksel/mm]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Skanowanie kaset </w:t>
            </w:r>
            <w:proofErr w:type="spellStart"/>
            <w:r w:rsidRPr="00B96B25">
              <w:rPr>
                <w:rFonts w:ascii="Arial" w:hAnsi="Arial" w:cs="Arial"/>
              </w:rPr>
              <w:t>pantomograficznych</w:t>
            </w:r>
            <w:proofErr w:type="spellEnd"/>
            <w:r w:rsidRPr="00B96B25">
              <w:rPr>
                <w:rFonts w:ascii="Arial" w:hAnsi="Arial" w:cs="Arial"/>
              </w:rPr>
              <w:t xml:space="preserve"> w formacie 15x30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Skanowanie  kaset do kości długich o formacie nie mniejszym niż 35x80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Bezdotykowy transport ekranu zmniejszający prawdopodobieństwo powstawania artefaktów na obrazie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Skala szarości generowanych obrazów nie mniejsza niż </w:t>
            </w:r>
            <w:r w:rsidRPr="00B96B25">
              <w:rPr>
                <w:rFonts w:ascii="Arial" w:hAnsi="Arial" w:cs="Arial"/>
                <w:lang w:eastAsia="ar-SA"/>
              </w:rPr>
              <w:t>16 [bit/piksel]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Skala szarości obrazów wysyłanych do archiwizacji i na stacje robocze  nie mniejsza niż </w:t>
            </w:r>
            <w:r w:rsidRPr="00B96B25">
              <w:rPr>
                <w:rFonts w:ascii="Arial" w:hAnsi="Arial" w:cs="Arial"/>
                <w:lang w:eastAsia="ar-SA"/>
              </w:rPr>
              <w:t>12 [bit/piksel]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Wydajność skanowania płyt o wymiarze 35x43 [cm] przy rozdzielczości  10 [pikseli/mm] nie mniejsza niż </w:t>
            </w:r>
            <w:r w:rsidRPr="00B96B25">
              <w:rPr>
                <w:rFonts w:ascii="Arial" w:hAnsi="Arial" w:cs="Arial"/>
                <w:lang w:eastAsia="ar-SA"/>
              </w:rPr>
              <w:t>46 kaset/</w:t>
            </w:r>
            <w:proofErr w:type="spellStart"/>
            <w:r w:rsidRPr="00B96B25">
              <w:rPr>
                <w:rFonts w:ascii="Arial" w:hAnsi="Arial" w:cs="Arial"/>
                <w:lang w:eastAsia="ar-SA"/>
              </w:rPr>
              <w:t>godz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Obsługa kaset ze sztywnymi ekranami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Podtrzymywanie bateryjne systemu umożliwiające zakończenie cyklu skanowania płyty i przesłanie obrazów w przypadku zaniku napięcia zasilającego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Automatyczne raportowanie przez urządzenie sytuacji awaryjnych do centrum serwisowego bez udziału obsługi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Automatyczne informowanie użytkowania o konieczności wykonania przeglądu okresowego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Panel wskazujący stan urządzenia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Możliwość skanowania kaset do kości długich o rozmiarze nie mniejszym 35x80 [cm]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Akapitzlist"/>
              <w:shd w:val="clear" w:color="auto" w:fill="FFFFFF" w:themeFill="background1"/>
              <w:autoSpaceDE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b/>
              </w:rPr>
              <w:t>KASETY RTG Z PŁYTAMI OBRAZOWYMI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System wyposażony w kasety RTG w formacie: 18x24 [cm] – 2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System wyposażony w kasety RTG w formacie: 24x30 [cm] – 5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System wyposażony w kasety RTG w formacie: 35x35 [cm] – 5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System wyposażony w kasety RTG w formacie: 35x43 [cm] – 6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System wyposażony w kasety RTG z fabrycznie wbudowaną kratką </w:t>
            </w:r>
            <w:proofErr w:type="spellStart"/>
            <w:r w:rsidRPr="00B96B25">
              <w:rPr>
                <w:rFonts w:ascii="Arial" w:hAnsi="Arial" w:cs="Arial"/>
              </w:rPr>
              <w:t>przeciwrozproszeniową</w:t>
            </w:r>
            <w:proofErr w:type="spellEnd"/>
            <w:r w:rsidRPr="00B96B25">
              <w:rPr>
                <w:rFonts w:ascii="Arial" w:hAnsi="Arial" w:cs="Arial"/>
              </w:rPr>
              <w:t xml:space="preserve"> do zdjęć przyłóżkowych w formacie: 35x43 [cm] – 1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Kasety ze sztywnymi ekranami o gwarantowanej ilości cykli odczytu i kasowania nie mniejszej niż </w:t>
            </w:r>
            <w:r w:rsidRPr="00B96B25">
              <w:rPr>
                <w:rFonts w:ascii="Arial" w:hAnsi="Arial" w:cs="Arial"/>
                <w:lang w:eastAsia="ar-SA"/>
              </w:rPr>
              <w:t>45000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Kaseta nie zintegrowana z ekranem (oddzielny element)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Kasety zarejestrowane w Polsce jako wyrób medyczny i  posiadające dokument właściwy dla urządzenia / oprogramowania stwierdzający zgodność z dyrektywą 93/42/EEC w klasie </w:t>
            </w:r>
            <w:proofErr w:type="spellStart"/>
            <w:r w:rsidRPr="00B96B25">
              <w:rPr>
                <w:rFonts w:ascii="Arial" w:hAnsi="Arial" w:cs="Arial"/>
              </w:rPr>
              <w:t>IIa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lang w:eastAsia="ar-SA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pStyle w:val="Akapitzlist"/>
              <w:shd w:val="clear" w:color="auto" w:fill="FFFFFF" w:themeFill="background1"/>
              <w:autoSpaceDE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  <w:b/>
              </w:rPr>
            </w:pPr>
            <w:r w:rsidRPr="00B96B25">
              <w:rPr>
                <w:rFonts w:ascii="Arial" w:hAnsi="Arial" w:cs="Arial"/>
                <w:b/>
              </w:rPr>
              <w:t>STACJA AKWIZYCYJNA - TECHNIKA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Stacja technika do akwizycji obrazów - 2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Komputer stacji technika o minimalnych parametrach: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procesor czterordzeniowy.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- 2.0 </w:t>
            </w:r>
            <w:proofErr w:type="spellStart"/>
            <w:r w:rsidRPr="00B96B25">
              <w:rPr>
                <w:rFonts w:ascii="Arial" w:hAnsi="Arial" w:cs="Arial"/>
              </w:rPr>
              <w:t>GHz</w:t>
            </w:r>
            <w:proofErr w:type="spellEnd"/>
            <w:r w:rsidRPr="00B96B25">
              <w:rPr>
                <w:rFonts w:ascii="Arial" w:hAnsi="Arial" w:cs="Arial"/>
              </w:rPr>
              <w:t xml:space="preserve">,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- 4GB RAM,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  <w:lang w:val="en-US"/>
              </w:rPr>
            </w:pPr>
            <w:r w:rsidRPr="00B96B25">
              <w:rPr>
                <w:rFonts w:ascii="Arial" w:hAnsi="Arial" w:cs="Arial"/>
                <w:lang w:val="en-US"/>
              </w:rPr>
              <w:t>- 500 GB HDD RAID1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  <w:lang w:val="en-US"/>
              </w:rPr>
            </w:pPr>
            <w:r w:rsidRPr="00B96B2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B96B25">
              <w:rPr>
                <w:rFonts w:ascii="Arial" w:hAnsi="Arial" w:cs="Arial"/>
                <w:lang w:val="en-US"/>
              </w:rPr>
              <w:t>sieć</w:t>
            </w:r>
            <w:proofErr w:type="spellEnd"/>
            <w:r w:rsidRPr="00B96B25">
              <w:rPr>
                <w:rFonts w:ascii="Arial" w:hAnsi="Arial" w:cs="Arial"/>
                <w:lang w:val="en-US"/>
              </w:rPr>
              <w:t xml:space="preserve"> 100/1000Mbit/s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system operacyjny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mysz, klawiatura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TAK 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(podać)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Stacja technika wyposażona w kolorowy  monitor LCD,  o przekątnej nie mniejszej niż 19”, jasności nie mniejszej niż 230 [cd/m</w:t>
            </w:r>
            <w:r w:rsidRPr="00B96B25">
              <w:rPr>
                <w:rFonts w:ascii="Arial" w:hAnsi="Arial" w:cs="Arial"/>
                <w:vertAlign w:val="superscript"/>
              </w:rPr>
              <w:t>2</w:t>
            </w:r>
            <w:r w:rsidRPr="00B96B25">
              <w:rPr>
                <w:rFonts w:ascii="Arial" w:hAnsi="Arial" w:cs="Arial"/>
              </w:rPr>
              <w:t>], kontraście nie mniejszy niż 500:1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Oprogramowanie stacji technika dedykowane do oferowanego skanera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 (podać)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Wskaźnik położenia kasety na wykonanym obrazie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Wielopoziomowy system logowania do systemu z podziałem na role, min. administrator i technik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Wpisywanie danych pacjentów bezpośrednio na stanowisku technika lub pobieranie badań z systemu za pomocą usługi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  <w:r w:rsidRPr="00B96B25">
              <w:rPr>
                <w:rFonts w:ascii="Arial" w:hAnsi="Arial" w:cs="Arial"/>
              </w:rPr>
              <w:t xml:space="preserve"> </w:t>
            </w:r>
            <w:proofErr w:type="spellStart"/>
            <w:r w:rsidRPr="00B96B25">
              <w:rPr>
                <w:rFonts w:ascii="Arial" w:hAnsi="Arial" w:cs="Arial"/>
              </w:rPr>
              <w:t>Worklist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Zlecenie badań i wpisywanie  danych pacjentów na dowolnym komputerze w sieci podłączonym do stacji technika przez przeglądarkę internetową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Możliwość zmiany danych pacjenta po zeskanowaniu płyty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Wyszukiwanie badań pacjenta na podstawie kryteriów: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imię nazwisko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identyfikator pacjenta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data urodzenia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data badania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rodzaj badania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Zdefiniowane procedury w języku polskim z możliwością edycji i dodawania własnych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Zaawansowana </w:t>
            </w:r>
            <w:proofErr w:type="spellStart"/>
            <w:r w:rsidRPr="00B96B25">
              <w:rPr>
                <w:rFonts w:ascii="Arial" w:hAnsi="Arial" w:cs="Arial"/>
              </w:rPr>
              <w:t>wieloskalarna</w:t>
            </w:r>
            <w:proofErr w:type="spellEnd"/>
            <w:r w:rsidRPr="00B96B25">
              <w:rPr>
                <w:rFonts w:ascii="Arial" w:hAnsi="Arial" w:cs="Arial"/>
              </w:rPr>
              <w:t xml:space="preserve"> obróbka obrazowa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 (podać nazwę)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Przesyłanie obrazu w formacie DICOM na stację lekarską, drukarkę, serwer PACS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Wyświetlanie współczynnika ekspozycji zgodnie z IEC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Możliwość przypisywania kasety do pacjenta za pomocą czytnika kodów kreskowych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Dodawanie do obrazu skali centymetrowej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Kalibracja obrazu względem naświetlonego obiektu odniesienia (pomiary wielkości rzeczywistych)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Adnotacje tekstowe i graficzne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Kompozytor wydruków na drukarkach systemowych oraz zgodnych z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  <w:r w:rsidRPr="00B96B25">
              <w:rPr>
                <w:rFonts w:ascii="Arial" w:hAnsi="Arial" w:cs="Arial"/>
              </w:rPr>
              <w:t xml:space="preserve"> 3.0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Kolimacja obrazu wielokątna i owalna (maskowanie tła)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Obrót obrazu o dowolny kąt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Podstawowe oprogramowanie do obróbki badań pozwalające na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zmianę zaczernienia i kontrastu,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powiększenie stopniowe oraz liniowe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obracanie obrazu, 90 stopni skokowo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odbicia góra/dół, lewo/prawo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negatyw obrazu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Wpisanie parametrów ekspozycji badania jak [</w:t>
            </w:r>
            <w:proofErr w:type="spellStart"/>
            <w:r w:rsidRPr="00B96B25">
              <w:rPr>
                <w:rFonts w:ascii="Arial" w:hAnsi="Arial" w:cs="Arial"/>
              </w:rPr>
              <w:t>kV</w:t>
            </w:r>
            <w:proofErr w:type="spellEnd"/>
            <w:r w:rsidRPr="00B96B25">
              <w:rPr>
                <w:rFonts w:ascii="Arial" w:hAnsi="Arial" w:cs="Arial"/>
              </w:rPr>
              <w:t>], [</w:t>
            </w:r>
            <w:proofErr w:type="spellStart"/>
            <w:r w:rsidRPr="00B96B25">
              <w:rPr>
                <w:rFonts w:ascii="Arial" w:hAnsi="Arial" w:cs="Arial"/>
              </w:rPr>
              <w:t>mAs</w:t>
            </w:r>
            <w:proofErr w:type="spellEnd"/>
            <w:r w:rsidRPr="00B96B25">
              <w:rPr>
                <w:rFonts w:ascii="Arial" w:hAnsi="Arial" w:cs="Arial"/>
              </w:rPr>
              <w:t>], dawka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Możliwość odrzucenia badania z możliwością podania przyczyny z zapisaniem w pliku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Nagrywanie płyt CD dla pacjenta wraz z przeglądarką zgodną z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Archiwizacja długoterminowa wykonanych badań na płytach CD/DVD lub nośnikach USB z rejestracją miejsca archiwizacji w bazie danych systemu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Import badań pacjentów z urządzeń CR, CT, MR, DR z nośników elektronicznych do systemu w celu wydruku lub archiwizacji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Import dokumentów i obrazów do systemu i przypisania do danego pacjenta wraz z możliwością archiwizacji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Możliwość podłączenia skanera do dokumentów i skanowania dokumentów przypisanych do pacjenta z umieszczeniem danych w systemie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Nanoszenia adnotacji tekstowych i graficznych, możliwość definiowania własnych tekstów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Pomiary odległości i kątów, w tym kątów </w:t>
            </w:r>
            <w:proofErr w:type="spellStart"/>
            <w:r w:rsidRPr="00B96B25">
              <w:rPr>
                <w:rFonts w:ascii="Arial" w:hAnsi="Arial" w:cs="Arial"/>
              </w:rPr>
              <w:t>Cobba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Interfejs oprogramowania stacji w całości w języku polskim oraz system pomocy w języku polskim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Podgląd wykonanego badania na dowolnym komputerze w sieci za pomocą przeglądarki internetowej z możliwością regulacji okna i powiększenia obrazu oraz podziałem min 2x2 dla </w:t>
            </w:r>
            <w:proofErr w:type="spellStart"/>
            <w:r w:rsidRPr="00B96B25">
              <w:rPr>
                <w:rFonts w:ascii="Arial" w:hAnsi="Arial" w:cs="Arial"/>
              </w:rPr>
              <w:t>conajmniej</w:t>
            </w:r>
            <w:proofErr w:type="spellEnd"/>
            <w:r w:rsidRPr="00B96B25">
              <w:rPr>
                <w:rFonts w:ascii="Arial" w:hAnsi="Arial" w:cs="Arial"/>
              </w:rPr>
              <w:t xml:space="preserve"> 8 komputerów jednocześnie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Oprogramowanie  zarejestrowane w Polsce jako wyrób medyczny i posiadające dokument właściwy dla urządzenia / oprogramowania stwierdzający zgodność z dyrektywą 93/42/EEC w klasie </w:t>
            </w:r>
            <w:proofErr w:type="spellStart"/>
            <w:r w:rsidRPr="00B96B25">
              <w:rPr>
                <w:rFonts w:ascii="Arial" w:hAnsi="Arial" w:cs="Arial"/>
              </w:rPr>
              <w:t>IIa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  <w:b/>
              </w:rPr>
            </w:pPr>
            <w:r w:rsidRPr="00B96B25">
              <w:rPr>
                <w:rFonts w:ascii="Arial" w:hAnsi="Arial" w:cs="Arial"/>
                <w:b/>
              </w:rPr>
              <w:t>STACJA DIAGNOSTYCZNA – LEKARSKA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Lekarska stacja diagnostyczna do  diagnostyki ogólnej – 2 szt.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  <w:spacing w:val="-1"/>
              </w:rPr>
              <w:t>Stacja zgodna z wymaganiami określonymi obowiązującym prawem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Komputer stacji opisowej, minimalne wymagania: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procesor czterordzeniowy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- 8GB RAM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dysk 1000GB RAID1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system operacyjny 64 bitowy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para monitorów medycznych: min. 21", monochromatyczne  2MP, jasność min. 800cd/m2, kontrast min. 800:1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monitor 19" kolorowy administracyjny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karta grafiki do zastosowań medycznych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sieć 100/1000Mbit/s 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mysz, klawiatura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Oprogramowanie do diagnostyki zgodne z obowiązującymi przepisami: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wyświetlanie obrazów w standardzie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możliwość podziału okna na min.4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zmiana tablic odwzorowania poziomów szarości (LUT)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pomiary odległości i kątów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powiększenie obrazu min. 4x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obroty i odbicia obrazu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adnotacje graficzne i tekstowe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kalibracja liniowa obrazu względem obiektu na obrazie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wyświetlenie negatywu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pomiar wartości gęstości punktu i ROI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lupa elektroniczna z możliwością regulacji wielkości i powiększenia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regulacja okna –poziom/szerokość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kalibracja monitora w standardzie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wyświetlanie danych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  <w:r w:rsidRPr="00B96B25">
              <w:rPr>
                <w:rFonts w:ascii="Arial" w:hAnsi="Arial" w:cs="Arial"/>
              </w:rPr>
              <w:t xml:space="preserve"> na obrazie z możliwością ich wyłączenia jednym kliknięciem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- wyszukiwanie pacjentów na liście roboczej wg kryteriów: 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   imię, nazwisko, data badania, rodzaj badania, identyfikator pacjenta,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miniatury badań pacjentów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- dostęp do poprzednich badań pacjenta z możliwością ich porównania</w:t>
            </w:r>
          </w:p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  <w:b/>
              </w:rPr>
            </w:pPr>
            <w:r w:rsidRPr="00B96B25">
              <w:rPr>
                <w:rFonts w:ascii="Arial" w:hAnsi="Arial" w:cs="Arial"/>
              </w:rPr>
              <w:t xml:space="preserve">- możliwość wysyłania badań do innych urządzeń w standardzie </w:t>
            </w:r>
            <w:proofErr w:type="spellStart"/>
            <w:r w:rsidRPr="00B96B25">
              <w:rPr>
                <w:rFonts w:ascii="Arial" w:hAnsi="Arial" w:cs="Arial"/>
              </w:rPr>
              <w:t>Dicom</w:t>
            </w:r>
            <w:proofErr w:type="spellEnd"/>
            <w:r w:rsidRPr="00B96B25">
              <w:rPr>
                <w:rFonts w:ascii="Arial" w:hAnsi="Arial" w:cs="Arial"/>
              </w:rPr>
              <w:t xml:space="preserve"> 3.0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Wykonywanie opisów badań ze skanera z archiwizacją w systemie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Listy robocze dla lekarzy z możliwością szybkiego dostępu do badań z ostatnich min. 3 dni, 1 tygodnia i 1 miesiąca z możliwością sortowania po numerze PESEL, imieniu i nazwisku, dacie badania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Oprogramowanie zarejestrowane jako wyrób medyczny i posiadające w certyfikat/deklarację  właściwą dla urządzeń  stwierdzający zgodność z dyrektywą 93/42/EEC  w klasie </w:t>
            </w:r>
            <w:proofErr w:type="spellStart"/>
            <w:r w:rsidRPr="00B96B25">
              <w:rPr>
                <w:rFonts w:ascii="Arial" w:hAnsi="Arial" w:cs="Arial"/>
              </w:rPr>
              <w:t>IIa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Dla zapewnienia kompatybilności skaner, oprogramowanie stacji technika, oprogramowanie stacji diagnostycznej  jednego producenta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Urządzenia fabrycznie nowe z bieżącej produkcji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Fabryczny stojak dedykowany do instalacji  skanera i komputera z monitorem</w:t>
            </w:r>
          </w:p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z uchwytem na kasety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9622" w:type="dxa"/>
            <w:gridSpan w:val="4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rPr>
                <w:rFonts w:ascii="Arial" w:hAnsi="Arial" w:cs="Arial"/>
                <w:b/>
              </w:rPr>
            </w:pPr>
            <w:r w:rsidRPr="00B96B25">
              <w:rPr>
                <w:rFonts w:ascii="Arial" w:hAnsi="Arial" w:cs="Arial"/>
                <w:b/>
              </w:rPr>
              <w:t>POZOSTAŁE WYMAGANIA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rPr>
          <w:gridAfter w:val="1"/>
          <w:wAfter w:w="1420" w:type="dxa"/>
        </w:trPr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Projekt osłon stałych dla nowej pracowni wraz z oferowanym aparatem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6178D6" w:rsidRPr="00B96B25" w:rsidTr="00EB1313"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Testy akceptacyjne oraz pełna dokumentacja niezbędna do uzyskania formalnych pozwoleń na użytkowanie aparatu i pracowni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6178D6" w:rsidRPr="00B96B25" w:rsidRDefault="006178D6" w:rsidP="00EB1313">
            <w:pPr>
              <w:rPr>
                <w:rFonts w:ascii="Arial" w:hAnsi="Arial" w:cs="Arial"/>
              </w:rPr>
            </w:pPr>
          </w:p>
        </w:tc>
      </w:tr>
      <w:tr w:rsidR="006178D6" w:rsidRPr="00B96B25" w:rsidTr="00EB1313"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Podłączenie do systemu PACS posiadanego przez Zamawiającego (4 licencje)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6178D6" w:rsidRPr="00B96B25" w:rsidRDefault="006178D6" w:rsidP="00EB1313">
            <w:pPr>
              <w:rPr>
                <w:rFonts w:ascii="Arial" w:hAnsi="Arial" w:cs="Arial"/>
              </w:rPr>
            </w:pPr>
          </w:p>
        </w:tc>
      </w:tr>
      <w:tr w:rsidR="006178D6" w:rsidRPr="00B96B25" w:rsidTr="00EB1313"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 xml:space="preserve">Robot do wypalania płyt wraz z podłączeniem do systemu PACS posiadanego przez Zamawiającego  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6178D6" w:rsidRPr="00B96B25" w:rsidRDefault="006178D6" w:rsidP="00EB1313">
            <w:pPr>
              <w:rPr>
                <w:rFonts w:ascii="Arial" w:hAnsi="Arial" w:cs="Arial"/>
              </w:rPr>
            </w:pPr>
          </w:p>
        </w:tc>
      </w:tr>
      <w:tr w:rsidR="006178D6" w:rsidRPr="00B96B25" w:rsidTr="00EB1313">
        <w:tc>
          <w:tcPr>
            <w:tcW w:w="676" w:type="dxa"/>
            <w:shd w:val="clear" w:color="auto" w:fill="auto"/>
          </w:tcPr>
          <w:p w:rsidR="006178D6" w:rsidRPr="00B96B25" w:rsidRDefault="006178D6" w:rsidP="006178D6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autoSpaceDE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snapToGrid w:val="0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Wykonawca zapewni dostawę, montaż, instalację i uruchomienie wszystkich urządzeń przez wykwalifikowany serwis</w:t>
            </w:r>
          </w:p>
        </w:tc>
        <w:tc>
          <w:tcPr>
            <w:tcW w:w="1562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  <w:r w:rsidRPr="00B96B25">
              <w:rPr>
                <w:rFonts w:ascii="Arial" w:hAnsi="Arial" w:cs="Arial"/>
              </w:rPr>
              <w:t>TAK</w:t>
            </w:r>
          </w:p>
        </w:tc>
        <w:tc>
          <w:tcPr>
            <w:tcW w:w="1420" w:type="dxa"/>
            <w:shd w:val="clear" w:color="auto" w:fill="auto"/>
          </w:tcPr>
          <w:p w:rsidR="006178D6" w:rsidRPr="00B96B25" w:rsidRDefault="006178D6" w:rsidP="00EB1313">
            <w:pPr>
              <w:shd w:val="clear" w:color="auto" w:fill="FFFFFF" w:themeFill="background1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6178D6" w:rsidRPr="00B96B25" w:rsidRDefault="006178D6" w:rsidP="00EB1313">
            <w:pPr>
              <w:rPr>
                <w:rFonts w:ascii="Arial" w:hAnsi="Arial" w:cs="Arial"/>
              </w:rPr>
            </w:pPr>
          </w:p>
        </w:tc>
      </w:tr>
    </w:tbl>
    <w:p w:rsid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P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  <w:r w:rsidRPr="00551ADB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 </w:t>
      </w:r>
      <w:r w:rsidRPr="00551ADB">
        <w:rPr>
          <w:rFonts w:ascii="Arial" w:eastAsia="Calibri" w:hAnsi="Arial" w:cs="Arial"/>
          <w:i/>
          <w:sz w:val="18"/>
          <w:szCs w:val="18"/>
        </w:rPr>
        <w:t>w przypadku, gdy w rubryce „</w:t>
      </w:r>
      <w:r w:rsidRPr="00551ADB">
        <w:rPr>
          <w:rFonts w:ascii="Arial" w:eastAsia="Calibri" w:hAnsi="Arial" w:cs="Arial"/>
          <w:i/>
          <w:color w:val="000000"/>
          <w:sz w:val="18"/>
          <w:szCs w:val="18"/>
        </w:rPr>
        <w:t>ODPOWIEDŹ WYMAGANA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potwierdzenia jej w rubryce „</w:t>
      </w:r>
      <w:r w:rsidRPr="00551ADB">
        <w:rPr>
          <w:rFonts w:ascii="Arial" w:eastAsia="Calibri" w:hAnsi="Arial" w:cs="Arial"/>
          <w:i/>
          <w:color w:val="000000"/>
          <w:sz w:val="18"/>
          <w:szCs w:val="18"/>
        </w:rPr>
        <w:t>ODPOWIEDŹ WYKONAWCY”;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                ………….………………………..…………….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            Podpis Wykonawcy</w:t>
      </w: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1E641C" w:rsidRDefault="001E641C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1E641C" w:rsidRDefault="001E641C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jc w:val="right"/>
        <w:rPr>
          <w:rFonts w:ascii="Arial" w:hAnsi="Arial" w:cs="Arial"/>
          <w:b/>
        </w:rPr>
      </w:pPr>
      <w:r w:rsidRPr="00551ADB">
        <w:rPr>
          <w:rFonts w:ascii="Arial" w:hAnsi="Arial" w:cs="Arial"/>
          <w:b/>
        </w:rPr>
        <w:t>Załącznik Nr 1.2. do OPZ</w:t>
      </w:r>
    </w:p>
    <w:p w:rsidR="00B96B25" w:rsidRDefault="00B96B25" w:rsidP="00551ADB">
      <w:pPr>
        <w:spacing w:before="120"/>
        <w:ind w:left="6372"/>
        <w:jc w:val="right"/>
        <w:rPr>
          <w:rFonts w:ascii="Arial" w:hAnsi="Arial" w:cs="Arial"/>
          <w:b/>
        </w:rPr>
      </w:pPr>
    </w:p>
    <w:p w:rsidR="00B96B25" w:rsidRPr="00551ADB" w:rsidRDefault="00B96B25" w:rsidP="00551ADB">
      <w:pPr>
        <w:spacing w:before="120"/>
        <w:ind w:left="6372"/>
        <w:jc w:val="right"/>
        <w:rPr>
          <w:rFonts w:ascii="Arial" w:hAnsi="Arial" w:cs="Arial"/>
          <w:b/>
        </w:rPr>
      </w:pPr>
    </w:p>
    <w:p w:rsidR="00551ADB" w:rsidRPr="00551ADB" w:rsidRDefault="00551ADB" w:rsidP="004077E2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WARUNKI GWARANCJI I SERWIS POGWARANCYJNY</w:t>
      </w:r>
    </w:p>
    <w:p w:rsidR="00551ADB" w:rsidRDefault="00551ADB" w:rsidP="004077E2">
      <w:pPr>
        <w:jc w:val="center"/>
        <w:rPr>
          <w:rFonts w:ascii="Arial" w:hAnsi="Arial" w:cs="Arial"/>
          <w:b/>
          <w:sz w:val="18"/>
          <w:szCs w:val="18"/>
        </w:rPr>
      </w:pPr>
    </w:p>
    <w:p w:rsidR="00B96B25" w:rsidRPr="00551ADB" w:rsidRDefault="00B96B25" w:rsidP="004077E2">
      <w:pPr>
        <w:jc w:val="center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tbl>
      <w:tblPr>
        <w:tblW w:w="1017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664"/>
        <w:gridCol w:w="1680"/>
        <w:gridCol w:w="1560"/>
        <w:gridCol w:w="1721"/>
      </w:tblGrid>
      <w:tr w:rsidR="002C34EA" w:rsidRPr="002C34EA" w:rsidTr="00B96B25">
        <w:trPr>
          <w:trHeight w:val="397"/>
        </w:trPr>
        <w:tc>
          <w:tcPr>
            <w:tcW w:w="547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34EA">
              <w:rPr>
                <w:rFonts w:ascii="Arial" w:hAnsi="Arial" w:cs="Arial"/>
                <w:b/>
              </w:rPr>
              <w:t>P.</w:t>
            </w: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4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 w:rsidRPr="002C34EA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1680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 w:rsidRPr="002C34EA">
              <w:rPr>
                <w:rFonts w:ascii="Arial" w:hAnsi="Arial" w:cs="Arial"/>
                <w:b/>
              </w:rPr>
              <w:t>WYMAGANA ODPOWIEDŹ *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 w:rsidRPr="002C34EA">
              <w:rPr>
                <w:rFonts w:ascii="Arial" w:hAnsi="Arial" w:cs="Arial"/>
                <w:b/>
              </w:rPr>
              <w:t>OFEROWANA ODPOWIEDŹ</w:t>
            </w:r>
          </w:p>
        </w:tc>
        <w:tc>
          <w:tcPr>
            <w:tcW w:w="1721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 w:rsidRPr="002C34EA">
              <w:rPr>
                <w:rFonts w:ascii="Arial" w:hAnsi="Arial" w:cs="Arial"/>
                <w:b/>
              </w:rPr>
              <w:t>PUNKTACJA</w:t>
            </w:r>
          </w:p>
        </w:tc>
      </w:tr>
      <w:tr w:rsidR="002C34EA" w:rsidRPr="002C34EA" w:rsidTr="002C34EA">
        <w:trPr>
          <w:trHeight w:val="397"/>
        </w:trPr>
        <w:tc>
          <w:tcPr>
            <w:tcW w:w="8451" w:type="dxa"/>
            <w:gridSpan w:val="4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 w:rsidRPr="002C34EA">
              <w:rPr>
                <w:rFonts w:ascii="Arial" w:hAnsi="Arial" w:cs="Arial"/>
                <w:b/>
              </w:rPr>
              <w:t>Warunki gwarancji</w:t>
            </w:r>
          </w:p>
        </w:tc>
        <w:tc>
          <w:tcPr>
            <w:tcW w:w="1721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Okres gwarancji, liczony od daty podpisania ostatecznego </w:t>
            </w:r>
            <w:proofErr w:type="spellStart"/>
            <w:r w:rsidRPr="002C34EA">
              <w:rPr>
                <w:rFonts w:ascii="Arial" w:hAnsi="Arial" w:cs="Arial"/>
              </w:rPr>
              <w:t>protokółu</w:t>
            </w:r>
            <w:proofErr w:type="spellEnd"/>
            <w:r w:rsidRPr="002C34EA">
              <w:rPr>
                <w:rFonts w:ascii="Arial" w:hAnsi="Arial" w:cs="Arial"/>
              </w:rPr>
              <w:t xml:space="preserve"> dostawy urządzenia: </w:t>
            </w:r>
            <w:r w:rsidRPr="002C34EA">
              <w:rPr>
                <w:rFonts w:ascii="Arial" w:hAnsi="Arial" w:cs="Arial"/>
                <w:b/>
              </w:rPr>
              <w:t>min. 24  m-ce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2.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Oferowany okres gwarancji, liczony od daty podpisania ostatecznego </w:t>
            </w:r>
            <w:proofErr w:type="spellStart"/>
            <w:r w:rsidRPr="002C34EA">
              <w:rPr>
                <w:rFonts w:ascii="Arial" w:hAnsi="Arial" w:cs="Arial"/>
              </w:rPr>
              <w:t>protokółu</w:t>
            </w:r>
            <w:proofErr w:type="spellEnd"/>
            <w:r w:rsidRPr="002C34EA">
              <w:rPr>
                <w:rFonts w:ascii="Arial" w:hAnsi="Arial" w:cs="Arial"/>
              </w:rPr>
              <w:t xml:space="preserve"> dostawy urządzenia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Podać</w:t>
            </w: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  <w:i/>
              </w:rPr>
            </w:pP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  <w:i/>
              </w:rPr>
              <w:t>(Parametr oceniany)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24 m-ce – 1 pkt., 30 m-</w:t>
            </w:r>
            <w:proofErr w:type="spellStart"/>
            <w:r w:rsidRPr="002C34EA">
              <w:rPr>
                <w:rFonts w:ascii="Arial" w:hAnsi="Arial" w:cs="Arial"/>
              </w:rPr>
              <w:t>cy</w:t>
            </w:r>
            <w:proofErr w:type="spellEnd"/>
            <w:r w:rsidRPr="002C34EA">
              <w:rPr>
                <w:rFonts w:ascii="Arial" w:hAnsi="Arial" w:cs="Arial"/>
              </w:rPr>
              <w:t xml:space="preserve"> – 5 pkt.; 36 m-</w:t>
            </w:r>
            <w:proofErr w:type="spellStart"/>
            <w:r w:rsidRPr="002C34EA">
              <w:rPr>
                <w:rFonts w:ascii="Arial" w:hAnsi="Arial" w:cs="Arial"/>
              </w:rPr>
              <w:t>cy</w:t>
            </w:r>
            <w:proofErr w:type="spellEnd"/>
            <w:r w:rsidR="00B96B25">
              <w:rPr>
                <w:rFonts w:ascii="Arial" w:hAnsi="Arial" w:cs="Arial"/>
              </w:rPr>
              <w:t xml:space="preserve"> –</w:t>
            </w:r>
            <w:r w:rsidRPr="002C34EA">
              <w:rPr>
                <w:rFonts w:ascii="Arial" w:hAnsi="Arial" w:cs="Arial"/>
              </w:rPr>
              <w:t>10pkt.;</w:t>
            </w:r>
          </w:p>
          <w:p w:rsidR="00B96B25" w:rsidRDefault="00B96B25" w:rsidP="002C3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48m-cy –</w:t>
            </w:r>
            <w:r w:rsidR="002C34EA" w:rsidRPr="002C34EA">
              <w:rPr>
                <w:rFonts w:ascii="Arial" w:hAnsi="Arial" w:cs="Arial"/>
              </w:rPr>
              <w:t xml:space="preserve">15 pkt.; </w:t>
            </w:r>
          </w:p>
          <w:p w:rsidR="00B96B25" w:rsidRDefault="00B96B25" w:rsidP="002C3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54m-ce –</w:t>
            </w:r>
            <w:r w:rsidR="002C34EA" w:rsidRPr="002C34EA">
              <w:rPr>
                <w:rFonts w:ascii="Arial" w:hAnsi="Arial" w:cs="Arial"/>
              </w:rPr>
              <w:t xml:space="preserve">20 pkt.;  </w:t>
            </w:r>
          </w:p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60m-cy i więcej – 30 pkt.</w:t>
            </w: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3.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Autoryzowane punkty serwisowe na terenie Polski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4.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Dane teleadresowe i kontaktowe do autoryzowanych punktów serwisowych na terenie Polski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Podać (wszystkich)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5.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Liczba napraw gwarancyjnych uprawniających do wymiany urządzenia na nowe – max. 3 naprawy tego samego podzespołu (z wyjątkiem uszkodzeń z winy użytkownika)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6.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Czas reakcji serwisu „przyjęte zgłoszenie – podjęta naprawa” – max. 48 godzin w dni robocze od zgłoszenia awarii </w:t>
            </w:r>
            <w:proofErr w:type="spellStart"/>
            <w:r w:rsidRPr="002C34EA">
              <w:rPr>
                <w:rFonts w:ascii="Arial" w:hAnsi="Arial" w:cs="Arial"/>
              </w:rPr>
              <w:t>faxem</w:t>
            </w:r>
            <w:proofErr w:type="spellEnd"/>
            <w:r w:rsidRPr="002C34EA">
              <w:rPr>
                <w:rFonts w:ascii="Arial" w:hAnsi="Arial" w:cs="Arial"/>
              </w:rPr>
              <w:t xml:space="preserve"> lub telefonicznie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7.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Czas naprawy – max. 5 dni roboczych od podjęcia naprawy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8.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W przypadku, gdy czas naprawy przekroczy 5 dni roboczych Wykonawca dostarczy urządzenie zastępcze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 / NIE</w:t>
            </w: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  <w:i/>
              </w:rPr>
              <w:t>(Parametr oceniany)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 – 20 pkt.; NIE – 1 pkt.</w:t>
            </w: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9.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Przerwa w eksploatacji aparatu łącznie z naprawą gwarancyjną wynosząca więcej niż 4 dni przedłużająca okres gwarancji o tę przerwę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10.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Przeglądy techniczne wymagane lub zalecane przez producenta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 / NIE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11.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Podać / NIE DOTYCZY 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12.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 / NIE DOTYCZY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13.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Przewidywany roczny koszt brutto okresowego przeglądu aparatu wykonywanego zgodnie z zaleceniem producenta po upływie gwarancji,</w:t>
            </w:r>
          </w:p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 </w:t>
            </w: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podać koszt</w:t>
            </w: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2C34EA">
        <w:trPr>
          <w:trHeight w:val="397"/>
        </w:trPr>
        <w:tc>
          <w:tcPr>
            <w:tcW w:w="8451" w:type="dxa"/>
            <w:gridSpan w:val="4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  <w:r w:rsidRPr="002C34EA">
              <w:rPr>
                <w:rFonts w:ascii="Arial" w:hAnsi="Arial" w:cs="Arial"/>
                <w:b/>
              </w:rPr>
              <w:t>Serwis pogwarancyjny</w:t>
            </w:r>
          </w:p>
        </w:tc>
        <w:tc>
          <w:tcPr>
            <w:tcW w:w="1721" w:type="dxa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14.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Autoryzowany przez producenta serwis pogwarancyjny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15.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Czas reakcji serwisu „przyjęte zgłoszenie – podjęta naprawa” w okresie pogwarancyjnym – max. 72 godziny w dni robocze od zgłoszenia awarii </w:t>
            </w:r>
            <w:proofErr w:type="spellStart"/>
            <w:r w:rsidRPr="002C34EA">
              <w:rPr>
                <w:rFonts w:ascii="Arial" w:hAnsi="Arial" w:cs="Arial"/>
              </w:rPr>
              <w:t>faxem</w:t>
            </w:r>
            <w:proofErr w:type="spellEnd"/>
            <w:r w:rsidRPr="002C34EA">
              <w:rPr>
                <w:rFonts w:ascii="Arial" w:hAnsi="Arial" w:cs="Arial"/>
              </w:rPr>
              <w:t xml:space="preserve"> lub telefonicznie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16.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Min. 10-cio letni okres zagwarantowania dostępności części zamiennych od daty upływu terminu gwarancji</w:t>
            </w:r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TAK</w:t>
            </w:r>
          </w:p>
          <w:p w:rsidR="002C34EA" w:rsidRPr="002C34EA" w:rsidRDefault="002C34EA" w:rsidP="002C3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  <w:tr w:rsidR="002C34EA" w:rsidRPr="002C34EA" w:rsidTr="00B96B25">
        <w:trPr>
          <w:trHeight w:val="397"/>
        </w:trPr>
        <w:tc>
          <w:tcPr>
            <w:tcW w:w="547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17.</w:t>
            </w:r>
          </w:p>
        </w:tc>
        <w:tc>
          <w:tcPr>
            <w:tcW w:w="4664" w:type="dxa"/>
            <w:vAlign w:val="center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>Okres gwarancji na nowo zainstalowane elementy po naprawie - min. 12 m-</w:t>
            </w:r>
            <w:proofErr w:type="spellStart"/>
            <w:r w:rsidRPr="002C34EA">
              <w:rPr>
                <w:rFonts w:ascii="Arial" w:hAnsi="Arial" w:cs="Arial"/>
              </w:rPr>
              <w:t>cy</w:t>
            </w:r>
            <w:proofErr w:type="spellEnd"/>
          </w:p>
        </w:tc>
        <w:tc>
          <w:tcPr>
            <w:tcW w:w="1680" w:type="dxa"/>
            <w:vAlign w:val="center"/>
          </w:tcPr>
          <w:p w:rsidR="002C34EA" w:rsidRPr="002C34EA" w:rsidRDefault="002C34EA" w:rsidP="002C34EA">
            <w:pPr>
              <w:jc w:val="center"/>
              <w:rPr>
                <w:rFonts w:ascii="Arial" w:hAnsi="Arial" w:cs="Arial"/>
              </w:rPr>
            </w:pPr>
            <w:r w:rsidRPr="002C34EA">
              <w:rPr>
                <w:rFonts w:ascii="Arial" w:hAnsi="Arial" w:cs="Arial"/>
              </w:rPr>
              <w:t xml:space="preserve">TAK                                       </w:t>
            </w:r>
          </w:p>
        </w:tc>
        <w:tc>
          <w:tcPr>
            <w:tcW w:w="1560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2C34EA" w:rsidRPr="002C34EA" w:rsidRDefault="002C34EA" w:rsidP="002C34EA">
            <w:pPr>
              <w:rPr>
                <w:rFonts w:ascii="Arial" w:hAnsi="Arial" w:cs="Arial"/>
              </w:rPr>
            </w:pPr>
          </w:p>
        </w:tc>
      </w:tr>
    </w:tbl>
    <w:p w:rsidR="00BE59BC" w:rsidRDefault="00BE59BC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BE59BC" w:rsidRDefault="00BE59BC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BE59BC" w:rsidRDefault="00BE59BC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551ADB" w:rsidRPr="00551ADB" w:rsidRDefault="00551ADB" w:rsidP="00551ADB">
      <w:pPr>
        <w:ind w:left="-284" w:right="-2" w:hanging="425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Pr="00551ADB" w:rsidRDefault="00551ADB" w:rsidP="00551ADB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551ADB">
        <w:rPr>
          <w:rFonts w:ascii="Arial" w:eastAsia="Calibri" w:hAnsi="Arial" w:cs="Arial"/>
          <w:i/>
          <w:sz w:val="18"/>
          <w:szCs w:val="18"/>
        </w:rPr>
        <w:t xml:space="preserve">*)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                ………….………………………..…………….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            Podpis Wykonawcy</w:t>
      </w:r>
    </w:p>
    <w:p w:rsidR="00551ADB" w:rsidRPr="00551ADB" w:rsidRDefault="00551ADB" w:rsidP="00551ADB">
      <w:pPr>
        <w:spacing w:before="120"/>
        <w:rPr>
          <w:rFonts w:ascii="Arial" w:eastAsia="Calibri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Default="005F0183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Pr="001D1B2C" w:rsidRDefault="00551ADB" w:rsidP="005F0183">
      <w:pPr>
        <w:spacing w:after="120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5F0183" w:rsidRPr="001D1B2C" w:rsidRDefault="005F0183" w:rsidP="005F0183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5F0183" w:rsidRDefault="005F0183" w:rsidP="005F0183">
      <w:pPr>
        <w:spacing w:before="120"/>
        <w:jc w:val="center"/>
        <w:rPr>
          <w:rFonts w:ascii="Arial" w:hAnsi="Arial" w:cs="Arial"/>
          <w:b/>
          <w:i/>
          <w:lang w:eastAsia="ar-SA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6178D6" w:rsidRPr="001D1B2C" w:rsidRDefault="006178D6" w:rsidP="005F0183">
      <w:pPr>
        <w:spacing w:before="120"/>
        <w:jc w:val="center"/>
        <w:rPr>
          <w:rFonts w:ascii="Arial" w:hAnsi="Arial" w:cs="Arial"/>
        </w:rPr>
      </w:pPr>
    </w:p>
    <w:p w:rsidR="00551ADB" w:rsidRPr="00551ADB" w:rsidRDefault="00551ADB" w:rsidP="006178D6">
      <w:pPr>
        <w:numPr>
          <w:ilvl w:val="0"/>
          <w:numId w:val="22"/>
        </w:numPr>
        <w:tabs>
          <w:tab w:val="clear" w:pos="4320"/>
          <w:tab w:val="left" w:pos="284"/>
          <w:tab w:val="num" w:pos="426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551ADB">
        <w:rPr>
          <w:rFonts w:ascii="Arial" w:hAnsi="Arial" w:cs="Arial"/>
        </w:rPr>
        <w:t xml:space="preserve">Przedmiotem umowy jest dostawa </w:t>
      </w:r>
      <w:r w:rsidR="006178D6" w:rsidRPr="006178D6">
        <w:rPr>
          <w:rFonts w:ascii="Arial" w:hAnsi="Arial" w:cs="Arial"/>
          <w:b/>
        </w:rPr>
        <w:t>aparatu rentgenowskiego wraz z systemem ucyfrowienia i modernizacją pracowni</w:t>
      </w:r>
      <w:r w:rsidRPr="00551ADB">
        <w:rPr>
          <w:rFonts w:ascii="Arial" w:hAnsi="Arial" w:cs="Arial"/>
        </w:rPr>
        <w:t>, zgodnie z ofertą Wykonawcy, której Parametry techniczno-użytkowe oraz Warunki serwisu gwarancyjnego i pogwarancyjnego stanowią integralną część niniejszej umowy – odpowiednio załączniki nr 1 i 3.</w:t>
      </w:r>
    </w:p>
    <w:p w:rsidR="00551ADB" w:rsidRPr="00551ADB" w:rsidRDefault="00551ADB" w:rsidP="00551ADB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Wykonawca zobowiązuje się ponadto do:</w:t>
      </w:r>
      <w:r w:rsidRPr="00551ADB">
        <w:rPr>
          <w:rFonts w:ascii="Arial" w:hAnsi="Arial" w:cs="Arial"/>
        </w:rPr>
        <w:tab/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montażu, instalacji i uruchomienia dostarczonego </w:t>
      </w:r>
      <w:r w:rsidR="006178D6">
        <w:rPr>
          <w:rFonts w:ascii="Arial" w:hAnsi="Arial" w:cs="Arial"/>
        </w:rPr>
        <w:t>aparatu</w:t>
      </w:r>
      <w:r w:rsidRPr="00551ADB">
        <w:rPr>
          <w:rFonts w:ascii="Arial" w:hAnsi="Arial" w:cs="Arial"/>
        </w:rPr>
        <w:t xml:space="preserve">, 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dostarczenia wraz z dostawą instrukcji obsługi urządzenia w języku polskim – 2 </w:t>
      </w:r>
      <w:r w:rsidR="0009394A">
        <w:rPr>
          <w:rFonts w:ascii="Arial" w:hAnsi="Arial" w:cs="Arial"/>
        </w:rPr>
        <w:t>egzemplarze oraz paszportu technicznego urządzenia.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dostarczenia deklaracji zgodności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dostarczenia powiadomienia/ zgłoszenia do rejestru wyrobów medycznych 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Wykonawca zobowiązuje się wykonać swoje świadczenie, o którym mowa w ust. 1 i 2, </w:t>
      </w:r>
      <w:r w:rsidRPr="00551ADB">
        <w:rPr>
          <w:rFonts w:ascii="Arial" w:hAnsi="Arial" w:cs="Arial"/>
        </w:rPr>
        <w:br/>
        <w:t>w terminie do 10 tygodni od daty zawarcia umowy.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Za datę wykonania świadczenia, o którym mowa w ust. 1 i 2 rozumie się datę podpisania przez upoważnionego przedstawiciela Zamawiającego Protokołu Odbioru Technicznego, który stanowi integralną część niniejszej umowy - załącznik nr 4.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  <w:noProof/>
          <w:spacing w:val="-3"/>
        </w:rPr>
        <w:t>Wykonawca winien jest uzgodnić z Zamawiającym</w:t>
      </w:r>
      <w:r w:rsidRPr="00551ADB">
        <w:rPr>
          <w:rFonts w:ascii="Arial" w:hAnsi="Arial" w:cs="Arial"/>
          <w:b/>
          <w:noProof/>
          <w:spacing w:val="-3"/>
        </w:rPr>
        <w:t xml:space="preserve"> </w:t>
      </w:r>
      <w:r w:rsidRPr="00551ADB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Strony upoważniają do realizacji niniejszej umowy, w tym do podpisania Protokołu Odbioru Technicznego:</w:t>
      </w:r>
    </w:p>
    <w:p w:rsidR="00551ADB" w:rsidRPr="00551ADB" w:rsidRDefault="00551ADB" w:rsidP="00551ADB">
      <w:pPr>
        <w:ind w:left="709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a/</w:t>
      </w:r>
      <w:r w:rsidRPr="00551ADB">
        <w:rPr>
          <w:rFonts w:ascii="Arial" w:hAnsi="Arial" w:cs="Arial"/>
        </w:rPr>
        <w:tab/>
        <w:t>po stronie Zamawiającego – Marek Romaniuk, tel. 24 364 51 95</w:t>
      </w:r>
    </w:p>
    <w:p w:rsidR="00551ADB" w:rsidRPr="00551ADB" w:rsidRDefault="00551ADB" w:rsidP="00551ADB">
      <w:pPr>
        <w:ind w:left="709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b/ </w:t>
      </w:r>
      <w:r w:rsidRPr="00551ADB">
        <w:rPr>
          <w:rFonts w:ascii="Arial" w:hAnsi="Arial" w:cs="Arial"/>
        </w:rPr>
        <w:tab/>
        <w:t>po stronie Wykonawcy - …………………………………………………….</w:t>
      </w:r>
    </w:p>
    <w:p w:rsidR="005F0183" w:rsidRPr="001D1B2C" w:rsidRDefault="005F0183" w:rsidP="005F0183">
      <w:pPr>
        <w:ind w:left="709" w:hanging="284"/>
        <w:jc w:val="both"/>
        <w:rPr>
          <w:rFonts w:ascii="Arial" w:hAnsi="Arial" w:cs="Arial"/>
        </w:rPr>
      </w:pPr>
    </w:p>
    <w:p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5F0183" w:rsidRPr="001D1B2C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uzgadniają łączne wynagrodzenie wymienionego w § 1 świadczenia na kwotę: netto …………………PLN, brutto </w:t>
      </w:r>
      <w:r w:rsidRPr="001D1B2C">
        <w:rPr>
          <w:rFonts w:ascii="Arial" w:hAnsi="Arial" w:cs="Arial"/>
          <w:b/>
        </w:rPr>
        <w:t xml:space="preserve">……………………… </w:t>
      </w:r>
      <w:r w:rsidRPr="00555B76">
        <w:rPr>
          <w:rFonts w:ascii="Arial" w:hAnsi="Arial" w:cs="Arial"/>
        </w:rPr>
        <w:t>PLN</w:t>
      </w:r>
      <w:r w:rsidRPr="001D1B2C">
        <w:rPr>
          <w:rFonts w:ascii="Arial" w:hAnsi="Arial" w:cs="Arial"/>
        </w:rPr>
        <w:t xml:space="preserve"> (słownie złotych: …………………………), </w:t>
      </w:r>
    </w:p>
    <w:p w:rsidR="005F0183" w:rsidRPr="001D1B2C" w:rsidRDefault="005F0183" w:rsidP="005F0183">
      <w:pPr>
        <w:ind w:left="284" w:hanging="284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zgodnie z załączonym formularzem cenowym- załącznikiem nr 2 do umowy.</w:t>
      </w:r>
    </w:p>
    <w:p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Płatność będzie zrealizowana po całkowitym wykonaniu </w:t>
      </w:r>
      <w:r w:rsidRPr="00555B76">
        <w:rPr>
          <w:rFonts w:ascii="Arial" w:hAnsi="Arial" w:cs="Arial"/>
        </w:rPr>
        <w:t xml:space="preserve">świadczenia przez Wykonawcę, oraz po dostarczeniu Zamawiającemu przez Wykonawcę oryginału Protokołu Odbioru Technicznego </w:t>
      </w:r>
      <w:r w:rsidRPr="00555B76">
        <w:rPr>
          <w:rFonts w:ascii="Arial" w:hAnsi="Arial" w:cs="Arial"/>
        </w:rPr>
        <w:br/>
        <w:t xml:space="preserve">i faktury w terminie </w:t>
      </w:r>
      <w:r w:rsidR="00271121">
        <w:rPr>
          <w:rFonts w:ascii="Arial" w:hAnsi="Arial" w:cs="Arial"/>
        </w:rPr>
        <w:t>30</w:t>
      </w:r>
      <w:r w:rsidRPr="00555B76">
        <w:rPr>
          <w:rFonts w:ascii="Arial" w:hAnsi="Arial" w:cs="Arial"/>
        </w:rPr>
        <w:t xml:space="preserve"> dni licząc od daty dostarczenia prawidłowo sporządzonych dokumentów, </w:t>
      </w:r>
      <w:r w:rsidRPr="00555B76">
        <w:rPr>
          <w:rFonts w:ascii="Arial" w:hAnsi="Arial" w:cs="Arial"/>
        </w:rPr>
        <w:br/>
        <w:t>o których mowa w niniejszym ustę</w:t>
      </w:r>
      <w:r w:rsidR="00C13837">
        <w:rPr>
          <w:rFonts w:ascii="Arial" w:hAnsi="Arial" w:cs="Arial"/>
        </w:rPr>
        <w:t>pie, na konto Wykonawcy podane na</w:t>
      </w:r>
      <w:r w:rsidRPr="00555B76">
        <w:rPr>
          <w:rFonts w:ascii="Arial" w:hAnsi="Arial" w:cs="Arial"/>
        </w:rPr>
        <w:t xml:space="preserve"> fakturze.</w:t>
      </w:r>
    </w:p>
    <w:p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Jako datę zapłaty rozumie się datę obciążenia rachunku Zamawiającego.</w:t>
      </w:r>
    </w:p>
    <w:p w:rsidR="005F0183" w:rsidRPr="001D1B2C" w:rsidRDefault="005F0183" w:rsidP="005F0183">
      <w:pPr>
        <w:tabs>
          <w:tab w:val="left" w:pos="426"/>
        </w:tabs>
        <w:rPr>
          <w:rFonts w:ascii="Arial" w:hAnsi="Arial" w:cs="Arial"/>
          <w:b/>
        </w:rPr>
      </w:pPr>
    </w:p>
    <w:p w:rsidR="005F0183" w:rsidRPr="001D1B2C" w:rsidRDefault="005F0183" w:rsidP="005F0183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3 Gwarancja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Wykonawca  zapewnia, że dostarczony sprzęt jest fabrycznie nowy.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Niezależnie od rękojmi z tytułu sprzedaży, Wykonawca udziela ……… miesięcznej gwarancji – na dostarczony sprzęt, która biegnie od daty przekazania do eksploatacji Protokołem Odbioru Technicznego.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color w:val="000000"/>
        </w:rPr>
        <w:t xml:space="preserve">Szczegółowe warunki gwarancji </w:t>
      </w:r>
      <w:r w:rsidRPr="00555B76">
        <w:rPr>
          <w:rFonts w:ascii="Arial" w:hAnsi="Arial" w:cs="Arial"/>
        </w:rPr>
        <w:t xml:space="preserve">i serwisu pogwarancyjnego zawiera załącznik nr 3, stanowiący integralną część niniejszej umowy. </w:t>
      </w:r>
    </w:p>
    <w:p w:rsidR="005F0183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</w:rPr>
        <w:t>Wykonawca</w:t>
      </w:r>
      <w:r w:rsidRPr="001D1B2C">
        <w:rPr>
          <w:rFonts w:ascii="Arial" w:hAnsi="Arial" w:cs="Arial"/>
          <w:noProof/>
        </w:rPr>
        <w:t xml:space="preserve"> jest obowiązany do spełnienia wymagań prawnych wynikajacych z Ustawy z dnia </w:t>
      </w:r>
      <w:r w:rsidRPr="001D1B2C">
        <w:rPr>
          <w:rFonts w:ascii="Arial" w:hAnsi="Arial" w:cs="Arial"/>
          <w:noProof/>
        </w:rPr>
        <w:br/>
        <w:t>29 lipca 2005 r. o zużytym sprzęcie elektrycznym i elektronicznym (Dz. U. nr 180, poz. 1495 z późn zmianami)</w:t>
      </w:r>
      <w:r w:rsidR="004077E2">
        <w:rPr>
          <w:rFonts w:ascii="Arial" w:hAnsi="Arial" w:cs="Arial"/>
          <w:noProof/>
        </w:rPr>
        <w:t>.</w:t>
      </w:r>
    </w:p>
    <w:p w:rsidR="004077E2" w:rsidRPr="004077E2" w:rsidRDefault="004077E2" w:rsidP="004077E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4077E2">
        <w:rPr>
          <w:rFonts w:ascii="Arial" w:hAnsi="Arial" w:cs="Arial"/>
        </w:rPr>
        <w:t>Postanowienia ustępów niniejszego paragrafu nie mają zastosowania do części eksploatacyjnych, akcesoriów oraz materiałów zużywalnych (jedno i wielorazowych). Zamawiający będzie nabywał je sukcesywnie na własny koszt. W okresie obowiązywania gwarancji Wykonawca zapewni jednak dostępność nabywanych każdorazowo przez Zamawiającego na własny koszt, części eksploatacyjnych, akcesoriów i materiałów zużywalnych stosowanych do urządzeń będących przedmiotem zamówienia.</w:t>
      </w: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 w:rsidRPr="001D1B2C">
        <w:rPr>
          <w:rFonts w:ascii="Arial" w:hAnsi="Arial" w:cs="Arial"/>
          <w:b/>
          <w:noProof/>
        </w:rPr>
        <w:t>§ 4 Kary umowne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3F51F0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5F0183" w:rsidRPr="004077E2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  <w:r w:rsidR="004077E2" w:rsidRPr="004077E2">
        <w:rPr>
          <w:rFonts w:ascii="Arial" w:hAnsi="Arial" w:cs="Arial"/>
          <w:b/>
          <w:noProof/>
          <w:color w:val="FF0000"/>
          <w:spacing w:val="-3"/>
        </w:rPr>
        <w:t xml:space="preserve"> </w:t>
      </w:r>
      <w:r w:rsidR="004077E2" w:rsidRPr="004077E2">
        <w:rPr>
          <w:rFonts w:ascii="Arial" w:hAnsi="Arial" w:cs="Arial"/>
          <w:noProof/>
          <w:spacing w:val="-3"/>
        </w:rPr>
        <w:t xml:space="preserve">Zamawiający odstąpi od naliczenia kar umownych za opóźnienie w usunięciu wad </w:t>
      </w:r>
      <w:r w:rsidR="004077E2" w:rsidRPr="004077E2">
        <w:rPr>
          <w:rFonts w:ascii="Arial" w:hAnsi="Arial" w:cs="Arial"/>
        </w:rPr>
        <w:t>w przypadku, gdy Wykonawca zapewni urządzenie zastępcze;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4077E2" w:rsidRPr="004077E2" w:rsidRDefault="005F0183" w:rsidP="004077E2">
      <w:pPr>
        <w:pStyle w:val="Akapitzlist"/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4077E2">
        <w:rPr>
          <w:rFonts w:ascii="Arial" w:hAnsi="Arial" w:cs="Arial"/>
          <w:noProof/>
          <w:spacing w:val="-3"/>
          <w:sz w:val="20"/>
          <w:szCs w:val="20"/>
        </w:rPr>
        <w:t>Zamawiający  może potrącić naliczone kary umowne  ze swymi  zob</w:t>
      </w:r>
      <w:r w:rsidR="00C13837" w:rsidRPr="004077E2">
        <w:rPr>
          <w:rFonts w:ascii="Arial" w:hAnsi="Arial" w:cs="Arial"/>
          <w:noProof/>
          <w:spacing w:val="-3"/>
          <w:sz w:val="20"/>
          <w:szCs w:val="20"/>
        </w:rPr>
        <w:t>owią</w:t>
      </w:r>
      <w:r w:rsidR="004077E2" w:rsidRPr="004077E2">
        <w:rPr>
          <w:rFonts w:ascii="Arial" w:hAnsi="Arial" w:cs="Arial"/>
          <w:noProof/>
          <w:spacing w:val="-3"/>
          <w:sz w:val="20"/>
          <w:szCs w:val="20"/>
        </w:rPr>
        <w:t>zaniami wobec Wykonawcy,</w:t>
      </w:r>
      <w:r w:rsidR="004077E2" w:rsidRPr="004077E2">
        <w:rPr>
          <w:rFonts w:ascii="Arial" w:hAnsi="Arial" w:cs="Arial"/>
          <w:b/>
          <w:noProof/>
          <w:color w:val="FF0000"/>
          <w:spacing w:val="-3"/>
          <w:sz w:val="20"/>
          <w:szCs w:val="20"/>
        </w:rPr>
        <w:t xml:space="preserve"> </w:t>
      </w:r>
      <w:r w:rsidR="004077E2" w:rsidRPr="004077E2">
        <w:rPr>
          <w:rFonts w:ascii="Arial" w:hAnsi="Arial" w:cs="Arial"/>
          <w:noProof/>
          <w:spacing w:val="-3"/>
          <w:sz w:val="20"/>
          <w:szCs w:val="20"/>
        </w:rPr>
        <w:t>po sporządzeniu noty księgowej wraz z pisemnym uzasadnieniem.</w:t>
      </w:r>
    </w:p>
    <w:p w:rsidR="00C13837" w:rsidRDefault="005F0183" w:rsidP="00C13837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5F0183" w:rsidRPr="00C13837" w:rsidRDefault="005F0183" w:rsidP="00C13837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C13837">
        <w:rPr>
          <w:rFonts w:ascii="Arial" w:hAnsi="Arial" w:cs="Arial"/>
          <w:noProof/>
          <w:spacing w:val="-3"/>
        </w:rPr>
        <w:t>Strony zastrzegają prawo dochodzenia odszkodowania uzupełniającego przenoszącego wysokość zastrzeżonych kar umownych.</w:t>
      </w: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5F0183" w:rsidRPr="00C13837" w:rsidRDefault="005F0183" w:rsidP="00C13837">
      <w:pPr>
        <w:pStyle w:val="Akapitzlist"/>
        <w:numPr>
          <w:ilvl w:val="3"/>
          <w:numId w:val="22"/>
        </w:numPr>
        <w:tabs>
          <w:tab w:val="clear" w:pos="6480"/>
          <w:tab w:val="num" w:pos="284"/>
        </w:tabs>
        <w:ind w:hanging="6480"/>
        <w:rPr>
          <w:rFonts w:ascii="Arial" w:hAnsi="Arial" w:cs="Arial"/>
          <w:noProof/>
          <w:color w:val="000000"/>
          <w:spacing w:val="-3"/>
          <w:sz w:val="20"/>
          <w:szCs w:val="20"/>
        </w:rPr>
      </w:pPr>
      <w:r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Zamawiający może odstąpić od umowy w następujących przypadkach</w:t>
      </w:r>
      <w:r w:rsidR="00C13837"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, gdy</w:t>
      </w:r>
      <w:r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:</w:t>
      </w:r>
    </w:p>
    <w:p w:rsidR="005F0183" w:rsidRPr="00555B76" w:rsidRDefault="005F0183" w:rsidP="007A1C60">
      <w:pPr>
        <w:numPr>
          <w:ilvl w:val="0"/>
          <w:numId w:val="19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5F0183" w:rsidRPr="00555B76" w:rsidRDefault="005F0183" w:rsidP="007A1C60">
      <w:pPr>
        <w:numPr>
          <w:ilvl w:val="0"/>
          <w:numId w:val="19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5F0183" w:rsidRPr="00555B76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bądź </w:t>
      </w:r>
      <w:r w:rsidRPr="00555B76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5F0183" w:rsidRPr="001D1B2C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</w:rPr>
        <w:t>bądź Strony zachowają przedmioty wzajemnych świadczeń, z zastrzeżeniem uprawnienia Zamawiającego</w:t>
      </w:r>
      <w:r w:rsidRPr="001D1B2C">
        <w:rPr>
          <w:rFonts w:ascii="Arial" w:hAnsi="Arial" w:cs="Arial"/>
        </w:rPr>
        <w:t xml:space="preserve"> do naliczenia kar umownych.</w:t>
      </w:r>
    </w:p>
    <w:p w:rsidR="005F0183" w:rsidRPr="001D1B2C" w:rsidRDefault="005F0183" w:rsidP="007A1C60">
      <w:pPr>
        <w:numPr>
          <w:ilvl w:val="1"/>
          <w:numId w:val="19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noProof/>
          <w:spacing w:val="-3"/>
        </w:rPr>
      </w:pPr>
      <w:r w:rsidRPr="001D1B2C">
        <w:rPr>
          <w:rFonts w:ascii="Arial" w:hAnsi="Arial" w:cs="Arial"/>
          <w:noProof/>
          <w:spacing w:val="-3"/>
        </w:rPr>
        <w:t>Odstąpienie od umowy w przypadkach określonych w ust. 1 – 3 następuje na piśmie w terminie 5 dni od daty ustalenia ww. okoliczności.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5F0183" w:rsidRPr="001D1B2C" w:rsidRDefault="005F0183" w:rsidP="0009394A">
      <w:pPr>
        <w:numPr>
          <w:ilvl w:val="0"/>
          <w:numId w:val="35"/>
        </w:numPr>
        <w:tabs>
          <w:tab w:val="num" w:pos="284"/>
        </w:tabs>
        <w:ind w:hanging="6480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Zamawiający przewiduje możliwość dokonania istotnych zmian zawartej umowy w  przypadku:</w:t>
      </w:r>
    </w:p>
    <w:p w:rsidR="005F0183" w:rsidRPr="001D1B2C" w:rsidRDefault="005F0183" w:rsidP="007A1C60">
      <w:pPr>
        <w:numPr>
          <w:ilvl w:val="0"/>
          <w:numId w:val="20"/>
        </w:numPr>
        <w:tabs>
          <w:tab w:val="clear" w:pos="1800"/>
          <w:tab w:val="num" w:pos="567"/>
        </w:tabs>
        <w:spacing w:after="20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obniżenia ceny płaconej przez Zamawiającego</w:t>
      </w:r>
    </w:p>
    <w:p w:rsidR="005F0183" w:rsidRPr="001D1B2C" w:rsidRDefault="005F0183" w:rsidP="007A1C60">
      <w:pPr>
        <w:numPr>
          <w:ilvl w:val="0"/>
          <w:numId w:val="20"/>
        </w:numPr>
        <w:tabs>
          <w:tab w:val="clear" w:pos="1800"/>
        </w:tabs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wydłużenia gwarancji udzielanej na rzecz Zamawiającego</w:t>
      </w:r>
    </w:p>
    <w:p w:rsidR="005F0183" w:rsidRPr="001D1B2C" w:rsidRDefault="005F0183" w:rsidP="007A1C60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 każdym z powyższych przypadków zmiana umowy wymaga zgody obu stron, wyrażonej na piśmie pod rygorem nieważności.</w:t>
      </w:r>
    </w:p>
    <w:p w:rsidR="005F0183" w:rsidRPr="001D1B2C" w:rsidRDefault="005F0183" w:rsidP="005F0183">
      <w:pPr>
        <w:ind w:left="360"/>
        <w:jc w:val="both"/>
        <w:rPr>
          <w:rFonts w:ascii="Arial" w:hAnsi="Arial" w:cs="Arial"/>
        </w:rPr>
      </w:pP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FB70AE" w:rsidRPr="00FB70AE">
        <w:rPr>
          <w:rFonts w:ascii="Arial" w:hAnsi="Arial" w:cs="Arial"/>
        </w:rPr>
        <w:t xml:space="preserve"> (tekst jednolity: Dz. U. z 2013 r. poz. 907 </w:t>
      </w:r>
      <w:r w:rsidR="00FB70AE">
        <w:rPr>
          <w:rFonts w:ascii="Arial" w:hAnsi="Arial" w:cs="Arial"/>
        </w:rPr>
        <w:br/>
      </w:r>
      <w:r w:rsidR="00FB70AE" w:rsidRPr="00FB70AE">
        <w:rPr>
          <w:rFonts w:ascii="Arial" w:hAnsi="Arial" w:cs="Arial"/>
        </w:rPr>
        <w:t>z późn.zm.)</w:t>
      </w:r>
      <w:r w:rsidRPr="00FB70AE">
        <w:rPr>
          <w:rFonts w:ascii="Arial" w:hAnsi="Arial" w:cs="Arial"/>
        </w:rPr>
        <w:t>.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</w:t>
      </w:r>
      <w:r w:rsidR="007F5BA6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użytkowe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E01BD2" w:rsidRDefault="005F0183" w:rsidP="005F0183">
      <w:pPr>
        <w:jc w:val="right"/>
        <w:rPr>
          <w:rFonts w:ascii="Arial" w:hAnsi="Arial" w:cs="Arial"/>
        </w:rPr>
      </w:pPr>
      <w:r w:rsidRPr="00E01BD2">
        <w:rPr>
          <w:rFonts w:ascii="Arial" w:hAnsi="Arial" w:cs="Arial"/>
        </w:rPr>
        <w:t>Załącznik nr 4  do umowy</w:t>
      </w:r>
    </w:p>
    <w:p w:rsidR="005F0183" w:rsidRPr="001D1B2C" w:rsidRDefault="005F0183" w:rsidP="005F0183">
      <w:pPr>
        <w:jc w:val="right"/>
        <w:rPr>
          <w:rFonts w:ascii="Arial" w:hAnsi="Arial" w:cs="Arial"/>
          <w:i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c>
          <w:tcPr>
            <w:tcW w:w="4606" w:type="dxa"/>
          </w:tcPr>
          <w:p w:rsidR="005F0183" w:rsidRPr="00555B76" w:rsidRDefault="005F0183" w:rsidP="00105956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5F0183" w:rsidRPr="001D1B2C" w:rsidRDefault="005F0183" w:rsidP="00105956">
            <w:pPr>
              <w:rPr>
                <w:rFonts w:ascii="Arial" w:hAnsi="Arial" w:cs="Arial"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trHeight w:val="420"/>
        </w:trPr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  <w:trHeight w:val="363"/>
        </w:trPr>
        <w:tc>
          <w:tcPr>
            <w:tcW w:w="9212" w:type="dxa"/>
            <w:gridSpan w:val="2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5F0183" w:rsidRPr="001D1B2C" w:rsidTr="00105956"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2C34EA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:rsidTr="00105956">
        <w:trPr>
          <w:cantSplit/>
          <w:trHeight w:val="366"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2C34EA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F0183" w:rsidRPr="001D1B2C" w:rsidTr="00271121">
        <w:trPr>
          <w:cantSplit/>
          <w:trHeight w:val="2826"/>
        </w:trPr>
        <w:tc>
          <w:tcPr>
            <w:tcW w:w="9185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data i podpis przedstawiciela Zamawiającego     data i podpis przedstawiciela Wykonawcy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t>Załącznik Nr 3 do SIWZ</w:t>
      </w:r>
    </w:p>
    <w:p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5F0183" w:rsidRPr="001D1B2C" w:rsidRDefault="005F0183" w:rsidP="005F0183">
      <w:pPr>
        <w:jc w:val="both"/>
        <w:rPr>
          <w:rFonts w:ascii="Arial" w:hAnsi="Arial" w:cs="Arial"/>
          <w:b/>
          <w:u w:val="single"/>
        </w:rPr>
      </w:pPr>
    </w:p>
    <w:p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5F0183" w:rsidRPr="001D1B2C" w:rsidRDefault="005F0183" w:rsidP="005F0183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5F0183" w:rsidRDefault="005F0183" w:rsidP="00271121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>Nawiązując do ogłoszenia o przetargu nieograniczonym</w:t>
      </w:r>
      <w:r>
        <w:rPr>
          <w:rFonts w:ascii="Arial" w:hAnsi="Arial" w:cs="Arial"/>
        </w:rPr>
        <w:t xml:space="preserve"> na</w:t>
      </w:r>
      <w:r w:rsidRPr="001D1B2C">
        <w:rPr>
          <w:rFonts w:ascii="Arial" w:hAnsi="Arial" w:cs="Arial"/>
        </w:rPr>
        <w:t xml:space="preserve"> </w:t>
      </w:r>
      <w:r w:rsidRPr="00617928">
        <w:rPr>
          <w:rFonts w:ascii="Arial" w:hAnsi="Arial" w:cs="Arial"/>
          <w:b/>
        </w:rPr>
        <w:t>dostawę</w:t>
      </w:r>
      <w:r w:rsidR="007F5BA6">
        <w:rPr>
          <w:rFonts w:ascii="Arial" w:hAnsi="Arial" w:cs="Arial"/>
          <w:b/>
        </w:rPr>
        <w:t xml:space="preserve"> </w:t>
      </w:r>
      <w:r w:rsidR="00271121" w:rsidRPr="00271121">
        <w:rPr>
          <w:rFonts w:ascii="Arial" w:hAnsi="Arial" w:cs="Arial"/>
          <w:b/>
        </w:rPr>
        <w:t>aparatu rentgenowskiego wraz z systemem ucyfr</w:t>
      </w:r>
      <w:r w:rsidR="00271121">
        <w:rPr>
          <w:rFonts w:ascii="Arial" w:hAnsi="Arial" w:cs="Arial"/>
          <w:b/>
        </w:rPr>
        <w:t>owienia i modernizacją pracowni</w:t>
      </w:r>
      <w:r w:rsidR="007F5BA6">
        <w:rPr>
          <w:rFonts w:ascii="Arial" w:hAnsi="Arial" w:cs="Arial"/>
          <w:b/>
        </w:rPr>
        <w:t>,</w:t>
      </w:r>
      <w:r w:rsidRPr="001D1B2C">
        <w:rPr>
          <w:rFonts w:ascii="Arial" w:hAnsi="Arial" w:cs="Arial"/>
          <w:b/>
          <w:i/>
        </w:rPr>
        <w:t xml:space="preserve"> </w:t>
      </w:r>
      <w:r w:rsidRPr="001D1B2C">
        <w:rPr>
          <w:rFonts w:ascii="Arial" w:hAnsi="Arial" w:cs="Arial"/>
        </w:rPr>
        <w:t xml:space="preserve">zobowiązujemy się dostarczyć przedmiot zamówienia, zgodnie z załączonym formularzem cenowym.       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5F0183" w:rsidRPr="00551ADB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Oświadczamy, że zawarte w Specyfikacji Istotnych Warunków Zamówienia istotne postanowienia umowy zostały przez nas zaakceptowane i zobowiązujemy się w przypadku wyboru naszej oferty do zawarcia umowy na warunkach w nich określonych, w miejscu i terminie wyznaczonym przez </w:t>
      </w:r>
      <w:r w:rsidRPr="00551ADB">
        <w:rPr>
          <w:rFonts w:ascii="Arial" w:hAnsi="Arial" w:cs="Arial"/>
        </w:rPr>
        <w:t>Zamawiającego.</w:t>
      </w:r>
    </w:p>
    <w:p w:rsidR="005F0183" w:rsidRPr="00551ADB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1ADB">
        <w:rPr>
          <w:rFonts w:ascii="Arial" w:hAnsi="Arial" w:cs="Arial"/>
        </w:rPr>
        <w:t xml:space="preserve">Oświadczamy, iż zobowiązujemy się do wykonania przedmiotu zamówienia w wymaganym terminie – </w:t>
      </w:r>
      <w:r w:rsidR="00551ADB" w:rsidRPr="00551ADB">
        <w:rPr>
          <w:rFonts w:ascii="Arial" w:hAnsi="Arial" w:cs="Arial"/>
        </w:rPr>
        <w:t>10 tygodni</w:t>
      </w:r>
      <w:r w:rsidRPr="00551ADB">
        <w:rPr>
          <w:rFonts w:ascii="Arial" w:hAnsi="Arial" w:cs="Arial"/>
        </w:rPr>
        <w:t xml:space="preserve"> od dnia podpisania umowy.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="00271121">
        <w:rPr>
          <w:rFonts w:ascii="Arial" w:hAnsi="Arial" w:cs="Arial"/>
        </w:rPr>
        <w:t>30</w:t>
      </w:r>
      <w:r w:rsidRPr="00555B76">
        <w:rPr>
          <w:rFonts w:ascii="Arial" w:hAnsi="Arial" w:cs="Arial"/>
        </w:rPr>
        <w:t xml:space="preserve"> dni od daty otrzymania przez Zamawiającego prawidłowo wystawionej faktury.</w:t>
      </w:r>
    </w:p>
    <w:p w:rsidR="005F0183" w:rsidRPr="00555B76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5F0183" w:rsidRPr="001A0E85" w:rsidRDefault="005F0183" w:rsidP="007A1C6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5F0183" w:rsidRPr="001A0E85" w:rsidRDefault="005F0183" w:rsidP="005F018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*zamierza powierzyć podwykonawcom wykonanie zamówienia w części: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iCs/>
          <w:sz w:val="16"/>
          <w:szCs w:val="16"/>
        </w:rPr>
      </w:pPr>
      <w:r w:rsidRPr="001A0E85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1A0E85">
        <w:rPr>
          <w:rFonts w:ascii="Arial" w:hAnsi="Arial" w:cs="Arial"/>
          <w:sz w:val="21"/>
          <w:szCs w:val="21"/>
        </w:rPr>
        <w:br/>
      </w:r>
      <w:r w:rsidRPr="001A0E85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5F0183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5F0183" w:rsidRPr="000C7FBC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5F0183" w:rsidRPr="001A0E85" w:rsidRDefault="005F0183" w:rsidP="005F0183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3. …................................................................................................................................................</w:t>
      </w:r>
    </w:p>
    <w:p w:rsidR="00FB70AE" w:rsidRDefault="00FB70AE" w:rsidP="00FB70AE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1A0E85">
        <w:rPr>
          <w:rFonts w:ascii="Arial" w:hAnsi="Arial" w:cs="Arial"/>
        </w:rPr>
        <w:br/>
        <w:t>i nie mogą być one ogólnie udostępniane przez Zamawiającego.</w:t>
      </w:r>
    </w:p>
    <w:p w:rsidR="005F0183" w:rsidRPr="00FB70AE" w:rsidRDefault="00FB70AE" w:rsidP="005F0183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8F343E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8F343E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8F343E">
        <w:rPr>
          <w:rFonts w:ascii="Arial" w:hAnsi="Arial" w:cs="Arial"/>
        </w:rPr>
        <w:t>późn</w:t>
      </w:r>
      <w:proofErr w:type="spellEnd"/>
      <w:r w:rsidRPr="008F343E">
        <w:rPr>
          <w:rFonts w:ascii="Arial" w:hAnsi="Arial" w:cs="Arial"/>
        </w:rPr>
        <w:t>. zm.)</w:t>
      </w:r>
    </w:p>
    <w:p w:rsidR="005F0183" w:rsidRPr="001D1B2C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5F0183" w:rsidRPr="001D1B2C" w:rsidRDefault="005F0183" w:rsidP="005F0183">
      <w:pPr>
        <w:ind w:left="3792" w:firstLine="708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F0183" w:rsidRPr="001A0E85" w:rsidRDefault="005F0183" w:rsidP="00551ADB">
      <w:pPr>
        <w:pStyle w:val="Tekstpodstawowywcity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271121" w:rsidRPr="00271121" w:rsidRDefault="005F0183" w:rsidP="0027112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</w:rPr>
      </w:pPr>
      <w:r w:rsidRPr="001A0E85">
        <w:rPr>
          <w:rFonts w:ascii="Arial" w:hAnsi="Arial" w:cs="Arial"/>
          <w:b/>
        </w:rPr>
        <w:t xml:space="preserve">NAZWA ZAMÓWIENIA: </w:t>
      </w:r>
      <w:r w:rsidR="00271121" w:rsidRPr="00271121">
        <w:rPr>
          <w:rFonts w:ascii="Arial" w:hAnsi="Arial" w:cs="Arial"/>
          <w:b/>
        </w:rPr>
        <w:t>d</w:t>
      </w:r>
      <w:r w:rsidR="00271121" w:rsidRPr="00271121">
        <w:rPr>
          <w:rFonts w:ascii="Arial" w:hAnsi="Arial" w:cs="Arial"/>
          <w:b/>
          <w:color w:val="000000"/>
        </w:rPr>
        <w:t>ostawa aparatu rentgenowskiego wraz z systemem ucyfrowienia i modernizacją pracowni.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5F0183" w:rsidRPr="001A0E85" w:rsidRDefault="005F0183" w:rsidP="005F0183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1C4215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</w:t>
      </w:r>
    </w:p>
    <w:p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  <w:t>Załącznik Nr 5 do SIWZ</w:t>
      </w: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:rsidR="00271121" w:rsidRPr="00271121" w:rsidRDefault="00271121" w:rsidP="0027112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</w:rPr>
      </w:pPr>
      <w:r w:rsidRPr="001A0E85">
        <w:rPr>
          <w:rFonts w:ascii="Arial" w:hAnsi="Arial" w:cs="Arial"/>
          <w:b/>
        </w:rPr>
        <w:t xml:space="preserve">NAZWA ZAMÓWIENIA: </w:t>
      </w:r>
      <w:r w:rsidRPr="00271121">
        <w:rPr>
          <w:rFonts w:ascii="Arial" w:hAnsi="Arial" w:cs="Arial"/>
          <w:b/>
        </w:rPr>
        <w:t>d</w:t>
      </w:r>
      <w:r w:rsidRPr="00271121">
        <w:rPr>
          <w:rFonts w:ascii="Arial" w:hAnsi="Arial" w:cs="Arial"/>
          <w:b/>
          <w:color w:val="000000"/>
        </w:rPr>
        <w:t>ostawa aparatu rentgenowskiego wraz z systemem ucyfrowienia i modernizacją pracowni.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Pr="00976E7F" w:rsidRDefault="005F0183" w:rsidP="005F018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 do SIWZ</w:t>
      </w:r>
    </w:p>
    <w:p w:rsidR="005F0183" w:rsidRPr="00976E7F" w:rsidRDefault="005F0183" w:rsidP="005F0183">
      <w:pPr>
        <w:jc w:val="both"/>
        <w:rPr>
          <w:rFonts w:ascii="Arial" w:hAnsi="Arial" w:cs="Arial"/>
        </w:rPr>
      </w:pPr>
    </w:p>
    <w:p w:rsidR="00271121" w:rsidRPr="00271121" w:rsidRDefault="00271121" w:rsidP="0027112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</w:rPr>
      </w:pPr>
      <w:r w:rsidRPr="001A0E85">
        <w:rPr>
          <w:rFonts w:ascii="Arial" w:hAnsi="Arial" w:cs="Arial"/>
          <w:b/>
        </w:rPr>
        <w:t xml:space="preserve">NAZWA ZAMÓWIENIA: </w:t>
      </w:r>
      <w:r w:rsidRPr="00271121">
        <w:rPr>
          <w:rFonts w:ascii="Arial" w:hAnsi="Arial" w:cs="Arial"/>
          <w:b/>
        </w:rPr>
        <w:t>d</w:t>
      </w:r>
      <w:r w:rsidRPr="00271121">
        <w:rPr>
          <w:rFonts w:ascii="Arial" w:hAnsi="Arial" w:cs="Arial"/>
          <w:b/>
          <w:color w:val="000000"/>
        </w:rPr>
        <w:t>ostawa aparatu rentgenowskiego wraz z systemem ucyfrowienia i modernizacją pracowni.</w:t>
      </w:r>
    </w:p>
    <w:p w:rsidR="007F5BA6" w:rsidRPr="001A0E85" w:rsidRDefault="007F5BA6" w:rsidP="007F5BA6">
      <w:pPr>
        <w:rPr>
          <w:rFonts w:ascii="Arial" w:hAnsi="Arial" w:cs="Arial"/>
          <w:b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Formularz cenowy</w:t>
      </w: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606"/>
        <w:gridCol w:w="1852"/>
        <w:gridCol w:w="596"/>
        <w:gridCol w:w="452"/>
        <w:gridCol w:w="1121"/>
        <w:gridCol w:w="1217"/>
        <w:gridCol w:w="1209"/>
      </w:tblGrid>
      <w:tr w:rsidR="005F0183" w:rsidRPr="00976E7F" w:rsidTr="00105956">
        <w:tc>
          <w:tcPr>
            <w:tcW w:w="0" w:type="auto"/>
            <w:shd w:val="clear" w:color="auto" w:fill="E6E6E6"/>
          </w:tcPr>
          <w:p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F0183" w:rsidRPr="00976E7F" w:rsidRDefault="005F0183" w:rsidP="00105956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0183" w:rsidRPr="00976E7F" w:rsidTr="00105956">
        <w:tc>
          <w:tcPr>
            <w:tcW w:w="0" w:type="auto"/>
          </w:tcPr>
          <w:p w:rsidR="005F0183" w:rsidRPr="00976E7F" w:rsidRDefault="005F0183" w:rsidP="00105956">
            <w:pPr>
              <w:rPr>
                <w:rFonts w:ascii="Arial" w:hAnsi="Arial" w:cs="Arial"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271121" w:rsidRPr="00271121" w:rsidRDefault="00271121" w:rsidP="0027112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Aparat</w:t>
            </w:r>
            <w:r w:rsidRPr="00271121">
              <w:rPr>
                <w:rFonts w:ascii="Arial" w:hAnsi="Arial" w:cs="Arial"/>
                <w:b/>
                <w:color w:val="000000"/>
              </w:rPr>
              <w:t xml:space="preserve"> rentgenowski wraz z systemem ucyfrowienia i modernizacją pracowni.</w:t>
            </w:r>
          </w:p>
          <w:p w:rsidR="005F0183" w:rsidRPr="00976E7F" w:rsidRDefault="005F0183" w:rsidP="00105956">
            <w:pPr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 xml:space="preserve">zgodnie z zał. nr 1.1. i 1.2. </w:t>
            </w:r>
            <w:r w:rsidRPr="00976E7F">
              <w:rPr>
                <w:rFonts w:ascii="Arial" w:hAnsi="Arial" w:cs="Arial"/>
              </w:rPr>
              <w:br/>
              <w:t>do OPZ</w:t>
            </w:r>
          </w:p>
          <w:p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7B32A6" w:rsidRDefault="005F0183" w:rsidP="00105956">
            <w:pPr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rPr>
                <w:rFonts w:ascii="Arial" w:hAnsi="Arial" w:cs="Arial"/>
              </w:rPr>
            </w:pPr>
          </w:p>
          <w:p w:rsidR="005F0183" w:rsidRPr="007B32A6" w:rsidRDefault="005F0183" w:rsidP="007B32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976E7F" w:rsidRDefault="005F0183" w:rsidP="005F0183">
      <w:pPr>
        <w:jc w:val="both"/>
        <w:rPr>
          <w:rFonts w:ascii="Arial" w:hAnsi="Arial" w:cs="Arial"/>
          <w:b/>
        </w:rPr>
      </w:pPr>
    </w:p>
    <w:p w:rsidR="005F0183" w:rsidRPr="00976E7F" w:rsidRDefault="005F0183" w:rsidP="005F0183">
      <w:pPr>
        <w:rPr>
          <w:rFonts w:ascii="Arial" w:hAnsi="Arial" w:cs="Arial"/>
          <w:color w:val="000000"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183" w:rsidRPr="00976E7F" w:rsidRDefault="005F0183" w:rsidP="005F0183">
      <w:pPr>
        <w:rPr>
          <w:rFonts w:ascii="Arial" w:hAnsi="Arial" w:cs="Arial"/>
          <w:color w:val="000000"/>
        </w:rPr>
      </w:pPr>
    </w:p>
    <w:p w:rsidR="005F0183" w:rsidRPr="00976E7F" w:rsidRDefault="005F0183" w:rsidP="005F0183">
      <w:pPr>
        <w:ind w:right="-142"/>
        <w:rPr>
          <w:rFonts w:ascii="Arial" w:hAnsi="Arial" w:cs="Arial"/>
          <w:color w:val="000000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5F0183" w:rsidRPr="00976E7F" w:rsidSect="00105956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F0183" w:rsidRPr="001A0E85" w:rsidRDefault="005F0183" w:rsidP="005F0183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5F0183" w:rsidRPr="001A0E85" w:rsidRDefault="005F0183" w:rsidP="005F0183">
      <w:pPr>
        <w:jc w:val="right"/>
        <w:rPr>
          <w:rFonts w:ascii="Arial" w:hAnsi="Arial" w:cs="Arial"/>
        </w:rPr>
      </w:pPr>
    </w:p>
    <w:p w:rsidR="00271121" w:rsidRPr="00271121" w:rsidRDefault="00271121" w:rsidP="0027112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</w:rPr>
      </w:pPr>
      <w:r w:rsidRPr="001A0E85">
        <w:rPr>
          <w:rFonts w:ascii="Arial" w:hAnsi="Arial" w:cs="Arial"/>
          <w:b/>
        </w:rPr>
        <w:t xml:space="preserve">NAZWA ZAMÓWIENIA: </w:t>
      </w:r>
      <w:r w:rsidRPr="00271121">
        <w:rPr>
          <w:rFonts w:ascii="Arial" w:hAnsi="Arial" w:cs="Arial"/>
          <w:b/>
        </w:rPr>
        <w:t>d</w:t>
      </w:r>
      <w:r w:rsidRPr="00271121">
        <w:rPr>
          <w:rFonts w:ascii="Arial" w:hAnsi="Arial" w:cs="Arial"/>
          <w:b/>
          <w:color w:val="000000"/>
        </w:rPr>
        <w:t>ostawa aparatu rentgenowskiego wraz z systemem ucyfrowienia i modernizacją pracowni.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1C4215">
        <w:rPr>
          <w:rFonts w:ascii="Arial" w:hAnsi="Arial" w:cs="Arial"/>
        </w:rPr>
        <w:t xml:space="preserve"> z </w:t>
      </w:r>
      <w:proofErr w:type="spellStart"/>
      <w:r w:rsidR="001C4215">
        <w:rPr>
          <w:rFonts w:ascii="Arial" w:hAnsi="Arial" w:cs="Arial"/>
        </w:rPr>
        <w:t>późn</w:t>
      </w:r>
      <w:proofErr w:type="spellEnd"/>
      <w:r w:rsidR="001C4215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</w:t>
      </w:r>
      <w:r w:rsidR="001C4215">
        <w:rPr>
          <w:rFonts w:ascii="Arial" w:hAnsi="Arial" w:cs="Arial"/>
        </w:rPr>
        <w:t xml:space="preserve"> z późn.zm.)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Default="005F0183" w:rsidP="005F0183"/>
    <w:p w:rsidR="00271121" w:rsidRDefault="00271121" w:rsidP="0027112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 do SIWZ</w:t>
      </w:r>
    </w:p>
    <w:p w:rsidR="00271121" w:rsidRPr="00271121" w:rsidRDefault="00271121" w:rsidP="0027112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</w:rPr>
      </w:pPr>
      <w:r w:rsidRPr="001A0E85">
        <w:rPr>
          <w:rFonts w:ascii="Arial" w:hAnsi="Arial" w:cs="Arial"/>
          <w:b/>
        </w:rPr>
        <w:t xml:space="preserve">NAZWA ZAMÓWIENIA: </w:t>
      </w:r>
      <w:r w:rsidRPr="00271121">
        <w:rPr>
          <w:rFonts w:ascii="Arial" w:hAnsi="Arial" w:cs="Arial"/>
          <w:b/>
        </w:rPr>
        <w:t>d</w:t>
      </w:r>
      <w:r w:rsidRPr="00271121">
        <w:rPr>
          <w:rFonts w:ascii="Arial" w:hAnsi="Arial" w:cs="Arial"/>
          <w:b/>
          <w:color w:val="000000"/>
        </w:rPr>
        <w:t>ostawa aparatu rentgenowskiego wraz z systemem ucyfrowienia i modernizacją pracowni.</w:t>
      </w:r>
    </w:p>
    <w:p w:rsidR="00271121" w:rsidRPr="001A0E85" w:rsidRDefault="00271121" w:rsidP="0027112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71121" w:rsidRDefault="00271121" w:rsidP="00271121">
      <w:pPr>
        <w:rPr>
          <w:rFonts w:ascii="Arial" w:hAnsi="Arial" w:cs="Arial"/>
          <w:b/>
          <w:smallCaps/>
        </w:rPr>
      </w:pPr>
    </w:p>
    <w:p w:rsidR="00271121" w:rsidRDefault="00271121" w:rsidP="00271121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WYKONANYCH/WYKONYWANYCH GŁÓWNYCH DOSTAW</w:t>
      </w:r>
    </w:p>
    <w:p w:rsidR="00271121" w:rsidRDefault="00271121" w:rsidP="00271121">
      <w:pPr>
        <w:rPr>
          <w:rFonts w:ascii="Arial Narrow" w:hAnsi="Arial Narrow"/>
          <w:b/>
          <w:sz w:val="24"/>
          <w:szCs w:val="24"/>
        </w:rPr>
      </w:pP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271121" w:rsidRDefault="00271121" w:rsidP="00271121">
      <w:pPr>
        <w:jc w:val="both"/>
        <w:rPr>
          <w:rFonts w:ascii="Arial Narrow" w:hAnsi="Arial Narrow"/>
          <w:sz w:val="24"/>
        </w:rPr>
      </w:pPr>
    </w:p>
    <w:p w:rsidR="00271121" w:rsidRDefault="00271121" w:rsidP="00271121">
      <w:pPr>
        <w:jc w:val="both"/>
        <w:rPr>
          <w:rFonts w:ascii="Arial Narrow" w:hAnsi="Arial Narrow"/>
        </w:rPr>
      </w:pPr>
      <w:r>
        <w:rPr>
          <w:rFonts w:ascii="Arial" w:hAnsi="Arial" w:cs="Arial"/>
        </w:rPr>
        <w:t xml:space="preserve">Oświadczam, że zrealizowałem następującą/e dostawę/y przedmiotu zamówienia, tj.: </w:t>
      </w:r>
      <w:r w:rsidRPr="00AC35FA">
        <w:rPr>
          <w:rFonts w:ascii="Arial" w:hAnsi="Arial" w:cs="Arial"/>
          <w:b/>
          <w:i/>
        </w:rPr>
        <w:t>d</w:t>
      </w:r>
      <w:r w:rsidRPr="00AC35FA">
        <w:rPr>
          <w:rFonts w:ascii="Arial" w:hAnsi="Arial" w:cs="Arial"/>
          <w:b/>
          <w:i/>
          <w:color w:val="000000"/>
        </w:rPr>
        <w:t>ostaw</w:t>
      </w:r>
      <w:r>
        <w:rPr>
          <w:rFonts w:ascii="Arial" w:hAnsi="Arial" w:cs="Arial"/>
          <w:b/>
          <w:i/>
          <w:color w:val="000000"/>
        </w:rPr>
        <w:t>ę/y</w:t>
      </w:r>
      <w:r w:rsidRPr="00AC35FA">
        <w:rPr>
          <w:rFonts w:ascii="Arial" w:hAnsi="Arial" w:cs="Arial"/>
          <w:b/>
          <w:i/>
          <w:color w:val="000000"/>
        </w:rPr>
        <w:t xml:space="preserve"> aparatu rentgenowskiego wraz z systemem ucyfrowienia</w:t>
      </w:r>
      <w:r w:rsidRPr="00AC35FA">
        <w:rPr>
          <w:rFonts w:ascii="Arial" w:hAnsi="Arial" w:cs="Arial"/>
          <w:b/>
        </w:rPr>
        <w:t xml:space="preserve"> </w:t>
      </w:r>
      <w:r w:rsidRPr="00AC35FA">
        <w:rPr>
          <w:rFonts w:ascii="Arial" w:hAnsi="Arial" w:cs="Arial"/>
          <w:b/>
          <w:i/>
          <w:color w:val="000000"/>
        </w:rPr>
        <w:t>i modernizacją pracowni</w:t>
      </w:r>
      <w:r w:rsidR="00526B1E">
        <w:rPr>
          <w:rFonts w:ascii="Arial" w:hAnsi="Arial" w:cs="Arial"/>
          <w:b/>
          <w:i/>
          <w:color w:val="000000"/>
        </w:rPr>
        <w:t>.</w:t>
      </w:r>
    </w:p>
    <w:p w:rsidR="00271121" w:rsidRDefault="00271121" w:rsidP="00271121">
      <w:pPr>
        <w:pStyle w:val="Tekstpodstawowy3"/>
        <w:rPr>
          <w:rFonts w:ascii="Arial Narrow" w:hAnsi="Arial Narrow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17"/>
        <w:gridCol w:w="2270"/>
        <w:gridCol w:w="1417"/>
        <w:gridCol w:w="1629"/>
      </w:tblGrid>
      <w:tr w:rsidR="00271121" w:rsidTr="00B96B2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 adres</w:t>
            </w: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Podmiotu na rzecz którego dostawa została wykonana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Przedmiot </w:t>
            </w: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</w:t>
            </w: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 dostawy w PLN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dostawy</w:t>
            </w:r>
          </w:p>
          <w:p w:rsidR="00271121" w:rsidRDefault="00B96B25" w:rsidP="00EB1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271121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71121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7112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71121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71121">
              <w:rPr>
                <w:rFonts w:ascii="Arial" w:hAnsi="Arial" w:cs="Arial"/>
                <w:b/>
              </w:rPr>
              <w:t>….</w:t>
            </w:r>
          </w:p>
        </w:tc>
      </w:tr>
      <w:tr w:rsidR="00271121" w:rsidTr="00B96B2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pStyle w:val="Nagwek8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71121" w:rsidTr="00B96B2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pStyle w:val="Nagwek8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71121" w:rsidTr="00B96B2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pStyle w:val="Nagwek8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71121" w:rsidTr="00B96B2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pStyle w:val="Nagwek8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1" w:rsidRDefault="00271121" w:rsidP="00EB131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71121" w:rsidRDefault="00271121" w:rsidP="00271121">
      <w:pPr>
        <w:jc w:val="both"/>
        <w:rPr>
          <w:rFonts w:ascii="Arial" w:hAnsi="Arial" w:cs="Arial"/>
        </w:rPr>
      </w:pPr>
    </w:p>
    <w:p w:rsidR="00271121" w:rsidRDefault="00271121" w:rsidP="00271121">
      <w:pPr>
        <w:jc w:val="both"/>
        <w:rPr>
          <w:rFonts w:ascii="Arial" w:hAnsi="Arial" w:cs="Arial"/>
        </w:rPr>
      </w:pPr>
    </w:p>
    <w:p w:rsidR="00271121" w:rsidRPr="00271121" w:rsidRDefault="00271121" w:rsidP="00271121">
      <w:pPr>
        <w:ind w:right="140"/>
        <w:jc w:val="both"/>
        <w:rPr>
          <w:rFonts w:ascii="Arial" w:hAnsi="Arial" w:cs="Arial"/>
          <w:i/>
        </w:rPr>
      </w:pPr>
      <w:r w:rsidRPr="00271121">
        <w:rPr>
          <w:rFonts w:ascii="Arial" w:hAnsi="Arial" w:cs="Arial"/>
          <w:i/>
        </w:rPr>
        <w:t>Należy dołączyć dowody czy dostawy, o których mowa powyżej zostały wykonane lub są wykonywane należycie</w:t>
      </w:r>
      <w:r>
        <w:rPr>
          <w:rFonts w:ascii="Arial" w:hAnsi="Arial" w:cs="Arial"/>
          <w:i/>
        </w:rPr>
        <w:t>.</w:t>
      </w:r>
    </w:p>
    <w:p w:rsidR="00271121" w:rsidRDefault="00271121" w:rsidP="00271121">
      <w:pPr>
        <w:rPr>
          <w:rFonts w:ascii="Arial" w:hAnsi="Arial" w:cs="Arial"/>
          <w:lang w:eastAsia="x-none"/>
        </w:rPr>
      </w:pPr>
    </w:p>
    <w:p w:rsidR="00271121" w:rsidRDefault="00271121" w:rsidP="00271121">
      <w:pPr>
        <w:rPr>
          <w:rFonts w:ascii="Arial" w:hAnsi="Arial" w:cs="Arial"/>
          <w:lang w:eastAsia="x-none"/>
        </w:rPr>
      </w:pPr>
    </w:p>
    <w:p w:rsidR="00271121" w:rsidRDefault="00271121" w:rsidP="00271121">
      <w:pPr>
        <w:rPr>
          <w:rFonts w:ascii="Arial" w:hAnsi="Arial" w:cs="Arial"/>
          <w:lang w:eastAsia="x-none"/>
        </w:rPr>
      </w:pPr>
    </w:p>
    <w:p w:rsidR="00271121" w:rsidRDefault="00271121" w:rsidP="00271121">
      <w:pPr>
        <w:rPr>
          <w:rFonts w:ascii="Arial" w:hAnsi="Arial" w:cs="Arial"/>
          <w:lang w:eastAsia="x-none"/>
        </w:rPr>
      </w:pPr>
    </w:p>
    <w:p w:rsidR="00271121" w:rsidRDefault="00271121" w:rsidP="00271121">
      <w:pPr>
        <w:rPr>
          <w:rFonts w:ascii="Arial" w:hAnsi="Arial" w:cs="Arial"/>
          <w:lang w:eastAsia="x-none"/>
        </w:rPr>
      </w:pPr>
    </w:p>
    <w:p w:rsidR="00271121" w:rsidRDefault="00271121" w:rsidP="00271121">
      <w:pPr>
        <w:rPr>
          <w:rFonts w:ascii="Arial" w:hAnsi="Arial" w:cs="Arial"/>
          <w:lang w:eastAsia="x-none"/>
        </w:rPr>
      </w:pPr>
    </w:p>
    <w:p w:rsidR="00271121" w:rsidRDefault="00271121" w:rsidP="00271121">
      <w:pPr>
        <w:rPr>
          <w:rFonts w:ascii="Arial" w:hAnsi="Arial" w:cs="Arial"/>
          <w:lang w:val="x-none" w:eastAsia="x-none"/>
        </w:rPr>
      </w:pP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271121" w:rsidRDefault="00271121" w:rsidP="0027112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0E75C7" w:rsidRDefault="000E75C7"/>
    <w:sectPr w:rsidR="000E75C7" w:rsidSect="0010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2B" w:rsidRDefault="00E50A2B" w:rsidP="00E15818">
      <w:r>
        <w:separator/>
      </w:r>
    </w:p>
  </w:endnote>
  <w:endnote w:type="continuationSeparator" w:id="0">
    <w:p w:rsidR="00E50A2B" w:rsidRDefault="00E50A2B" w:rsidP="00E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2B" w:rsidRPr="00F6253C" w:rsidRDefault="00E50A2B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56244C">
      <w:rPr>
        <w:rFonts w:ascii="Arial" w:hAnsi="Arial" w:cs="Arial"/>
        <w:noProof/>
        <w:sz w:val="16"/>
        <w:szCs w:val="16"/>
      </w:rPr>
      <w:t>18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56244C">
      <w:rPr>
        <w:rFonts w:ascii="Arial" w:hAnsi="Arial" w:cs="Arial"/>
        <w:noProof/>
        <w:sz w:val="16"/>
        <w:szCs w:val="16"/>
      </w:rPr>
      <w:t>25</w:t>
    </w:r>
    <w:r w:rsidRPr="00F6253C">
      <w:rPr>
        <w:rFonts w:ascii="Arial" w:hAnsi="Arial" w:cs="Arial"/>
        <w:sz w:val="16"/>
        <w:szCs w:val="16"/>
      </w:rPr>
      <w:fldChar w:fldCharType="end"/>
    </w:r>
  </w:p>
  <w:p w:rsidR="00E50A2B" w:rsidRPr="00F6253C" w:rsidRDefault="00E50A2B" w:rsidP="00105956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2B" w:rsidRDefault="00E50A2B" w:rsidP="00E15818">
      <w:r>
        <w:separator/>
      </w:r>
    </w:p>
  </w:footnote>
  <w:footnote w:type="continuationSeparator" w:id="0">
    <w:p w:rsidR="00E50A2B" w:rsidRDefault="00E50A2B" w:rsidP="00E1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2B" w:rsidRPr="00F46783" w:rsidRDefault="00E50A2B">
    <w:pPr>
      <w:pStyle w:val="Nagwek"/>
      <w:rPr>
        <w:rFonts w:ascii="Arial" w:hAnsi="Arial" w:cs="Arial"/>
        <w:i/>
        <w:iCs/>
        <w:sz w:val="18"/>
        <w:szCs w:val="18"/>
      </w:rPr>
    </w:pPr>
    <w:r w:rsidRPr="00F46783">
      <w:rPr>
        <w:rFonts w:ascii="Arial" w:hAnsi="Arial" w:cs="Arial"/>
        <w:i/>
        <w:iCs/>
        <w:sz w:val="18"/>
        <w:szCs w:val="18"/>
      </w:rPr>
      <w:t>PZOZ/</w:t>
    </w:r>
    <w:r>
      <w:rPr>
        <w:rFonts w:ascii="Arial" w:hAnsi="Arial" w:cs="Arial"/>
        <w:i/>
        <w:iCs/>
        <w:sz w:val="18"/>
        <w:szCs w:val="18"/>
      </w:rPr>
      <w:t>DZP</w:t>
    </w:r>
    <w:r w:rsidRPr="00F46783">
      <w:rPr>
        <w:rFonts w:ascii="Arial" w:hAnsi="Arial" w:cs="Arial"/>
        <w:i/>
        <w:iCs/>
        <w:sz w:val="18"/>
        <w:szCs w:val="18"/>
      </w:rPr>
      <w:t>/382/</w:t>
    </w:r>
    <w:r>
      <w:rPr>
        <w:rFonts w:ascii="Arial" w:hAnsi="Arial" w:cs="Arial"/>
        <w:i/>
        <w:iCs/>
        <w:sz w:val="18"/>
        <w:szCs w:val="18"/>
      </w:rPr>
      <w:t>24</w:t>
    </w:r>
    <w:r w:rsidRPr="00F238BD">
      <w:rPr>
        <w:rFonts w:ascii="Arial" w:hAnsi="Arial" w:cs="Arial"/>
        <w:i/>
        <w:iCs/>
        <w:sz w:val="18"/>
        <w:szCs w:val="18"/>
      </w:rPr>
      <w:t>PN/</w:t>
    </w:r>
    <w:r w:rsidRPr="00F46783">
      <w:rPr>
        <w:rFonts w:ascii="Arial" w:hAnsi="Arial" w:cs="Arial"/>
        <w:i/>
        <w:iCs/>
        <w:sz w:val="18"/>
        <w:szCs w:val="18"/>
      </w:rPr>
      <w:t>1</w:t>
    </w:r>
    <w:r>
      <w:rPr>
        <w:rFonts w:ascii="Arial" w:hAnsi="Arial" w:cs="Arial"/>
        <w:i/>
        <w:i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07DD"/>
    <w:multiLevelType w:val="hybridMultilevel"/>
    <w:tmpl w:val="8FF0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B0AF2"/>
    <w:multiLevelType w:val="hybridMultilevel"/>
    <w:tmpl w:val="4BBA6C0A"/>
    <w:lvl w:ilvl="0" w:tplc="35182D0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3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147B673C"/>
    <w:multiLevelType w:val="multilevel"/>
    <w:tmpl w:val="CBB207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191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cs="Times New Roman" w:hint="default"/>
      </w:rPr>
    </w:lvl>
  </w:abstractNum>
  <w:abstractNum w:abstractNumId="5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926942"/>
    <w:multiLevelType w:val="hybridMultilevel"/>
    <w:tmpl w:val="C1D2066C"/>
    <w:lvl w:ilvl="0" w:tplc="0415000F">
      <w:start w:val="1"/>
      <w:numFmt w:val="decimal"/>
      <w:lvlText w:val="%1."/>
      <w:lvlJc w:val="left"/>
      <w:pPr>
        <w:ind w:left="6480" w:hanging="360"/>
      </w:pPr>
    </w:lvl>
    <w:lvl w:ilvl="1" w:tplc="04150019" w:tentative="1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>
    <w:nsid w:val="17AB40B6"/>
    <w:multiLevelType w:val="hybridMultilevel"/>
    <w:tmpl w:val="6FB6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5D2D58"/>
    <w:multiLevelType w:val="hybridMultilevel"/>
    <w:tmpl w:val="4BA0B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81714D"/>
    <w:multiLevelType w:val="hybridMultilevel"/>
    <w:tmpl w:val="1C02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4F26832"/>
    <w:multiLevelType w:val="hybridMultilevel"/>
    <w:tmpl w:val="7444CF2A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B0F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8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C6D7CF7"/>
    <w:multiLevelType w:val="hybridMultilevel"/>
    <w:tmpl w:val="6BF03D90"/>
    <w:lvl w:ilvl="0" w:tplc="26EEEFE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61C93453"/>
    <w:multiLevelType w:val="hybridMultilevel"/>
    <w:tmpl w:val="66960478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A4C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26E693E"/>
    <w:multiLevelType w:val="hybridMultilevel"/>
    <w:tmpl w:val="F7F04F82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6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41E10"/>
    <w:multiLevelType w:val="hybridMultilevel"/>
    <w:tmpl w:val="6BA63654"/>
    <w:lvl w:ilvl="0" w:tplc="8A50ABC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9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0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2">
    <w:nsid w:val="7A9F6B62"/>
    <w:multiLevelType w:val="hybridMultilevel"/>
    <w:tmpl w:val="999C8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0"/>
  </w:num>
  <w:num w:numId="4">
    <w:abstractNumId w:val="8"/>
  </w:num>
  <w:num w:numId="5">
    <w:abstractNumId w:val="21"/>
  </w:num>
  <w:num w:numId="6">
    <w:abstractNumId w:val="23"/>
  </w:num>
  <w:num w:numId="7">
    <w:abstractNumId w:val="14"/>
  </w:num>
  <w:num w:numId="8">
    <w:abstractNumId w:val="29"/>
  </w:num>
  <w:num w:numId="9">
    <w:abstractNumId w:val="0"/>
  </w:num>
  <w:num w:numId="10">
    <w:abstractNumId w:val="18"/>
  </w:num>
  <w:num w:numId="11">
    <w:abstractNumId w:val="25"/>
  </w:num>
  <w:num w:numId="12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1"/>
  </w:num>
  <w:num w:numId="18">
    <w:abstractNumId w:val="10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8"/>
  </w:num>
  <w:num w:numId="23">
    <w:abstractNumId w:val="26"/>
  </w:num>
  <w:num w:numId="24">
    <w:abstractNumId w:val="13"/>
  </w:num>
  <w:num w:numId="25">
    <w:abstractNumId w:val="15"/>
  </w:num>
  <w:num w:numId="2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2"/>
  </w:num>
  <w:num w:numId="29">
    <w:abstractNumId w:val="7"/>
  </w:num>
  <w:num w:numId="30">
    <w:abstractNumId w:val="1"/>
  </w:num>
  <w:num w:numId="31">
    <w:abstractNumId w:val="32"/>
  </w:num>
  <w:num w:numId="32">
    <w:abstractNumId w:val="27"/>
  </w:num>
  <w:num w:numId="33">
    <w:abstractNumId w:val="31"/>
    <w:lvlOverride w:ilvl="0">
      <w:startOverride w:val="1"/>
    </w:lvlOverride>
  </w:num>
  <w:num w:numId="34">
    <w:abstractNumId w:val="22"/>
  </w:num>
  <w:num w:numId="35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83"/>
    <w:rsid w:val="00007D6F"/>
    <w:rsid w:val="00065A22"/>
    <w:rsid w:val="00074967"/>
    <w:rsid w:val="00080E32"/>
    <w:rsid w:val="00093847"/>
    <w:rsid w:val="0009394A"/>
    <w:rsid w:val="000E52AA"/>
    <w:rsid w:val="000E75C7"/>
    <w:rsid w:val="00105956"/>
    <w:rsid w:val="00167AFB"/>
    <w:rsid w:val="001B1C2A"/>
    <w:rsid w:val="001B2622"/>
    <w:rsid w:val="001C4215"/>
    <w:rsid w:val="001D348A"/>
    <w:rsid w:val="001D36B3"/>
    <w:rsid w:val="001E641C"/>
    <w:rsid w:val="001F0C69"/>
    <w:rsid w:val="00231879"/>
    <w:rsid w:val="00271121"/>
    <w:rsid w:val="002C34EA"/>
    <w:rsid w:val="002C4A2E"/>
    <w:rsid w:val="002D156F"/>
    <w:rsid w:val="002D4BE0"/>
    <w:rsid w:val="002E2C01"/>
    <w:rsid w:val="003203C3"/>
    <w:rsid w:val="00330879"/>
    <w:rsid w:val="00330E57"/>
    <w:rsid w:val="00347890"/>
    <w:rsid w:val="00373673"/>
    <w:rsid w:val="003B3BB7"/>
    <w:rsid w:val="003E1163"/>
    <w:rsid w:val="003F51F0"/>
    <w:rsid w:val="003F5B0C"/>
    <w:rsid w:val="004077E2"/>
    <w:rsid w:val="00410C54"/>
    <w:rsid w:val="004535D3"/>
    <w:rsid w:val="004C25C3"/>
    <w:rsid w:val="004D69A5"/>
    <w:rsid w:val="004E2A2B"/>
    <w:rsid w:val="004E6A08"/>
    <w:rsid w:val="004F5483"/>
    <w:rsid w:val="00526B1E"/>
    <w:rsid w:val="00551ADB"/>
    <w:rsid w:val="0056244C"/>
    <w:rsid w:val="005904E9"/>
    <w:rsid w:val="00590579"/>
    <w:rsid w:val="005F0183"/>
    <w:rsid w:val="006178D6"/>
    <w:rsid w:val="006B7FFA"/>
    <w:rsid w:val="006C40AF"/>
    <w:rsid w:val="006C53D9"/>
    <w:rsid w:val="006C58A2"/>
    <w:rsid w:val="006D100F"/>
    <w:rsid w:val="006D4657"/>
    <w:rsid w:val="006E48D5"/>
    <w:rsid w:val="00707E13"/>
    <w:rsid w:val="007638EF"/>
    <w:rsid w:val="007A1C60"/>
    <w:rsid w:val="007B32A6"/>
    <w:rsid w:val="007B3A07"/>
    <w:rsid w:val="007C160C"/>
    <w:rsid w:val="007D6352"/>
    <w:rsid w:val="007F5BA6"/>
    <w:rsid w:val="00811F60"/>
    <w:rsid w:val="00820B71"/>
    <w:rsid w:val="00846FD1"/>
    <w:rsid w:val="008563CB"/>
    <w:rsid w:val="00881F1E"/>
    <w:rsid w:val="008A303E"/>
    <w:rsid w:val="008C6142"/>
    <w:rsid w:val="008E0920"/>
    <w:rsid w:val="009078C6"/>
    <w:rsid w:val="00911693"/>
    <w:rsid w:val="009228C1"/>
    <w:rsid w:val="00936826"/>
    <w:rsid w:val="00957A16"/>
    <w:rsid w:val="009708C7"/>
    <w:rsid w:val="009E648A"/>
    <w:rsid w:val="00AB7BA4"/>
    <w:rsid w:val="00AC35FA"/>
    <w:rsid w:val="00AC7CCD"/>
    <w:rsid w:val="00AE0509"/>
    <w:rsid w:val="00B177A7"/>
    <w:rsid w:val="00B22C31"/>
    <w:rsid w:val="00B435CC"/>
    <w:rsid w:val="00B717FE"/>
    <w:rsid w:val="00B77784"/>
    <w:rsid w:val="00B96B25"/>
    <w:rsid w:val="00BB547E"/>
    <w:rsid w:val="00BE59BC"/>
    <w:rsid w:val="00BF3B97"/>
    <w:rsid w:val="00BF447E"/>
    <w:rsid w:val="00C136C2"/>
    <w:rsid w:val="00C13837"/>
    <w:rsid w:val="00C2596A"/>
    <w:rsid w:val="00C532A3"/>
    <w:rsid w:val="00C959BA"/>
    <w:rsid w:val="00D62919"/>
    <w:rsid w:val="00D677C3"/>
    <w:rsid w:val="00DA07EB"/>
    <w:rsid w:val="00E124E0"/>
    <w:rsid w:val="00E15818"/>
    <w:rsid w:val="00E1692D"/>
    <w:rsid w:val="00E50A2B"/>
    <w:rsid w:val="00E57A9E"/>
    <w:rsid w:val="00E63200"/>
    <w:rsid w:val="00E822F6"/>
    <w:rsid w:val="00EB1313"/>
    <w:rsid w:val="00EB6521"/>
    <w:rsid w:val="00EC73B9"/>
    <w:rsid w:val="00ED5F34"/>
    <w:rsid w:val="00EE7DAA"/>
    <w:rsid w:val="00F05882"/>
    <w:rsid w:val="00F10320"/>
    <w:rsid w:val="00F15D42"/>
    <w:rsid w:val="00F238BD"/>
    <w:rsid w:val="00F42478"/>
    <w:rsid w:val="00F43BDE"/>
    <w:rsid w:val="00F76B57"/>
    <w:rsid w:val="00FB70AE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71121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style-span">
    <w:name w:val="apple-style-span"/>
    <w:basedOn w:val="Domylnaczcionkaakapitu"/>
    <w:rsid w:val="005904E9"/>
  </w:style>
  <w:style w:type="paragraph" w:customStyle="1" w:styleId="Zawartotabeli">
    <w:name w:val="Zawartość tabeli"/>
    <w:basedOn w:val="Normalny"/>
    <w:rsid w:val="006178D6"/>
    <w:pPr>
      <w:widowControl w:val="0"/>
      <w:suppressLineNumbers/>
      <w:suppressAutoHyphens/>
    </w:pPr>
    <w:rPr>
      <w:rFonts w:eastAsia="Tahoma" w:cs="Tahom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7112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7112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27112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default">
    <w:name w:val="default"/>
    <w:basedOn w:val="Normalny"/>
    <w:rsid w:val="00271121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71121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style-span">
    <w:name w:val="apple-style-span"/>
    <w:basedOn w:val="Domylnaczcionkaakapitu"/>
    <w:rsid w:val="005904E9"/>
  </w:style>
  <w:style w:type="paragraph" w:customStyle="1" w:styleId="Zawartotabeli">
    <w:name w:val="Zawartość tabeli"/>
    <w:basedOn w:val="Normalny"/>
    <w:rsid w:val="006178D6"/>
    <w:pPr>
      <w:widowControl w:val="0"/>
      <w:suppressLineNumbers/>
      <w:suppressAutoHyphens/>
    </w:pPr>
    <w:rPr>
      <w:rFonts w:eastAsia="Tahoma" w:cs="Tahom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7112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7112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27112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default">
    <w:name w:val="default"/>
    <w:basedOn w:val="Normalny"/>
    <w:rsid w:val="00271121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25</Pages>
  <Words>8417</Words>
  <Characters>50503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Ania</cp:lastModifiedBy>
  <cp:revision>13</cp:revision>
  <cp:lastPrinted>2014-05-20T12:43:00Z</cp:lastPrinted>
  <dcterms:created xsi:type="dcterms:W3CDTF">2014-05-19T18:54:00Z</dcterms:created>
  <dcterms:modified xsi:type="dcterms:W3CDTF">2014-05-26T12:21:00Z</dcterms:modified>
</cp:coreProperties>
</file>