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wykonywania procedur pielęgniarskich w Pracowni Endoskopowej Płockiego Zakładu Opieki Zdrowotnej Sp. z o.o. w wymiarze maksymalnie 36 godzin miesięcznie – 1 osoba </w:t>
      </w:r>
    </w:p>
    <w:p w:rsidR="001F1D98" w:rsidRPr="00FF1BF8" w:rsidRDefault="001F1D98" w:rsidP="001F1D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1F1D98" w:rsidRPr="00FF1BF8" w:rsidRDefault="001F1D98" w:rsidP="001F1D98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Poradni Medycyny Sportowej w wymiarze maksymalnie 72 godzin miesięcznie -  1 osoba </w:t>
      </w:r>
    </w:p>
    <w:p w:rsidR="001F1D98" w:rsidRPr="00AF2D80" w:rsidRDefault="001F1D98" w:rsidP="001F1D9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3</w:t>
      </w:r>
    </w:p>
    <w:p w:rsidR="001F1D98" w:rsidRPr="00AF2D80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opieki pielęgniarskiej w Zakładzie Medycyny Szkolnej w wymiarze maksymalnie 152 godzin miesięcznie</w:t>
      </w:r>
      <w:r w:rsidRP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1 osoba</w:t>
      </w:r>
    </w:p>
    <w:p w:rsidR="001F1D98" w:rsidRPr="00AF2D80" w:rsidRDefault="001F1D98" w:rsidP="001F1D9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AF2D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1F1D98" w:rsidRPr="00AF2D80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30 godzin tygodniowo/ osobę - </w:t>
      </w:r>
      <w:r w:rsidR="006B788E">
        <w:rPr>
          <w:rFonts w:ascii="Arial" w:eastAsia="Times New Roman" w:hAnsi="Arial" w:cs="Arial"/>
          <w:sz w:val="20"/>
          <w:szCs w:val="20"/>
          <w:lang w:eastAsia="pl-PL"/>
        </w:rPr>
        <w:t>6</w:t>
      </w:r>
      <w:bookmarkStart w:id="0" w:name="_GoBack"/>
      <w:bookmarkEnd w:id="0"/>
      <w:r w:rsidR="00D807DF">
        <w:rPr>
          <w:rFonts w:ascii="Arial" w:eastAsia="Times New Roman" w:hAnsi="Arial" w:cs="Arial"/>
          <w:sz w:val="20"/>
          <w:szCs w:val="20"/>
          <w:lang w:eastAsia="pl-PL"/>
        </w:rPr>
        <w:t xml:space="preserve"> osób</w:t>
      </w:r>
    </w:p>
    <w:p w:rsidR="001F1D98" w:rsidRPr="00FF1BF8" w:rsidRDefault="001F1D98" w:rsidP="001F1D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1F1D98" w:rsidRDefault="001F1D98" w:rsidP="001F1D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wykonywania usług pedagoga dla potrzeb Ośrodka Rehabilitacji Dziennej dla Dzieci w wymiarze maksymalnie 19 godzin tygodniowo - 1 osoba </w:t>
      </w:r>
    </w:p>
    <w:p w:rsidR="001F1D9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6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konsultacji psychologa w Zakładzie Pielęgnacyjno-Opiekuńczym w wymiarze maksymalnie 44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7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70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8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70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9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DB051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>miesięcznie</w:t>
      </w:r>
      <w:r w:rsidR="00DB0510" w:rsidRPr="00DB0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6C2F24" w:rsidRPr="00DB051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B0510" w:rsidRPr="00DB0510">
        <w:rPr>
          <w:rFonts w:ascii="Arial" w:eastAsia="Times New Roman" w:hAnsi="Arial" w:cs="Arial"/>
          <w:sz w:val="20"/>
          <w:szCs w:val="20"/>
          <w:lang w:eastAsia="pl-PL"/>
        </w:rPr>
        <w:t xml:space="preserve">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10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11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162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12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25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>/ na osobę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- 3 osoby 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13</w:t>
      </w:r>
    </w:p>
    <w:p w:rsidR="001F1D98" w:rsidRPr="00A9397D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14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120 godzin miesięcznie - 1 osoba</w:t>
      </w:r>
    </w:p>
    <w:p w:rsidR="001F1D9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15</w:t>
      </w:r>
    </w:p>
    <w:p w:rsidR="001F1D98" w:rsidRPr="00FF1BF8" w:rsidRDefault="001F1D98" w:rsidP="001F1D98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48 godzin miesięcznie - 1 osoba</w:t>
      </w:r>
    </w:p>
    <w:p w:rsidR="001F1D9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16</w:t>
      </w:r>
    </w:p>
    <w:p w:rsidR="00FF1BF8" w:rsidRPr="00FF1BF8" w:rsidRDefault="008C3E60" w:rsidP="008C3E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3E6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usług psychologa w Poradni Zdrowia Psychicznego </w:t>
      </w:r>
      <w:r w:rsidRPr="008C3E60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wymiarze 30 godzin 20 minut miesięcznie - 1 osoba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8C3E60" w:rsidRPr="00FF1BF8" w:rsidRDefault="008C3E60" w:rsidP="008C3E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</w:p>
    <w:p w:rsidR="008C3E60" w:rsidRPr="00FF1BF8" w:rsidRDefault="008C3E60" w:rsidP="008C3E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</w:t>
      </w:r>
      <w:r>
        <w:rPr>
          <w:rFonts w:ascii="Arial" w:eastAsia="Times New Roman" w:hAnsi="Arial" w:cs="Arial"/>
          <w:sz w:val="20"/>
          <w:szCs w:val="20"/>
          <w:lang w:eastAsia="pl-PL"/>
        </w:rPr>
        <w:t>na Oddziale Pediatrycznym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168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40B3F" w:rsidRPr="00C0695E" w:rsidRDefault="00340B3F" w:rsidP="00C0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19" w:rsidRDefault="003D741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C3E60" w:rsidRDefault="008C3E60" w:rsidP="008C3E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nr 18</w:t>
      </w:r>
    </w:p>
    <w:p w:rsidR="008C3E60" w:rsidRDefault="008C3E60" w:rsidP="008C3E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przez lekarza w zakresie pediatrii – </w:t>
      </w:r>
      <w:r w:rsidR="00AD3E02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dyżury medyczne w miesiącu wg harmonogramu - 1 osoba</w:t>
      </w:r>
      <w:r w:rsidR="00AD3E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0010C" w:rsidRPr="0070010C" w:rsidRDefault="0070010C" w:rsidP="0070010C">
      <w:pPr>
        <w:spacing w:after="0"/>
        <w:rPr>
          <w:rFonts w:ascii="Arial" w:hAnsi="Arial" w:cs="Arial"/>
          <w:b/>
          <w:sz w:val="20"/>
          <w:szCs w:val="20"/>
        </w:rPr>
      </w:pPr>
      <w:r w:rsidRPr="0070010C">
        <w:rPr>
          <w:rFonts w:ascii="Arial" w:hAnsi="Arial" w:cs="Arial"/>
          <w:b/>
          <w:sz w:val="20"/>
          <w:szCs w:val="20"/>
        </w:rPr>
        <w:t>Zadani</w:t>
      </w:r>
      <w:r>
        <w:rPr>
          <w:rFonts w:ascii="Arial" w:hAnsi="Arial" w:cs="Arial"/>
          <w:b/>
          <w:sz w:val="20"/>
          <w:szCs w:val="20"/>
        </w:rPr>
        <w:t>e 19</w:t>
      </w:r>
    </w:p>
    <w:p w:rsidR="002C6109" w:rsidRPr="0070010C" w:rsidRDefault="0070010C" w:rsidP="007001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010C">
        <w:rPr>
          <w:rFonts w:ascii="Arial" w:hAnsi="Arial" w:cs="Arial"/>
          <w:sz w:val="20"/>
          <w:szCs w:val="20"/>
        </w:rPr>
        <w:t xml:space="preserve">Udzielanie świadczeń zdrowotnych w zakresie opieki pielęgniarskiej w Oddziale Psychiatrycznym </w:t>
      </w:r>
      <w:r w:rsidRPr="0070010C">
        <w:rPr>
          <w:rFonts w:ascii="Arial" w:hAnsi="Arial" w:cs="Arial"/>
          <w:sz w:val="20"/>
          <w:szCs w:val="20"/>
        </w:rPr>
        <w:br/>
        <w:t>i PLAZA w wymiarze maksymalnie 14</w:t>
      </w:r>
      <w:r>
        <w:rPr>
          <w:rFonts w:ascii="Arial" w:hAnsi="Arial" w:cs="Arial"/>
          <w:sz w:val="20"/>
          <w:szCs w:val="20"/>
        </w:rPr>
        <w:t>4</w:t>
      </w:r>
      <w:r w:rsidRPr="0070010C">
        <w:rPr>
          <w:rFonts w:ascii="Arial" w:hAnsi="Arial" w:cs="Arial"/>
          <w:sz w:val="20"/>
          <w:szCs w:val="20"/>
        </w:rPr>
        <w:t xml:space="preserve"> godzin miesięcznie </w:t>
      </w:r>
      <w:r w:rsidRPr="0070010C">
        <w:rPr>
          <w:rFonts w:ascii="Arial" w:hAnsi="Arial" w:cs="Arial"/>
          <w:bCs/>
          <w:sz w:val="20"/>
          <w:szCs w:val="20"/>
        </w:rPr>
        <w:t xml:space="preserve"> - 1 osoba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417B9" w:rsidRDefault="00E417B9" w:rsidP="00E417B9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EC6238">
        <w:rPr>
          <w:rFonts w:ascii="Arial" w:eastAsia="Times New Roman" w:hAnsi="Arial" w:cs="Arial"/>
          <w:b/>
          <w:sz w:val="20"/>
          <w:szCs w:val="20"/>
          <w:lang w:eastAsia="pl-PL"/>
        </w:rPr>
        <w:t>20</w:t>
      </w:r>
    </w:p>
    <w:p w:rsidR="00E417B9" w:rsidRDefault="00E417B9" w:rsidP="00E417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psychiatrii w Poradni Zdrowia Psychicznego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(9</w:t>
      </w:r>
      <w:r w:rsidR="00C77A1A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 pkt/mieś.) oraz świadczenia medyczne w Oddziale Psychiatrycznym z PLAZA i Izbie Przyjęć w tym pełnienie dyżurów lekarskich w wymiarze maksymalnie 75 godzin/mieś. - 1 osoba </w:t>
      </w:r>
    </w:p>
    <w:p w:rsidR="00EC6238" w:rsidRPr="00EC6238" w:rsidRDefault="00EC6238" w:rsidP="00EC6238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6238">
        <w:rPr>
          <w:rFonts w:ascii="Arial" w:hAnsi="Arial" w:cs="Arial"/>
          <w:b/>
          <w:sz w:val="20"/>
          <w:szCs w:val="20"/>
        </w:rPr>
        <w:t>Zadanie 21</w:t>
      </w:r>
    </w:p>
    <w:p w:rsidR="00EC6238" w:rsidRDefault="00EC6238" w:rsidP="00EC623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C6238">
        <w:rPr>
          <w:rFonts w:ascii="Arial" w:hAnsi="Arial" w:cs="Arial"/>
          <w:sz w:val="20"/>
          <w:szCs w:val="20"/>
        </w:rPr>
        <w:t>Świadczenie usług zdrowotnych w zakresie czynności lekarskich przez lekarza psychiatrę</w:t>
      </w:r>
      <w:r w:rsidRPr="00EC6238">
        <w:rPr>
          <w:rFonts w:ascii="Arial" w:hAnsi="Arial" w:cs="Arial"/>
          <w:bCs/>
          <w:sz w:val="20"/>
          <w:szCs w:val="20"/>
        </w:rPr>
        <w:t xml:space="preserve"> w Poradni Zdrowia Psychicznego w wymiarze nie przekraczającym 200 pkt miesięcznie - 1 osoba </w:t>
      </w:r>
    </w:p>
    <w:p w:rsidR="00D32AF1" w:rsidRPr="00D32AF1" w:rsidRDefault="00D32AF1" w:rsidP="00D32AF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6238">
        <w:rPr>
          <w:rFonts w:ascii="Arial" w:hAnsi="Arial" w:cs="Arial"/>
          <w:b/>
          <w:sz w:val="20"/>
          <w:szCs w:val="20"/>
        </w:rPr>
        <w:t xml:space="preserve">Zadanie </w:t>
      </w:r>
      <w:r>
        <w:rPr>
          <w:rFonts w:ascii="Arial" w:hAnsi="Arial" w:cs="Arial"/>
          <w:b/>
          <w:sz w:val="20"/>
          <w:szCs w:val="20"/>
        </w:rPr>
        <w:t>22</w:t>
      </w:r>
    </w:p>
    <w:p w:rsidR="00D32AF1" w:rsidRPr="00D32AF1" w:rsidRDefault="00D32AF1" w:rsidP="00D32AF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AF1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</w:t>
      </w:r>
      <w:r>
        <w:rPr>
          <w:rFonts w:ascii="Arial" w:hAnsi="Arial" w:cs="Arial"/>
          <w:bCs/>
          <w:sz w:val="20"/>
          <w:szCs w:val="20"/>
        </w:rPr>
        <w:t xml:space="preserve">rmonogramu </w:t>
      </w:r>
      <w:r w:rsidRPr="00D32AF1">
        <w:rPr>
          <w:rFonts w:ascii="Arial" w:hAnsi="Arial" w:cs="Arial"/>
          <w:bCs/>
          <w:sz w:val="20"/>
          <w:szCs w:val="20"/>
        </w:rPr>
        <w:t xml:space="preserve">w wymiarze </w:t>
      </w:r>
      <w:r w:rsidRPr="00283A21">
        <w:rPr>
          <w:rFonts w:ascii="Arial" w:hAnsi="Arial" w:cs="Arial"/>
          <w:bCs/>
          <w:sz w:val="20"/>
          <w:szCs w:val="20"/>
        </w:rPr>
        <w:t>maksymalnie 100 godzin w miesiącu</w:t>
      </w:r>
      <w:r>
        <w:rPr>
          <w:rFonts w:ascii="Arial" w:hAnsi="Arial" w:cs="Arial"/>
          <w:bCs/>
          <w:sz w:val="20"/>
          <w:szCs w:val="20"/>
        </w:rPr>
        <w:t xml:space="preserve"> na osobę - </w:t>
      </w:r>
      <w:r w:rsidR="00283A21">
        <w:rPr>
          <w:rFonts w:ascii="Arial" w:hAnsi="Arial" w:cs="Arial"/>
          <w:bCs/>
          <w:sz w:val="20"/>
          <w:szCs w:val="20"/>
        </w:rPr>
        <w:t>1 osoba</w:t>
      </w:r>
      <w:r w:rsidR="0036728D">
        <w:rPr>
          <w:rFonts w:ascii="Arial" w:hAnsi="Arial" w:cs="Arial"/>
          <w:bCs/>
          <w:sz w:val="20"/>
          <w:szCs w:val="20"/>
        </w:rPr>
        <w:t xml:space="preserve"> </w:t>
      </w:r>
    </w:p>
    <w:p w:rsidR="00283A21" w:rsidRPr="00D32AF1" w:rsidRDefault="00283A21" w:rsidP="00283A2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6238">
        <w:rPr>
          <w:rFonts w:ascii="Arial" w:hAnsi="Arial" w:cs="Arial"/>
          <w:b/>
          <w:sz w:val="20"/>
          <w:szCs w:val="20"/>
        </w:rPr>
        <w:t xml:space="preserve">Zadanie </w:t>
      </w:r>
      <w:r>
        <w:rPr>
          <w:rFonts w:ascii="Arial" w:hAnsi="Arial" w:cs="Arial"/>
          <w:b/>
          <w:sz w:val="20"/>
          <w:szCs w:val="20"/>
        </w:rPr>
        <w:t>23</w:t>
      </w:r>
    </w:p>
    <w:p w:rsidR="00283A21" w:rsidRPr="00D32AF1" w:rsidRDefault="00283A21" w:rsidP="00283A2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AF1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</w:t>
      </w:r>
      <w:r>
        <w:rPr>
          <w:rFonts w:ascii="Arial" w:hAnsi="Arial" w:cs="Arial"/>
          <w:bCs/>
          <w:sz w:val="20"/>
          <w:szCs w:val="20"/>
        </w:rPr>
        <w:t xml:space="preserve">rmonogramu </w:t>
      </w:r>
      <w:r w:rsidRPr="00D32AF1">
        <w:rPr>
          <w:rFonts w:ascii="Arial" w:hAnsi="Arial" w:cs="Arial"/>
          <w:bCs/>
          <w:sz w:val="20"/>
          <w:szCs w:val="20"/>
        </w:rPr>
        <w:t xml:space="preserve">w wymiarze </w:t>
      </w:r>
      <w:r w:rsidRPr="00283A21">
        <w:rPr>
          <w:rFonts w:ascii="Arial" w:hAnsi="Arial" w:cs="Arial"/>
          <w:bCs/>
          <w:sz w:val="20"/>
          <w:szCs w:val="20"/>
        </w:rPr>
        <w:t>maksymalnie 1</w:t>
      </w:r>
      <w:r>
        <w:rPr>
          <w:rFonts w:ascii="Arial" w:hAnsi="Arial" w:cs="Arial"/>
          <w:bCs/>
          <w:sz w:val="20"/>
          <w:szCs w:val="20"/>
        </w:rPr>
        <w:t>6</w:t>
      </w:r>
      <w:r w:rsidRPr="00283A21">
        <w:rPr>
          <w:rFonts w:ascii="Arial" w:hAnsi="Arial" w:cs="Arial"/>
          <w:bCs/>
          <w:sz w:val="20"/>
          <w:szCs w:val="20"/>
        </w:rPr>
        <w:t>0 godzin</w:t>
      </w:r>
      <w:r>
        <w:rPr>
          <w:rFonts w:ascii="Arial" w:hAnsi="Arial" w:cs="Arial"/>
          <w:bCs/>
          <w:sz w:val="20"/>
          <w:szCs w:val="20"/>
        </w:rPr>
        <w:t xml:space="preserve"> w miesiącu na osobę - </w:t>
      </w:r>
      <w:r w:rsidRPr="00283A21">
        <w:rPr>
          <w:rFonts w:ascii="Arial" w:hAnsi="Arial" w:cs="Arial"/>
          <w:bCs/>
          <w:sz w:val="20"/>
          <w:szCs w:val="20"/>
        </w:rPr>
        <w:t>1 osoba</w:t>
      </w: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027F62">
        <w:rPr>
          <w:rFonts w:ascii="Arial" w:hAnsi="Arial" w:cs="Arial"/>
          <w:bCs/>
          <w:sz w:val="20"/>
          <w:szCs w:val="20"/>
        </w:rPr>
        <w:t xml:space="preserve">ykonywane w okresie </w:t>
      </w:r>
      <w:r w:rsidR="005659C4">
        <w:rPr>
          <w:rFonts w:ascii="Arial" w:hAnsi="Arial" w:cs="Arial"/>
          <w:bCs/>
          <w:sz w:val="20"/>
          <w:szCs w:val="20"/>
        </w:rPr>
        <w:t>24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0695E">
        <w:rPr>
          <w:rFonts w:ascii="Arial" w:hAnsi="Arial" w:cs="Arial"/>
          <w:bCs/>
          <w:sz w:val="20"/>
          <w:szCs w:val="20"/>
        </w:rPr>
        <w:t xml:space="preserve">85141200-1 – Usługi świadczone przez pielęgniarki, 80000000-4 Usługi edukacyjne </w:t>
      </w:r>
      <w:r w:rsidR="00C0695E">
        <w:rPr>
          <w:rFonts w:ascii="Arial" w:hAnsi="Arial" w:cs="Arial"/>
          <w:bCs/>
          <w:sz w:val="20"/>
          <w:szCs w:val="20"/>
        </w:rPr>
        <w:br/>
        <w:t>i szkoleniowe</w:t>
      </w:r>
      <w:r w:rsidR="00581AAC">
        <w:rPr>
          <w:rFonts w:ascii="Arial" w:hAnsi="Arial" w:cs="Arial"/>
          <w:bCs/>
          <w:sz w:val="20"/>
          <w:szCs w:val="20"/>
        </w:rPr>
        <w:t xml:space="preserve">, </w:t>
      </w:r>
      <w:r w:rsidR="00581AAC" w:rsidRPr="00581AAC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736EFC">
        <w:rPr>
          <w:rFonts w:ascii="Arial" w:hAnsi="Arial" w:cs="Arial"/>
          <w:bCs/>
          <w:sz w:val="20"/>
          <w:szCs w:val="20"/>
        </w:rPr>
        <w:t>, 85150000-5 Usługi obrazowania medycznego</w:t>
      </w:r>
      <w:r w:rsidR="00D96EB2">
        <w:rPr>
          <w:rFonts w:ascii="Arial" w:hAnsi="Arial" w:cs="Arial"/>
          <w:bCs/>
          <w:sz w:val="20"/>
          <w:szCs w:val="20"/>
        </w:rPr>
        <w:t>, 85121200-5 Specjalistyczne usługi medyczne, 85121100-4 Ogólne usługi lekarskie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pielęgniarskich*</w:t>
      </w:r>
      <w:r w:rsidR="00736EFC">
        <w:rPr>
          <w:rFonts w:ascii="Arial" w:eastAsia="Times New Roman" w:hAnsi="Arial" w:cs="Arial"/>
          <w:bCs/>
          <w:sz w:val="20"/>
          <w:szCs w:val="20"/>
          <w:lang w:eastAsia="pl-PL"/>
        </w:rPr>
        <w:t>/ lekarskich*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– dotyczy zadań </w:t>
      </w:r>
      <w:r w:rsidR="002C6109">
        <w:rPr>
          <w:rFonts w:ascii="Arial" w:eastAsia="Times New Roman" w:hAnsi="Arial" w:cs="Arial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sz w:val="20"/>
          <w:szCs w:val="20"/>
          <w:lang w:eastAsia="pl-PL"/>
        </w:rPr>
        <w:t>-1</w:t>
      </w:r>
      <w:r w:rsidR="00545798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:rsidR="00131B2F" w:rsidRDefault="00131B2F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do przetaczania krwi – </w:t>
      </w:r>
      <w:r w:rsidRPr="00C7232D">
        <w:rPr>
          <w:rFonts w:ascii="Arial" w:eastAsia="Times New Roman" w:hAnsi="Arial" w:cs="Arial"/>
          <w:bCs/>
          <w:sz w:val="20"/>
          <w:szCs w:val="20"/>
          <w:lang w:eastAsia="pl-PL"/>
        </w:rPr>
        <w:t>dotyczy zadań nr 15, 17, 19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kwalifikacji określonych w § 4 pkt.3 Rozporządzeniu Ministra Zdrowia z dnia 22.12.2004 r. (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2004 nr 282 poz. 2814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zm.) dotyczy zadań nr 3 i 4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odpowiedniego wykształcenia: psycholog – zadanie nr </w:t>
      </w:r>
      <w:r w:rsidR="002C6109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736EFC">
        <w:rPr>
          <w:rFonts w:ascii="Arial" w:eastAsia="Times New Roman" w:hAnsi="Arial" w:cs="Arial"/>
          <w:bCs/>
          <w:sz w:val="20"/>
          <w:szCs w:val="20"/>
          <w:lang w:eastAsia="pl-PL"/>
        </w:rPr>
        <w:t>, 16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pedagog - zadanie nr </w:t>
      </w:r>
      <w:r w:rsidR="002C6109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7812C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technik </w:t>
      </w:r>
      <w:proofErr w:type="spellStart"/>
      <w:r w:rsidR="007812C2">
        <w:rPr>
          <w:rFonts w:ascii="Arial" w:eastAsia="Times New Roman" w:hAnsi="Arial" w:cs="Arial"/>
          <w:bCs/>
          <w:sz w:val="20"/>
          <w:szCs w:val="20"/>
          <w:lang w:eastAsia="pl-PL"/>
        </w:rPr>
        <w:t>rtg</w:t>
      </w:r>
      <w:proofErr w:type="spellEnd"/>
      <w:r w:rsidR="007812C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zadania nr 22</w:t>
      </w:r>
      <w:r w:rsidR="006A27F6">
        <w:rPr>
          <w:rFonts w:ascii="Arial" w:eastAsia="Times New Roman" w:hAnsi="Arial" w:cs="Arial"/>
          <w:bCs/>
          <w:sz w:val="20"/>
          <w:szCs w:val="20"/>
          <w:lang w:eastAsia="pl-PL"/>
        </w:rPr>
        <w:t>, 23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zawodu* 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>
        <w:rPr>
          <w:rFonts w:ascii="Arial" w:hAnsi="Arial" w:cs="Arial"/>
          <w:sz w:val="20"/>
          <w:szCs w:val="20"/>
        </w:rPr>
        <w:t xml:space="preserve"> – dotyczy zadań nr </w:t>
      </w:r>
      <w:r w:rsidR="00545798">
        <w:rPr>
          <w:rFonts w:ascii="Arial" w:hAnsi="Arial" w:cs="Arial"/>
          <w:sz w:val="20"/>
          <w:szCs w:val="20"/>
        </w:rPr>
        <w:t>7-15</w:t>
      </w:r>
    </w:p>
    <w:p w:rsidR="00FF1BF8" w:rsidRPr="00131B2F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lastRenderedPageBreak/>
        <w:t xml:space="preserve">dokumenty potwierdzające wykształcenie – dotyczy zadań nr </w:t>
      </w:r>
      <w:r w:rsidR="007812C2">
        <w:rPr>
          <w:rFonts w:ascii="Arial" w:hAnsi="Arial" w:cs="Arial"/>
          <w:sz w:val="20"/>
          <w:szCs w:val="20"/>
        </w:rPr>
        <w:t>5,</w:t>
      </w:r>
      <w:r w:rsidR="000B6F99">
        <w:rPr>
          <w:rFonts w:ascii="Arial" w:hAnsi="Arial" w:cs="Arial"/>
          <w:sz w:val="20"/>
          <w:szCs w:val="20"/>
        </w:rPr>
        <w:t xml:space="preserve"> 6</w:t>
      </w:r>
      <w:r w:rsidR="007812C2">
        <w:rPr>
          <w:rFonts w:ascii="Arial" w:hAnsi="Arial" w:cs="Arial"/>
          <w:sz w:val="20"/>
          <w:szCs w:val="20"/>
        </w:rPr>
        <w:t>, 16, 22</w:t>
      </w:r>
      <w:r w:rsidR="00545798">
        <w:rPr>
          <w:rFonts w:ascii="Arial" w:hAnsi="Arial" w:cs="Arial"/>
          <w:sz w:val="20"/>
          <w:szCs w:val="20"/>
        </w:rPr>
        <w:t>,23</w:t>
      </w:r>
    </w:p>
    <w:p w:rsidR="00131B2F" w:rsidRDefault="00131B2F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</w:t>
      </w:r>
      <w:r w:rsidR="00545798">
        <w:rPr>
          <w:rFonts w:ascii="Arial" w:hAnsi="Arial" w:cs="Arial"/>
          <w:sz w:val="20"/>
          <w:szCs w:val="20"/>
        </w:rPr>
        <w:t xml:space="preserve"> </w:t>
      </w:r>
      <w:r w:rsidR="00545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="00545798" w:rsidRPr="00C7232D">
        <w:rPr>
          <w:rFonts w:ascii="Arial" w:eastAsia="Times New Roman" w:hAnsi="Arial" w:cs="Arial"/>
          <w:bCs/>
          <w:sz w:val="20"/>
          <w:szCs w:val="20"/>
          <w:lang w:eastAsia="pl-PL"/>
        </w:rPr>
        <w:t>dotyczy zadań nr 15, 17, 19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pielęgniarskich*</w:t>
      </w:r>
      <w:r w:rsidR="00545798">
        <w:rPr>
          <w:rFonts w:ascii="Arial" w:hAnsi="Arial" w:cs="Arial"/>
          <w:sz w:val="20"/>
          <w:szCs w:val="20"/>
        </w:rPr>
        <w:t>/ lekarskich*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D807DF">
        <w:rPr>
          <w:rFonts w:ascii="Arial" w:hAnsi="Arial" w:cs="Arial"/>
          <w:i/>
          <w:sz w:val="18"/>
          <w:szCs w:val="18"/>
        </w:rPr>
        <w:t>i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FF1BF8">
        <w:rPr>
          <w:rFonts w:ascii="Arial" w:hAnsi="Arial" w:cs="Arial"/>
          <w:b/>
          <w:bCs/>
          <w:i/>
          <w:sz w:val="20"/>
          <w:szCs w:val="20"/>
        </w:rPr>
        <w:t>1</w:t>
      </w:r>
      <w:r w:rsidR="00F96A5F">
        <w:rPr>
          <w:rFonts w:ascii="Arial" w:hAnsi="Arial" w:cs="Arial"/>
          <w:b/>
          <w:bCs/>
          <w:i/>
          <w:sz w:val="20"/>
          <w:szCs w:val="20"/>
        </w:rPr>
        <w:t>6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B72394">
        <w:rPr>
          <w:rFonts w:ascii="Arial" w:hAnsi="Arial" w:cs="Arial"/>
          <w:b/>
          <w:bCs/>
          <w:sz w:val="20"/>
          <w:szCs w:val="20"/>
        </w:rPr>
        <w:t>11 lipca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6B788E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93116C">
      <w:rPr>
        <w:rFonts w:ascii="Arial" w:hAnsi="Arial" w:cs="Arial"/>
        <w:i/>
        <w:sz w:val="18"/>
        <w:szCs w:val="18"/>
      </w:rPr>
      <w:t>16K/19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3A21"/>
    <w:rsid w:val="002C6109"/>
    <w:rsid w:val="002C73EF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7335"/>
    <w:rsid w:val="00450015"/>
    <w:rsid w:val="0048451F"/>
    <w:rsid w:val="004A1766"/>
    <w:rsid w:val="004A4094"/>
    <w:rsid w:val="004C732A"/>
    <w:rsid w:val="004D3D65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24E2E"/>
    <w:rsid w:val="00653F20"/>
    <w:rsid w:val="0066416C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EE2"/>
    <w:rsid w:val="006F4F73"/>
    <w:rsid w:val="006F6462"/>
    <w:rsid w:val="006F67A3"/>
    <w:rsid w:val="0070010C"/>
    <w:rsid w:val="00707380"/>
    <w:rsid w:val="00713FC8"/>
    <w:rsid w:val="00725D9F"/>
    <w:rsid w:val="00736EFC"/>
    <w:rsid w:val="00745820"/>
    <w:rsid w:val="0075220A"/>
    <w:rsid w:val="007757AE"/>
    <w:rsid w:val="007812C2"/>
    <w:rsid w:val="007812C3"/>
    <w:rsid w:val="007930E7"/>
    <w:rsid w:val="007938AE"/>
    <w:rsid w:val="007950A4"/>
    <w:rsid w:val="00796220"/>
    <w:rsid w:val="007A21D7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6114"/>
    <w:rsid w:val="00966A2A"/>
    <w:rsid w:val="00974229"/>
    <w:rsid w:val="00983EC1"/>
    <w:rsid w:val="00990BDC"/>
    <w:rsid w:val="009C5215"/>
    <w:rsid w:val="009D7E12"/>
    <w:rsid w:val="009F6753"/>
    <w:rsid w:val="00A0656F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B78D5"/>
    <w:rsid w:val="00BC0404"/>
    <w:rsid w:val="00BD7CD5"/>
    <w:rsid w:val="00BE0CAC"/>
    <w:rsid w:val="00BF75FF"/>
    <w:rsid w:val="00C0695E"/>
    <w:rsid w:val="00C31CA8"/>
    <w:rsid w:val="00C31FA6"/>
    <w:rsid w:val="00C44E23"/>
    <w:rsid w:val="00C4565C"/>
    <w:rsid w:val="00C45DC6"/>
    <w:rsid w:val="00C51F85"/>
    <w:rsid w:val="00C7232D"/>
    <w:rsid w:val="00C72D57"/>
    <w:rsid w:val="00C74985"/>
    <w:rsid w:val="00C77A1A"/>
    <w:rsid w:val="00C83A56"/>
    <w:rsid w:val="00C9507A"/>
    <w:rsid w:val="00C96828"/>
    <w:rsid w:val="00CE42E7"/>
    <w:rsid w:val="00CF6155"/>
    <w:rsid w:val="00D02ED1"/>
    <w:rsid w:val="00D0551E"/>
    <w:rsid w:val="00D10C22"/>
    <w:rsid w:val="00D32AF1"/>
    <w:rsid w:val="00D36817"/>
    <w:rsid w:val="00D40264"/>
    <w:rsid w:val="00D53093"/>
    <w:rsid w:val="00D807DF"/>
    <w:rsid w:val="00D81EDA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4BD7"/>
    <w:rsid w:val="00ED4E11"/>
    <w:rsid w:val="00ED4F70"/>
    <w:rsid w:val="00F03A8E"/>
    <w:rsid w:val="00F20231"/>
    <w:rsid w:val="00F22D9A"/>
    <w:rsid w:val="00F24281"/>
    <w:rsid w:val="00F27C74"/>
    <w:rsid w:val="00F546E1"/>
    <w:rsid w:val="00F55A12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0248-3A9B-4BC9-B240-654EB834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3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221</cp:revision>
  <cp:lastPrinted>2019-07-02T07:58:00Z</cp:lastPrinted>
  <dcterms:created xsi:type="dcterms:W3CDTF">2014-03-31T06:41:00Z</dcterms:created>
  <dcterms:modified xsi:type="dcterms:W3CDTF">2019-07-04T09:29:00Z</dcterms:modified>
</cp:coreProperties>
</file>