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ogłasza konkurs ofert </w:t>
      </w:r>
      <w:r w:rsidR="00051F83">
        <w:rPr>
          <w:rFonts w:ascii="Arial" w:eastAsia="Calibri" w:hAnsi="Arial" w:cs="Arial"/>
          <w:bCs/>
          <w:sz w:val="20"/>
          <w:szCs w:val="20"/>
        </w:rPr>
        <w:t>z podziałem na zadania</w:t>
      </w:r>
      <w:r w:rsidRPr="0093116C">
        <w:rPr>
          <w:rFonts w:ascii="Arial" w:eastAsia="Calibri" w:hAnsi="Arial" w:cs="Arial"/>
          <w:bCs/>
          <w:sz w:val="20"/>
          <w:szCs w:val="20"/>
        </w:rPr>
        <w:t>:</w:t>
      </w:r>
    </w:p>
    <w:p w:rsidR="00B11157" w:rsidRPr="00051F83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1F8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51F83" w:rsidRPr="00051F83" w:rsidRDefault="00051F83" w:rsidP="001A400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1F83"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</w:p>
    <w:p w:rsidR="0080217E" w:rsidRDefault="00FB4BB6" w:rsidP="008021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B4BB6">
        <w:rPr>
          <w:rFonts w:ascii="Arial" w:hAnsi="Arial" w:cs="Arial"/>
          <w:bCs/>
          <w:sz w:val="20"/>
          <w:szCs w:val="20"/>
        </w:rPr>
        <w:t>Świadczenie usług zdrowotnych w zakresie badań USG noworodka wg harmonogramu</w:t>
      </w:r>
      <w:r w:rsidR="00A42C32">
        <w:rPr>
          <w:rFonts w:ascii="Arial" w:hAnsi="Arial" w:cs="Arial"/>
          <w:bCs/>
          <w:sz w:val="20"/>
          <w:szCs w:val="20"/>
        </w:rPr>
        <w:t xml:space="preserve"> w wymiarze 10 badań </w:t>
      </w:r>
      <w:r w:rsidR="00963358">
        <w:rPr>
          <w:rFonts w:ascii="Arial" w:hAnsi="Arial" w:cs="Arial"/>
          <w:bCs/>
          <w:sz w:val="20"/>
          <w:szCs w:val="20"/>
        </w:rPr>
        <w:t>miesięcznie</w:t>
      </w:r>
      <w:r w:rsidR="007D258C">
        <w:rPr>
          <w:rFonts w:ascii="Arial" w:hAnsi="Arial" w:cs="Arial"/>
          <w:sz w:val="20"/>
          <w:szCs w:val="20"/>
        </w:rPr>
        <w:t xml:space="preserve"> - 1 osoba</w:t>
      </w:r>
    </w:p>
    <w:p w:rsidR="001A1840" w:rsidRDefault="001A1840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051F83" w:rsidRDefault="00051F83" w:rsidP="00051F83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nr 2</w:t>
      </w:r>
    </w:p>
    <w:p w:rsidR="00051F83" w:rsidRPr="00A42C32" w:rsidRDefault="00F43ECE" w:rsidP="00051F83">
      <w:pPr>
        <w:autoSpaceDE w:val="0"/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A42C32" w:rsidRPr="00A42C32">
        <w:rPr>
          <w:rFonts w:ascii="Arial" w:hAnsi="Arial" w:cs="Arial"/>
          <w:sz w:val="20"/>
          <w:szCs w:val="20"/>
        </w:rPr>
        <w:t xml:space="preserve">dzielanie świadczeń zdrowotnych na rzecz pacjentów Płockiego Zakładu Opieki Zdrowotnej </w:t>
      </w:r>
      <w:r w:rsidR="00A42C32" w:rsidRPr="00A42C32">
        <w:rPr>
          <w:rFonts w:ascii="Arial" w:hAnsi="Arial" w:cs="Arial"/>
          <w:sz w:val="20"/>
          <w:szCs w:val="20"/>
        </w:rPr>
        <w:br/>
        <w:t>Sp. z o.o. w Przychodni Świętej Trójcy</w:t>
      </w:r>
      <w:r>
        <w:rPr>
          <w:rFonts w:ascii="Arial" w:hAnsi="Arial" w:cs="Arial"/>
          <w:sz w:val="20"/>
          <w:szCs w:val="20"/>
        </w:rPr>
        <w:t xml:space="preserve"> w POZ</w:t>
      </w:r>
      <w:r w:rsidR="00A42C32">
        <w:rPr>
          <w:rFonts w:ascii="Arial" w:hAnsi="Arial" w:cs="Arial"/>
          <w:sz w:val="20"/>
          <w:szCs w:val="20"/>
        </w:rPr>
        <w:t xml:space="preserve"> w wymiarze 60 godzin miesięcznie</w:t>
      </w:r>
      <w:r w:rsidR="00E5427F" w:rsidRPr="00A42C32">
        <w:rPr>
          <w:rFonts w:ascii="Arial" w:hAnsi="Arial" w:cs="Arial"/>
          <w:bCs/>
          <w:sz w:val="20"/>
          <w:szCs w:val="20"/>
        </w:rPr>
        <w:t xml:space="preserve"> - 1 osoba</w:t>
      </w:r>
    </w:p>
    <w:p w:rsidR="001A1840" w:rsidRPr="00DD5D2E" w:rsidRDefault="001A1840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D5D2E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DD5D2E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DD5D2E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DD5D2E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DD5D2E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 w:rsidRPr="00DD5D2E">
        <w:rPr>
          <w:rFonts w:ascii="Arial" w:hAnsi="Arial" w:cs="Arial"/>
          <w:bCs/>
          <w:sz w:val="20"/>
          <w:szCs w:val="20"/>
        </w:rPr>
        <w:t>zmiany</w:t>
      </w:r>
      <w:r w:rsidRPr="00DD5D2E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DD5D2E">
        <w:rPr>
          <w:rFonts w:ascii="Arial" w:hAnsi="Arial" w:cs="Arial"/>
          <w:bCs/>
          <w:sz w:val="20"/>
          <w:szCs w:val="20"/>
        </w:rPr>
        <w:t>świadczeń</w:t>
      </w:r>
      <w:r w:rsidRPr="00DD5D2E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Pr="00DD5D2E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Zamówien</w:t>
      </w:r>
      <w:r w:rsidR="00D02ED1" w:rsidRPr="00DD5D2E">
        <w:rPr>
          <w:rFonts w:ascii="Arial" w:hAnsi="Arial" w:cs="Arial"/>
          <w:bCs/>
          <w:sz w:val="20"/>
          <w:szCs w:val="20"/>
        </w:rPr>
        <w:t>i</w:t>
      </w:r>
      <w:r w:rsidR="0011713C" w:rsidRPr="00DD5D2E">
        <w:rPr>
          <w:rFonts w:ascii="Arial" w:hAnsi="Arial" w:cs="Arial"/>
          <w:bCs/>
          <w:sz w:val="20"/>
          <w:szCs w:val="20"/>
        </w:rPr>
        <w:t>e będzie wykonywane w Siedzibie</w:t>
      </w:r>
      <w:r w:rsidRPr="00DD5D2E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 w:rsidRPr="00DD5D2E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DD5D2E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5D2E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AD7ABD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7ABD">
        <w:rPr>
          <w:rFonts w:ascii="Arial" w:hAnsi="Arial" w:cs="Arial"/>
          <w:sz w:val="20"/>
          <w:szCs w:val="20"/>
        </w:rPr>
        <w:t>szczegółowy harmonogram udzielania świadczeń będzie ustalany z upoważnionym przedstawi</w:t>
      </w:r>
      <w:r w:rsidR="002662CB" w:rsidRPr="00AD7ABD">
        <w:rPr>
          <w:rFonts w:ascii="Arial" w:hAnsi="Arial" w:cs="Arial"/>
          <w:sz w:val="20"/>
          <w:szCs w:val="20"/>
        </w:rPr>
        <w:t>cielem Udzielającego Zamówienia</w:t>
      </w:r>
    </w:p>
    <w:p w:rsidR="00796220" w:rsidRPr="00AD7ABD" w:rsidRDefault="00796220" w:rsidP="00D863BB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D7ABD">
        <w:rPr>
          <w:rFonts w:ascii="Arial" w:hAnsi="Arial" w:cs="Arial"/>
          <w:bCs/>
          <w:sz w:val="20"/>
          <w:szCs w:val="20"/>
        </w:rPr>
        <w:t>zamówienie będzie w</w:t>
      </w:r>
      <w:r w:rsidR="00027F62" w:rsidRPr="00AD7ABD">
        <w:rPr>
          <w:rFonts w:ascii="Arial" w:hAnsi="Arial" w:cs="Arial"/>
          <w:bCs/>
          <w:sz w:val="20"/>
          <w:szCs w:val="20"/>
        </w:rPr>
        <w:t>ykonywane</w:t>
      </w:r>
      <w:r w:rsidR="00E14ABC" w:rsidRPr="00AD7ABD">
        <w:rPr>
          <w:rFonts w:ascii="Arial" w:hAnsi="Arial" w:cs="Arial"/>
          <w:bCs/>
          <w:sz w:val="20"/>
          <w:szCs w:val="20"/>
        </w:rPr>
        <w:t xml:space="preserve"> w okresie </w:t>
      </w:r>
      <w:r w:rsidR="00E5427F" w:rsidRPr="00AD7ABD">
        <w:rPr>
          <w:rFonts w:ascii="Arial" w:hAnsi="Arial" w:cs="Arial"/>
          <w:bCs/>
          <w:sz w:val="20"/>
          <w:szCs w:val="20"/>
        </w:rPr>
        <w:t>24</w:t>
      </w:r>
      <w:r w:rsidR="00A42C32" w:rsidRPr="00AD7ABD">
        <w:rPr>
          <w:rFonts w:ascii="Arial" w:hAnsi="Arial" w:cs="Arial"/>
          <w:bCs/>
          <w:sz w:val="20"/>
          <w:szCs w:val="20"/>
        </w:rPr>
        <w:t xml:space="preserve"> </w:t>
      </w:r>
      <w:r w:rsidR="00A227A2" w:rsidRPr="00AD7ABD">
        <w:rPr>
          <w:rFonts w:ascii="Arial" w:hAnsi="Arial" w:cs="Arial"/>
          <w:bCs/>
          <w:sz w:val="20"/>
          <w:szCs w:val="20"/>
        </w:rPr>
        <w:t>miesięcy od daty podpisania umowy</w:t>
      </w:r>
      <w:r w:rsidR="00E5427F" w:rsidRPr="00AD7ABD">
        <w:rPr>
          <w:rFonts w:ascii="Arial" w:hAnsi="Arial" w:cs="Arial"/>
          <w:bCs/>
          <w:sz w:val="20"/>
          <w:szCs w:val="20"/>
        </w:rPr>
        <w:t xml:space="preserve"> </w:t>
      </w:r>
    </w:p>
    <w:p w:rsidR="002D20AE" w:rsidRPr="00AD7ABD" w:rsidRDefault="00745820" w:rsidP="00222D57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AD7ABD"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 w:rsidR="00A227A2" w:rsidRPr="00AD7A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AD7ABD" w:rsidRPr="00AD7ABD">
        <w:rPr>
          <w:rFonts w:ascii="Arial" w:eastAsia="Times New Roman" w:hAnsi="Arial" w:cs="Arial"/>
          <w:bCs/>
          <w:sz w:val="20"/>
          <w:szCs w:val="20"/>
          <w:lang w:eastAsia="pl-PL"/>
        </w:rPr>
        <w:t>85121100-4 Ogólne usługi lekarskie,</w:t>
      </w:r>
      <w:r w:rsidR="00AD7ABD" w:rsidRPr="00AD7ABD">
        <w:rPr>
          <w:rFonts w:ascii="Arial" w:eastAsia="Times New Roman" w:hAnsi="Arial" w:cs="Arial"/>
          <w:sz w:val="20"/>
          <w:szCs w:val="20"/>
          <w:lang w:eastAsia="pl-PL"/>
        </w:rPr>
        <w:t xml:space="preserve"> 85150000-5 usługi obrazowania medycznego</w:t>
      </w:r>
    </w:p>
    <w:p w:rsidR="00796220" w:rsidRPr="006C5A7A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D7ABD">
        <w:rPr>
          <w:rFonts w:ascii="Arial" w:hAnsi="Arial" w:cs="Arial"/>
          <w:sz w:val="20"/>
          <w:szCs w:val="20"/>
        </w:rPr>
        <w:t>Sposób</w:t>
      </w:r>
      <w:r w:rsidRPr="006C5A7A">
        <w:rPr>
          <w:rFonts w:ascii="Arial" w:hAnsi="Arial" w:cs="Arial"/>
          <w:sz w:val="20"/>
          <w:szCs w:val="20"/>
        </w:rPr>
        <w:t xml:space="preserve"> wyliczania wynagrodzenia umownego Przyjmującego Zamówienie w stosunku </w:t>
      </w:r>
      <w:r w:rsidR="00D02ED1" w:rsidRPr="006C5A7A">
        <w:rPr>
          <w:rFonts w:ascii="Arial" w:hAnsi="Arial" w:cs="Arial"/>
          <w:sz w:val="20"/>
          <w:szCs w:val="20"/>
        </w:rPr>
        <w:t>miesięcznym będzie następujący:</w:t>
      </w:r>
      <w:r w:rsidR="00D0551E" w:rsidRPr="006C5A7A">
        <w:rPr>
          <w:rFonts w:ascii="Arial" w:hAnsi="Arial" w:cs="Arial"/>
          <w:bCs/>
          <w:sz w:val="20"/>
          <w:szCs w:val="20"/>
        </w:rPr>
        <w:t xml:space="preserve"> </w:t>
      </w:r>
      <w:r w:rsidR="00736EFC" w:rsidRPr="006C5A7A">
        <w:rPr>
          <w:rFonts w:ascii="Arial" w:hAnsi="Arial" w:cs="Arial"/>
          <w:bCs/>
          <w:sz w:val="20"/>
          <w:szCs w:val="20"/>
        </w:rPr>
        <w:t>zgodnie z formularzem oferty</w:t>
      </w:r>
      <w:r w:rsidR="00D0551E" w:rsidRPr="006C5A7A">
        <w:rPr>
          <w:rFonts w:ascii="Arial" w:hAnsi="Arial" w:cs="Arial"/>
          <w:bCs/>
          <w:sz w:val="20"/>
          <w:szCs w:val="20"/>
        </w:rPr>
        <w:t>.</w:t>
      </w:r>
    </w:p>
    <w:p w:rsidR="00FF1BF8" w:rsidRPr="006C5A7A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C5A7A"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Pr="006C5A7A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D861B0" w:rsidRDefault="00D861B0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C5A7A"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</w:t>
      </w:r>
    </w:p>
    <w:p w:rsidR="0094431A" w:rsidRPr="006F09A6" w:rsidRDefault="00BF051F" w:rsidP="006F09A6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Default="0094431A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kopię prawa wykonywania zawodu</w:t>
      </w:r>
      <w:r w:rsidR="00D8706E">
        <w:rPr>
          <w:rFonts w:ascii="Arial" w:eastAsia="Calibri" w:hAnsi="Arial" w:cs="Arial"/>
          <w:sz w:val="20"/>
          <w:szCs w:val="20"/>
        </w:rPr>
        <w:t xml:space="preserve"> 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>
        <w:rPr>
          <w:rFonts w:ascii="Arial" w:hAnsi="Arial" w:cs="Arial"/>
          <w:sz w:val="20"/>
          <w:szCs w:val="20"/>
        </w:rPr>
        <w:t>y</w:t>
      </w:r>
      <w:r w:rsidR="00487D5E">
        <w:rPr>
          <w:rFonts w:ascii="Arial" w:hAnsi="Arial" w:cs="Arial"/>
          <w:sz w:val="20"/>
          <w:szCs w:val="20"/>
        </w:rPr>
        <w:t xml:space="preserve">k </w:t>
      </w:r>
      <w:r w:rsidR="004F24A9">
        <w:rPr>
          <w:rFonts w:ascii="Arial" w:hAnsi="Arial" w:cs="Arial"/>
          <w:sz w:val="20"/>
          <w:szCs w:val="20"/>
        </w:rPr>
        <w:t>lekarskich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AD7ABD">
        <w:rPr>
          <w:rFonts w:ascii="Arial" w:hAnsi="Arial" w:cs="Arial"/>
          <w:i/>
          <w:sz w:val="18"/>
          <w:szCs w:val="18"/>
        </w:rPr>
        <w:t>f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222D57">
        <w:rPr>
          <w:rFonts w:ascii="Arial" w:hAnsi="Arial" w:cs="Arial"/>
          <w:b/>
          <w:bCs/>
          <w:i/>
          <w:sz w:val="20"/>
          <w:szCs w:val="20"/>
        </w:rPr>
        <w:t>0</w:t>
      </w:r>
      <w:r w:rsidR="00A42C32">
        <w:rPr>
          <w:rFonts w:ascii="Arial" w:hAnsi="Arial" w:cs="Arial"/>
          <w:b/>
          <w:bCs/>
          <w:i/>
          <w:sz w:val="20"/>
          <w:szCs w:val="20"/>
        </w:rPr>
        <w:t>9</w:t>
      </w:r>
      <w:r w:rsidR="00222D57">
        <w:rPr>
          <w:rFonts w:ascii="Arial" w:hAnsi="Arial" w:cs="Arial"/>
          <w:b/>
          <w:bCs/>
          <w:i/>
          <w:sz w:val="20"/>
          <w:szCs w:val="20"/>
        </w:rPr>
        <w:t>K/20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2D65E8">
        <w:rPr>
          <w:rFonts w:ascii="Arial" w:hAnsi="Arial" w:cs="Arial"/>
          <w:b/>
          <w:bCs/>
          <w:sz w:val="20"/>
          <w:szCs w:val="20"/>
        </w:rPr>
        <w:t>23 kwietnia</w:t>
      </w:r>
      <w:r w:rsidR="0040589C">
        <w:rPr>
          <w:rFonts w:ascii="Arial" w:hAnsi="Arial" w:cs="Arial"/>
          <w:b/>
          <w:bCs/>
          <w:sz w:val="20"/>
          <w:szCs w:val="20"/>
        </w:rPr>
        <w:t xml:space="preserve"> 2020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r>
        <w:rPr>
          <w:rFonts w:ascii="Arial" w:hAnsi="Arial" w:cs="Arial"/>
          <w:bCs/>
          <w:sz w:val="20"/>
          <w:szCs w:val="20"/>
        </w:rPr>
        <w:t xml:space="preserve">Publicznych, pok. 203. </w:t>
      </w:r>
      <w:bookmarkStart w:id="0" w:name="_GoBack"/>
      <w:bookmarkEnd w:id="0"/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</w:t>
      </w:r>
      <w:r w:rsidR="00087533">
        <w:rPr>
          <w:rFonts w:ascii="Arial" w:hAnsi="Arial" w:cs="Arial"/>
          <w:bCs/>
          <w:sz w:val="20"/>
          <w:szCs w:val="20"/>
        </w:rPr>
        <w:t>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2D65E8">
      <w:rPr>
        <w:rFonts w:ascii="Arial" w:hAnsi="Arial" w:cs="Arial"/>
        <w:noProof/>
        <w:sz w:val="18"/>
        <w:szCs w:val="18"/>
      </w:rPr>
      <w:t>1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222D57">
      <w:rPr>
        <w:rFonts w:ascii="Arial" w:hAnsi="Arial" w:cs="Arial"/>
        <w:i/>
        <w:sz w:val="18"/>
        <w:szCs w:val="18"/>
      </w:rPr>
      <w:t>0</w:t>
    </w:r>
    <w:r w:rsidR="00963358">
      <w:rPr>
        <w:rFonts w:ascii="Arial" w:hAnsi="Arial" w:cs="Arial"/>
        <w:i/>
        <w:sz w:val="18"/>
        <w:szCs w:val="18"/>
      </w:rPr>
      <w:t>9</w:t>
    </w:r>
    <w:r w:rsidR="00222D57">
      <w:rPr>
        <w:rFonts w:ascii="Arial" w:hAnsi="Arial" w:cs="Arial"/>
        <w:i/>
        <w:sz w:val="18"/>
        <w:szCs w:val="18"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6685"/>
    <w:rsid w:val="00027DF3"/>
    <w:rsid w:val="00027F62"/>
    <w:rsid w:val="00036882"/>
    <w:rsid w:val="000437E4"/>
    <w:rsid w:val="00051F83"/>
    <w:rsid w:val="00066C0B"/>
    <w:rsid w:val="000670CF"/>
    <w:rsid w:val="00084202"/>
    <w:rsid w:val="00087533"/>
    <w:rsid w:val="00087B6B"/>
    <w:rsid w:val="00091C53"/>
    <w:rsid w:val="000B6F99"/>
    <w:rsid w:val="000E2B8D"/>
    <w:rsid w:val="000E641D"/>
    <w:rsid w:val="000E7EC7"/>
    <w:rsid w:val="000F07FD"/>
    <w:rsid w:val="000F3C85"/>
    <w:rsid w:val="001070FF"/>
    <w:rsid w:val="00113F4C"/>
    <w:rsid w:val="0011713C"/>
    <w:rsid w:val="0012559E"/>
    <w:rsid w:val="00127975"/>
    <w:rsid w:val="00131B2F"/>
    <w:rsid w:val="00131C0D"/>
    <w:rsid w:val="00142173"/>
    <w:rsid w:val="0016626F"/>
    <w:rsid w:val="001727C1"/>
    <w:rsid w:val="001873D1"/>
    <w:rsid w:val="001906D3"/>
    <w:rsid w:val="001945AE"/>
    <w:rsid w:val="00195C65"/>
    <w:rsid w:val="001A1840"/>
    <w:rsid w:val="001A3D4C"/>
    <w:rsid w:val="001A400F"/>
    <w:rsid w:val="001A43B3"/>
    <w:rsid w:val="001A75CE"/>
    <w:rsid w:val="001B1271"/>
    <w:rsid w:val="001B698B"/>
    <w:rsid w:val="001C6BEB"/>
    <w:rsid w:val="001C6C12"/>
    <w:rsid w:val="001D45AB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4472"/>
    <w:rsid w:val="0021761E"/>
    <w:rsid w:val="00222D57"/>
    <w:rsid w:val="00253C6E"/>
    <w:rsid w:val="0025763A"/>
    <w:rsid w:val="00264655"/>
    <w:rsid w:val="002662CB"/>
    <w:rsid w:val="002821FB"/>
    <w:rsid w:val="00283A21"/>
    <w:rsid w:val="002A76CB"/>
    <w:rsid w:val="002C6109"/>
    <w:rsid w:val="002C73EF"/>
    <w:rsid w:val="002D20AE"/>
    <w:rsid w:val="002D65E8"/>
    <w:rsid w:val="002D7FDD"/>
    <w:rsid w:val="002E73BC"/>
    <w:rsid w:val="0030106B"/>
    <w:rsid w:val="0030373F"/>
    <w:rsid w:val="003038A5"/>
    <w:rsid w:val="00306862"/>
    <w:rsid w:val="00307226"/>
    <w:rsid w:val="00315D04"/>
    <w:rsid w:val="003257EA"/>
    <w:rsid w:val="00325A5D"/>
    <w:rsid w:val="00333496"/>
    <w:rsid w:val="00340B3F"/>
    <w:rsid w:val="00353BE2"/>
    <w:rsid w:val="003551D1"/>
    <w:rsid w:val="003638FC"/>
    <w:rsid w:val="00363BDA"/>
    <w:rsid w:val="0036728D"/>
    <w:rsid w:val="0038498B"/>
    <w:rsid w:val="00387ADE"/>
    <w:rsid w:val="003977D0"/>
    <w:rsid w:val="003A2C51"/>
    <w:rsid w:val="003D032E"/>
    <w:rsid w:val="003D18FC"/>
    <w:rsid w:val="003D7419"/>
    <w:rsid w:val="003E0AF2"/>
    <w:rsid w:val="003E0BF0"/>
    <w:rsid w:val="003F68E8"/>
    <w:rsid w:val="003F7BD0"/>
    <w:rsid w:val="0040589C"/>
    <w:rsid w:val="004101E5"/>
    <w:rsid w:val="0041731A"/>
    <w:rsid w:val="00417D13"/>
    <w:rsid w:val="00430226"/>
    <w:rsid w:val="00435CD5"/>
    <w:rsid w:val="00447335"/>
    <w:rsid w:val="00450015"/>
    <w:rsid w:val="0048451F"/>
    <w:rsid w:val="00487D5E"/>
    <w:rsid w:val="004A1766"/>
    <w:rsid w:val="004A4094"/>
    <w:rsid w:val="004C732A"/>
    <w:rsid w:val="004D3D65"/>
    <w:rsid w:val="004E758E"/>
    <w:rsid w:val="004F24A9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6671F"/>
    <w:rsid w:val="00571C96"/>
    <w:rsid w:val="005778A5"/>
    <w:rsid w:val="00581AAC"/>
    <w:rsid w:val="005A6BB1"/>
    <w:rsid w:val="005B42FD"/>
    <w:rsid w:val="005B7E41"/>
    <w:rsid w:val="005C5159"/>
    <w:rsid w:val="005C7ED9"/>
    <w:rsid w:val="005D2646"/>
    <w:rsid w:val="005D27CD"/>
    <w:rsid w:val="005E5797"/>
    <w:rsid w:val="005F25C1"/>
    <w:rsid w:val="00624E2E"/>
    <w:rsid w:val="00653781"/>
    <w:rsid w:val="00653F20"/>
    <w:rsid w:val="0066416C"/>
    <w:rsid w:val="00667088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5A7A"/>
    <w:rsid w:val="006C6526"/>
    <w:rsid w:val="006C695F"/>
    <w:rsid w:val="006C74BC"/>
    <w:rsid w:val="006D4E71"/>
    <w:rsid w:val="006D7409"/>
    <w:rsid w:val="006F09A6"/>
    <w:rsid w:val="006F0D84"/>
    <w:rsid w:val="006F0EE2"/>
    <w:rsid w:val="006F455B"/>
    <w:rsid w:val="006F4F73"/>
    <w:rsid w:val="006F6462"/>
    <w:rsid w:val="006F67A3"/>
    <w:rsid w:val="0070010C"/>
    <w:rsid w:val="00707380"/>
    <w:rsid w:val="00713FC8"/>
    <w:rsid w:val="00715F85"/>
    <w:rsid w:val="00725D9F"/>
    <w:rsid w:val="00736EFC"/>
    <w:rsid w:val="00745820"/>
    <w:rsid w:val="0075220A"/>
    <w:rsid w:val="00752EE8"/>
    <w:rsid w:val="00755E8C"/>
    <w:rsid w:val="007757AE"/>
    <w:rsid w:val="007812C2"/>
    <w:rsid w:val="007812C3"/>
    <w:rsid w:val="007930E7"/>
    <w:rsid w:val="007938AE"/>
    <w:rsid w:val="007950A4"/>
    <w:rsid w:val="00796220"/>
    <w:rsid w:val="00796AB3"/>
    <w:rsid w:val="007A21D7"/>
    <w:rsid w:val="007C0D16"/>
    <w:rsid w:val="007D258C"/>
    <w:rsid w:val="007E0684"/>
    <w:rsid w:val="007F0493"/>
    <w:rsid w:val="007F117F"/>
    <w:rsid w:val="0080217E"/>
    <w:rsid w:val="0081400B"/>
    <w:rsid w:val="008206D4"/>
    <w:rsid w:val="008355A4"/>
    <w:rsid w:val="00836C0F"/>
    <w:rsid w:val="0084689B"/>
    <w:rsid w:val="0086200C"/>
    <w:rsid w:val="00870359"/>
    <w:rsid w:val="00872FCA"/>
    <w:rsid w:val="0087707D"/>
    <w:rsid w:val="00891B93"/>
    <w:rsid w:val="00894B2A"/>
    <w:rsid w:val="00895F00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299E"/>
    <w:rsid w:val="0094431A"/>
    <w:rsid w:val="00946114"/>
    <w:rsid w:val="00963358"/>
    <w:rsid w:val="00966A2A"/>
    <w:rsid w:val="00974229"/>
    <w:rsid w:val="00977942"/>
    <w:rsid w:val="00983EC1"/>
    <w:rsid w:val="00990BDC"/>
    <w:rsid w:val="009C5215"/>
    <w:rsid w:val="009D7E12"/>
    <w:rsid w:val="009F6753"/>
    <w:rsid w:val="00A00208"/>
    <w:rsid w:val="00A0656F"/>
    <w:rsid w:val="00A1451C"/>
    <w:rsid w:val="00A227A2"/>
    <w:rsid w:val="00A22CE0"/>
    <w:rsid w:val="00A24213"/>
    <w:rsid w:val="00A42C32"/>
    <w:rsid w:val="00A43AFD"/>
    <w:rsid w:val="00A64B66"/>
    <w:rsid w:val="00A67068"/>
    <w:rsid w:val="00A80B7F"/>
    <w:rsid w:val="00A83B04"/>
    <w:rsid w:val="00A93332"/>
    <w:rsid w:val="00A935CA"/>
    <w:rsid w:val="00AB0686"/>
    <w:rsid w:val="00AB2CA7"/>
    <w:rsid w:val="00AB470B"/>
    <w:rsid w:val="00AB4C18"/>
    <w:rsid w:val="00AC36DE"/>
    <w:rsid w:val="00AD076D"/>
    <w:rsid w:val="00AD3E02"/>
    <w:rsid w:val="00AD7ABD"/>
    <w:rsid w:val="00AF2840"/>
    <w:rsid w:val="00AF2D80"/>
    <w:rsid w:val="00B11157"/>
    <w:rsid w:val="00B14948"/>
    <w:rsid w:val="00B14E44"/>
    <w:rsid w:val="00B14EF4"/>
    <w:rsid w:val="00B32EC8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142A"/>
    <w:rsid w:val="00BB78D5"/>
    <w:rsid w:val="00BC0404"/>
    <w:rsid w:val="00BD56A9"/>
    <w:rsid w:val="00BD7CD5"/>
    <w:rsid w:val="00BE0CAC"/>
    <w:rsid w:val="00BF051F"/>
    <w:rsid w:val="00BF75FF"/>
    <w:rsid w:val="00C0695E"/>
    <w:rsid w:val="00C31CA8"/>
    <w:rsid w:val="00C31FA6"/>
    <w:rsid w:val="00C348A8"/>
    <w:rsid w:val="00C37ED9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B1786"/>
    <w:rsid w:val="00CE42E7"/>
    <w:rsid w:val="00CF6155"/>
    <w:rsid w:val="00D02ED1"/>
    <w:rsid w:val="00D0551E"/>
    <w:rsid w:val="00D10C22"/>
    <w:rsid w:val="00D13EB0"/>
    <w:rsid w:val="00D3163D"/>
    <w:rsid w:val="00D32AF1"/>
    <w:rsid w:val="00D36817"/>
    <w:rsid w:val="00D40264"/>
    <w:rsid w:val="00D53093"/>
    <w:rsid w:val="00D807DF"/>
    <w:rsid w:val="00D81EDA"/>
    <w:rsid w:val="00D82059"/>
    <w:rsid w:val="00D8263E"/>
    <w:rsid w:val="00D861B0"/>
    <w:rsid w:val="00D863BB"/>
    <w:rsid w:val="00D8706E"/>
    <w:rsid w:val="00D92436"/>
    <w:rsid w:val="00D96EB2"/>
    <w:rsid w:val="00DA6F28"/>
    <w:rsid w:val="00DB0510"/>
    <w:rsid w:val="00DC65EB"/>
    <w:rsid w:val="00DD1270"/>
    <w:rsid w:val="00DD5D2E"/>
    <w:rsid w:val="00DE2511"/>
    <w:rsid w:val="00DE3BA6"/>
    <w:rsid w:val="00DE69C3"/>
    <w:rsid w:val="00E02938"/>
    <w:rsid w:val="00E056B7"/>
    <w:rsid w:val="00E05DD4"/>
    <w:rsid w:val="00E13014"/>
    <w:rsid w:val="00E14ABC"/>
    <w:rsid w:val="00E233FC"/>
    <w:rsid w:val="00E34A86"/>
    <w:rsid w:val="00E4000B"/>
    <w:rsid w:val="00E40026"/>
    <w:rsid w:val="00E417B9"/>
    <w:rsid w:val="00E4741A"/>
    <w:rsid w:val="00E53F7F"/>
    <w:rsid w:val="00E5427F"/>
    <w:rsid w:val="00E65C1C"/>
    <w:rsid w:val="00E7270E"/>
    <w:rsid w:val="00E73CF5"/>
    <w:rsid w:val="00EA47B2"/>
    <w:rsid w:val="00EB01D0"/>
    <w:rsid w:val="00EB7C0B"/>
    <w:rsid w:val="00EC1603"/>
    <w:rsid w:val="00EC5F82"/>
    <w:rsid w:val="00EC6238"/>
    <w:rsid w:val="00ED3229"/>
    <w:rsid w:val="00ED4BD7"/>
    <w:rsid w:val="00ED4E11"/>
    <w:rsid w:val="00ED4F70"/>
    <w:rsid w:val="00EE6EF7"/>
    <w:rsid w:val="00EF0EA3"/>
    <w:rsid w:val="00F01702"/>
    <w:rsid w:val="00F03A8E"/>
    <w:rsid w:val="00F20231"/>
    <w:rsid w:val="00F22D9A"/>
    <w:rsid w:val="00F24281"/>
    <w:rsid w:val="00F27C74"/>
    <w:rsid w:val="00F43ECE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0276"/>
    <w:rsid w:val="00FB4BB6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ABC1-E993-4470-87B0-DB1A0079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301</cp:revision>
  <cp:lastPrinted>2020-04-08T09:55:00Z</cp:lastPrinted>
  <dcterms:created xsi:type="dcterms:W3CDTF">2014-03-31T06:41:00Z</dcterms:created>
  <dcterms:modified xsi:type="dcterms:W3CDTF">2020-04-14T09:43:00Z</dcterms:modified>
</cp:coreProperties>
</file>