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  <w:bookmarkStart w:id="0" w:name="_GoBack"/>
      <w:bookmarkEnd w:id="0"/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9207A5" w:rsidRPr="002678F1" w:rsidRDefault="009207A5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4E28" w:rsidRPr="00F74E28" w:rsidRDefault="00464671" w:rsidP="00F74E2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74E28" w:rsidRPr="00F7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F74E28" w:rsidRDefault="00F74E28" w:rsidP="00F74E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o.o., w tym pełnienie dyżurów lekarskich w Oddziale Psychiatrycznym z PLAZA i Izbie Przyjęć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wymiarze maksymalnie 144 godzin/miesiąc - 1 osoba</w:t>
      </w:r>
    </w:p>
    <w:p w:rsidR="00F74E28" w:rsidRDefault="00F74E28" w:rsidP="00F74E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74E28" w:rsidRPr="00F73BAB" w:rsidRDefault="00F74E28" w:rsidP="00F74E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7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:rsidR="00F74E28" w:rsidRDefault="00F74E28" w:rsidP="00F74E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</w:t>
      </w:r>
      <w:r>
        <w:rPr>
          <w:rFonts w:ascii="Arial" w:hAnsi="Arial" w:cs="Arial"/>
          <w:bCs/>
          <w:sz w:val="20"/>
          <w:szCs w:val="20"/>
        </w:rPr>
        <w:t>w zakresie rehabilitacji medycznej w Pododdziale Rehabilitacji Narządu Ruchu w wymiarze nie większym niż 36 godzin miesięcznie - 1 osoba</w:t>
      </w:r>
    </w:p>
    <w:p w:rsidR="00464671" w:rsidRPr="00634564" w:rsidRDefault="0046467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4345E3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74E28" w:rsidRDefault="00F74E28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lastRenderedPageBreak/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464671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B50E25" w:rsidRDefault="00F74E28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</w:t>
      </w:r>
      <w:r w:rsidRPr="00F74E28">
        <w:rPr>
          <w:rFonts w:ascii="Arial" w:eastAsia="Calibri" w:hAnsi="Arial" w:cs="Arial"/>
          <w:sz w:val="20"/>
          <w:szCs w:val="20"/>
        </w:rPr>
        <w:t>opi</w:t>
      </w:r>
      <w:r>
        <w:rPr>
          <w:rFonts w:ascii="Arial" w:eastAsia="Calibri" w:hAnsi="Arial" w:cs="Arial"/>
          <w:sz w:val="20"/>
          <w:szCs w:val="20"/>
        </w:rPr>
        <w:t>a</w:t>
      </w:r>
      <w:r w:rsidRPr="00F74E28">
        <w:rPr>
          <w:rFonts w:ascii="Arial" w:eastAsia="Calibri" w:hAnsi="Arial" w:cs="Arial"/>
          <w:sz w:val="20"/>
          <w:szCs w:val="20"/>
        </w:rPr>
        <w:t xml:space="preserve"> dokumentów potwierdzających warunek z pkt 5b ogłoszenia – dotyczy zadania nr 1</w:t>
      </w:r>
      <w:r w:rsidR="00B50E25">
        <w:rPr>
          <w:rFonts w:ascii="Arial" w:eastAsia="Calibri" w:hAnsi="Arial" w:cs="Arial"/>
          <w:sz w:val="20"/>
          <w:szCs w:val="20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</w:t>
      </w:r>
      <w:r w:rsidR="00464671">
        <w:rPr>
          <w:rFonts w:ascii="Arial" w:eastAsia="Calibri" w:hAnsi="Arial" w:cs="Arial"/>
          <w:color w:val="000000"/>
          <w:sz w:val="20"/>
          <w:szCs w:val="20"/>
        </w:rPr>
        <w:t>yk lekarskich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F74E28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9207A5">
      <w:rPr>
        <w:i/>
      </w:rPr>
      <w:t>2</w:t>
    </w:r>
    <w:r w:rsidR="00F74E28">
      <w:rPr>
        <w:i/>
      </w:rPr>
      <w:t>7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706D3"/>
    <w:rsid w:val="00193216"/>
    <w:rsid w:val="00215C14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E5AC1"/>
    <w:rsid w:val="004345E3"/>
    <w:rsid w:val="004521F6"/>
    <w:rsid w:val="004576D8"/>
    <w:rsid w:val="00464671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379E0"/>
    <w:rsid w:val="008E371C"/>
    <w:rsid w:val="008F1431"/>
    <w:rsid w:val="008F455F"/>
    <w:rsid w:val="00903960"/>
    <w:rsid w:val="00917ADF"/>
    <w:rsid w:val="009207A5"/>
    <w:rsid w:val="00920B8D"/>
    <w:rsid w:val="00937BD0"/>
    <w:rsid w:val="00983FEA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A6569"/>
    <w:rsid w:val="00DA7325"/>
    <w:rsid w:val="00DA7F61"/>
    <w:rsid w:val="00DC5413"/>
    <w:rsid w:val="00E065C8"/>
    <w:rsid w:val="00E07127"/>
    <w:rsid w:val="00E11CBA"/>
    <w:rsid w:val="00E51DC3"/>
    <w:rsid w:val="00ED7E7D"/>
    <w:rsid w:val="00F138F6"/>
    <w:rsid w:val="00F232DC"/>
    <w:rsid w:val="00F346C6"/>
    <w:rsid w:val="00F52010"/>
    <w:rsid w:val="00F74E28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9F03-8AD7-4A3D-B454-9A9DC7A0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92</cp:revision>
  <cp:lastPrinted>2019-10-22T09:27:00Z</cp:lastPrinted>
  <dcterms:created xsi:type="dcterms:W3CDTF">2014-03-06T08:33:00Z</dcterms:created>
  <dcterms:modified xsi:type="dcterms:W3CDTF">2019-10-22T09:27:00Z</dcterms:modified>
</cp:coreProperties>
</file>