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FC3BF8" w:rsidRPr="00754360" w:rsidRDefault="00683FB9" w:rsidP="0075436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A24CBB" w:rsidRPr="00A24CBB">
        <w:rPr>
          <w:rFonts w:ascii="Arial" w:eastAsia="Times New Roman" w:hAnsi="Arial" w:cs="Arial"/>
          <w:b/>
          <w:sz w:val="20"/>
          <w:szCs w:val="20"/>
          <w:lang w:eastAsia="pl-PL"/>
        </w:rPr>
        <w:t>Udzielanie świadczeń zdrowotnych w zakresie czynności pielęgniarki anestezjologicznej w wymiarze maksymalnie 50 godzin miesięcznie - 1 osoba</w:t>
      </w: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Pr="00754360" w:rsidRDefault="0065060C" w:rsidP="00754360">
      <w:pPr>
        <w:spacing w:before="240" w:after="0" w:line="48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65060C" w:rsidRPr="00F85842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 xml:space="preserve">z zakresu pielęgniarstwa operacyjnego </w:t>
      </w:r>
    </w:p>
    <w:p w:rsidR="00F85842" w:rsidRDefault="00F85842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F85842">
        <w:rPr>
          <w:rFonts w:ascii="Arial" w:hAnsi="Arial" w:cs="Arial"/>
          <w:i/>
          <w:color w:val="000000"/>
          <w:sz w:val="18"/>
          <w:szCs w:val="18"/>
        </w:rPr>
        <w:t>7</w:t>
      </w:r>
      <w:bookmarkStart w:id="0" w:name="_GoBack"/>
      <w:bookmarkEnd w:id="0"/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3272DD">
      <w:rPr>
        <w:i/>
      </w:rPr>
      <w:t>1</w:t>
    </w:r>
    <w:r w:rsidR="00A24CBB">
      <w:rPr>
        <w:i/>
      </w:rPr>
      <w:t>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060C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4CBB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5842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67D4-2C7E-45A1-BAFE-02096625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119</cp:revision>
  <cp:lastPrinted>2019-06-26T07:53:00Z</cp:lastPrinted>
  <dcterms:created xsi:type="dcterms:W3CDTF">2014-03-06T08:33:00Z</dcterms:created>
  <dcterms:modified xsi:type="dcterms:W3CDTF">2019-06-26T07:53:00Z</dcterms:modified>
</cp:coreProperties>
</file>