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A42D4" w:rsidRDefault="005A42D4" w:rsidP="00936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5921" w:rsidRDefault="00936EE3" w:rsidP="00E8592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85921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E85921" w:rsidRPr="00292E7E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o.o., w tym pełnienie dyżurów lekarskich w Oddziale Psychiatrycznym z PLAZA i Izbie Przyjęć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wymiarze maksymalnie 230 godzin/miesiąc, </w:t>
      </w:r>
      <w:r>
        <w:rPr>
          <w:rFonts w:ascii="Arial" w:hAnsi="Arial" w:cs="Arial"/>
          <w:sz w:val="20"/>
          <w:szCs w:val="20"/>
        </w:rPr>
        <w:t>o</w:t>
      </w:r>
      <w:r w:rsidRPr="00BA798C">
        <w:rPr>
          <w:rFonts w:ascii="Arial" w:hAnsi="Arial" w:cs="Arial"/>
          <w:sz w:val="20"/>
          <w:szCs w:val="20"/>
        </w:rPr>
        <w:t>pieka lekarska w trakcie transportu medycznego świadczonego przez podwykonawcę w godzinach 7.00-15.00 pacjentów z oddziałów na których świadczenia realizuje Przyjmujący Zamówienie lub z innego oddziału za zgodą Przyjmującego Zamówienie, z wyłączeniem przypadków</w:t>
      </w:r>
      <w:r>
        <w:rPr>
          <w:rFonts w:ascii="Arial" w:hAnsi="Arial" w:cs="Arial"/>
          <w:sz w:val="20"/>
          <w:szCs w:val="20"/>
        </w:rPr>
        <w:t xml:space="preserve"> bezpośredniego</w:t>
      </w:r>
      <w:r w:rsidRPr="00BA798C">
        <w:rPr>
          <w:rFonts w:ascii="Arial" w:hAnsi="Arial" w:cs="Arial"/>
          <w:sz w:val="20"/>
          <w:szCs w:val="20"/>
        </w:rPr>
        <w:t xml:space="preserve"> zagrożenia życia</w:t>
      </w:r>
      <w:r>
        <w:rPr>
          <w:rFonts w:ascii="Arial" w:hAnsi="Arial" w:cs="Arial"/>
          <w:sz w:val="20"/>
          <w:szCs w:val="20"/>
        </w:rPr>
        <w:t xml:space="preserve">  - 1 osoba</w:t>
      </w:r>
    </w:p>
    <w:p w:rsidR="00E85921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</w:t>
      </w:r>
    </w:p>
    <w:p w:rsidR="00E85921" w:rsidRDefault="00E85921" w:rsidP="00E85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diabetologii w Poradni diabetologicznej Przychodni Świętej Trójcy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20 godzin/miesiąc oraz udzielanie konsultacji komercyjnych dla pacjentów PZOZ - 1 osoba</w:t>
      </w:r>
    </w:p>
    <w:p w:rsidR="00E85921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3</w:t>
      </w:r>
    </w:p>
    <w:p w:rsidR="00E85921" w:rsidRDefault="00E85921" w:rsidP="00E859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neurologii w Poradni neurologicznej Przychodni Świętej Trójcy</w:t>
      </w:r>
      <w:r>
        <w:rPr>
          <w:rFonts w:ascii="Arial" w:hAnsi="Arial" w:cs="Arial"/>
          <w:bCs/>
          <w:sz w:val="20"/>
          <w:szCs w:val="20"/>
        </w:rPr>
        <w:t xml:space="preserve"> w wymiarze maksymalnie 20 godzin/miesiąc oraz udzielanie konsultacji komercyjnych dla pacjentów PZOZ - 1 osoba</w:t>
      </w:r>
    </w:p>
    <w:p w:rsidR="00E85921" w:rsidRPr="00614A59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14A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E85921" w:rsidRDefault="00E85921" w:rsidP="00E85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</w:t>
      </w:r>
      <w:r>
        <w:rPr>
          <w:rFonts w:ascii="Arial" w:hAnsi="Arial" w:cs="Arial"/>
          <w:sz w:val="20"/>
          <w:szCs w:val="20"/>
          <w:lang w:eastAsia="pl-PL"/>
        </w:rPr>
        <w:t xml:space="preserve"> w zakresie psychiatrii w Poradni Zdrowia Psychicznego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21C9F">
        <w:rPr>
          <w:rFonts w:ascii="Arial" w:hAnsi="Arial" w:cs="Arial"/>
          <w:bCs/>
          <w:sz w:val="20"/>
          <w:szCs w:val="20"/>
        </w:rPr>
        <w:t xml:space="preserve">w wymiarze maksymalnie </w:t>
      </w:r>
      <w:r>
        <w:rPr>
          <w:rFonts w:ascii="Arial" w:hAnsi="Arial" w:cs="Arial"/>
          <w:bCs/>
          <w:sz w:val="20"/>
          <w:szCs w:val="20"/>
        </w:rPr>
        <w:t>800 pkt</w:t>
      </w:r>
      <w:r w:rsidRPr="00321C9F">
        <w:rPr>
          <w:rFonts w:ascii="Arial" w:hAnsi="Arial" w:cs="Arial"/>
          <w:bCs/>
          <w:sz w:val="20"/>
          <w:szCs w:val="20"/>
        </w:rPr>
        <w:t>/miesiąc - 1 osoba</w:t>
      </w:r>
    </w:p>
    <w:p w:rsidR="00E85921" w:rsidRPr="00D414A9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14A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p w:rsidR="00E85921" w:rsidRPr="00BA798C" w:rsidRDefault="00E85921" w:rsidP="00E85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w zakresie opieki pielęgniarskiej w Przychodni Św. Trójcy w </w:t>
      </w:r>
      <w:r w:rsidRPr="00BA798C">
        <w:rPr>
          <w:rFonts w:ascii="Arial" w:hAnsi="Arial" w:cs="Arial"/>
          <w:bCs/>
          <w:sz w:val="20"/>
          <w:szCs w:val="20"/>
        </w:rPr>
        <w:t>wymiarze maksymalnie 120 godzin miesięcznie wg harmonogramu - 1 osoba</w:t>
      </w:r>
    </w:p>
    <w:p w:rsidR="00E85921" w:rsidRPr="00BA798C" w:rsidRDefault="00E85921" w:rsidP="00E859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Zadanie 6</w:t>
      </w:r>
    </w:p>
    <w:p w:rsidR="003735F6" w:rsidRPr="00BA798C" w:rsidRDefault="00E85921" w:rsidP="00E85921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798C">
        <w:rPr>
          <w:rFonts w:ascii="Arial" w:hAnsi="Arial" w:cs="Arial"/>
          <w:sz w:val="20"/>
          <w:szCs w:val="20"/>
        </w:rPr>
        <w:t>Świadczenie usług zdrowotnych w zakresie ginekologii i położnictwa w Oddziale Ginekologiczno-Położniczym, w tym pełnienie dyżurów lekarskich w wymiarze do 180 godz./ miesiąc</w:t>
      </w:r>
      <w:r>
        <w:rPr>
          <w:rFonts w:ascii="Arial" w:hAnsi="Arial" w:cs="Arial"/>
          <w:sz w:val="20"/>
          <w:szCs w:val="20"/>
        </w:rPr>
        <w:t>, o</w:t>
      </w:r>
      <w:r w:rsidRPr="00BA798C">
        <w:rPr>
          <w:rFonts w:ascii="Arial" w:hAnsi="Arial" w:cs="Arial"/>
          <w:sz w:val="20"/>
          <w:szCs w:val="20"/>
        </w:rPr>
        <w:t>pieka lekarska w trakcie transportu medycznego świadczonego przez podwykonawcę w godzinach 7.00-15.00 pacjentów z oddziałów na których świadczenia realizuje Przyjmujący Zamówienie lub z innego oddziału za zgodą Przyjmującego Zamówienie, z wyłączeniem przypadków</w:t>
      </w:r>
      <w:r>
        <w:rPr>
          <w:rFonts w:ascii="Arial" w:hAnsi="Arial" w:cs="Arial"/>
          <w:sz w:val="20"/>
          <w:szCs w:val="20"/>
        </w:rPr>
        <w:t xml:space="preserve"> bezpośredniego</w:t>
      </w:r>
      <w:r w:rsidRPr="00BA798C">
        <w:rPr>
          <w:rFonts w:ascii="Arial" w:hAnsi="Arial" w:cs="Arial"/>
          <w:sz w:val="20"/>
          <w:szCs w:val="20"/>
        </w:rPr>
        <w:t xml:space="preserve"> zagrożenia życia</w:t>
      </w:r>
      <w:r>
        <w:rPr>
          <w:rFonts w:ascii="Arial" w:hAnsi="Arial" w:cs="Arial"/>
          <w:sz w:val="20"/>
          <w:szCs w:val="20"/>
        </w:rPr>
        <w:t xml:space="preserve">  - 1 osoba</w:t>
      </w:r>
    </w:p>
    <w:p w:rsidR="003735F6" w:rsidRDefault="003735F6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6CBB" w:rsidRDefault="00176CBB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9A1EDE" w:rsidRPr="00A9397D" w:rsidRDefault="009A1EDE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936E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5A42D4" w:rsidRDefault="006C09FA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57C8B" w:rsidRDefault="00257C8B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punkt – dotyczy zadania nr 4</w:t>
      </w:r>
    </w:p>
    <w:p w:rsidR="00E85921" w:rsidRDefault="00E85921" w:rsidP="00E85921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konsultację komercyjną – dotyczy zadania nr 2 i 3</w:t>
      </w:r>
    </w:p>
    <w:p w:rsidR="00936EE3" w:rsidRPr="00D76575" w:rsidRDefault="00D76575" w:rsidP="00D76575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za opiekę lekarską w trakcie transportu medycznego - ……………… zł brutto (słownie: …………………….) </w:t>
      </w:r>
      <w:r>
        <w:rPr>
          <w:rFonts w:ascii="Arial" w:eastAsia="Times New Roman" w:hAnsi="Arial" w:cs="Arial"/>
          <w:sz w:val="20"/>
          <w:szCs w:val="20"/>
          <w:lang w:eastAsia="pl-PL"/>
        </w:rPr>
        <w:t>– dotyczy zadania nr 1 i 6</w:t>
      </w: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>
        <w:rPr>
          <w:rFonts w:ascii="Arial" w:eastAsia="Times New Roman" w:hAnsi="Arial" w:cs="Arial"/>
          <w:sz w:val="20"/>
          <w:szCs w:val="20"/>
          <w:lang w:eastAsia="pl-PL"/>
        </w:rPr>
        <w:t>danego zakresu</w:t>
      </w:r>
      <w:r w:rsidR="00EA498B">
        <w:rPr>
          <w:rFonts w:ascii="Arial" w:eastAsia="Times New Roman" w:hAnsi="Arial" w:cs="Arial"/>
          <w:sz w:val="20"/>
          <w:szCs w:val="20"/>
          <w:lang w:eastAsia="pl-PL"/>
        </w:rPr>
        <w:t xml:space="preserve"> – o ile dotyczy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  <w:r w:rsidR="00EA498B">
        <w:rPr>
          <w:rFonts w:ascii="Arial" w:eastAsia="Calibri" w:hAnsi="Arial" w:cs="Arial"/>
          <w:color w:val="000000"/>
          <w:sz w:val="20"/>
          <w:szCs w:val="20"/>
        </w:rPr>
        <w:t>/ pielęgniarskich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AA6F5D">
      <w:rPr>
        <w:i/>
      </w:rPr>
      <w:t>04K/19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25F6B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4AC5"/>
    <w:rsid w:val="003A1BE2"/>
    <w:rsid w:val="003D074C"/>
    <w:rsid w:val="003E5AC1"/>
    <w:rsid w:val="004345E3"/>
    <w:rsid w:val="00437607"/>
    <w:rsid w:val="00442B1E"/>
    <w:rsid w:val="004B3267"/>
    <w:rsid w:val="004F583B"/>
    <w:rsid w:val="005875E1"/>
    <w:rsid w:val="005A42D4"/>
    <w:rsid w:val="005E798E"/>
    <w:rsid w:val="005F1D10"/>
    <w:rsid w:val="00603BA3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41729"/>
    <w:rsid w:val="00850D66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D12203"/>
    <w:rsid w:val="00D251A1"/>
    <w:rsid w:val="00D76575"/>
    <w:rsid w:val="00DA6569"/>
    <w:rsid w:val="00DA7325"/>
    <w:rsid w:val="00DA7F61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D7E7D"/>
    <w:rsid w:val="00F05473"/>
    <w:rsid w:val="00F232DC"/>
    <w:rsid w:val="00F346C6"/>
    <w:rsid w:val="00F52010"/>
    <w:rsid w:val="00F72B61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D50F-896E-4AEF-9F10-DA9AC2D4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106</cp:revision>
  <cp:lastPrinted>2019-02-05T10:24:00Z</cp:lastPrinted>
  <dcterms:created xsi:type="dcterms:W3CDTF">2014-03-06T08:33:00Z</dcterms:created>
  <dcterms:modified xsi:type="dcterms:W3CDTF">2019-02-14T10:26:00Z</dcterms:modified>
</cp:coreProperties>
</file>