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14" w:rsidRDefault="00742914" w:rsidP="00B40E22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</w:p>
    <w:p w:rsidR="00B40E22" w:rsidRPr="00FE02C4" w:rsidRDefault="00B40E22" w:rsidP="00B40E2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B40E22" w:rsidRPr="00970C46" w:rsidRDefault="00B40E22" w:rsidP="00B40E22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w postępowaniu o udzielenie zamówienia publicznego w trybie przetargu nieograniczonego </w:t>
      </w:r>
      <w:r w:rsidRPr="00970C46">
        <w:rPr>
          <w:rFonts w:ascii="Arial" w:hAnsi="Arial" w:cs="Arial"/>
          <w:i/>
          <w:color w:val="auto"/>
          <w:sz w:val="18"/>
          <w:szCs w:val="18"/>
        </w:rPr>
        <w:br/>
        <w:t>o wartości mniejszej niż kwoty określone w przepisach wydanych na podstawie art. 11 ust. 8 ustawy z dnia 29 stycznia 2004 roku – Prawo zamówień publicznych (tekst jednolity: Dz.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970C46">
        <w:rPr>
          <w:rFonts w:ascii="Arial" w:hAnsi="Arial" w:cs="Arial"/>
          <w:i/>
          <w:color w:val="auto"/>
          <w:sz w:val="18"/>
          <w:szCs w:val="18"/>
        </w:rPr>
        <w:t>U.</w:t>
      </w:r>
      <w:r>
        <w:rPr>
          <w:rFonts w:ascii="Arial" w:hAnsi="Arial" w:cs="Arial"/>
          <w:i/>
          <w:color w:val="auto"/>
          <w:sz w:val="18"/>
          <w:szCs w:val="18"/>
        </w:rPr>
        <w:t xml:space="preserve"> z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2013 r. poz. 907</w:t>
      </w:r>
      <w:r w:rsidR="00CE2DD0">
        <w:rPr>
          <w:rFonts w:ascii="Arial" w:hAnsi="Arial" w:cs="Arial"/>
          <w:i/>
          <w:color w:val="auto"/>
          <w:sz w:val="18"/>
          <w:szCs w:val="18"/>
        </w:rPr>
        <w:t xml:space="preserve"> z </w:t>
      </w:r>
      <w:proofErr w:type="spellStart"/>
      <w:r w:rsidR="00CE2DD0">
        <w:rPr>
          <w:rFonts w:ascii="Arial" w:hAnsi="Arial" w:cs="Arial"/>
          <w:i/>
          <w:color w:val="auto"/>
          <w:sz w:val="18"/>
          <w:szCs w:val="18"/>
        </w:rPr>
        <w:t>późn</w:t>
      </w:r>
      <w:proofErr w:type="spellEnd"/>
      <w:r w:rsidR="00CE2DD0">
        <w:rPr>
          <w:rFonts w:ascii="Arial" w:hAnsi="Arial" w:cs="Arial"/>
          <w:i/>
          <w:color w:val="auto"/>
          <w:sz w:val="18"/>
          <w:szCs w:val="18"/>
        </w:rPr>
        <w:t>. zm.</w:t>
      </w:r>
      <w:r w:rsidRPr="00970C46">
        <w:rPr>
          <w:rFonts w:ascii="Arial" w:hAnsi="Arial" w:cs="Arial"/>
          <w:i/>
          <w:color w:val="auto"/>
          <w:sz w:val="18"/>
          <w:szCs w:val="18"/>
        </w:rPr>
        <w:t>)</w:t>
      </w:r>
      <w:r>
        <w:rPr>
          <w:rFonts w:ascii="Arial" w:hAnsi="Arial" w:cs="Arial"/>
          <w:i/>
          <w:color w:val="auto"/>
          <w:sz w:val="18"/>
          <w:szCs w:val="18"/>
        </w:rPr>
        <w:t>,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pn</w:t>
      </w:r>
      <w:r w:rsidR="00B82F38">
        <w:rPr>
          <w:rFonts w:ascii="Arial" w:hAnsi="Arial" w:cs="Arial"/>
          <w:i/>
          <w:color w:val="auto"/>
          <w:sz w:val="18"/>
          <w:szCs w:val="18"/>
        </w:rPr>
        <w:t>.</w:t>
      </w:r>
      <w:r w:rsidRPr="00970C46">
        <w:rPr>
          <w:rFonts w:ascii="Arial" w:hAnsi="Arial" w:cs="Arial"/>
          <w:i/>
          <w:color w:val="auto"/>
          <w:sz w:val="18"/>
          <w:szCs w:val="18"/>
        </w:rPr>
        <w:t>:</w:t>
      </w:r>
    </w:p>
    <w:p w:rsidR="00B40E22" w:rsidRPr="00FE02C4" w:rsidRDefault="00B40E22" w:rsidP="00B40E22">
      <w:pPr>
        <w:pStyle w:val="Domyolnie"/>
        <w:ind w:left="709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B40E22" w:rsidRDefault="00B40E22" w:rsidP="00B40E22">
      <w:pPr>
        <w:pStyle w:val="Tytu"/>
        <w:rPr>
          <w:rFonts w:ascii="Arial" w:hAnsi="Arial" w:cs="Arial"/>
          <w:b w:val="0"/>
          <w:sz w:val="22"/>
          <w:szCs w:val="22"/>
        </w:rPr>
      </w:pPr>
      <w:r w:rsidRPr="00405CAE">
        <w:rPr>
          <w:rFonts w:ascii="Arial" w:hAnsi="Arial" w:cs="Arial"/>
          <w:sz w:val="22"/>
          <w:szCs w:val="22"/>
        </w:rPr>
        <w:t>„</w:t>
      </w:r>
      <w:r w:rsidR="00CE2DD0">
        <w:rPr>
          <w:rFonts w:ascii="Arial" w:hAnsi="Arial" w:cs="Arial"/>
          <w:sz w:val="22"/>
          <w:szCs w:val="22"/>
        </w:rPr>
        <w:t>DOS</w:t>
      </w:r>
      <w:r>
        <w:rPr>
          <w:rFonts w:ascii="Arial" w:hAnsi="Arial" w:cs="Arial"/>
          <w:sz w:val="22"/>
          <w:szCs w:val="22"/>
        </w:rPr>
        <w:t xml:space="preserve">TAWA </w:t>
      </w:r>
      <w:r w:rsidR="00CA71C8">
        <w:rPr>
          <w:rFonts w:ascii="Arial" w:hAnsi="Arial" w:cs="Arial"/>
          <w:sz w:val="22"/>
          <w:szCs w:val="22"/>
        </w:rPr>
        <w:t>SPRZĘTU MEDYCZNEGO</w:t>
      </w:r>
      <w:r>
        <w:rPr>
          <w:rFonts w:ascii="Arial" w:hAnsi="Arial" w:cs="Arial"/>
          <w:sz w:val="22"/>
          <w:szCs w:val="22"/>
        </w:rPr>
        <w:t>”</w:t>
      </w:r>
    </w:p>
    <w:p w:rsidR="00B40E22" w:rsidRPr="00FE02C4" w:rsidRDefault="00B40E22" w:rsidP="00B40E22">
      <w:pPr>
        <w:pStyle w:val="Domyolnie"/>
        <w:ind w:left="36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40E22" w:rsidRPr="001A0E85" w:rsidRDefault="00B40E22" w:rsidP="00264E63">
      <w:pPr>
        <w:pStyle w:val="Lista"/>
        <w:numPr>
          <w:ilvl w:val="0"/>
          <w:numId w:val="6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="00581902">
        <w:rPr>
          <w:rFonts w:ascii="Arial" w:hAnsi="Arial" w:cs="Arial"/>
          <w:i/>
          <w:lang w:val="en-US"/>
        </w:rPr>
        <w:t>:</w:t>
      </w:r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B40E22" w:rsidRPr="00CE2DD0" w:rsidRDefault="00B40E22" w:rsidP="00B40E22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Dz.</w:t>
      </w:r>
      <w:r w:rsidR="00581902">
        <w:rPr>
          <w:rFonts w:ascii="Arial" w:hAnsi="Arial" w:cs="Arial"/>
          <w:color w:val="auto"/>
          <w:sz w:val="20"/>
          <w:szCs w:val="20"/>
        </w:rPr>
        <w:t xml:space="preserve"> 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U. z  dnia 9 sierpnia 2013 r. </w:t>
      </w:r>
      <w:r w:rsidRPr="00CE2DD0">
        <w:rPr>
          <w:rFonts w:ascii="Arial" w:hAnsi="Arial" w:cs="Arial"/>
          <w:color w:val="auto"/>
          <w:sz w:val="20"/>
          <w:szCs w:val="20"/>
        </w:rPr>
        <w:t>poz. 907</w:t>
      </w:r>
      <w:r w:rsidR="00CE2DD0" w:rsidRPr="00CE2DD0">
        <w:rPr>
          <w:rFonts w:ascii="Arial" w:hAnsi="Arial" w:cs="Arial"/>
          <w:i/>
          <w:color w:val="auto"/>
          <w:sz w:val="20"/>
          <w:szCs w:val="20"/>
        </w:rPr>
        <w:t xml:space="preserve"> z </w:t>
      </w:r>
      <w:proofErr w:type="spellStart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późn</w:t>
      </w:r>
      <w:proofErr w:type="spellEnd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. zm.</w:t>
      </w:r>
      <w:r w:rsidRPr="00CE2DD0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B40E22" w:rsidRPr="00B40E22" w:rsidRDefault="00B40E22" w:rsidP="00264E63">
      <w:pPr>
        <w:pStyle w:val="Domyolnie"/>
        <w:numPr>
          <w:ilvl w:val="0"/>
          <w:numId w:val="6"/>
        </w:numPr>
        <w:spacing w:before="120"/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40E22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B40E22" w:rsidRPr="00B40E22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sz w:val="20"/>
          <w:szCs w:val="20"/>
        </w:rPr>
      </w:pPr>
      <w:r w:rsidRPr="00B40E22">
        <w:rPr>
          <w:rFonts w:ascii="Arial" w:hAnsi="Arial" w:cs="Arial"/>
          <w:sz w:val="20"/>
          <w:szCs w:val="20"/>
        </w:rPr>
        <w:t>Przedmiotem zamówi</w:t>
      </w:r>
      <w:r w:rsidRPr="00A877E1">
        <w:rPr>
          <w:rFonts w:ascii="Arial" w:hAnsi="Arial" w:cs="Arial"/>
          <w:sz w:val="20"/>
          <w:szCs w:val="20"/>
        </w:rPr>
        <w:t xml:space="preserve">enia jest dostawa </w:t>
      </w:r>
      <w:r w:rsidR="00F3697A" w:rsidRPr="00A877E1">
        <w:rPr>
          <w:rFonts w:ascii="Arial" w:hAnsi="Arial" w:cs="Arial"/>
          <w:sz w:val="20"/>
          <w:szCs w:val="20"/>
        </w:rPr>
        <w:t>sprzętu</w:t>
      </w:r>
      <w:r w:rsidRPr="00A877E1">
        <w:rPr>
          <w:rFonts w:ascii="Arial" w:hAnsi="Arial" w:cs="Arial"/>
          <w:sz w:val="20"/>
          <w:szCs w:val="20"/>
        </w:rPr>
        <w:t xml:space="preserve"> medyczne</w:t>
      </w:r>
      <w:r w:rsidR="00F3697A" w:rsidRPr="00A877E1">
        <w:rPr>
          <w:rFonts w:ascii="Arial" w:hAnsi="Arial" w:cs="Arial"/>
          <w:sz w:val="20"/>
          <w:szCs w:val="20"/>
        </w:rPr>
        <w:t>go</w:t>
      </w:r>
      <w:r w:rsidR="00CA71C8" w:rsidRPr="00A877E1">
        <w:rPr>
          <w:rFonts w:ascii="Arial" w:hAnsi="Arial" w:cs="Arial"/>
          <w:sz w:val="20"/>
          <w:szCs w:val="20"/>
        </w:rPr>
        <w:t xml:space="preserve"> z podziałem na </w:t>
      </w:r>
      <w:r w:rsidR="00A877E1" w:rsidRPr="00A877E1">
        <w:rPr>
          <w:rFonts w:ascii="Arial" w:hAnsi="Arial" w:cs="Arial"/>
          <w:sz w:val="20"/>
          <w:szCs w:val="20"/>
        </w:rPr>
        <w:t>2</w:t>
      </w:r>
      <w:r w:rsidR="00CA71C8" w:rsidRPr="00A877E1">
        <w:rPr>
          <w:rFonts w:ascii="Arial" w:hAnsi="Arial" w:cs="Arial"/>
          <w:sz w:val="20"/>
          <w:szCs w:val="20"/>
        </w:rPr>
        <w:t xml:space="preserve"> pakiety</w:t>
      </w:r>
      <w:r w:rsidRPr="00A877E1">
        <w:rPr>
          <w:rFonts w:ascii="Arial" w:hAnsi="Arial" w:cs="Arial"/>
          <w:sz w:val="20"/>
          <w:szCs w:val="20"/>
        </w:rPr>
        <w:t>:</w:t>
      </w:r>
    </w:p>
    <w:p w:rsidR="00CE3A5E" w:rsidRPr="00A877E1" w:rsidRDefault="00CE3A5E" w:rsidP="00CE3A5E">
      <w:pPr>
        <w:pStyle w:val="Akapitzlist"/>
        <w:ind w:left="1276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877E1">
        <w:rPr>
          <w:rFonts w:ascii="Arial" w:hAnsi="Arial" w:cs="Arial"/>
          <w:color w:val="000000"/>
          <w:sz w:val="20"/>
          <w:szCs w:val="20"/>
        </w:rPr>
        <w:t xml:space="preserve">Pakiet nr 1 – </w:t>
      </w:r>
      <w:r w:rsidR="00550AFF" w:rsidRPr="00A877E1">
        <w:rPr>
          <w:rFonts w:ascii="Arial" w:eastAsia="Times New Roman" w:hAnsi="Arial" w:cs="Arial"/>
          <w:color w:val="000000"/>
          <w:sz w:val="20"/>
          <w:szCs w:val="20"/>
        </w:rPr>
        <w:t>Respirator pneumatyczny</w:t>
      </w:r>
      <w:r w:rsidR="00A877E1" w:rsidRPr="00A877E1">
        <w:rPr>
          <w:rFonts w:ascii="Arial" w:eastAsia="Times New Roman" w:hAnsi="Arial" w:cs="Arial"/>
          <w:color w:val="000000"/>
          <w:sz w:val="20"/>
          <w:szCs w:val="20"/>
        </w:rPr>
        <w:t xml:space="preserve"> (1 szt.)</w:t>
      </w:r>
    </w:p>
    <w:p w:rsidR="00CA71C8" w:rsidRPr="00A877E1" w:rsidRDefault="00CE3A5E" w:rsidP="00A877E1">
      <w:pPr>
        <w:pStyle w:val="Akapitzlist"/>
        <w:ind w:left="1276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877E1">
        <w:rPr>
          <w:rFonts w:ascii="Arial" w:hAnsi="Arial" w:cs="Arial"/>
          <w:color w:val="000000"/>
          <w:sz w:val="20"/>
          <w:szCs w:val="20"/>
        </w:rPr>
        <w:t xml:space="preserve">Pakiet nr 2 – </w:t>
      </w:r>
      <w:r w:rsidR="00A877E1" w:rsidRPr="00A877E1">
        <w:rPr>
          <w:rFonts w:ascii="Arial" w:hAnsi="Arial" w:cs="Arial"/>
          <w:color w:val="000000"/>
          <w:sz w:val="20"/>
          <w:szCs w:val="20"/>
        </w:rPr>
        <w:t>Kardiomonito</w:t>
      </w:r>
      <w:r w:rsidR="00153BA9">
        <w:rPr>
          <w:rFonts w:ascii="Arial" w:hAnsi="Arial" w:cs="Arial"/>
          <w:color w:val="000000"/>
          <w:sz w:val="20"/>
          <w:szCs w:val="20"/>
        </w:rPr>
        <w:t>r</w:t>
      </w:r>
      <w:r w:rsidR="00A877E1" w:rsidRPr="00A877E1">
        <w:rPr>
          <w:rFonts w:ascii="Arial" w:hAnsi="Arial" w:cs="Arial"/>
          <w:color w:val="000000"/>
          <w:sz w:val="20"/>
          <w:szCs w:val="20"/>
        </w:rPr>
        <w:t xml:space="preserve"> (2 szt.)</w:t>
      </w:r>
    </w:p>
    <w:p w:rsidR="00B40E22" w:rsidRPr="00B40E22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bCs/>
          <w:sz w:val="20"/>
          <w:szCs w:val="20"/>
        </w:rPr>
      </w:pPr>
      <w:r w:rsidRPr="00B40E22">
        <w:rPr>
          <w:rFonts w:ascii="Arial" w:hAnsi="Arial" w:cs="Arial"/>
          <w:sz w:val="20"/>
          <w:szCs w:val="20"/>
        </w:rPr>
        <w:t xml:space="preserve">Oznaczenie kodowe Wspólnego Słownika Zamówień </w:t>
      </w:r>
      <w:r w:rsidRPr="00B40E22">
        <w:rPr>
          <w:rFonts w:ascii="Arial" w:hAnsi="Arial" w:cs="Arial"/>
          <w:b/>
          <w:bCs/>
          <w:sz w:val="20"/>
          <w:szCs w:val="20"/>
        </w:rPr>
        <w:t>CPV:</w:t>
      </w:r>
    </w:p>
    <w:p w:rsidR="00CE3A5E" w:rsidRPr="00A877E1" w:rsidRDefault="00A877E1" w:rsidP="00CE3A5E">
      <w:pPr>
        <w:pStyle w:val="Akapitzlist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877E1">
        <w:rPr>
          <w:rFonts w:ascii="Arial" w:eastAsia="Times New Roman" w:hAnsi="Arial" w:cs="Arial"/>
          <w:color w:val="000000"/>
          <w:sz w:val="20"/>
          <w:szCs w:val="20"/>
        </w:rPr>
        <w:t>Pakiet nr 1 - 33157400-9</w:t>
      </w:r>
    </w:p>
    <w:p w:rsidR="00CE3A5E" w:rsidRPr="00A877E1" w:rsidRDefault="00A877E1" w:rsidP="00CE3A5E">
      <w:pPr>
        <w:pStyle w:val="Akapitzlist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877E1">
        <w:rPr>
          <w:rFonts w:ascii="Arial" w:hAnsi="Arial" w:cs="Arial"/>
          <w:color w:val="000000"/>
          <w:sz w:val="20"/>
          <w:szCs w:val="20"/>
        </w:rPr>
        <w:t xml:space="preserve"> </w:t>
      </w:r>
      <w:r w:rsidR="00CE3A5E" w:rsidRPr="00A877E1">
        <w:rPr>
          <w:rFonts w:ascii="Arial" w:eastAsia="Times New Roman" w:hAnsi="Arial" w:cs="Arial"/>
          <w:color w:val="000000"/>
          <w:sz w:val="20"/>
          <w:szCs w:val="20"/>
        </w:rPr>
        <w:t>Pakiet nr 2</w:t>
      </w:r>
      <w:r w:rsidR="00490FA7" w:rsidRPr="00A877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E3A5E" w:rsidRPr="00A877E1">
        <w:rPr>
          <w:rFonts w:ascii="Arial" w:eastAsia="Times New Roman" w:hAnsi="Arial" w:cs="Arial"/>
          <w:color w:val="000000"/>
          <w:sz w:val="20"/>
          <w:szCs w:val="20"/>
        </w:rPr>
        <w:t xml:space="preserve"> -  </w:t>
      </w:r>
      <w:r w:rsidRPr="00A877E1">
        <w:rPr>
          <w:rFonts w:ascii="Arial" w:eastAsia="Times New Roman" w:hAnsi="Arial" w:cs="Arial"/>
          <w:color w:val="000000"/>
          <w:sz w:val="20"/>
          <w:szCs w:val="20"/>
        </w:rPr>
        <w:t>33182000-9</w:t>
      </w:r>
    </w:p>
    <w:p w:rsidR="00B40E22" w:rsidRPr="0005522D" w:rsidRDefault="00B40E22" w:rsidP="00A76AFC">
      <w:pPr>
        <w:ind w:left="698" w:hanging="414"/>
        <w:jc w:val="both"/>
        <w:rPr>
          <w:rFonts w:ascii="Arial" w:hAnsi="Arial" w:cs="Arial"/>
        </w:rPr>
      </w:pPr>
      <w:r w:rsidRPr="00B40E22">
        <w:rPr>
          <w:rFonts w:ascii="Arial" w:hAnsi="Arial" w:cs="Arial"/>
        </w:rPr>
        <w:t>3.3. Szczegółowy zakres zamówienia zawiera</w:t>
      </w:r>
      <w:r w:rsidR="00CE2DD0">
        <w:rPr>
          <w:rFonts w:ascii="Arial" w:hAnsi="Arial" w:cs="Arial"/>
        </w:rPr>
        <w:t>ją</w:t>
      </w:r>
      <w:r w:rsidRPr="00B40E22">
        <w:rPr>
          <w:rFonts w:ascii="Arial" w:hAnsi="Arial" w:cs="Arial"/>
        </w:rPr>
        <w:t xml:space="preserve"> </w:t>
      </w:r>
      <w:r w:rsidRPr="0005522D">
        <w:rPr>
          <w:rFonts w:ascii="Arial" w:hAnsi="Arial" w:cs="Arial"/>
          <w:bCs/>
        </w:rPr>
        <w:t>Załącznik Nr 1</w:t>
      </w:r>
      <w:r w:rsidR="009347C5" w:rsidRPr="0005522D">
        <w:rPr>
          <w:rFonts w:ascii="Arial" w:hAnsi="Arial" w:cs="Arial"/>
          <w:bCs/>
        </w:rPr>
        <w:t xml:space="preserve"> </w:t>
      </w:r>
      <w:r w:rsidR="00A76AFC" w:rsidRPr="0005522D">
        <w:rPr>
          <w:rFonts w:ascii="Arial" w:hAnsi="Arial" w:cs="Arial"/>
          <w:bCs/>
        </w:rPr>
        <w:t>oraz Załączniki nr 6.1 - 6.</w:t>
      </w:r>
      <w:r w:rsidR="00A877E1" w:rsidRPr="0005522D">
        <w:rPr>
          <w:rFonts w:ascii="Arial" w:hAnsi="Arial" w:cs="Arial"/>
          <w:bCs/>
        </w:rPr>
        <w:t>2</w:t>
      </w:r>
      <w:r w:rsidR="00A76AFC" w:rsidRPr="0005522D">
        <w:rPr>
          <w:rFonts w:ascii="Arial" w:hAnsi="Arial" w:cs="Arial"/>
          <w:bCs/>
        </w:rPr>
        <w:t>. do SIWZ.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>Zamawiający dopuszcza składani</w:t>
      </w:r>
      <w:r w:rsidR="003A4D0C">
        <w:rPr>
          <w:rFonts w:ascii="Arial" w:hAnsi="Arial" w:cs="Arial"/>
          <w:b/>
          <w:color w:val="auto"/>
          <w:sz w:val="20"/>
        </w:rPr>
        <w:t>e</w:t>
      </w:r>
      <w:r>
        <w:rPr>
          <w:rFonts w:ascii="Arial" w:hAnsi="Arial" w:cs="Arial"/>
          <w:b/>
          <w:color w:val="auto"/>
          <w:sz w:val="20"/>
        </w:rPr>
        <w:t xml:space="preserve"> ofert częściowych</w:t>
      </w:r>
      <w:r w:rsidR="003A4D0C">
        <w:rPr>
          <w:rFonts w:ascii="Arial" w:hAnsi="Arial" w:cs="Arial"/>
          <w:b/>
          <w:color w:val="auto"/>
          <w:sz w:val="20"/>
        </w:rPr>
        <w:t xml:space="preserve"> na poszczególne pakiety</w:t>
      </w:r>
      <w:r w:rsidRPr="001A0E85">
        <w:rPr>
          <w:rFonts w:ascii="Arial" w:hAnsi="Arial" w:cs="Arial"/>
          <w:b/>
          <w:color w:val="auto"/>
          <w:sz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B40E22" w:rsidRPr="001A0E85" w:rsidRDefault="00B40E22" w:rsidP="00B40E22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="002A00D6">
        <w:rPr>
          <w:rFonts w:ascii="Arial" w:hAnsi="Arial" w:cs="Arial"/>
          <w:b/>
        </w:rPr>
        <w:t>30</w:t>
      </w:r>
      <w:r w:rsidRPr="00CE2DD0">
        <w:rPr>
          <w:rFonts w:ascii="Arial" w:hAnsi="Arial" w:cs="Arial"/>
          <w:b/>
        </w:rPr>
        <w:t xml:space="preserve"> dni</w:t>
      </w:r>
      <w:r w:rsidRPr="00BC295E">
        <w:rPr>
          <w:rFonts w:ascii="Arial" w:hAnsi="Arial" w:cs="Arial"/>
        </w:rPr>
        <w:t xml:space="preserve"> od daty zawarcia umowy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B40E22" w:rsidRPr="001E0538" w:rsidRDefault="00B40E22" w:rsidP="00B40E22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B40E22" w:rsidRPr="001E0538" w:rsidRDefault="00B40E22" w:rsidP="00264E63">
      <w:pPr>
        <w:pStyle w:val="WW-Tekstpodstawowywcity2"/>
        <w:numPr>
          <w:ilvl w:val="2"/>
          <w:numId w:val="6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:rsidR="00B40E22" w:rsidRPr="007E57F0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B40E22" w:rsidRPr="001A0E85" w:rsidRDefault="00B40E22" w:rsidP="00264E63">
      <w:pPr>
        <w:pStyle w:val="Domyolnie"/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B40E22" w:rsidRPr="00AA32CF" w:rsidRDefault="00B40E22" w:rsidP="00264E63">
      <w:pPr>
        <w:pStyle w:val="Domyolnie"/>
        <w:numPr>
          <w:ilvl w:val="0"/>
          <w:numId w:val="7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lastRenderedPageBreak/>
        <w:t xml:space="preserve">Oświadczenie Wykonawcy o spełnianiu warunków udziału w postępowaniu określonych w art. 22 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B40E22" w:rsidRDefault="00B40E22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>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B40E22" w:rsidRPr="00AF2D2E" w:rsidRDefault="00F700C3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AF2D2E">
        <w:rPr>
          <w:rFonts w:ascii="Arial" w:hAnsi="Arial" w:cs="Arial"/>
          <w:color w:val="auto"/>
          <w:sz w:val="20"/>
          <w:szCs w:val="20"/>
        </w:rPr>
        <w:t xml:space="preserve"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</w:t>
      </w:r>
      <w:r w:rsidRPr="00AF2D2E">
        <w:rPr>
          <w:rFonts w:ascii="Arial" w:hAnsi="Arial" w:cs="Arial"/>
          <w:color w:val="auto"/>
          <w:sz w:val="20"/>
          <w:szCs w:val="20"/>
          <w:u w:val="single"/>
        </w:rPr>
        <w:t>pisemne zobowiązanie</w:t>
      </w:r>
      <w:r w:rsidRPr="00AF2D2E">
        <w:rPr>
          <w:rFonts w:ascii="Arial" w:hAnsi="Arial" w:cs="Arial"/>
          <w:color w:val="auto"/>
          <w:sz w:val="20"/>
          <w:szCs w:val="20"/>
        </w:rPr>
        <w:t xml:space="preserve"> tych podmiotów do oddania mu do dyspozycji niezbędnych zasobów na okres korzystania z nich przy wykonaniu zamówienia</w:t>
      </w:r>
      <w:r w:rsidR="00B40E22" w:rsidRPr="00AF2D2E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AF2D2E" w:rsidRDefault="00B40E22" w:rsidP="00B40E22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AF2D2E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AF2D2E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B40E22" w:rsidRPr="00AF2D2E" w:rsidRDefault="00B40E22" w:rsidP="00264E63">
      <w:pPr>
        <w:pStyle w:val="Domyolnie"/>
        <w:numPr>
          <w:ilvl w:val="2"/>
          <w:numId w:val="11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F2D2E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AF2D2E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  <w:r w:rsidR="0005522D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</w:t>
      </w:r>
    </w:p>
    <w:p w:rsidR="00B40E22" w:rsidRPr="00F700C3" w:rsidRDefault="00B40E22" w:rsidP="00264E63">
      <w:pPr>
        <w:pStyle w:val="Domyolnie"/>
        <w:numPr>
          <w:ilvl w:val="0"/>
          <w:numId w:val="12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 xml:space="preserve"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</w:t>
      </w:r>
      <w:r w:rsidR="007D068B">
        <w:rPr>
          <w:rFonts w:ascii="Arial" w:hAnsi="Arial" w:cs="Arial"/>
          <w:i/>
          <w:color w:val="auto"/>
          <w:sz w:val="20"/>
        </w:rPr>
        <w:t>u</w:t>
      </w:r>
      <w:r w:rsidR="00AF2D2E">
        <w:rPr>
          <w:rFonts w:ascii="Arial" w:hAnsi="Arial" w:cs="Arial"/>
          <w:i/>
          <w:color w:val="auto"/>
          <w:sz w:val="20"/>
        </w:rPr>
        <w:t>pływem terminu składania ofert.</w:t>
      </w:r>
    </w:p>
    <w:p w:rsidR="00B40E22" w:rsidRPr="001A0E85" w:rsidRDefault="00B40E22" w:rsidP="00F700C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B40E22" w:rsidRPr="001A0E85" w:rsidRDefault="00B40E22" w:rsidP="00B40E22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B40E22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B40E22" w:rsidRPr="00AA32CF" w:rsidRDefault="00B40E22" w:rsidP="00B40E22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>Jeżeli w kraju zamieszkania osoby lub w kraju, w którym Wykonawca ma siedzibę lub miejsca zamieszkania, nie wydaje się dokumentów, o których mowa w pkt a) powyżej, zastępuje się je dokumentem zawierającym oś</w:t>
      </w:r>
      <w:r w:rsidR="0093791F">
        <w:rPr>
          <w:rFonts w:ascii="Arial" w:hAnsi="Arial" w:cs="Arial"/>
          <w:color w:val="auto"/>
          <w:sz w:val="20"/>
          <w:szCs w:val="20"/>
        </w:rPr>
        <w:t>wiadczenie, w którym określa się</w:t>
      </w:r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B40E22" w:rsidRPr="001A0E85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B40E22" w:rsidRPr="001A0E85" w:rsidRDefault="00B40E22" w:rsidP="00B40E22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</w:t>
      </w:r>
      <w:r w:rsidRPr="00BF4BF3">
        <w:rPr>
          <w:rFonts w:ascii="Arial" w:hAnsi="Arial" w:cs="Arial"/>
          <w:b/>
        </w:rPr>
        <w:t>następując</w:t>
      </w:r>
      <w:r w:rsidR="00F700C3" w:rsidRPr="00BF4BF3">
        <w:rPr>
          <w:rFonts w:ascii="Arial" w:hAnsi="Arial" w:cs="Arial"/>
          <w:b/>
        </w:rPr>
        <w:t>y</w:t>
      </w:r>
      <w:r w:rsidRPr="00BF4BF3">
        <w:rPr>
          <w:rFonts w:ascii="Arial" w:hAnsi="Arial" w:cs="Arial"/>
          <w:b/>
        </w:rPr>
        <w:t xml:space="preserve"> dokument:</w:t>
      </w:r>
    </w:p>
    <w:p w:rsidR="00B40E22" w:rsidRPr="001A0E85" w:rsidRDefault="00B40E22" w:rsidP="00264E63">
      <w:pPr>
        <w:widowControl w:val="0"/>
        <w:numPr>
          <w:ilvl w:val="0"/>
          <w:numId w:val="10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1A0E85">
        <w:rPr>
          <w:rFonts w:ascii="Arial" w:hAnsi="Arial" w:cs="Arial"/>
          <w:b/>
          <w:i/>
          <w:u w:val="single"/>
        </w:rPr>
        <w:t>wg Załącznika Nr 7</w:t>
      </w:r>
    </w:p>
    <w:p w:rsidR="00B40E22" w:rsidRPr="001A0E85" w:rsidRDefault="00B40E22" w:rsidP="00B40E22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B40E22" w:rsidRPr="005A6A67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C6DEF">
        <w:rPr>
          <w:rFonts w:ascii="Arial" w:hAnsi="Arial" w:cs="Arial"/>
          <w:b/>
          <w:i/>
          <w:color w:val="auto"/>
          <w:sz w:val="20"/>
        </w:rPr>
        <w:t>Formularz Ofertowy – wg</w:t>
      </w:r>
      <w:r w:rsidRPr="005A6A67">
        <w:rPr>
          <w:rFonts w:ascii="Arial" w:hAnsi="Arial" w:cs="Arial"/>
          <w:i/>
          <w:color w:val="auto"/>
          <w:sz w:val="20"/>
        </w:rPr>
        <w:t xml:space="preserve"> </w:t>
      </w:r>
      <w:r w:rsidRPr="005A6A67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B40E22" w:rsidRPr="005A6A67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C6DEF">
        <w:rPr>
          <w:rFonts w:ascii="Arial" w:hAnsi="Arial" w:cs="Arial"/>
          <w:b/>
          <w:i/>
          <w:color w:val="auto"/>
          <w:sz w:val="20"/>
        </w:rPr>
        <w:t>Formularz cenowy – wg</w:t>
      </w:r>
      <w:r w:rsidRPr="005A6A67">
        <w:rPr>
          <w:rFonts w:ascii="Arial" w:hAnsi="Arial" w:cs="Arial"/>
          <w:i/>
          <w:color w:val="auto"/>
          <w:sz w:val="20"/>
        </w:rPr>
        <w:t xml:space="preserve"> </w:t>
      </w:r>
      <w:r>
        <w:rPr>
          <w:rFonts w:ascii="Arial" w:hAnsi="Arial" w:cs="Arial"/>
          <w:b/>
          <w:i/>
          <w:color w:val="auto"/>
          <w:sz w:val="20"/>
        </w:rPr>
        <w:t>Załącznika Nr 6</w:t>
      </w:r>
      <w:r w:rsidR="00AF62F2">
        <w:rPr>
          <w:rFonts w:ascii="Arial" w:hAnsi="Arial" w:cs="Arial"/>
          <w:b/>
          <w:i/>
          <w:color w:val="auto"/>
          <w:sz w:val="20"/>
        </w:rPr>
        <w:t>.1</w:t>
      </w:r>
      <w:r w:rsidR="00A76AFC">
        <w:rPr>
          <w:rFonts w:ascii="Arial" w:hAnsi="Arial" w:cs="Arial"/>
          <w:b/>
          <w:i/>
          <w:color w:val="auto"/>
          <w:sz w:val="20"/>
        </w:rPr>
        <w:t xml:space="preserve"> </w:t>
      </w:r>
      <w:r w:rsidR="00AF62F2">
        <w:rPr>
          <w:rFonts w:ascii="Arial" w:hAnsi="Arial" w:cs="Arial"/>
          <w:b/>
          <w:i/>
          <w:color w:val="auto"/>
          <w:sz w:val="20"/>
        </w:rPr>
        <w:t>-</w:t>
      </w:r>
      <w:r w:rsidR="00A76AFC">
        <w:rPr>
          <w:rFonts w:ascii="Arial" w:hAnsi="Arial" w:cs="Arial"/>
          <w:b/>
          <w:i/>
          <w:color w:val="auto"/>
          <w:sz w:val="20"/>
        </w:rPr>
        <w:t xml:space="preserve"> </w:t>
      </w:r>
      <w:r w:rsidR="00AF62F2">
        <w:rPr>
          <w:rFonts w:ascii="Arial" w:hAnsi="Arial" w:cs="Arial"/>
          <w:b/>
          <w:i/>
          <w:color w:val="auto"/>
          <w:sz w:val="20"/>
        </w:rPr>
        <w:t>6.</w:t>
      </w:r>
      <w:r w:rsidR="0005522D">
        <w:rPr>
          <w:rFonts w:ascii="Arial" w:hAnsi="Arial" w:cs="Arial"/>
          <w:b/>
          <w:i/>
          <w:color w:val="auto"/>
          <w:sz w:val="20"/>
        </w:rPr>
        <w:t>2</w:t>
      </w:r>
      <w:r>
        <w:rPr>
          <w:rFonts w:ascii="Arial" w:hAnsi="Arial" w:cs="Arial"/>
          <w:b/>
          <w:i/>
          <w:color w:val="auto"/>
          <w:sz w:val="20"/>
        </w:rPr>
        <w:t xml:space="preserve"> do SIWZ</w:t>
      </w:r>
      <w:r w:rsidR="00E20A8F">
        <w:rPr>
          <w:rFonts w:ascii="Arial" w:hAnsi="Arial" w:cs="Arial"/>
          <w:b/>
          <w:i/>
          <w:color w:val="auto"/>
          <w:sz w:val="20"/>
        </w:rPr>
        <w:t xml:space="preserve"> </w:t>
      </w:r>
      <w:r w:rsidR="001629CE">
        <w:rPr>
          <w:rFonts w:ascii="Arial" w:hAnsi="Arial" w:cs="Arial"/>
          <w:b/>
          <w:i/>
          <w:color w:val="auto"/>
          <w:sz w:val="20"/>
        </w:rPr>
        <w:t>- dotyczy oferowanych pakietów</w:t>
      </w:r>
    </w:p>
    <w:p w:rsidR="00B40E22" w:rsidRPr="00B31A34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B31A34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B31A34">
        <w:rPr>
          <w:rFonts w:ascii="Arial" w:hAnsi="Arial" w:cs="Arial"/>
          <w:b/>
          <w:i/>
          <w:color w:val="auto"/>
          <w:sz w:val="20"/>
        </w:rPr>
        <w:t xml:space="preserve">„Parametry </w:t>
      </w:r>
      <w:proofErr w:type="spellStart"/>
      <w:r w:rsidRPr="00B31A34">
        <w:rPr>
          <w:rFonts w:ascii="Arial" w:hAnsi="Arial" w:cs="Arial"/>
          <w:b/>
          <w:i/>
          <w:color w:val="auto"/>
          <w:sz w:val="20"/>
        </w:rPr>
        <w:t>techniczno</w:t>
      </w:r>
      <w:proofErr w:type="spellEnd"/>
      <w:r w:rsidRPr="00B31A34">
        <w:rPr>
          <w:rFonts w:ascii="Arial" w:hAnsi="Arial" w:cs="Arial"/>
          <w:b/>
          <w:i/>
          <w:color w:val="auto"/>
          <w:sz w:val="20"/>
        </w:rPr>
        <w:t xml:space="preserve"> - użytkowe” - wg</w:t>
      </w:r>
      <w:r w:rsidRPr="00B31A34">
        <w:rPr>
          <w:rFonts w:ascii="Arial" w:hAnsi="Arial" w:cs="Arial"/>
          <w:i/>
          <w:color w:val="auto"/>
          <w:sz w:val="20"/>
        </w:rPr>
        <w:t xml:space="preserve"> </w:t>
      </w:r>
      <w:r w:rsidRPr="00B31A34">
        <w:rPr>
          <w:rFonts w:ascii="Arial" w:hAnsi="Arial" w:cs="Arial"/>
          <w:b/>
          <w:i/>
          <w:color w:val="auto"/>
          <w:sz w:val="20"/>
        </w:rPr>
        <w:t>Załącznika</w:t>
      </w:r>
      <w:r w:rsidRPr="00B31A34">
        <w:rPr>
          <w:rFonts w:ascii="Arial" w:hAnsi="Arial" w:cs="Arial"/>
          <w:i/>
          <w:color w:val="auto"/>
          <w:sz w:val="20"/>
        </w:rPr>
        <w:t xml:space="preserve"> </w:t>
      </w:r>
      <w:r w:rsidRPr="00B31A34">
        <w:rPr>
          <w:rFonts w:ascii="Arial" w:hAnsi="Arial" w:cs="Arial"/>
          <w:b/>
          <w:i/>
          <w:color w:val="auto"/>
          <w:sz w:val="20"/>
        </w:rPr>
        <w:t>Nr 1.1</w:t>
      </w:r>
      <w:r w:rsidR="00490FA7" w:rsidRPr="00B31A34">
        <w:rPr>
          <w:rFonts w:ascii="Arial" w:hAnsi="Arial" w:cs="Arial"/>
          <w:b/>
          <w:i/>
          <w:color w:val="auto"/>
          <w:sz w:val="20"/>
        </w:rPr>
        <w:t>.,</w:t>
      </w:r>
      <w:r w:rsidR="005A32D9" w:rsidRPr="00B31A34">
        <w:rPr>
          <w:rFonts w:ascii="Arial" w:hAnsi="Arial" w:cs="Arial"/>
          <w:b/>
          <w:i/>
          <w:color w:val="auto"/>
          <w:sz w:val="20"/>
        </w:rPr>
        <w:t xml:space="preserve"> </w:t>
      </w:r>
      <w:r w:rsidR="000D5ED0" w:rsidRPr="00B31A34">
        <w:rPr>
          <w:rFonts w:ascii="Arial" w:hAnsi="Arial" w:cs="Arial"/>
          <w:b/>
          <w:i/>
          <w:color w:val="auto"/>
          <w:sz w:val="20"/>
        </w:rPr>
        <w:t xml:space="preserve">1.2, </w:t>
      </w:r>
      <w:r w:rsidR="001629CE" w:rsidRPr="00B31A34">
        <w:rPr>
          <w:rFonts w:ascii="Arial" w:hAnsi="Arial" w:cs="Arial"/>
          <w:b/>
          <w:i/>
          <w:color w:val="auto"/>
          <w:sz w:val="20"/>
        </w:rPr>
        <w:t xml:space="preserve"> </w:t>
      </w:r>
      <w:r w:rsidRPr="00B31A34">
        <w:rPr>
          <w:rFonts w:ascii="Arial" w:hAnsi="Arial" w:cs="Arial"/>
          <w:b/>
          <w:i/>
          <w:color w:val="auto"/>
          <w:sz w:val="20"/>
        </w:rPr>
        <w:t>do OPZ</w:t>
      </w:r>
      <w:r w:rsidR="00E20A8F" w:rsidRPr="00B31A34">
        <w:rPr>
          <w:rFonts w:ascii="Arial" w:hAnsi="Arial" w:cs="Arial"/>
          <w:b/>
          <w:i/>
          <w:color w:val="auto"/>
          <w:sz w:val="20"/>
        </w:rPr>
        <w:t xml:space="preserve"> - dotyczy oferowanych pakietów</w:t>
      </w:r>
    </w:p>
    <w:p w:rsidR="00310AB1" w:rsidRDefault="00B40E22" w:rsidP="00310AB1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B31A34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B31A34">
        <w:rPr>
          <w:rFonts w:ascii="Arial" w:hAnsi="Arial" w:cs="Arial"/>
          <w:b/>
          <w:i/>
          <w:color w:val="auto"/>
          <w:sz w:val="20"/>
        </w:rPr>
        <w:t>„Warunki gwarancji i serwisu pogwarancyjnego”</w:t>
      </w:r>
      <w:r w:rsidRPr="00B31A34">
        <w:rPr>
          <w:rFonts w:ascii="Arial" w:hAnsi="Arial" w:cs="Arial"/>
          <w:i/>
          <w:color w:val="auto"/>
          <w:sz w:val="20"/>
        </w:rPr>
        <w:t xml:space="preserve"> - </w:t>
      </w:r>
      <w:r w:rsidRPr="00B31A34">
        <w:rPr>
          <w:rFonts w:ascii="Arial" w:hAnsi="Arial" w:cs="Arial"/>
          <w:b/>
          <w:i/>
          <w:color w:val="auto"/>
          <w:sz w:val="20"/>
        </w:rPr>
        <w:t>wg</w:t>
      </w:r>
      <w:r w:rsidRPr="00B31A34">
        <w:rPr>
          <w:rFonts w:ascii="Arial" w:hAnsi="Arial" w:cs="Arial"/>
          <w:i/>
          <w:color w:val="auto"/>
          <w:sz w:val="20"/>
        </w:rPr>
        <w:t xml:space="preserve"> </w:t>
      </w:r>
      <w:r w:rsidR="005C583F" w:rsidRPr="00B31A34">
        <w:rPr>
          <w:rFonts w:ascii="Arial" w:hAnsi="Arial" w:cs="Arial"/>
          <w:b/>
          <w:i/>
          <w:color w:val="auto"/>
          <w:sz w:val="20"/>
          <w:szCs w:val="20"/>
        </w:rPr>
        <w:t xml:space="preserve">Załącznika Nr </w:t>
      </w:r>
      <w:r w:rsidR="00EC6DEF" w:rsidRPr="00B31A34">
        <w:rPr>
          <w:rFonts w:ascii="Arial" w:hAnsi="Arial" w:cs="Arial"/>
          <w:b/>
          <w:i/>
          <w:color w:val="auto"/>
          <w:sz w:val="20"/>
          <w:szCs w:val="20"/>
        </w:rPr>
        <w:t>1.1.1.</w:t>
      </w:r>
      <w:r w:rsidR="00490FA7" w:rsidRPr="00B31A34">
        <w:rPr>
          <w:rFonts w:ascii="Arial" w:hAnsi="Arial" w:cs="Arial"/>
          <w:b/>
          <w:i/>
          <w:color w:val="auto"/>
          <w:sz w:val="20"/>
          <w:szCs w:val="20"/>
        </w:rPr>
        <w:t>,</w:t>
      </w:r>
      <w:r w:rsidR="008E4300" w:rsidRPr="00B31A34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="009360C6" w:rsidRPr="00B31A34">
        <w:rPr>
          <w:rFonts w:ascii="Arial" w:hAnsi="Arial" w:cs="Arial"/>
          <w:b/>
          <w:i/>
          <w:color w:val="auto"/>
          <w:sz w:val="20"/>
          <w:szCs w:val="20"/>
        </w:rPr>
        <w:t>1.</w:t>
      </w:r>
      <w:r w:rsidR="005C583F" w:rsidRPr="00B31A34">
        <w:rPr>
          <w:rFonts w:ascii="Arial" w:hAnsi="Arial" w:cs="Arial"/>
          <w:b/>
          <w:i/>
          <w:color w:val="auto"/>
          <w:sz w:val="20"/>
          <w:szCs w:val="20"/>
        </w:rPr>
        <w:t>2.</w:t>
      </w:r>
      <w:r w:rsidR="000D5ED0" w:rsidRPr="00B31A34">
        <w:rPr>
          <w:rFonts w:ascii="Arial" w:hAnsi="Arial" w:cs="Arial"/>
          <w:b/>
          <w:i/>
          <w:color w:val="auto"/>
          <w:sz w:val="20"/>
          <w:szCs w:val="20"/>
        </w:rPr>
        <w:t>1.</w:t>
      </w:r>
      <w:r w:rsidR="005C583F" w:rsidRPr="00B31A34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B31A34">
        <w:rPr>
          <w:rFonts w:ascii="Arial" w:hAnsi="Arial" w:cs="Arial"/>
          <w:b/>
          <w:i/>
          <w:color w:val="auto"/>
          <w:sz w:val="20"/>
          <w:szCs w:val="20"/>
        </w:rPr>
        <w:t>do</w:t>
      </w:r>
      <w:r w:rsidRPr="00B31A34">
        <w:rPr>
          <w:rFonts w:ascii="Arial" w:hAnsi="Arial" w:cs="Arial"/>
          <w:b/>
          <w:i/>
          <w:color w:val="auto"/>
          <w:sz w:val="20"/>
        </w:rPr>
        <w:t xml:space="preserve"> OPZ</w:t>
      </w:r>
      <w:r w:rsidR="00E20A8F" w:rsidRPr="00B31A34">
        <w:rPr>
          <w:rFonts w:ascii="Arial" w:hAnsi="Arial" w:cs="Arial"/>
          <w:b/>
          <w:i/>
          <w:color w:val="auto"/>
          <w:sz w:val="20"/>
        </w:rPr>
        <w:t xml:space="preserve"> - dotyczy oferowanych pakietów</w:t>
      </w:r>
    </w:p>
    <w:p w:rsidR="00310AB1" w:rsidRPr="00310AB1" w:rsidRDefault="00310AB1" w:rsidP="00310AB1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310AB1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310AB1">
        <w:rPr>
          <w:rFonts w:ascii="Arial" w:hAnsi="Arial" w:cs="Arial"/>
          <w:b/>
          <w:i/>
          <w:color w:val="auto"/>
          <w:sz w:val="20"/>
        </w:rPr>
        <w:t>„</w:t>
      </w:r>
      <w:r w:rsidR="005F08C6">
        <w:rPr>
          <w:rFonts w:ascii="Arial" w:hAnsi="Arial" w:cs="Arial"/>
          <w:b/>
          <w:i/>
          <w:color w:val="auto"/>
          <w:sz w:val="20"/>
        </w:rPr>
        <w:t>Rok produkcji</w:t>
      </w:r>
      <w:r w:rsidRPr="00310AB1">
        <w:rPr>
          <w:rFonts w:ascii="Arial" w:hAnsi="Arial" w:cs="Arial"/>
          <w:b/>
          <w:i/>
          <w:color w:val="auto"/>
          <w:sz w:val="20"/>
        </w:rPr>
        <w:t>”</w:t>
      </w:r>
      <w:r w:rsidRPr="00310AB1">
        <w:rPr>
          <w:rFonts w:ascii="Arial" w:hAnsi="Arial" w:cs="Arial"/>
          <w:i/>
          <w:color w:val="auto"/>
          <w:sz w:val="20"/>
        </w:rPr>
        <w:t xml:space="preserve"> - </w:t>
      </w:r>
      <w:r w:rsidRPr="00310AB1">
        <w:rPr>
          <w:rFonts w:ascii="Arial" w:hAnsi="Arial" w:cs="Arial"/>
          <w:b/>
          <w:i/>
          <w:color w:val="auto"/>
          <w:sz w:val="20"/>
        </w:rPr>
        <w:t>wg</w:t>
      </w:r>
      <w:r w:rsidRPr="00310AB1">
        <w:rPr>
          <w:rFonts w:ascii="Arial" w:hAnsi="Arial" w:cs="Arial"/>
          <w:i/>
          <w:color w:val="auto"/>
          <w:sz w:val="20"/>
        </w:rPr>
        <w:t xml:space="preserve"> </w:t>
      </w:r>
      <w:r w:rsidRPr="00310AB1">
        <w:rPr>
          <w:rFonts w:ascii="Arial" w:hAnsi="Arial" w:cs="Arial"/>
          <w:b/>
          <w:i/>
          <w:color w:val="auto"/>
          <w:sz w:val="20"/>
          <w:szCs w:val="20"/>
        </w:rPr>
        <w:t>Załącznika Nr 1.2.</w:t>
      </w:r>
      <w:r>
        <w:rPr>
          <w:rFonts w:ascii="Arial" w:hAnsi="Arial" w:cs="Arial"/>
          <w:b/>
          <w:i/>
          <w:color w:val="auto"/>
          <w:sz w:val="20"/>
          <w:szCs w:val="20"/>
        </w:rPr>
        <w:t>2</w:t>
      </w:r>
      <w:r w:rsidRPr="00310AB1">
        <w:rPr>
          <w:rFonts w:ascii="Arial" w:hAnsi="Arial" w:cs="Arial"/>
          <w:b/>
          <w:i/>
          <w:color w:val="auto"/>
          <w:sz w:val="20"/>
          <w:szCs w:val="20"/>
        </w:rPr>
        <w:t>. do</w:t>
      </w:r>
      <w:r w:rsidRPr="00310AB1">
        <w:rPr>
          <w:rFonts w:ascii="Arial" w:hAnsi="Arial" w:cs="Arial"/>
          <w:b/>
          <w:i/>
          <w:color w:val="auto"/>
          <w:sz w:val="20"/>
        </w:rPr>
        <w:t xml:space="preserve"> OPZ - dotyczy </w:t>
      </w:r>
      <w:r w:rsidR="002A00D6">
        <w:rPr>
          <w:rFonts w:ascii="Arial" w:hAnsi="Arial" w:cs="Arial"/>
          <w:b/>
          <w:i/>
          <w:color w:val="auto"/>
          <w:sz w:val="20"/>
        </w:rPr>
        <w:t>Pakietu Nr 2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Wszelkie oświadczenia, wnioski, zawiadomienia oraz informacje będą przekazywane przez Zamawiającego i Wykonawców pisemnie faksem lub drogą elektroniczną.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B40E22" w:rsidRPr="00FE02C4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B40E22" w:rsidRPr="001A0E85" w:rsidRDefault="00B40E22" w:rsidP="00264E63">
      <w:pPr>
        <w:pStyle w:val="WW-Tekstpodstawowywcity2"/>
        <w:numPr>
          <w:ilvl w:val="1"/>
          <w:numId w:val="6"/>
        </w:numPr>
        <w:spacing w:before="120"/>
        <w:ind w:left="567" w:hanging="567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wyznacza do bezpośredniego kontaktowania się z Wykonawcami: </w:t>
      </w:r>
      <w:r w:rsidR="001642D3">
        <w:rPr>
          <w:rFonts w:ascii="Arial" w:hAnsi="Arial" w:cs="Arial"/>
        </w:rPr>
        <w:t>Annę Piórkowską</w:t>
      </w:r>
      <w:r w:rsidRPr="001A0E85">
        <w:rPr>
          <w:rFonts w:ascii="Arial" w:hAnsi="Arial" w:cs="Arial"/>
        </w:rPr>
        <w:t xml:space="preserve"> </w:t>
      </w:r>
      <w:r w:rsidR="001642D3">
        <w:rPr>
          <w:rFonts w:ascii="Arial" w:hAnsi="Arial" w:cs="Arial"/>
        </w:rPr>
        <w:t>Specjalistę</w:t>
      </w:r>
      <w:r w:rsidRPr="001A0E85">
        <w:rPr>
          <w:rFonts w:ascii="Arial" w:hAnsi="Arial" w:cs="Arial"/>
          <w:b/>
          <w:bCs/>
        </w:rPr>
        <w:t xml:space="preserve"> </w:t>
      </w:r>
      <w:r w:rsidRPr="001A0E85">
        <w:rPr>
          <w:rFonts w:ascii="Arial" w:hAnsi="Arial" w:cs="Arial"/>
        </w:rPr>
        <w:t xml:space="preserve">w Dziale Zamówień Publicznych, </w:t>
      </w:r>
      <w:proofErr w:type="spellStart"/>
      <w:r w:rsidRPr="001A0E85">
        <w:rPr>
          <w:rFonts w:ascii="Arial" w:hAnsi="Arial" w:cs="Arial"/>
        </w:rPr>
        <w:t>tel</w:t>
      </w:r>
      <w:proofErr w:type="spellEnd"/>
      <w:r w:rsidRPr="001A0E85">
        <w:rPr>
          <w:rFonts w:ascii="Arial" w:hAnsi="Arial" w:cs="Arial"/>
        </w:rPr>
        <w:t xml:space="preserve">: +48 24 364 51 24, fax: +48 24 364 51 02, e-mail: </w:t>
      </w:r>
      <w:hyperlink r:id="rId9" w:history="1">
        <w:r w:rsidRPr="001A0E85">
          <w:rPr>
            <w:rStyle w:val="Hipercze"/>
            <w:rFonts w:ascii="Arial" w:hAnsi="Arial" w:cs="Arial"/>
            <w:color w:val="auto"/>
          </w:rPr>
          <w:t>zamowienia_publiczne@plockizoz.pl</w:t>
        </w:r>
      </w:hyperlink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B40E22" w:rsidRPr="001A0E85" w:rsidRDefault="00B40E22" w:rsidP="00B40E22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Informacje składane w trakcie postępowania stanowiące tajemnicę przedsiębiorstwa w rozumieniu przepisów o zwalczaniu nieuczciwej konkurencji, co, do których Wykonawca zastrzega, że nie mogą być udostępnione innym uczestnikom postępowania, muszą być oznaczone klauzulą: DOKUMENT STANOWI TAJEMNICĘ PRZEDSIĘBIORSTWA w rozumieniu art.11 ust.4 ustawy</w:t>
      </w:r>
      <w:r>
        <w:rPr>
          <w:rFonts w:ascii="Arial" w:hAnsi="Arial" w:cs="Arial"/>
          <w:color w:val="auto"/>
          <w:sz w:val="20"/>
        </w:rPr>
        <w:t xml:space="preserve"> </w:t>
      </w:r>
      <w:r w:rsidRPr="001A0E85">
        <w:rPr>
          <w:rFonts w:ascii="Arial" w:hAnsi="Arial" w:cs="Arial"/>
          <w:color w:val="auto"/>
          <w:sz w:val="20"/>
        </w:rPr>
        <w:t>z dnia 16 kwietnia 1993 roku o zwalczaniu nieuczciwej konkurencji (t</w:t>
      </w:r>
      <w:r w:rsidRPr="001A0E8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ekst jednolity: Dz. U. z 2003 r. </w:t>
      </w:r>
      <w:r w:rsidRPr="001A0E85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nr 153, poz. 1503)</w:t>
      </w:r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do </w:t>
      </w:r>
      <w:r w:rsidR="009877CA">
        <w:rPr>
          <w:rFonts w:ascii="Arial" w:hAnsi="Arial" w:cs="Arial"/>
          <w:b/>
        </w:rPr>
        <w:t xml:space="preserve">08 września </w:t>
      </w:r>
      <w:r>
        <w:rPr>
          <w:rFonts w:ascii="Arial" w:hAnsi="Arial" w:cs="Arial"/>
          <w:b/>
          <w:bCs/>
        </w:rPr>
        <w:t>2014</w:t>
      </w:r>
      <w:r w:rsidR="00B972C6">
        <w:rPr>
          <w:rFonts w:ascii="Arial" w:hAnsi="Arial" w:cs="Arial"/>
          <w:b/>
          <w:bCs/>
        </w:rPr>
        <w:t xml:space="preserve"> roku do godz. </w:t>
      </w:r>
      <w:r w:rsidR="007D068B">
        <w:rPr>
          <w:rFonts w:ascii="Arial" w:hAnsi="Arial" w:cs="Arial"/>
          <w:b/>
          <w:bCs/>
        </w:rPr>
        <w:t>09</w:t>
      </w:r>
      <w:r w:rsidRPr="001A0E85">
        <w:rPr>
          <w:rFonts w:ascii="Arial" w:hAnsi="Arial" w:cs="Arial"/>
          <w:b/>
          <w:bCs/>
        </w:rPr>
        <w:t xml:space="preserve">:30 </w:t>
      </w:r>
      <w:r w:rsidRPr="001A0E85">
        <w:rPr>
          <w:rFonts w:ascii="Arial" w:hAnsi="Arial" w:cs="Arial"/>
        </w:rPr>
        <w:t xml:space="preserve">w siedzibie Zamawiającego: Płocki Zakład Opieki Zdrowotnej Sp. z o.o., </w:t>
      </w:r>
      <w:r w:rsidR="00EC6DEF">
        <w:rPr>
          <w:rFonts w:ascii="Arial" w:hAnsi="Arial" w:cs="Arial"/>
        </w:rPr>
        <w:br/>
      </w:r>
      <w:r w:rsidRPr="001A0E85">
        <w:rPr>
          <w:rFonts w:ascii="Arial" w:hAnsi="Arial" w:cs="Arial"/>
        </w:rPr>
        <w:t>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Opakowanie zawierające ofertę powinno być zaadresowane: </w:t>
      </w:r>
    </w:p>
    <w:p w:rsidR="00B40E22" w:rsidRPr="001A0E85" w:rsidRDefault="00B40E22" w:rsidP="00B40E22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B40E22" w:rsidRPr="001A0E85" w:rsidRDefault="00B40E22" w:rsidP="00B40E22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oznakowane następująco: </w:t>
      </w:r>
      <w:r>
        <w:rPr>
          <w:rFonts w:ascii="Arial" w:hAnsi="Arial" w:cs="Arial"/>
        </w:rPr>
        <w:t>„</w:t>
      </w:r>
      <w:r w:rsidRPr="00D61C27">
        <w:rPr>
          <w:rFonts w:ascii="Arial" w:hAnsi="Arial" w:cs="Arial"/>
          <w:b/>
          <w:color w:val="000000"/>
        </w:rPr>
        <w:t xml:space="preserve">Oferta na </w:t>
      </w:r>
      <w:r w:rsidR="00E20A8F">
        <w:rPr>
          <w:rFonts w:ascii="Arial" w:hAnsi="Arial" w:cs="Arial"/>
          <w:b/>
          <w:color w:val="000000"/>
        </w:rPr>
        <w:t xml:space="preserve">dostawę </w:t>
      </w:r>
      <w:r w:rsidR="00F3697A">
        <w:rPr>
          <w:rFonts w:ascii="Arial" w:hAnsi="Arial" w:cs="Arial"/>
          <w:b/>
          <w:color w:val="000000"/>
        </w:rPr>
        <w:t>sprzętu</w:t>
      </w:r>
      <w:r w:rsidR="00E20A8F">
        <w:rPr>
          <w:rFonts w:ascii="Arial" w:hAnsi="Arial" w:cs="Arial"/>
          <w:b/>
          <w:color w:val="000000"/>
        </w:rPr>
        <w:t xml:space="preserve"> medyczne</w:t>
      </w:r>
      <w:r w:rsidR="00F3697A">
        <w:rPr>
          <w:rFonts w:ascii="Arial" w:hAnsi="Arial" w:cs="Arial"/>
          <w:b/>
          <w:color w:val="000000"/>
        </w:rPr>
        <w:t>go</w:t>
      </w:r>
      <w:r w:rsidRPr="00405CAE">
        <w:rPr>
          <w:rFonts w:ascii="Arial" w:hAnsi="Arial" w:cs="Arial"/>
          <w:b/>
          <w:bCs/>
        </w:rPr>
        <w:t>”</w:t>
      </w:r>
      <w:r w:rsidRPr="00405CAE">
        <w:rPr>
          <w:rFonts w:ascii="Arial" w:hAnsi="Arial" w:cs="Arial"/>
          <w:b/>
          <w:bCs/>
          <w:iCs/>
        </w:rPr>
        <w:t xml:space="preserve"> </w:t>
      </w:r>
      <w:r w:rsidRPr="00405CAE">
        <w:rPr>
          <w:rFonts w:ascii="Arial" w:hAnsi="Arial" w:cs="Arial"/>
          <w:b/>
          <w:bCs/>
        </w:rPr>
        <w:t>Nr sprawy PZOZ/DZP/382/</w:t>
      </w:r>
      <w:r w:rsidR="00F3697A">
        <w:rPr>
          <w:rFonts w:ascii="Arial" w:hAnsi="Arial" w:cs="Arial"/>
          <w:b/>
          <w:bCs/>
        </w:rPr>
        <w:t>3</w:t>
      </w:r>
      <w:r w:rsidR="0005522D">
        <w:rPr>
          <w:rFonts w:ascii="Arial" w:hAnsi="Arial" w:cs="Arial"/>
          <w:b/>
          <w:bCs/>
        </w:rPr>
        <w:t>7</w:t>
      </w:r>
      <w:r w:rsidRPr="00405CAE">
        <w:rPr>
          <w:rFonts w:ascii="Arial" w:hAnsi="Arial" w:cs="Arial"/>
          <w:b/>
          <w:bCs/>
        </w:rPr>
        <w:t>PN/14 – nie otwierać przed …………..</w:t>
      </w:r>
      <w:r w:rsidRPr="001A0E85">
        <w:rPr>
          <w:rFonts w:ascii="Arial" w:hAnsi="Arial" w:cs="Arial"/>
          <w:b/>
          <w:bCs/>
        </w:rPr>
        <w:t xml:space="preserve">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oraz dokładnym adresem Wykonawcy.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AF62F2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9877CA">
        <w:rPr>
          <w:rFonts w:ascii="Arial" w:hAnsi="Arial" w:cs="Arial"/>
          <w:b/>
        </w:rPr>
        <w:t>08 września</w:t>
      </w:r>
      <w:r>
        <w:rPr>
          <w:rFonts w:ascii="Arial" w:hAnsi="Arial" w:cs="Arial"/>
          <w:b/>
          <w:bCs/>
        </w:rPr>
        <w:t xml:space="preserve"> 2014</w:t>
      </w:r>
      <w:r w:rsidRPr="001A0E85">
        <w:rPr>
          <w:rFonts w:ascii="Arial" w:hAnsi="Arial" w:cs="Arial"/>
          <w:b/>
          <w:bCs/>
        </w:rPr>
        <w:t xml:space="preserve"> roku o godz. 1</w:t>
      </w:r>
      <w:r w:rsidR="00F3697A">
        <w:rPr>
          <w:rFonts w:ascii="Arial" w:hAnsi="Arial" w:cs="Arial"/>
          <w:b/>
          <w:bCs/>
        </w:rPr>
        <w:t>0</w:t>
      </w:r>
      <w:r w:rsidRPr="001A0E85">
        <w:rPr>
          <w:rFonts w:ascii="Arial" w:hAnsi="Arial" w:cs="Arial"/>
          <w:b/>
          <w:bCs/>
        </w:rPr>
        <w:t xml:space="preserve">:00 </w:t>
      </w:r>
      <w:r w:rsidRPr="001A0E85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20.3.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B40E22" w:rsidRPr="00BF4BF3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F4BF3">
        <w:rPr>
          <w:rFonts w:ascii="Arial" w:hAnsi="Arial" w:cs="Arial"/>
        </w:rPr>
        <w:t>Cena oferty musi zawierać wszystkie koszty związane z realizacją zamówienia wynikające wprost        z Opisu przedmiotu zamówienia, jak również inne koszty wynikające z istotnych postanowień umowy stanowiących Załącznik Nr 2 do niniejszej SIWZ</w:t>
      </w:r>
      <w:r w:rsidR="00264E63" w:rsidRPr="00BF4BF3">
        <w:rPr>
          <w:rFonts w:ascii="Arial" w:hAnsi="Arial" w:cs="Arial"/>
        </w:rPr>
        <w:t>, w tym również stawkę podatku VAT</w:t>
      </w:r>
      <w:r w:rsidRPr="00BF4BF3">
        <w:rPr>
          <w:rFonts w:ascii="Arial" w:hAnsi="Arial" w:cs="Arial"/>
        </w:rPr>
        <w:t>.</w:t>
      </w:r>
    </w:p>
    <w:p w:rsidR="00B40E22" w:rsidRPr="00BE0EC9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B40E22" w:rsidRPr="001A0E85" w:rsidRDefault="00B40E22" w:rsidP="00264E63">
      <w:pPr>
        <w:pStyle w:val="WW-Tekstpodstawowywcity2"/>
        <w:numPr>
          <w:ilvl w:val="1"/>
          <w:numId w:val="6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B40E22" w:rsidRPr="001A0E85" w:rsidRDefault="00B40E22" w:rsidP="00B40E22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310AB1" w:rsidRDefault="00310AB1" w:rsidP="00310AB1">
      <w:pPr>
        <w:pStyle w:val="Lista"/>
        <w:numPr>
          <w:ilvl w:val="0"/>
          <w:numId w:val="13"/>
        </w:num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wyboru ofert, sposób oceny ofert.</w:t>
      </w:r>
    </w:p>
    <w:p w:rsidR="00310AB1" w:rsidRDefault="00310AB1" w:rsidP="00310AB1">
      <w:pPr>
        <w:pStyle w:val="Lista2"/>
        <w:ind w:left="426" w:firstLine="0"/>
        <w:rPr>
          <w:rFonts w:ascii="Arial" w:hAnsi="Arial" w:cs="Arial"/>
        </w:rPr>
      </w:pPr>
    </w:p>
    <w:p w:rsidR="00310AB1" w:rsidRDefault="00310AB1" w:rsidP="00310AB1">
      <w:pPr>
        <w:pStyle w:val="Lista2"/>
        <w:numPr>
          <w:ilvl w:val="1"/>
          <w:numId w:val="13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Wybór oferty dla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pakietu nr 2</w:t>
      </w:r>
      <w:r>
        <w:rPr>
          <w:rFonts w:ascii="Arial" w:hAnsi="Arial" w:cs="Arial"/>
        </w:rPr>
        <w:t xml:space="preserve"> dokonany zostanie na podstawie poniższych kryteriów:</w:t>
      </w:r>
    </w:p>
    <w:p w:rsidR="00310AB1" w:rsidRDefault="00310AB1" w:rsidP="00310AB1">
      <w:pPr>
        <w:pStyle w:val="Akapitzlist"/>
        <w:widowControl w:val="0"/>
        <w:suppressAutoHyphens/>
        <w:autoSpaceDE w:val="0"/>
        <w:autoSpaceDN w:val="0"/>
        <w:adjustRightInd w:val="0"/>
        <w:spacing w:before="120"/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777"/>
        <w:gridCol w:w="1918"/>
        <w:gridCol w:w="4430"/>
      </w:tblGrid>
      <w:tr w:rsidR="00310AB1" w:rsidTr="00310AB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rPr>
                <w:rFonts w:ascii="Arial Narrow" w:hAnsi="Arial Narrow" w:cs="Tahoma"/>
                <w:b/>
                <w:color w:val="auto"/>
                <w:lang w:eastAsia="en-US"/>
              </w:rPr>
            </w:pPr>
            <w:r>
              <w:rPr>
                <w:rFonts w:ascii="Arial Narrow" w:hAnsi="Arial Narrow" w:cs="Tahoma"/>
                <w:b/>
                <w:color w:val="auto"/>
                <w:lang w:eastAsia="en-US"/>
              </w:rPr>
              <w:t>Lp.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rPr>
                <w:rFonts w:ascii="Arial Narrow" w:hAnsi="Arial Narrow" w:cs="Tahoma"/>
                <w:b/>
                <w:color w:val="auto"/>
                <w:lang w:eastAsia="en-US"/>
              </w:rPr>
            </w:pPr>
            <w:r>
              <w:rPr>
                <w:rFonts w:ascii="Arial Narrow" w:hAnsi="Arial Narrow" w:cs="Tahoma"/>
                <w:b/>
                <w:color w:val="auto"/>
                <w:lang w:eastAsia="en-US"/>
              </w:rPr>
              <w:t>Kryterium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rPr>
                <w:rFonts w:ascii="Arial Narrow" w:hAnsi="Arial Narrow" w:cs="Tahoma"/>
                <w:b/>
                <w:color w:val="auto"/>
                <w:lang w:eastAsia="en-US"/>
              </w:rPr>
            </w:pPr>
            <w:r>
              <w:rPr>
                <w:rFonts w:ascii="Arial Narrow" w:hAnsi="Arial Narrow" w:cs="Tahoma"/>
                <w:b/>
                <w:color w:val="auto"/>
                <w:lang w:eastAsia="en-US"/>
              </w:rPr>
              <w:t>Waga Kryterium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rPr>
                <w:rFonts w:ascii="Arial Narrow" w:hAnsi="Arial Narrow" w:cs="Tahoma"/>
                <w:b/>
                <w:color w:val="auto"/>
                <w:lang w:eastAsia="en-US"/>
              </w:rPr>
            </w:pPr>
            <w:r>
              <w:rPr>
                <w:rFonts w:ascii="Arial Narrow" w:hAnsi="Arial Narrow" w:cs="Tahoma"/>
                <w:b/>
                <w:color w:val="auto"/>
                <w:lang w:eastAsia="en-US"/>
              </w:rPr>
              <w:t>Sposób punktacji</w:t>
            </w:r>
          </w:p>
        </w:tc>
      </w:tr>
      <w:tr w:rsidR="00310AB1" w:rsidTr="00310AB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rPr>
                <w:rFonts w:ascii="Arial Narrow" w:hAnsi="Arial Narrow" w:cs="Tahoma"/>
                <w:color w:val="auto"/>
                <w:lang w:eastAsia="en-US"/>
              </w:rPr>
            </w:pPr>
            <w:r>
              <w:rPr>
                <w:rFonts w:ascii="Arial Narrow" w:hAnsi="Arial Narrow" w:cs="Tahoma"/>
                <w:color w:val="auto"/>
                <w:lang w:eastAsia="en-US"/>
              </w:rPr>
              <w:t>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rPr>
                <w:rFonts w:ascii="Arial Narrow" w:hAnsi="Arial Narrow" w:cs="Tahoma"/>
                <w:b/>
                <w:color w:val="auto"/>
                <w:lang w:eastAsia="en-US"/>
              </w:rPr>
            </w:pPr>
            <w:r>
              <w:rPr>
                <w:rFonts w:ascii="Arial Narrow" w:hAnsi="Arial Narrow" w:cs="Tahoma"/>
                <w:b/>
                <w:color w:val="auto"/>
                <w:lang w:eastAsia="en-US"/>
              </w:rPr>
              <w:t>Najniższa cena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jc w:val="center"/>
              <w:rPr>
                <w:rFonts w:ascii="Arial Narrow" w:hAnsi="Arial Narrow" w:cs="Tahoma"/>
                <w:b/>
                <w:color w:val="auto"/>
                <w:lang w:eastAsia="en-US"/>
              </w:rPr>
            </w:pPr>
            <w:r>
              <w:rPr>
                <w:rFonts w:ascii="Arial Narrow" w:hAnsi="Arial Narrow" w:cs="Tahoma"/>
                <w:b/>
                <w:color w:val="auto"/>
                <w:lang w:eastAsia="en-US"/>
              </w:rPr>
              <w:t xml:space="preserve">80%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spacing w:line="25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najniższa cena zaoferowana</w:t>
            </w:r>
          </w:p>
          <w:p w:rsidR="00310AB1" w:rsidRDefault="00310AB1" w:rsidP="00310AB1">
            <w:pPr>
              <w:pStyle w:val="Domyolnie"/>
              <w:tabs>
                <w:tab w:val="num" w:pos="567"/>
              </w:tabs>
              <w:spacing w:line="256" w:lineRule="auto"/>
              <w:ind w:left="0" w:firstLine="0"/>
              <w:rPr>
                <w:rFonts w:ascii="Arial Narrow" w:hAnsi="Arial Narrow" w:cs="Tahoma"/>
                <w:color w:val="auto"/>
                <w:lang w:eastAsia="en-US"/>
              </w:rPr>
            </w:pPr>
            <w:r>
              <w:rPr>
                <w:rFonts w:ascii="Arial Narrow" w:hAnsi="Arial Narrow"/>
                <w:color w:val="auto"/>
                <w:lang w:eastAsia="en-US"/>
              </w:rPr>
              <w:t>/ cena badanej oferty x 100 pkt x 80% waga kryterium</w:t>
            </w:r>
          </w:p>
        </w:tc>
      </w:tr>
      <w:tr w:rsidR="00310AB1" w:rsidTr="00310AB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rPr>
                <w:rFonts w:ascii="Arial Narrow" w:hAnsi="Arial Narrow" w:cs="Tahoma"/>
                <w:color w:val="auto"/>
                <w:lang w:eastAsia="en-US"/>
              </w:rPr>
            </w:pPr>
            <w:r>
              <w:rPr>
                <w:rFonts w:ascii="Arial Narrow" w:hAnsi="Arial Narrow" w:cs="Tahoma"/>
                <w:color w:val="auto"/>
                <w:lang w:eastAsia="en-US"/>
              </w:rPr>
              <w:t>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rPr>
                <w:rFonts w:ascii="Arial Narrow" w:hAnsi="Arial Narrow" w:cs="Tahoma"/>
                <w:b/>
                <w:color w:val="auto"/>
                <w:lang w:eastAsia="en-US"/>
              </w:rPr>
            </w:pPr>
            <w:r>
              <w:rPr>
                <w:rFonts w:ascii="Arial Narrow" w:hAnsi="Arial Narrow" w:cs="Tahoma"/>
                <w:b/>
                <w:color w:val="auto"/>
                <w:lang w:eastAsia="en-US"/>
              </w:rPr>
              <w:t>Rok produkcji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jc w:val="center"/>
              <w:rPr>
                <w:rFonts w:ascii="Arial Narrow" w:hAnsi="Arial Narrow" w:cs="Tahoma"/>
                <w:b/>
                <w:color w:val="auto"/>
                <w:lang w:eastAsia="en-US"/>
              </w:rPr>
            </w:pPr>
            <w:r>
              <w:rPr>
                <w:rFonts w:ascii="Arial Narrow" w:hAnsi="Arial Narrow" w:cs="Tahoma"/>
                <w:b/>
                <w:color w:val="auto"/>
                <w:lang w:eastAsia="en-US"/>
              </w:rPr>
              <w:t xml:space="preserve">10%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Liczba punktów badanej oferty </w:t>
            </w:r>
          </w:p>
          <w:p w:rsidR="00310AB1" w:rsidRDefault="00310AB1">
            <w:pPr>
              <w:spacing w:line="25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/ najwyższą liczbę punktów osiągniętych dla tego kryterium x 100 pkt. x  10% ranga kryterium</w:t>
            </w:r>
          </w:p>
        </w:tc>
      </w:tr>
      <w:tr w:rsidR="00310AB1" w:rsidTr="00310AB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rPr>
                <w:rFonts w:ascii="Arial Narrow" w:hAnsi="Arial Narrow" w:cs="Tahoma"/>
                <w:color w:val="auto"/>
                <w:lang w:eastAsia="en-US"/>
              </w:rPr>
            </w:pPr>
            <w:r>
              <w:rPr>
                <w:rFonts w:ascii="Arial Narrow" w:hAnsi="Arial Narrow" w:cs="Tahoma"/>
                <w:color w:val="auto"/>
                <w:lang w:eastAsia="en-US"/>
              </w:rPr>
              <w:t>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 w:rsidP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rPr>
                <w:rFonts w:ascii="Arial Narrow" w:hAnsi="Arial Narrow" w:cs="Tahoma"/>
                <w:b/>
                <w:color w:val="auto"/>
                <w:lang w:eastAsia="en-US"/>
              </w:rPr>
            </w:pPr>
            <w:r>
              <w:rPr>
                <w:rFonts w:ascii="Arial Narrow" w:hAnsi="Arial Narrow" w:cs="Tahoma"/>
                <w:b/>
                <w:color w:val="auto"/>
                <w:lang w:eastAsia="en-US"/>
              </w:rPr>
              <w:t xml:space="preserve">Parametry </w:t>
            </w:r>
            <w:r>
              <w:rPr>
                <w:rFonts w:ascii="Arial Narrow" w:hAnsi="Arial Narrow" w:cs="Tahoma"/>
                <w:b/>
                <w:color w:val="auto"/>
                <w:lang w:eastAsia="en-US"/>
              </w:rPr>
              <w:lastRenderedPageBreak/>
              <w:t>punktowane</w:t>
            </w:r>
            <w:r w:rsidR="005F08C6">
              <w:rPr>
                <w:rFonts w:ascii="Arial Narrow" w:hAnsi="Arial Narrow" w:cs="Tahoma"/>
                <w:b/>
                <w:color w:val="auto"/>
                <w:lang w:eastAsia="en-US"/>
              </w:rPr>
              <w:t xml:space="preserve"> zgodnie z załącznikiem 1.2 do OPZ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spacing w:before="120" w:line="256" w:lineRule="auto"/>
              <w:ind w:left="0" w:firstLine="0"/>
              <w:jc w:val="center"/>
              <w:rPr>
                <w:rFonts w:ascii="Arial Narrow" w:hAnsi="Arial Narrow" w:cs="Tahoma"/>
                <w:b/>
                <w:color w:val="auto"/>
                <w:lang w:eastAsia="en-US"/>
              </w:rPr>
            </w:pPr>
            <w:r>
              <w:rPr>
                <w:rFonts w:ascii="Arial Narrow" w:hAnsi="Arial Narrow" w:cs="Tahoma"/>
                <w:b/>
                <w:color w:val="auto"/>
                <w:lang w:eastAsia="en-US"/>
              </w:rPr>
              <w:lastRenderedPageBreak/>
              <w:t>10%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Liczba punktów badanej oferty </w:t>
            </w:r>
          </w:p>
          <w:p w:rsidR="00310AB1" w:rsidRDefault="00310AB1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lastRenderedPageBreak/>
              <w:t>/ najwyższą liczbę punktów osiągniętych dla tego kryterium x 100 pkt. x  10% ranga kryterium</w:t>
            </w:r>
          </w:p>
        </w:tc>
      </w:tr>
    </w:tbl>
    <w:p w:rsidR="00310AB1" w:rsidRDefault="00310AB1" w:rsidP="00310AB1">
      <w:pPr>
        <w:pStyle w:val="Domyolnie"/>
        <w:tabs>
          <w:tab w:val="left" w:pos="0"/>
        </w:tabs>
        <w:ind w:left="0" w:firstLine="0"/>
        <w:rPr>
          <w:rFonts w:ascii="Arial Narrow" w:hAnsi="Arial Narrow" w:cs="Arial"/>
          <w:i/>
        </w:rPr>
      </w:pPr>
    </w:p>
    <w:p w:rsidR="00310AB1" w:rsidRDefault="00310AB1" w:rsidP="00310AB1">
      <w:pPr>
        <w:spacing w:after="1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i/>
        </w:rPr>
        <w:t xml:space="preserve">Ocena w zakresie kryterium „Rok produkcji” odbędzie się zgodnie ze skalą punktacji zawartą </w:t>
      </w:r>
      <w:r>
        <w:rPr>
          <w:rFonts w:ascii="Arial" w:hAnsi="Arial" w:cs="Arial"/>
          <w:i/>
        </w:rPr>
        <w:br/>
        <w:t xml:space="preserve">w </w:t>
      </w:r>
      <w:r w:rsidR="002A00D6">
        <w:rPr>
          <w:rFonts w:ascii="Arial" w:hAnsi="Arial" w:cs="Arial"/>
          <w:i/>
        </w:rPr>
        <w:t>zał.</w:t>
      </w:r>
      <w:r>
        <w:rPr>
          <w:rFonts w:ascii="Arial" w:hAnsi="Arial" w:cs="Arial"/>
          <w:i/>
        </w:rPr>
        <w:t xml:space="preserve"> 1.2.</w:t>
      </w:r>
      <w:r w:rsidR="005F08C6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. do OPZ.</w:t>
      </w:r>
    </w:p>
    <w:p w:rsidR="00310AB1" w:rsidRDefault="00310AB1" w:rsidP="00310AB1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Ocena „</w:t>
      </w:r>
      <w:r w:rsidR="005F08C6">
        <w:rPr>
          <w:rFonts w:ascii="Arial" w:hAnsi="Arial" w:cs="Arial"/>
          <w:i/>
        </w:rPr>
        <w:t>parametry punktowane</w:t>
      </w:r>
      <w:r>
        <w:rPr>
          <w:rFonts w:ascii="Arial" w:hAnsi="Arial" w:cs="Arial"/>
          <w:i/>
        </w:rPr>
        <w:t>” odbędzie się zgodnie ze skalą punktacji</w:t>
      </w:r>
      <w:r w:rsidR="005F08C6">
        <w:rPr>
          <w:rFonts w:ascii="Arial" w:hAnsi="Arial" w:cs="Arial"/>
          <w:i/>
        </w:rPr>
        <w:t xml:space="preserve"> zawartą w załącznikach nr 1.2</w:t>
      </w:r>
      <w:r>
        <w:rPr>
          <w:rFonts w:ascii="Arial" w:hAnsi="Arial" w:cs="Arial"/>
          <w:i/>
        </w:rPr>
        <w:t>. do OPZ.</w:t>
      </w:r>
    </w:p>
    <w:p w:rsidR="00310AB1" w:rsidRDefault="00310AB1" w:rsidP="00310AB1">
      <w:pPr>
        <w:pStyle w:val="Tekstpodstawowy"/>
        <w:numPr>
          <w:ilvl w:val="1"/>
          <w:numId w:val="13"/>
        </w:numPr>
        <w:tabs>
          <w:tab w:val="left" w:pos="0"/>
          <w:tab w:val="left" w:pos="993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podpisze umowę z Wykonawcą, którego oferta uzyska największą liczbę punktów wśród złożonych ofert.</w:t>
      </w:r>
    </w:p>
    <w:p w:rsidR="00310AB1" w:rsidRDefault="00310AB1" w:rsidP="00310AB1">
      <w:pPr>
        <w:pStyle w:val="Tekstpodstawowy"/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</w:rPr>
        <w:t>eżeli nie będzie można wybrać oferty najkorzystniejszej z uwagi na to, że dwie lub więcej ofert przedstawia taki sam bilans ceny i kryteriów „Rok produkcji” oraz „</w:t>
      </w:r>
      <w:r w:rsidR="002A00D6">
        <w:rPr>
          <w:rFonts w:ascii="Arial" w:hAnsi="Arial" w:cs="Arial"/>
        </w:rPr>
        <w:t>Parametry punktowane</w:t>
      </w:r>
      <w:r>
        <w:rPr>
          <w:rFonts w:ascii="Arial" w:hAnsi="Arial" w:cs="Arial"/>
        </w:rPr>
        <w:t>”, Zamawiający spośród tych ofert wybierze ofertę z niższą ceną.</w:t>
      </w:r>
    </w:p>
    <w:p w:rsidR="00310AB1" w:rsidRDefault="00310AB1" w:rsidP="00310AB1">
      <w:pPr>
        <w:numPr>
          <w:ilvl w:val="1"/>
          <w:numId w:val="13"/>
        </w:numPr>
        <w:spacing w:before="60" w:after="120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b/>
        </w:rPr>
        <w:t>Wybór oferty dla</w:t>
      </w:r>
      <w:r>
        <w:rPr>
          <w:rFonts w:ascii="Arial" w:eastAsia="Calibri" w:hAnsi="Arial" w:cs="Arial"/>
        </w:rPr>
        <w:t xml:space="preserve"> </w:t>
      </w:r>
      <w:r w:rsidR="005F08C6">
        <w:rPr>
          <w:rFonts w:ascii="Arial" w:eastAsia="Calibri" w:hAnsi="Arial" w:cs="Arial"/>
          <w:b/>
        </w:rPr>
        <w:t xml:space="preserve">pakietu nr 1 </w:t>
      </w:r>
      <w:r>
        <w:rPr>
          <w:rFonts w:ascii="Arial" w:hAnsi="Arial" w:cs="Arial"/>
          <w:color w:val="000000"/>
        </w:rPr>
        <w:t xml:space="preserve">dokonany zostanie na podstawie  </w:t>
      </w:r>
      <w:r w:rsidR="002A00D6">
        <w:rPr>
          <w:rFonts w:ascii="Arial" w:hAnsi="Arial" w:cs="Arial"/>
          <w:b/>
          <w:color w:val="000000"/>
        </w:rPr>
        <w:t>kryterium: najniższa cena.</w:t>
      </w:r>
    </w:p>
    <w:p w:rsidR="00310AB1" w:rsidRDefault="00310AB1" w:rsidP="00310AB1">
      <w:pPr>
        <w:numPr>
          <w:ilvl w:val="1"/>
          <w:numId w:val="13"/>
        </w:numPr>
        <w:tabs>
          <w:tab w:val="left" w:pos="540"/>
        </w:tabs>
        <w:spacing w:before="60" w:after="12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Za</w:t>
      </w:r>
      <w:r>
        <w:rPr>
          <w:rFonts w:ascii="Arial" w:hAnsi="Arial" w:cs="Arial"/>
        </w:rPr>
        <w:t xml:space="preserve"> najkorzystniejszą zostanie uznana oferta z najniższą ceną, która uzyska 100 pkt. Pozostałe oferty zostaną ocenione wg poniższego algorytmu, z dokładnością do dwóch miejsc po przecinku:</w:t>
      </w:r>
    </w:p>
    <w:tbl>
      <w:tblPr>
        <w:tblW w:w="0" w:type="auto"/>
        <w:jc w:val="center"/>
        <w:tblInd w:w="2093" w:type="dxa"/>
        <w:tblLook w:val="01E0" w:firstRow="1" w:lastRow="1" w:firstColumn="1" w:lastColumn="1" w:noHBand="0" w:noVBand="0"/>
      </w:tblPr>
      <w:tblGrid>
        <w:gridCol w:w="5103"/>
      </w:tblGrid>
      <w:tr w:rsidR="00310AB1" w:rsidTr="00310AB1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pStyle w:val="Domyolnie"/>
              <w:tabs>
                <w:tab w:val="num" w:pos="567"/>
              </w:tabs>
              <w:autoSpaceDE w:val="0"/>
              <w:autoSpaceDN w:val="0"/>
              <w:adjustRightInd w:val="0"/>
              <w:spacing w:before="120" w:line="256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Sposób punktacji</w:t>
            </w:r>
          </w:p>
        </w:tc>
      </w:tr>
      <w:tr w:rsidR="00310AB1" w:rsidTr="00310AB1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B1" w:rsidRDefault="00310AB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najniższa cena zaoferowana</w:t>
            </w:r>
            <w:r>
              <w:rPr>
                <w:rFonts w:ascii="Arial" w:hAnsi="Arial" w:cs="Arial"/>
                <w:b/>
                <w:lang w:eastAsia="en-US"/>
              </w:rPr>
              <w:t>/</w:t>
            </w:r>
          </w:p>
          <w:p w:rsidR="00310AB1" w:rsidRDefault="00310AB1" w:rsidP="005F08C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cena badanej oferty x 100 pkt </w:t>
            </w:r>
          </w:p>
        </w:tc>
      </w:tr>
    </w:tbl>
    <w:p w:rsidR="00310AB1" w:rsidRDefault="00310AB1" w:rsidP="00310AB1">
      <w:pPr>
        <w:pStyle w:val="Domyolnie"/>
        <w:numPr>
          <w:ilvl w:val="1"/>
          <w:numId w:val="13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nie będzie można wybrać oferty najkorzystniejszej z uwagi na to, że zostały złożone oferty o takiej samej cenie w danym pakiecie, Zamawiający wezwie Wykonawców, którzy złożyli te oferty, do złożenia w określonym terminie ofert dodatkowych.</w:t>
      </w:r>
    </w:p>
    <w:p w:rsidR="006E72EF" w:rsidRPr="00BF4BF3" w:rsidRDefault="00310AB1" w:rsidP="00310AB1">
      <w:pPr>
        <w:numPr>
          <w:ilvl w:val="1"/>
          <w:numId w:val="13"/>
        </w:numPr>
        <w:spacing w:before="60" w:after="12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Wykonawcy, składając oferty dodatkowe, nie mogą zaoferować cen wyższych, niż zaoferowane w złożonych ofertach</w:t>
      </w:r>
    </w:p>
    <w:p w:rsidR="00B40E22" w:rsidRPr="00BF4BF3" w:rsidRDefault="00B40E22" w:rsidP="00264E63">
      <w:pPr>
        <w:pStyle w:val="Domyolnie"/>
        <w:numPr>
          <w:ilvl w:val="0"/>
          <w:numId w:val="6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F4BF3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153BA9" w:rsidRDefault="00F92FFF" w:rsidP="00153BA9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BF4BF3">
        <w:rPr>
          <w:rFonts w:ascii="Arial" w:hAnsi="Arial" w:cs="Arial"/>
          <w:szCs w:val="24"/>
        </w:rPr>
        <w:t xml:space="preserve">Zamawiający udzieli zamówienia Wykonawcy, którego oferta została oceniona jako najkorzystniejsza w oparciu o kryterium wyboru podane w pkt 23. </w:t>
      </w:r>
      <w:proofErr w:type="spellStart"/>
      <w:r w:rsidRPr="00BF4BF3">
        <w:rPr>
          <w:rFonts w:ascii="Arial" w:hAnsi="Arial" w:cs="Arial"/>
          <w:szCs w:val="24"/>
        </w:rPr>
        <w:t>siwz</w:t>
      </w:r>
      <w:proofErr w:type="spellEnd"/>
      <w:r w:rsidR="00B40E22" w:rsidRPr="00BF4BF3">
        <w:rPr>
          <w:rFonts w:ascii="Arial" w:hAnsi="Arial" w:cs="Arial"/>
        </w:rPr>
        <w:t>.</w:t>
      </w:r>
    </w:p>
    <w:p w:rsidR="00153BA9" w:rsidRDefault="00F92FFF" w:rsidP="00153BA9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53BA9">
        <w:rPr>
          <w:rFonts w:ascii="Arial" w:hAnsi="Arial" w:cs="Arial"/>
          <w:szCs w:val="24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153BA9" w:rsidRDefault="00F92FFF" w:rsidP="00153BA9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53BA9">
        <w:rPr>
          <w:rFonts w:ascii="Arial" w:hAnsi="Arial" w:cs="Arial"/>
          <w:szCs w:val="24"/>
        </w:rPr>
        <w:t xml:space="preserve">Niezwłocznie po wyborze oferty najkorzystniejszej, Zamawiający zamieści informacje, określone w art. 92 ust. 1 pkt 1 ustawy </w:t>
      </w:r>
      <w:proofErr w:type="spellStart"/>
      <w:r w:rsidRPr="00153BA9">
        <w:rPr>
          <w:rFonts w:ascii="Arial" w:hAnsi="Arial" w:cs="Arial"/>
          <w:szCs w:val="24"/>
        </w:rPr>
        <w:t>Pzp</w:t>
      </w:r>
      <w:proofErr w:type="spellEnd"/>
      <w:r w:rsidRPr="00153BA9">
        <w:rPr>
          <w:rFonts w:ascii="Arial" w:hAnsi="Arial" w:cs="Arial"/>
          <w:szCs w:val="24"/>
        </w:rPr>
        <w:t xml:space="preserve"> (zawiadomienie o wyborze najkorzystniejszej oferty) na własnej stronie internetowej oraz w swojej siedzibie na tablicy ogłoszeń w budynku </w:t>
      </w:r>
      <w:r w:rsidR="00BF4BF3" w:rsidRPr="00153BA9">
        <w:rPr>
          <w:rFonts w:ascii="Arial" w:hAnsi="Arial" w:cs="Arial"/>
          <w:szCs w:val="24"/>
        </w:rPr>
        <w:t>H 1.</w:t>
      </w:r>
    </w:p>
    <w:p w:rsidR="00153BA9" w:rsidRDefault="00F92FFF" w:rsidP="00153BA9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53BA9">
        <w:rPr>
          <w:rFonts w:ascii="Arial" w:hAnsi="Arial" w:cs="Arial"/>
          <w:szCs w:val="24"/>
        </w:rPr>
        <w:t>Zamawiający zawrze umowę w sprawie zamówienia publicznego w terminie nie krótszym niż 5 dni od dnia przekazania zawiadomienia o wyborze oferty.</w:t>
      </w:r>
    </w:p>
    <w:p w:rsidR="00F92FFF" w:rsidRPr="00153BA9" w:rsidRDefault="00F92FFF" w:rsidP="00153BA9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53BA9">
        <w:rPr>
          <w:rFonts w:ascii="Arial" w:hAnsi="Arial" w:cs="Arial"/>
          <w:szCs w:val="24"/>
        </w:rPr>
        <w:t xml:space="preserve">Zamawiający może zawrzeć umowę przed upływem 5-dniowego terminu, jeżeli: </w:t>
      </w:r>
    </w:p>
    <w:p w:rsidR="00F92FFF" w:rsidRPr="00BF4BF3" w:rsidRDefault="00F92FFF" w:rsidP="00DA5ED6">
      <w:pPr>
        <w:pStyle w:val="Tekstpodstawowy"/>
        <w:numPr>
          <w:ilvl w:val="0"/>
          <w:numId w:val="3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w postępowaniu zostanie złożona tylko jedna oferta</w:t>
      </w:r>
    </w:p>
    <w:p w:rsidR="00F92FFF" w:rsidRPr="00BF4BF3" w:rsidRDefault="00F92FFF" w:rsidP="00DA5ED6">
      <w:pPr>
        <w:pStyle w:val="Tekstpodstawowy"/>
        <w:numPr>
          <w:ilvl w:val="0"/>
          <w:numId w:val="3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żadna z ofert nie zostanie odrzucona, ani żaden z Wykonawców nie zostanie wykluczony.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może zwrócić się do Wykonawcy o dodatkowe dane w zakresie niezbędnym do wypełnienia komparycji tj. części wstępnej umowy, </w:t>
      </w:r>
      <w:r w:rsidR="00973610">
        <w:rPr>
          <w:rFonts w:ascii="Arial" w:hAnsi="Arial" w:cs="Arial"/>
        </w:rPr>
        <w:t>w której określa się jej strony</w:t>
      </w:r>
      <w:r w:rsidR="00973610" w:rsidRPr="00BF4BF3">
        <w:rPr>
          <w:rFonts w:ascii="Arial" w:hAnsi="Arial" w:cs="Arial"/>
        </w:rPr>
        <w:t xml:space="preserve"> jak również </w:t>
      </w:r>
      <w:r w:rsidR="00973610" w:rsidRPr="00BF4BF3">
        <w:rPr>
          <w:rFonts w:ascii="Arial" w:hAnsi="Arial" w:cs="Arial"/>
        </w:rPr>
        <w:br/>
        <w:t>w zakresie zastosowanej stawki podatku VAT.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153BA9" w:rsidRDefault="00153BA9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przewiduje możliwość dokonania istotnych zmian zawartej umowy w przypadkach </w:t>
      </w:r>
      <w:r w:rsidRPr="00F92FFF">
        <w:rPr>
          <w:rFonts w:ascii="Arial" w:hAnsi="Arial" w:cs="Arial"/>
        </w:rPr>
        <w:t>określonych w istotnych postanowieniach umowy</w:t>
      </w:r>
      <w:r>
        <w:rPr>
          <w:rFonts w:ascii="Arial" w:hAnsi="Arial" w:cs="Arial"/>
        </w:rPr>
        <w:t>.</w:t>
      </w:r>
    </w:p>
    <w:p w:rsidR="00B40E22" w:rsidRPr="00153BA9" w:rsidRDefault="00B40E22" w:rsidP="00153BA9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B40E22" w:rsidRPr="001A0E85" w:rsidRDefault="00B40E22" w:rsidP="00B40E22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B40E22" w:rsidRPr="00FE02C4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(Dz.</w:t>
      </w:r>
      <w:r w:rsidR="00AF62F2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U.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AF62F2">
        <w:rPr>
          <w:rFonts w:ascii="Arial" w:hAnsi="Arial" w:cs="Arial"/>
        </w:rPr>
        <w:t xml:space="preserve"> z </w:t>
      </w:r>
      <w:proofErr w:type="spellStart"/>
      <w:r w:rsidR="00AF62F2">
        <w:rPr>
          <w:rFonts w:ascii="Arial" w:hAnsi="Arial" w:cs="Arial"/>
        </w:rPr>
        <w:t>późn</w:t>
      </w:r>
      <w:proofErr w:type="spellEnd"/>
      <w:r w:rsidR="00AF62F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FE02C4" w:rsidRDefault="00B40E22" w:rsidP="00B40E22">
      <w:pPr>
        <w:pStyle w:val="Nagwek2"/>
        <w:spacing w:before="120"/>
        <w:jc w:val="left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Załączniki: </w:t>
      </w:r>
    </w:p>
    <w:p w:rsidR="00927873" w:rsidRPr="000D5ED0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0D5ED0">
        <w:rPr>
          <w:rFonts w:ascii="Arial" w:hAnsi="Arial" w:cs="Arial"/>
          <w:sz w:val="18"/>
          <w:szCs w:val="18"/>
        </w:rPr>
        <w:t>Załącznik Nr 1 – Opis przedmiotu zamówienia</w:t>
      </w:r>
    </w:p>
    <w:p w:rsidR="00D37076" w:rsidRPr="000D5ED0" w:rsidRDefault="001E1F69" w:rsidP="00D37076">
      <w:pPr>
        <w:ind w:left="567" w:hanging="567"/>
        <w:rPr>
          <w:rFonts w:ascii="Arial" w:hAnsi="Arial" w:cs="Arial"/>
          <w:sz w:val="18"/>
          <w:szCs w:val="18"/>
        </w:rPr>
      </w:pPr>
      <w:r w:rsidRPr="000D5ED0">
        <w:rPr>
          <w:rFonts w:ascii="Arial" w:hAnsi="Arial" w:cs="Arial"/>
          <w:sz w:val="18"/>
          <w:szCs w:val="18"/>
        </w:rPr>
        <w:t xml:space="preserve">Załącznik </w:t>
      </w:r>
      <w:r w:rsidR="000D5ED0" w:rsidRPr="000D5ED0">
        <w:rPr>
          <w:rFonts w:ascii="Arial" w:hAnsi="Arial" w:cs="Arial"/>
          <w:sz w:val="18"/>
          <w:szCs w:val="18"/>
        </w:rPr>
        <w:t>Nr 1.1., 1.2.</w:t>
      </w:r>
      <w:r w:rsidRPr="000D5ED0">
        <w:rPr>
          <w:rFonts w:ascii="Arial" w:hAnsi="Arial" w:cs="Arial"/>
          <w:sz w:val="18"/>
          <w:szCs w:val="18"/>
        </w:rPr>
        <w:t xml:space="preserve"> do OPZ</w:t>
      </w:r>
      <w:r w:rsidR="00927873" w:rsidRPr="000D5ED0">
        <w:rPr>
          <w:rFonts w:ascii="Arial" w:hAnsi="Arial" w:cs="Arial"/>
          <w:sz w:val="18"/>
          <w:szCs w:val="18"/>
        </w:rPr>
        <w:t xml:space="preserve"> – Parametry techniczno-użytkowe</w:t>
      </w:r>
      <w:r w:rsidR="00D37076" w:rsidRPr="000D5ED0">
        <w:rPr>
          <w:rFonts w:ascii="Arial" w:hAnsi="Arial" w:cs="Arial"/>
          <w:sz w:val="18"/>
          <w:szCs w:val="18"/>
        </w:rPr>
        <w:t xml:space="preserve"> </w:t>
      </w:r>
    </w:p>
    <w:p w:rsidR="00D37076" w:rsidRDefault="00D37076" w:rsidP="00D37076">
      <w:pPr>
        <w:rPr>
          <w:rFonts w:ascii="Arial" w:hAnsi="Arial" w:cs="Arial"/>
          <w:sz w:val="18"/>
          <w:szCs w:val="18"/>
        </w:rPr>
      </w:pPr>
      <w:r w:rsidRPr="000D5ED0">
        <w:rPr>
          <w:rFonts w:ascii="Arial" w:hAnsi="Arial" w:cs="Arial"/>
          <w:sz w:val="18"/>
          <w:szCs w:val="18"/>
        </w:rPr>
        <w:t xml:space="preserve">Załącznik Nr </w:t>
      </w:r>
      <w:r w:rsidR="000D5ED0" w:rsidRPr="000D5ED0">
        <w:rPr>
          <w:rFonts w:ascii="Arial" w:hAnsi="Arial" w:cs="Arial"/>
          <w:sz w:val="18"/>
          <w:szCs w:val="18"/>
        </w:rPr>
        <w:t>1.1.1., 1.2.1.</w:t>
      </w:r>
      <w:r w:rsidR="001E1F69" w:rsidRPr="000D5ED0">
        <w:rPr>
          <w:rFonts w:ascii="Arial" w:hAnsi="Arial" w:cs="Arial"/>
          <w:sz w:val="18"/>
          <w:szCs w:val="18"/>
        </w:rPr>
        <w:t xml:space="preserve">  do OPZ – Warunki gwarancji i serwisu pogwarancyjnego</w:t>
      </w:r>
    </w:p>
    <w:p w:rsidR="00FC5A3F" w:rsidRPr="000D5ED0" w:rsidRDefault="00FC5A3F" w:rsidP="00D37076">
      <w:pPr>
        <w:rPr>
          <w:rFonts w:ascii="Arial" w:hAnsi="Arial" w:cs="Arial"/>
          <w:sz w:val="18"/>
          <w:szCs w:val="18"/>
        </w:rPr>
      </w:pPr>
      <w:r w:rsidRPr="000D5ED0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1.2.2</w:t>
      </w:r>
      <w:r w:rsidRPr="000D5ED0">
        <w:rPr>
          <w:rFonts w:ascii="Arial" w:hAnsi="Arial" w:cs="Arial"/>
          <w:sz w:val="18"/>
          <w:szCs w:val="18"/>
        </w:rPr>
        <w:t xml:space="preserve">.  do OPZ – </w:t>
      </w:r>
      <w:r w:rsidR="0000517C">
        <w:rPr>
          <w:rFonts w:ascii="Arial" w:hAnsi="Arial" w:cs="Arial"/>
          <w:sz w:val="18"/>
          <w:szCs w:val="18"/>
        </w:rPr>
        <w:t>Rok produkcji</w:t>
      </w:r>
    </w:p>
    <w:p w:rsidR="00B40E22" w:rsidRPr="000D5ED0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0D5ED0">
        <w:rPr>
          <w:rFonts w:ascii="Arial" w:hAnsi="Arial" w:cs="Arial"/>
          <w:sz w:val="18"/>
          <w:szCs w:val="18"/>
        </w:rPr>
        <w:t>Załącznik Nr 2 – Istotne postanowienia umowy</w:t>
      </w:r>
    </w:p>
    <w:p w:rsidR="00B40E22" w:rsidRPr="000D5ED0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0D5ED0">
        <w:rPr>
          <w:rFonts w:ascii="Arial" w:hAnsi="Arial" w:cs="Arial"/>
          <w:sz w:val="18"/>
          <w:szCs w:val="18"/>
        </w:rPr>
        <w:t>Załącznik Nr 3 – Formularz ofertowy</w:t>
      </w:r>
    </w:p>
    <w:p w:rsidR="00B40E22" w:rsidRPr="000D5ED0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0D5ED0">
        <w:rPr>
          <w:rFonts w:ascii="Arial" w:hAnsi="Arial" w:cs="Arial"/>
          <w:sz w:val="18"/>
          <w:szCs w:val="18"/>
        </w:rPr>
        <w:t xml:space="preserve">Załącznik Nr 4 – Oświadczenie Wykonawcy w trybie art. 22 ustawy </w:t>
      </w:r>
      <w:proofErr w:type="spellStart"/>
      <w:r w:rsidRPr="000D5ED0">
        <w:rPr>
          <w:rFonts w:ascii="Arial" w:hAnsi="Arial" w:cs="Arial"/>
          <w:sz w:val="18"/>
          <w:szCs w:val="18"/>
        </w:rPr>
        <w:t>Pzp</w:t>
      </w:r>
      <w:proofErr w:type="spellEnd"/>
    </w:p>
    <w:p w:rsidR="00B40E22" w:rsidRPr="000D5ED0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0D5ED0">
        <w:rPr>
          <w:rFonts w:ascii="Arial" w:hAnsi="Arial" w:cs="Arial"/>
          <w:sz w:val="18"/>
          <w:szCs w:val="18"/>
        </w:rPr>
        <w:t xml:space="preserve">Załącznik Nr 5 – Oświadczenie Wykonawcy w trybie art. 24 ustawy </w:t>
      </w:r>
      <w:proofErr w:type="spellStart"/>
      <w:r w:rsidRPr="000D5ED0">
        <w:rPr>
          <w:rFonts w:ascii="Arial" w:hAnsi="Arial" w:cs="Arial"/>
          <w:sz w:val="18"/>
          <w:szCs w:val="18"/>
        </w:rPr>
        <w:t>Pzp</w:t>
      </w:r>
      <w:proofErr w:type="spellEnd"/>
    </w:p>
    <w:p w:rsidR="00B40E22" w:rsidRPr="000D5ED0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0D5ED0">
        <w:rPr>
          <w:rFonts w:ascii="Arial" w:hAnsi="Arial" w:cs="Arial"/>
          <w:sz w:val="18"/>
          <w:szCs w:val="18"/>
        </w:rPr>
        <w:t>Załącznik Nr 6</w:t>
      </w:r>
      <w:r w:rsidR="00A76AFC" w:rsidRPr="000D5ED0">
        <w:rPr>
          <w:rFonts w:ascii="Arial" w:hAnsi="Arial" w:cs="Arial"/>
          <w:sz w:val="18"/>
          <w:szCs w:val="18"/>
        </w:rPr>
        <w:t xml:space="preserve">.1 – </w:t>
      </w:r>
      <w:r w:rsidR="00927873" w:rsidRPr="000D5ED0">
        <w:rPr>
          <w:rFonts w:ascii="Arial" w:hAnsi="Arial" w:cs="Arial"/>
          <w:sz w:val="18"/>
          <w:szCs w:val="18"/>
        </w:rPr>
        <w:t>6.</w:t>
      </w:r>
      <w:r w:rsidR="000D5ED0">
        <w:rPr>
          <w:rFonts w:ascii="Arial" w:hAnsi="Arial" w:cs="Arial"/>
          <w:sz w:val="18"/>
          <w:szCs w:val="18"/>
        </w:rPr>
        <w:t>2</w:t>
      </w:r>
      <w:r w:rsidRPr="000D5ED0">
        <w:rPr>
          <w:rFonts w:ascii="Arial" w:hAnsi="Arial" w:cs="Arial"/>
          <w:sz w:val="18"/>
          <w:szCs w:val="18"/>
        </w:rPr>
        <w:t xml:space="preserve"> – Formularz</w:t>
      </w:r>
      <w:r w:rsidR="00A76AFC" w:rsidRPr="000D5ED0">
        <w:rPr>
          <w:rFonts w:ascii="Arial" w:hAnsi="Arial" w:cs="Arial"/>
          <w:sz w:val="18"/>
          <w:szCs w:val="18"/>
        </w:rPr>
        <w:t>e cenowe</w:t>
      </w:r>
      <w:r w:rsidRPr="000D5ED0">
        <w:rPr>
          <w:rFonts w:ascii="Arial" w:hAnsi="Arial" w:cs="Arial"/>
          <w:sz w:val="18"/>
          <w:szCs w:val="18"/>
        </w:rPr>
        <w:t xml:space="preserve"> </w:t>
      </w:r>
    </w:p>
    <w:p w:rsidR="00B40E22" w:rsidRPr="000D5ED0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0D5ED0">
        <w:rPr>
          <w:rFonts w:ascii="Arial" w:hAnsi="Arial" w:cs="Arial"/>
          <w:sz w:val="18"/>
          <w:szCs w:val="18"/>
        </w:rPr>
        <w:t>Załącznik Nr 7 – Lista podmiotów należących do tej samej grupy kapitałowej / Informacja o tym, że wykonawca nie należy do grupy kapitałowej</w:t>
      </w:r>
    </w:p>
    <w:p w:rsidR="00FC0A18" w:rsidRPr="00973610" w:rsidRDefault="00FC0A18" w:rsidP="00B40E22">
      <w:pPr>
        <w:pStyle w:val="Lista-kontynuacja2"/>
        <w:spacing w:after="0"/>
        <w:ind w:left="0"/>
        <w:rPr>
          <w:rFonts w:ascii="Arial" w:hAnsi="Arial" w:cs="Arial"/>
          <w:b/>
        </w:rPr>
      </w:pPr>
    </w:p>
    <w:p w:rsidR="00B40E22" w:rsidRPr="00973610" w:rsidRDefault="00B40E22" w:rsidP="00B40E22">
      <w:pPr>
        <w:pStyle w:val="Lista-kontynuacja2"/>
        <w:spacing w:after="0"/>
        <w:ind w:left="0"/>
        <w:rPr>
          <w:rFonts w:ascii="Arial" w:hAnsi="Arial" w:cs="Arial"/>
          <w:bCs/>
        </w:rPr>
      </w:pPr>
      <w:r w:rsidRPr="00973610">
        <w:rPr>
          <w:rFonts w:ascii="Arial" w:hAnsi="Arial" w:cs="Arial"/>
        </w:rPr>
        <w:t xml:space="preserve">Płock, dnia  </w:t>
      </w:r>
      <w:r w:rsidR="009877CA">
        <w:rPr>
          <w:rFonts w:ascii="Arial" w:hAnsi="Arial" w:cs="Arial"/>
        </w:rPr>
        <w:t xml:space="preserve">29 sierpnia </w:t>
      </w:r>
      <w:r w:rsidRPr="00973610">
        <w:rPr>
          <w:rFonts w:ascii="Arial" w:hAnsi="Arial" w:cs="Arial"/>
        </w:rPr>
        <w:t xml:space="preserve"> 2014 roku</w:t>
      </w:r>
    </w:p>
    <w:p w:rsidR="00B40E22" w:rsidRDefault="00B40E22" w:rsidP="00B40E22">
      <w:pPr>
        <w:rPr>
          <w:rFonts w:ascii="Arial" w:hAnsi="Arial" w:cs="Arial"/>
        </w:rPr>
      </w:pPr>
    </w:p>
    <w:p w:rsidR="00B40E22" w:rsidRDefault="00B40E22" w:rsidP="00B40E22">
      <w:pPr>
        <w:rPr>
          <w:rFonts w:ascii="Arial" w:hAnsi="Arial" w:cs="Arial"/>
        </w:rPr>
      </w:pPr>
      <w:r w:rsidRPr="00AF4488">
        <w:rPr>
          <w:rFonts w:ascii="Arial" w:hAnsi="Arial" w:cs="Arial"/>
        </w:rPr>
        <w:t>SIWZ zatwierdził:</w:t>
      </w:r>
    </w:p>
    <w:p w:rsidR="00B33EBF" w:rsidRDefault="00B33EB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B33EBF" w:rsidRPr="00FE02C4" w:rsidRDefault="00B33EBF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 do SIWZ</w:t>
      </w:r>
    </w:p>
    <w:p w:rsidR="00B40E22" w:rsidRPr="001D1B2C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1B2C">
        <w:rPr>
          <w:rFonts w:ascii="Arial" w:hAnsi="Arial" w:cs="Arial"/>
          <w:b/>
          <w:bCs/>
        </w:rPr>
        <w:t>OPIS PRZEDMIOTU ZAMÓWIENIA</w:t>
      </w:r>
    </w:p>
    <w:p w:rsidR="0000224A" w:rsidRPr="0000224A" w:rsidRDefault="00B40E22" w:rsidP="000C67DF">
      <w:pPr>
        <w:pStyle w:val="Akapitzlist"/>
        <w:widowControl w:val="0"/>
        <w:numPr>
          <w:ilvl w:val="3"/>
          <w:numId w:val="3"/>
        </w:numPr>
        <w:tabs>
          <w:tab w:val="clear" w:pos="3060"/>
        </w:tabs>
        <w:suppressAutoHyphens/>
        <w:spacing w:before="120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0224A">
        <w:rPr>
          <w:rFonts w:ascii="Arial" w:hAnsi="Arial" w:cs="Arial"/>
          <w:color w:val="000000"/>
          <w:sz w:val="20"/>
          <w:szCs w:val="20"/>
        </w:rPr>
        <w:t xml:space="preserve">Przedmiotem zamówienia jest 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dostawa </w:t>
      </w:r>
      <w:r w:rsidR="00F3697A">
        <w:rPr>
          <w:rFonts w:ascii="Arial" w:hAnsi="Arial" w:cs="Arial"/>
          <w:b/>
          <w:sz w:val="20"/>
          <w:szCs w:val="20"/>
        </w:rPr>
        <w:t>sprzętu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 medyczne</w:t>
      </w:r>
      <w:r w:rsidR="00F3697A">
        <w:rPr>
          <w:rFonts w:ascii="Arial" w:hAnsi="Arial" w:cs="Arial"/>
          <w:b/>
          <w:sz w:val="20"/>
          <w:szCs w:val="20"/>
        </w:rPr>
        <w:t>go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 z podziałem na </w:t>
      </w:r>
      <w:r w:rsidR="0005522D">
        <w:rPr>
          <w:rFonts w:ascii="Arial" w:hAnsi="Arial" w:cs="Arial"/>
          <w:b/>
          <w:sz w:val="20"/>
          <w:szCs w:val="20"/>
        </w:rPr>
        <w:t>2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 pakiet</w:t>
      </w:r>
      <w:r w:rsidR="000C67DF">
        <w:rPr>
          <w:rFonts w:ascii="Arial" w:hAnsi="Arial" w:cs="Arial"/>
          <w:b/>
          <w:sz w:val="20"/>
          <w:szCs w:val="20"/>
        </w:rPr>
        <w:t>y</w:t>
      </w:r>
      <w:r w:rsidR="0000224A" w:rsidRPr="0000224A">
        <w:rPr>
          <w:rFonts w:ascii="Arial" w:hAnsi="Arial" w:cs="Arial"/>
          <w:b/>
          <w:sz w:val="20"/>
          <w:szCs w:val="20"/>
        </w:rPr>
        <w:t>:</w:t>
      </w:r>
    </w:p>
    <w:p w:rsidR="0005522D" w:rsidRPr="00A877E1" w:rsidRDefault="0005522D" w:rsidP="000D5ED0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A877E1">
        <w:rPr>
          <w:rFonts w:ascii="Arial" w:hAnsi="Arial" w:cs="Arial"/>
          <w:color w:val="000000"/>
          <w:sz w:val="20"/>
          <w:szCs w:val="20"/>
        </w:rPr>
        <w:t xml:space="preserve">Pakiet nr 1 – </w:t>
      </w:r>
      <w:r w:rsidRPr="00A877E1">
        <w:rPr>
          <w:rFonts w:ascii="Arial" w:eastAsia="Times New Roman" w:hAnsi="Arial" w:cs="Arial"/>
          <w:color w:val="000000"/>
          <w:sz w:val="20"/>
          <w:szCs w:val="20"/>
        </w:rPr>
        <w:t>Respirator pneumatyczny (1 szt.)</w:t>
      </w:r>
    </w:p>
    <w:p w:rsidR="0005522D" w:rsidRPr="00A877E1" w:rsidRDefault="0005522D" w:rsidP="000D5ED0">
      <w:pPr>
        <w:pStyle w:val="Akapitzlist"/>
        <w:ind w:left="1276" w:hanging="850"/>
        <w:jc w:val="both"/>
        <w:rPr>
          <w:rFonts w:ascii="Arial" w:hAnsi="Arial" w:cs="Arial"/>
          <w:color w:val="000000"/>
          <w:sz w:val="20"/>
          <w:szCs w:val="20"/>
        </w:rPr>
      </w:pPr>
      <w:r w:rsidRPr="00A877E1">
        <w:rPr>
          <w:rFonts w:ascii="Arial" w:hAnsi="Arial" w:cs="Arial"/>
          <w:color w:val="000000"/>
          <w:sz w:val="20"/>
          <w:szCs w:val="20"/>
        </w:rPr>
        <w:t>Pakiet nr 2 – Kardiomonito</w:t>
      </w:r>
      <w:r w:rsidR="000D5ED0">
        <w:rPr>
          <w:rFonts w:ascii="Arial" w:hAnsi="Arial" w:cs="Arial"/>
          <w:color w:val="000000"/>
          <w:sz w:val="20"/>
          <w:szCs w:val="20"/>
        </w:rPr>
        <w:t>r</w:t>
      </w:r>
      <w:r w:rsidRPr="00A877E1">
        <w:rPr>
          <w:rFonts w:ascii="Arial" w:hAnsi="Arial" w:cs="Arial"/>
          <w:color w:val="000000"/>
          <w:sz w:val="20"/>
          <w:szCs w:val="20"/>
        </w:rPr>
        <w:t xml:space="preserve"> (2 szt.)</w:t>
      </w:r>
    </w:p>
    <w:p w:rsidR="000C67DF" w:rsidRPr="000C67DF" w:rsidRDefault="000C67DF" w:rsidP="0005522D">
      <w:pPr>
        <w:rPr>
          <w:rFonts w:ascii="Arial" w:hAnsi="Arial" w:cs="Arial"/>
          <w:b/>
          <w:i/>
        </w:rPr>
      </w:pPr>
    </w:p>
    <w:p w:rsidR="00B40E22" w:rsidRPr="001D1B2C" w:rsidRDefault="00B40E22" w:rsidP="000D5ED0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D1B2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   </w:t>
      </w:r>
      <w:r w:rsidRPr="001D1B2C">
        <w:rPr>
          <w:rFonts w:ascii="Arial" w:hAnsi="Arial" w:cs="Arial"/>
        </w:rPr>
        <w:t xml:space="preserve">Szczegółowy opis przedmiotu zamówienia </w:t>
      </w:r>
      <w:r w:rsidRPr="0083105A">
        <w:rPr>
          <w:rFonts w:ascii="Arial" w:hAnsi="Arial" w:cs="Arial"/>
        </w:rPr>
        <w:t>zawiera załączony:</w:t>
      </w:r>
    </w:p>
    <w:p w:rsidR="005A32D9" w:rsidRPr="000D5ED0" w:rsidRDefault="00B40E22" w:rsidP="000D5ED0">
      <w:pPr>
        <w:ind w:left="567"/>
        <w:rPr>
          <w:rFonts w:ascii="Arial" w:hAnsi="Arial" w:cs="Arial"/>
        </w:rPr>
      </w:pPr>
      <w:r w:rsidRPr="000D5ED0">
        <w:rPr>
          <w:rFonts w:ascii="Arial" w:hAnsi="Arial" w:cs="Arial"/>
        </w:rPr>
        <w:t>- formularz pn</w:t>
      </w:r>
      <w:r w:rsidR="000D5ED0">
        <w:rPr>
          <w:rFonts w:ascii="Arial" w:hAnsi="Arial" w:cs="Arial"/>
        </w:rPr>
        <w:t>.</w:t>
      </w:r>
      <w:r w:rsidRPr="000D5ED0">
        <w:rPr>
          <w:rFonts w:ascii="Arial" w:hAnsi="Arial" w:cs="Arial"/>
        </w:rPr>
        <w:t xml:space="preserve">: „Parametry </w:t>
      </w:r>
      <w:proofErr w:type="spellStart"/>
      <w:r w:rsidRPr="000D5ED0">
        <w:rPr>
          <w:rFonts w:ascii="Arial" w:hAnsi="Arial" w:cs="Arial"/>
        </w:rPr>
        <w:t>techniczno</w:t>
      </w:r>
      <w:proofErr w:type="spellEnd"/>
      <w:r w:rsidRPr="000D5ED0">
        <w:rPr>
          <w:rFonts w:ascii="Arial" w:hAnsi="Arial" w:cs="Arial"/>
        </w:rPr>
        <w:t xml:space="preserve"> - użytkowe” – wg </w:t>
      </w:r>
      <w:r w:rsidR="005A32D9" w:rsidRPr="000D5ED0">
        <w:rPr>
          <w:rFonts w:ascii="Arial" w:hAnsi="Arial" w:cs="Arial"/>
        </w:rPr>
        <w:t xml:space="preserve">Załącznika </w:t>
      </w:r>
      <w:r w:rsidR="000D5ED0" w:rsidRPr="000D5ED0">
        <w:rPr>
          <w:rFonts w:ascii="Arial" w:hAnsi="Arial" w:cs="Arial"/>
        </w:rPr>
        <w:t>Nr 1.1., 1.2.</w:t>
      </w:r>
      <w:r w:rsidR="005A32D9" w:rsidRPr="000D5ED0">
        <w:rPr>
          <w:rFonts w:ascii="Arial" w:hAnsi="Arial" w:cs="Arial"/>
        </w:rPr>
        <w:t xml:space="preserve"> do OPZ </w:t>
      </w:r>
    </w:p>
    <w:p w:rsidR="00B40E22" w:rsidRPr="000D5ED0" w:rsidRDefault="00B40E22" w:rsidP="000D5ED0">
      <w:pPr>
        <w:ind w:left="567"/>
        <w:rPr>
          <w:rFonts w:ascii="Arial" w:hAnsi="Arial" w:cs="Arial"/>
        </w:rPr>
      </w:pPr>
      <w:r w:rsidRPr="000D5ED0">
        <w:rPr>
          <w:rFonts w:ascii="Arial" w:hAnsi="Arial" w:cs="Arial"/>
        </w:rPr>
        <w:t>- formularz pn</w:t>
      </w:r>
      <w:r w:rsidR="000D5ED0">
        <w:rPr>
          <w:rFonts w:ascii="Arial" w:hAnsi="Arial" w:cs="Arial"/>
        </w:rPr>
        <w:t>.</w:t>
      </w:r>
      <w:r w:rsidRPr="000D5ED0">
        <w:rPr>
          <w:rFonts w:ascii="Arial" w:hAnsi="Arial" w:cs="Arial"/>
        </w:rPr>
        <w:t xml:space="preserve">: „Warunki gwarancji i serwisu pogwarancyjnego” – wg Załącznika Nr </w:t>
      </w:r>
      <w:r w:rsidR="000D5ED0" w:rsidRPr="000D5ED0">
        <w:rPr>
          <w:rFonts w:ascii="Arial" w:hAnsi="Arial" w:cs="Arial"/>
        </w:rPr>
        <w:t>1.1.1., 1.2.1.</w:t>
      </w:r>
      <w:r w:rsidR="005C583F" w:rsidRPr="000D5ED0">
        <w:rPr>
          <w:rFonts w:ascii="Arial" w:hAnsi="Arial" w:cs="Arial"/>
        </w:rPr>
        <w:t xml:space="preserve"> </w:t>
      </w:r>
      <w:r w:rsidRPr="000D5ED0">
        <w:rPr>
          <w:rFonts w:ascii="Arial" w:hAnsi="Arial" w:cs="Arial"/>
        </w:rPr>
        <w:t xml:space="preserve"> do OPZ.</w:t>
      </w:r>
    </w:p>
    <w:p w:rsidR="00466198" w:rsidRPr="000D5ED0" w:rsidRDefault="00466198" w:rsidP="00466198">
      <w:pPr>
        <w:ind w:left="567"/>
        <w:rPr>
          <w:rFonts w:ascii="Arial" w:hAnsi="Arial" w:cs="Arial"/>
        </w:rPr>
      </w:pPr>
      <w:r w:rsidRPr="000D5ED0">
        <w:rPr>
          <w:rFonts w:ascii="Arial" w:hAnsi="Arial" w:cs="Arial"/>
        </w:rPr>
        <w:t>- formularz pn</w:t>
      </w:r>
      <w:r>
        <w:rPr>
          <w:rFonts w:ascii="Arial" w:hAnsi="Arial" w:cs="Arial"/>
        </w:rPr>
        <w:t>.</w:t>
      </w:r>
      <w:r w:rsidRPr="000D5ED0">
        <w:rPr>
          <w:rFonts w:ascii="Arial" w:hAnsi="Arial" w:cs="Arial"/>
        </w:rPr>
        <w:t>: „</w:t>
      </w:r>
      <w:r w:rsidR="0000517C">
        <w:rPr>
          <w:rFonts w:ascii="Arial" w:hAnsi="Arial" w:cs="Arial"/>
        </w:rPr>
        <w:t>Rok produkcji</w:t>
      </w:r>
      <w:r w:rsidRPr="000D5ED0">
        <w:rPr>
          <w:rFonts w:ascii="Arial" w:hAnsi="Arial" w:cs="Arial"/>
        </w:rPr>
        <w:t xml:space="preserve">” – wg Załącznika Nr </w:t>
      </w:r>
      <w:r>
        <w:rPr>
          <w:rFonts w:ascii="Arial" w:hAnsi="Arial" w:cs="Arial"/>
        </w:rPr>
        <w:t>1.2.2</w:t>
      </w:r>
      <w:r w:rsidRPr="000D5ED0">
        <w:rPr>
          <w:rFonts w:ascii="Arial" w:hAnsi="Arial" w:cs="Arial"/>
        </w:rPr>
        <w:t>.  do OPZ.</w:t>
      </w: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33EBF" w:rsidRDefault="00B33EB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lastRenderedPageBreak/>
        <w:t>Załącznik Nr 1.1. do OPZ</w:t>
      </w:r>
    </w:p>
    <w:p w:rsidR="00EE2BCD" w:rsidRPr="006071C9" w:rsidRDefault="00EE2BCD" w:rsidP="00AF62F2">
      <w:pPr>
        <w:jc w:val="center"/>
        <w:rPr>
          <w:rFonts w:ascii="Arial" w:hAnsi="Arial" w:cs="Arial"/>
          <w:b/>
          <w:u w:val="single"/>
        </w:rPr>
      </w:pPr>
    </w:p>
    <w:p w:rsidR="006071C9" w:rsidRPr="006071C9" w:rsidRDefault="00EE2BCD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071C9">
        <w:rPr>
          <w:rFonts w:ascii="Arial" w:hAnsi="Arial" w:cs="Arial"/>
          <w:b/>
        </w:rPr>
        <w:t>Parametry techniczno-użytkowe</w:t>
      </w:r>
    </w:p>
    <w:p w:rsidR="00EE2BCD" w:rsidRPr="006071C9" w:rsidRDefault="00EE2BCD" w:rsidP="006071C9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071C9">
        <w:rPr>
          <w:rFonts w:ascii="Arial" w:hAnsi="Arial" w:cs="Arial"/>
          <w:b/>
        </w:rPr>
        <w:t xml:space="preserve">Pakiet nr 1 </w:t>
      </w:r>
      <w:r w:rsidR="006071C9" w:rsidRPr="006071C9">
        <w:rPr>
          <w:rFonts w:ascii="Arial" w:hAnsi="Arial" w:cs="Arial"/>
          <w:b/>
        </w:rPr>
        <w:t>- Respirator pneumatyczny</w:t>
      </w:r>
      <w:r w:rsidR="0061133E">
        <w:rPr>
          <w:rFonts w:ascii="Arial" w:hAnsi="Arial" w:cs="Arial"/>
          <w:b/>
        </w:rPr>
        <w:t xml:space="preserve"> (1 szt.)</w:t>
      </w:r>
    </w:p>
    <w:p w:rsidR="006071C9" w:rsidRPr="00EE2BCD" w:rsidRDefault="006071C9" w:rsidP="006071C9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8"/>
        <w:gridCol w:w="1276"/>
        <w:gridCol w:w="1276"/>
      </w:tblGrid>
      <w:tr w:rsidR="006071C9" w:rsidRPr="006071C9" w:rsidTr="00AB3107">
        <w:tc>
          <w:tcPr>
            <w:tcW w:w="779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6071C9">
              <w:rPr>
                <w:rFonts w:ascii="Arial" w:eastAsia="Arial Unicode MS" w:hAnsi="Arial" w:cs="Arial"/>
              </w:rPr>
              <w:t>Wymagane Parametry Techniczne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  <w:b/>
              </w:rPr>
              <w:t>Odpowiedź</w:t>
            </w:r>
          </w:p>
          <w:p w:rsidR="006071C9" w:rsidRPr="006071C9" w:rsidRDefault="006071C9" w:rsidP="006071C9">
            <w:pPr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  <w:b/>
              </w:rPr>
              <w:t>Odpowiedź</w:t>
            </w:r>
          </w:p>
          <w:p w:rsidR="006071C9" w:rsidRPr="006071C9" w:rsidRDefault="006071C9" w:rsidP="006071C9">
            <w:pPr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  <w:b/>
              </w:rPr>
              <w:t>Oferowana</w:t>
            </w:r>
          </w:p>
        </w:tc>
      </w:tr>
      <w:tr w:rsidR="006071C9" w:rsidRPr="006071C9" w:rsidTr="00AB3107">
        <w:tc>
          <w:tcPr>
            <w:tcW w:w="9709" w:type="dxa"/>
            <w:gridSpan w:val="4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  <w:b/>
              </w:rPr>
              <w:t>I. Wymagania ogólne</w:t>
            </w: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6071C9" w:rsidRPr="006071C9" w:rsidRDefault="006071C9" w:rsidP="006071C9">
            <w:pPr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Respirator do terapii oddechowej w trakcie transportu zgodny z wymaganiami normy PN-EN 794-3</w:t>
            </w:r>
            <w:r>
              <w:rPr>
                <w:rFonts w:ascii="Arial" w:hAnsi="Arial" w:cs="Arial"/>
              </w:rPr>
              <w:t xml:space="preserve"> lub równoważnej</w:t>
            </w:r>
            <w:r w:rsidRPr="006071C9">
              <w:rPr>
                <w:rFonts w:ascii="Arial" w:hAnsi="Arial" w:cs="Arial"/>
              </w:rPr>
              <w:t>, dopuszczony do stosowania w oddziałach szpitalnych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spacing w:val="-4"/>
                <w:u w:val="single"/>
              </w:rPr>
              <w:t>Producent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spacing w:val="-4"/>
                <w:u w:val="single"/>
              </w:rPr>
              <w:t>Kraj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spacing w:val="-5"/>
                <w:u w:val="single"/>
              </w:rPr>
              <w:t>Model / typ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6071C9" w:rsidRPr="006071C9" w:rsidTr="00AB3107">
        <w:trPr>
          <w:trHeight w:val="20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spacing w:val="-2"/>
                <w:u w:val="single"/>
              </w:rPr>
              <w:t xml:space="preserve">Deklaracja zgodności – CE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6071C9" w:rsidRPr="006071C9" w:rsidRDefault="006071C9" w:rsidP="006071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spacing w:val="-2"/>
                <w:u w:val="single"/>
              </w:rPr>
              <w:t>Wpis / Zgłoszenie do Rejestru Wyrobów Medycznych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6071C9" w:rsidRPr="006071C9" w:rsidRDefault="006071C9" w:rsidP="006071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u w:val="single"/>
              </w:rPr>
              <w:t>Urządzenia fabrycznie nowe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u w:val="single"/>
              </w:rPr>
              <w:t>Rok produkcji:  2014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6071C9">
              <w:rPr>
                <w:rFonts w:ascii="Arial" w:hAnsi="Arial" w:cs="Arial"/>
                <w:color w:val="000000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6071C9" w:rsidRPr="006071C9" w:rsidTr="00AB3107">
        <w:tc>
          <w:tcPr>
            <w:tcW w:w="9709" w:type="dxa"/>
            <w:gridSpan w:val="4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  <w:b/>
              </w:rPr>
              <w:t>II. Zasilanie respiratora</w:t>
            </w: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6071C9" w:rsidRPr="006071C9" w:rsidRDefault="006071C9" w:rsidP="006071C9">
            <w:pPr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Zasilanie tlenem medycznym z butli lub sieci centralnej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6071C9" w:rsidRPr="006071C9" w:rsidRDefault="006071C9" w:rsidP="006071C9">
            <w:pPr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Wszystkie funkcje obsługiwane pneumatycznie – działanie respiratora.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6071C9" w:rsidRPr="006071C9" w:rsidRDefault="006071C9" w:rsidP="006071C9">
            <w:pPr>
              <w:rPr>
                <w:rFonts w:ascii="Arial" w:hAnsi="Arial" w:cs="Arial"/>
              </w:rPr>
            </w:pPr>
            <w:r w:rsidRPr="006071C9">
              <w:rPr>
                <w:rFonts w:ascii="Arial" w:eastAsia="Calibri" w:hAnsi="Arial" w:cs="Arial"/>
              </w:rPr>
              <w:t xml:space="preserve">Alarmy zasilanie elektryczne: wysokiego ciśnienia szczytowego w fazie wdechu, niskiego ciśnienia w układzie pacjenta (rozłączenie), stałego ciśnienia w układzie pacjenta  – wymienna bateria litowa 3/3,6 V.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6071C9" w:rsidRPr="006071C9" w:rsidRDefault="006071C9" w:rsidP="006071C9">
            <w:pPr>
              <w:rPr>
                <w:rFonts w:ascii="Arial" w:eastAsia="Calibri" w:hAnsi="Arial" w:cs="Arial"/>
              </w:rPr>
            </w:pPr>
            <w:r w:rsidRPr="006071C9">
              <w:rPr>
                <w:rFonts w:ascii="Arial" w:eastAsia="Calibri" w:hAnsi="Arial" w:cs="Arial"/>
              </w:rPr>
              <w:t>Żywotność baterii: na półce 10 lat, podczas stosowania – ponad 1 rok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  <w:b/>
              </w:rPr>
              <w:t>III. Wymagania techniczne respiratora</w:t>
            </w: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13.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Tryb IPPV/CMV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14.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D6254A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Funkcja automatyczna blokady cyklu wentylacji IPPV/CMV przy oddechu spontanicznym pacjenta –z zapewnieniem minimalnej wentylacji minutowej</w:t>
            </w:r>
            <w:r w:rsidR="008A18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A46025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46025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15.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Minimalna objętość oddechowa blokująca cykl wentylacji IPPV/CMV nie mniejsza niż 150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E87" w:rsidRPr="00A46025" w:rsidRDefault="006071C9" w:rsidP="000E2E87">
            <w:pPr>
              <w:jc w:val="center"/>
              <w:rPr>
                <w:rFonts w:ascii="Arial" w:hAnsi="Arial" w:cs="Arial"/>
                <w:b/>
              </w:rPr>
            </w:pPr>
            <w:r w:rsidRPr="00A46025">
              <w:rPr>
                <w:rFonts w:ascii="Arial" w:hAnsi="Arial" w:cs="Arial"/>
              </w:rPr>
              <w:t>TAK</w:t>
            </w:r>
          </w:p>
          <w:p w:rsidR="006071C9" w:rsidRPr="00A46025" w:rsidRDefault="000E2E87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46025">
              <w:rPr>
                <w:rFonts w:ascii="Arial" w:hAnsi="Arial" w:cs="Arial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16.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Waga max 4,0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A46025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46025">
              <w:rPr>
                <w:rFonts w:ascii="Arial" w:hAnsi="Arial" w:cs="Arial"/>
              </w:rPr>
              <w:t>TAK</w:t>
            </w:r>
          </w:p>
          <w:p w:rsidR="000E2E87" w:rsidRPr="00A46025" w:rsidRDefault="000E2E87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46025">
              <w:rPr>
                <w:rFonts w:ascii="Arial" w:hAnsi="Arial" w:cs="Arial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17.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Możliwość pracy w środowisku MRI  o natężeniu pola do min. 3Tesli.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18.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Wentylacja bierna 100% tlenem – oddech „na żądanie” (integralna funkcja respiratora) z przepływem zależnym od podciśnienia w układzie oddechowym.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19.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Czułość wyzwalania trybu „na żądanie” – podciśnienie max 3 cmH</w:t>
            </w:r>
            <w:r w:rsidRPr="006071C9">
              <w:rPr>
                <w:rFonts w:ascii="Arial" w:hAnsi="Arial" w:cs="Arial"/>
                <w:vertAlign w:val="subscript"/>
              </w:rPr>
              <w:t>2</w:t>
            </w:r>
            <w:r w:rsidRPr="006071C9">
              <w:rPr>
                <w:rFonts w:ascii="Arial" w:hAnsi="Arial" w:cs="Arial"/>
              </w:rPr>
              <w:t>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20.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 xml:space="preserve">Układ pacjenta z zaworem </w:t>
            </w:r>
            <w:proofErr w:type="spellStart"/>
            <w:r w:rsidRPr="006071C9">
              <w:rPr>
                <w:rFonts w:ascii="Arial" w:hAnsi="Arial" w:cs="Arial"/>
              </w:rPr>
              <w:t>antyinhalacyjnym</w:t>
            </w:r>
            <w:proofErr w:type="spellEnd"/>
            <w:r w:rsidRPr="006071C9">
              <w:rPr>
                <w:rFonts w:ascii="Arial" w:hAnsi="Arial" w:cs="Arial"/>
              </w:rPr>
              <w:t xml:space="preserve"> – możliwość wentylacji biernej 100% tlenem w atmosferze skażonej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21.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Niezależna płynna regulacja częstości oddechowej i objętości oddechowej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22.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Zakres regulacji częstości  oddechowej min. 8 – 40 cykli/min.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23.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Zakres regulacji objętości  oddechowej min. 100 -1300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24.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Regulowane ciśnienie szczytowe w układzie pacjenta w zakresie min. 20 – 60 cm H</w:t>
            </w:r>
            <w:r w:rsidRPr="006071C9">
              <w:rPr>
                <w:rFonts w:ascii="Arial" w:hAnsi="Arial" w:cs="Arial"/>
                <w:vertAlign w:val="subscript"/>
              </w:rPr>
              <w:t>2</w:t>
            </w:r>
            <w:r w:rsidRPr="006071C9">
              <w:rPr>
                <w:rFonts w:ascii="Arial" w:hAnsi="Arial" w:cs="Arial"/>
              </w:rPr>
              <w:t>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lastRenderedPageBreak/>
              <w:t>25.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Minimum 2 poziomy stężenia tlenu w mieszaninie oddechowej w trybie IPPV/CMV, 100 i max 50% (podać wartość znamionową stężenia O</w:t>
            </w:r>
            <w:r w:rsidRPr="006071C9">
              <w:rPr>
                <w:rFonts w:ascii="Arial" w:hAnsi="Arial" w:cs="Arial"/>
                <w:vertAlign w:val="subscript"/>
              </w:rPr>
              <w:t>2</w:t>
            </w:r>
            <w:r w:rsidRPr="006071C9">
              <w:rPr>
                <w:rFonts w:ascii="Arial" w:hAnsi="Arial" w:cs="Arial"/>
              </w:rPr>
              <w:t xml:space="preserve"> deklarowaną w materiałach technicznych producenta)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26.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Przepływ w trybie wentylacji biernej („na żądanie”) regulowany automatycznie w funkcji podciśnienia w układzie oddechowym, min 0 – 100 l/min.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27.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Manometr ciśnienia w układzie pacjenta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rPr>
          <w:trHeight w:val="147"/>
        </w:trPr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28.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Wskaźnik niskiego ciśnienia gazu zasilającego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071C9" w:rsidRPr="006071C9" w:rsidTr="00AB3107">
        <w:tc>
          <w:tcPr>
            <w:tcW w:w="9709" w:type="dxa"/>
            <w:gridSpan w:val="4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  <w:b/>
              </w:rPr>
              <w:t>IV. Dodatkowe wyposażenie respiratora</w:t>
            </w: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29.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Silikonowy układ pacjenta do sterylizacji w autoklawie, długości 120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30.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Przewód zasilający zakończony wtykiem szybkozłącza AGA, długość min. 120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31.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Przenośny zestaw tlenowy: - torba transportowa umożliwiająca transport w ręku, na ramieniu, posiadająca zaczepy umożliwiające zawieszenie torby na ramie łóżka lub noszy. – butla tlenowa aluminiowa 2,7l O</w:t>
            </w:r>
            <w:r w:rsidRPr="006071C9">
              <w:rPr>
                <w:rFonts w:ascii="Arial" w:hAnsi="Arial" w:cs="Arial"/>
                <w:vertAlign w:val="subscript"/>
              </w:rPr>
              <w:t>2</w:t>
            </w:r>
            <w:r w:rsidRPr="006071C9">
              <w:rPr>
                <w:rFonts w:ascii="Arial" w:hAnsi="Arial" w:cs="Arial"/>
              </w:rPr>
              <w:t xml:space="preserve"> z głowicą DIN ¾”, pojemność 400 l O</w:t>
            </w:r>
            <w:r w:rsidRPr="006071C9">
              <w:rPr>
                <w:rFonts w:ascii="Arial" w:hAnsi="Arial" w:cs="Arial"/>
                <w:vertAlign w:val="subscript"/>
              </w:rPr>
              <w:t>2</w:t>
            </w:r>
            <w:r w:rsidRPr="006071C9">
              <w:rPr>
                <w:rFonts w:ascii="Arial" w:hAnsi="Arial" w:cs="Arial"/>
              </w:rPr>
              <w:t xml:space="preserve"> przy ciśnieniu 150 </w:t>
            </w:r>
            <w:proofErr w:type="spellStart"/>
            <w:r w:rsidRPr="006071C9">
              <w:rPr>
                <w:rFonts w:ascii="Arial" w:hAnsi="Arial" w:cs="Arial"/>
              </w:rPr>
              <w:t>atm</w:t>
            </w:r>
            <w:proofErr w:type="spellEnd"/>
            <w:r w:rsidRPr="006071C9">
              <w:rPr>
                <w:rFonts w:ascii="Arial" w:hAnsi="Arial" w:cs="Arial"/>
              </w:rPr>
              <w:t>, możliwość napełnienia do 200 atm. – reduktor tlenowy z gniazdem AGA O</w:t>
            </w:r>
            <w:r w:rsidRPr="006071C9">
              <w:rPr>
                <w:rFonts w:ascii="Arial" w:hAnsi="Arial" w:cs="Arial"/>
                <w:vertAlign w:val="subscript"/>
              </w:rPr>
              <w:t>2</w:t>
            </w:r>
            <w:r w:rsidRPr="006071C9">
              <w:rPr>
                <w:rFonts w:ascii="Arial" w:hAnsi="Arial" w:cs="Arial"/>
              </w:rPr>
              <w:t xml:space="preserve"> i przepływomierzem obrotowym 0 – 25 l/min, ciśnienie robocze 200 </w:t>
            </w:r>
            <w:proofErr w:type="spellStart"/>
            <w:r w:rsidRPr="006071C9">
              <w:rPr>
                <w:rFonts w:ascii="Arial" w:hAnsi="Arial" w:cs="Arial"/>
              </w:rPr>
              <w:t>atm</w:t>
            </w:r>
            <w:proofErr w:type="spellEnd"/>
            <w:r w:rsidRPr="006071C9">
              <w:rPr>
                <w:rFonts w:ascii="Arial" w:hAnsi="Arial" w:cs="Arial"/>
              </w:rPr>
              <w:t>, przepływ z gniazda AGA powyżej 120 l/min. – manometr w osłonie zabezpieczającej przed uszkodzeniem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</w:tc>
      </w:tr>
      <w:tr w:rsidR="007F691A" w:rsidRPr="006071C9" w:rsidTr="00AB3107">
        <w:tc>
          <w:tcPr>
            <w:tcW w:w="779" w:type="dxa"/>
            <w:shd w:val="clear" w:color="auto" w:fill="auto"/>
            <w:vAlign w:val="center"/>
          </w:tcPr>
          <w:p w:rsidR="007F691A" w:rsidRPr="006071C9" w:rsidRDefault="007F691A" w:rsidP="007F691A">
            <w:pPr>
              <w:jc w:val="both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 xml:space="preserve">     32.</w:t>
            </w:r>
          </w:p>
        </w:tc>
        <w:tc>
          <w:tcPr>
            <w:tcW w:w="6378" w:type="dxa"/>
            <w:shd w:val="clear" w:color="auto" w:fill="auto"/>
          </w:tcPr>
          <w:p w:rsidR="007F691A" w:rsidRPr="006071C9" w:rsidRDefault="007F691A" w:rsidP="007F691A">
            <w:pPr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 xml:space="preserve">Instrukcja obsługi respiratora w języku polskim – 2 </w:t>
            </w:r>
            <w:proofErr w:type="spellStart"/>
            <w:r w:rsidRPr="006071C9">
              <w:rPr>
                <w:rFonts w:ascii="Arial" w:hAnsi="Arial" w:cs="Arial"/>
              </w:rPr>
              <w:t>szt</w:t>
            </w:r>
            <w:proofErr w:type="spellEnd"/>
            <w:r w:rsidRPr="006071C9">
              <w:rPr>
                <w:rFonts w:ascii="Arial" w:hAnsi="Arial" w:cs="Arial"/>
              </w:rPr>
              <w:t>, wersja elektroniczna 1 sztuka</w:t>
            </w:r>
          </w:p>
        </w:tc>
        <w:tc>
          <w:tcPr>
            <w:tcW w:w="1276" w:type="dxa"/>
            <w:shd w:val="clear" w:color="auto" w:fill="auto"/>
          </w:tcPr>
          <w:p w:rsidR="007F691A" w:rsidRPr="00A46025" w:rsidRDefault="007F691A" w:rsidP="007F691A">
            <w:pPr>
              <w:jc w:val="center"/>
              <w:rPr>
                <w:rFonts w:ascii="Arial" w:hAnsi="Arial" w:cs="Arial"/>
              </w:rPr>
            </w:pPr>
            <w:r w:rsidRPr="00A46025">
              <w:rPr>
                <w:rFonts w:ascii="Arial" w:hAnsi="Arial" w:cs="Arial"/>
              </w:rPr>
              <w:t xml:space="preserve">TAK </w:t>
            </w:r>
          </w:p>
          <w:p w:rsidR="007F691A" w:rsidRPr="00A46025" w:rsidRDefault="007F691A" w:rsidP="007F691A">
            <w:pPr>
              <w:jc w:val="center"/>
              <w:rPr>
                <w:rFonts w:ascii="Arial" w:hAnsi="Arial" w:cs="Arial"/>
              </w:rPr>
            </w:pPr>
            <w:r w:rsidRPr="00A46025">
              <w:rPr>
                <w:rFonts w:ascii="Arial" w:hAnsi="Arial" w:cs="Arial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1A" w:rsidRPr="00A46025" w:rsidRDefault="007F691A" w:rsidP="007F691A">
            <w:pPr>
              <w:jc w:val="center"/>
              <w:rPr>
                <w:rFonts w:ascii="Arial" w:hAnsi="Arial" w:cs="Arial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both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 xml:space="preserve">     33.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071C9" w:rsidRPr="006071C9" w:rsidRDefault="006071C9" w:rsidP="006071C9">
            <w:pPr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 xml:space="preserve">Paszport techniczny 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 xml:space="preserve">TAK </w:t>
            </w:r>
          </w:p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</w:tc>
      </w:tr>
      <w:tr w:rsidR="006071C9" w:rsidRPr="006071C9" w:rsidTr="00AB3107">
        <w:tc>
          <w:tcPr>
            <w:tcW w:w="9709" w:type="dxa"/>
            <w:gridSpan w:val="4"/>
            <w:shd w:val="clear" w:color="auto" w:fill="auto"/>
            <w:vAlign w:val="center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  <w:b/>
              </w:rPr>
              <w:t>V. Szkolenia</w:t>
            </w:r>
          </w:p>
        </w:tc>
      </w:tr>
      <w:tr w:rsidR="006071C9" w:rsidRPr="006071C9" w:rsidTr="00AB3107">
        <w:tc>
          <w:tcPr>
            <w:tcW w:w="779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both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 xml:space="preserve">     34.</w:t>
            </w:r>
          </w:p>
        </w:tc>
        <w:tc>
          <w:tcPr>
            <w:tcW w:w="6378" w:type="dxa"/>
            <w:shd w:val="clear" w:color="auto" w:fill="auto"/>
          </w:tcPr>
          <w:p w:rsidR="006071C9" w:rsidRPr="006071C9" w:rsidRDefault="006071C9" w:rsidP="006071C9">
            <w:pPr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Szkolenie personelu z zakresu obsługi, czyszczenia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</w:tc>
      </w:tr>
      <w:tr w:rsidR="006071C9" w:rsidRPr="006071C9" w:rsidTr="00AB3107">
        <w:tc>
          <w:tcPr>
            <w:tcW w:w="779" w:type="dxa"/>
            <w:shd w:val="clear" w:color="auto" w:fill="auto"/>
            <w:vAlign w:val="center"/>
          </w:tcPr>
          <w:p w:rsidR="006071C9" w:rsidRPr="006071C9" w:rsidRDefault="006071C9" w:rsidP="006071C9">
            <w:pPr>
              <w:jc w:val="both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 xml:space="preserve">     35.</w:t>
            </w:r>
          </w:p>
        </w:tc>
        <w:tc>
          <w:tcPr>
            <w:tcW w:w="6378" w:type="dxa"/>
            <w:shd w:val="clear" w:color="auto" w:fill="auto"/>
          </w:tcPr>
          <w:p w:rsidR="006071C9" w:rsidRPr="006071C9" w:rsidRDefault="006071C9" w:rsidP="006071C9">
            <w:pPr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  <w:r w:rsidRPr="006071C9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6071C9" w:rsidRPr="006071C9" w:rsidRDefault="006071C9" w:rsidP="006071C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E2BCD" w:rsidRPr="000F5F97" w:rsidRDefault="00EE2BCD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81902" w:rsidRDefault="00581902" w:rsidP="00EE2BCD">
      <w:pPr>
        <w:spacing w:before="60"/>
        <w:ind w:left="1418"/>
        <w:rPr>
          <w:rFonts w:ascii="Arial" w:hAnsi="Arial" w:cs="Arial"/>
          <w:b/>
          <w:color w:val="000000"/>
          <w:u w:val="single"/>
        </w:rPr>
      </w:pPr>
    </w:p>
    <w:p w:rsidR="00EE2BCD" w:rsidRPr="000F5F97" w:rsidRDefault="00EE2BCD" w:rsidP="00EE2BCD">
      <w:pPr>
        <w:rPr>
          <w:rFonts w:ascii="Arial" w:hAnsi="Arial" w:cs="Arial"/>
          <w:lang w:eastAsia="x-none"/>
        </w:rPr>
      </w:pPr>
    </w:p>
    <w:p w:rsidR="007A3368" w:rsidRPr="007A3368" w:rsidRDefault="007A3368" w:rsidP="007A3368">
      <w:pPr>
        <w:spacing w:after="120"/>
        <w:jc w:val="both"/>
        <w:rPr>
          <w:rFonts w:ascii="Arial" w:hAnsi="Arial" w:cs="Arial"/>
        </w:rPr>
      </w:pPr>
      <w:r w:rsidRPr="007A3368">
        <w:rPr>
          <w:rFonts w:ascii="Arial" w:hAnsi="Arial" w:cs="Arial"/>
        </w:rPr>
        <w:t xml:space="preserve">**) w przypadku, gdy w rubryce „ODPOWIEDŹ WYMAGANA” wymagana jest odpowiedź </w:t>
      </w:r>
      <w:r w:rsidRPr="007A3368">
        <w:rPr>
          <w:rFonts w:ascii="Arial" w:hAnsi="Arial" w:cs="Arial"/>
          <w:b/>
        </w:rPr>
        <w:t>TAK</w:t>
      </w:r>
      <w:r w:rsidRPr="007A3368">
        <w:rPr>
          <w:rFonts w:ascii="Arial" w:hAnsi="Arial" w:cs="Arial"/>
        </w:rPr>
        <w:t xml:space="preserve">, to Wykonawca jest zobowiązany do potwierdzenia jej w rubryce „ODPOWIEDŹ OFEROWANA”; w przypadku, gdy w rubryce „ODPOWIEDŹ WYMAGANA” wymagana jest odpowiedź </w:t>
      </w:r>
      <w:r w:rsidRPr="007A3368">
        <w:rPr>
          <w:rFonts w:ascii="Arial" w:hAnsi="Arial" w:cs="Arial"/>
          <w:b/>
        </w:rPr>
        <w:t>podać</w:t>
      </w:r>
      <w:r w:rsidRPr="007A3368">
        <w:rPr>
          <w:rFonts w:ascii="Arial" w:hAnsi="Arial" w:cs="Arial"/>
        </w:rPr>
        <w:t>, to Wykonawca jest zobowiązany do podania liczbowej/opisowej wartości parametru w rubryce „</w:t>
      </w:r>
      <w:r>
        <w:rPr>
          <w:rFonts w:ascii="Arial" w:hAnsi="Arial" w:cs="Arial"/>
        </w:rPr>
        <w:t>ODPOWIEDŹ OFEROWANA”</w:t>
      </w:r>
      <w:r w:rsidRPr="007A3368">
        <w:rPr>
          <w:rFonts w:ascii="Arial" w:hAnsi="Arial" w:cs="Arial"/>
        </w:rPr>
        <w:t xml:space="preserve"> </w:t>
      </w:r>
    </w:p>
    <w:p w:rsidR="00EE2BCD" w:rsidRDefault="00EE2BCD" w:rsidP="00EE2BCD">
      <w:pPr>
        <w:keepNext/>
        <w:ind w:left="5670" w:firstLine="1134"/>
        <w:outlineLvl w:val="1"/>
        <w:rPr>
          <w:rFonts w:ascii="Arial" w:eastAsia="Arial Unicode MS" w:hAnsi="Arial" w:cs="Arial"/>
          <w:lang w:eastAsia="x-none"/>
        </w:rPr>
      </w:pPr>
    </w:p>
    <w:p w:rsidR="007A3368" w:rsidRPr="007A3368" w:rsidRDefault="007A3368" w:rsidP="00EE2BCD">
      <w:pPr>
        <w:keepNext/>
        <w:ind w:left="5670" w:firstLine="1134"/>
        <w:outlineLvl w:val="1"/>
        <w:rPr>
          <w:rFonts w:ascii="Arial" w:eastAsia="Arial Unicode MS" w:hAnsi="Arial" w:cs="Arial"/>
          <w:lang w:eastAsia="x-none"/>
        </w:rPr>
      </w:pPr>
    </w:p>
    <w:p w:rsidR="00EE2BCD" w:rsidRDefault="00EE2BCD" w:rsidP="00EE2BCD">
      <w:pPr>
        <w:jc w:val="center"/>
        <w:rPr>
          <w:rFonts w:ascii="Arial" w:hAnsi="Arial" w:cs="Arial"/>
          <w:lang w:eastAsia="x-none"/>
        </w:rPr>
      </w:pPr>
      <w:r w:rsidRPr="000F5F97">
        <w:rPr>
          <w:rFonts w:ascii="Arial" w:hAnsi="Arial" w:cs="Arial"/>
          <w:lang w:val="x-none" w:eastAsia="x-none"/>
        </w:rPr>
        <w:t xml:space="preserve">........................ dnia ............................ </w:t>
      </w:r>
      <w:r>
        <w:rPr>
          <w:rFonts w:ascii="Arial" w:hAnsi="Arial" w:cs="Arial"/>
          <w:lang w:eastAsia="x-none"/>
        </w:rPr>
        <w:t xml:space="preserve">                                    </w:t>
      </w:r>
      <w:r w:rsidRPr="000F5F97">
        <w:rPr>
          <w:rFonts w:ascii="Arial" w:hAnsi="Arial" w:cs="Arial"/>
          <w:lang w:val="x-none" w:eastAsia="x-none"/>
        </w:rPr>
        <w:t>................................................</w:t>
      </w:r>
    </w:p>
    <w:p w:rsidR="007A3368" w:rsidRPr="007A3368" w:rsidRDefault="007A3368" w:rsidP="00EE2BC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lang w:eastAsia="x-none"/>
        </w:rPr>
        <w:t xml:space="preserve">                                                                                              Podpis Wykonawcy</w:t>
      </w:r>
    </w:p>
    <w:p w:rsidR="00EE2BCD" w:rsidRDefault="00EE2BCD" w:rsidP="00AF62F2">
      <w:pPr>
        <w:jc w:val="center"/>
        <w:rPr>
          <w:rFonts w:ascii="Arial" w:hAnsi="Arial" w:cs="Arial"/>
          <w:b/>
          <w:u w:val="single"/>
        </w:rPr>
      </w:pPr>
    </w:p>
    <w:p w:rsidR="00EE2BCD" w:rsidRDefault="00EE2BC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F6F7C" w:rsidRPr="00267059" w:rsidRDefault="002F6F7C" w:rsidP="002F6F7C">
      <w:pPr>
        <w:spacing w:before="120"/>
        <w:ind w:left="6372"/>
        <w:rPr>
          <w:rFonts w:ascii="Arial" w:hAnsi="Arial" w:cs="Arial"/>
          <w:b/>
        </w:rPr>
      </w:pPr>
      <w:r w:rsidRPr="00267059">
        <w:rPr>
          <w:rFonts w:ascii="Arial" w:hAnsi="Arial" w:cs="Arial"/>
          <w:b/>
        </w:rPr>
        <w:lastRenderedPageBreak/>
        <w:t>Załącznik Nr 1.</w:t>
      </w:r>
      <w:r>
        <w:rPr>
          <w:rFonts w:ascii="Arial" w:hAnsi="Arial" w:cs="Arial"/>
          <w:b/>
        </w:rPr>
        <w:t>2</w:t>
      </w:r>
      <w:r w:rsidRPr="00267059">
        <w:rPr>
          <w:rFonts w:ascii="Arial" w:hAnsi="Arial" w:cs="Arial"/>
          <w:b/>
        </w:rPr>
        <w:t>. do OPZ</w:t>
      </w:r>
    </w:p>
    <w:p w:rsidR="00B40E22" w:rsidRPr="001D1B2C" w:rsidRDefault="00B40E22" w:rsidP="00B40E22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p w:rsidR="007E007A" w:rsidRPr="006071C9" w:rsidRDefault="006071C9" w:rsidP="006071C9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071C9">
        <w:rPr>
          <w:rFonts w:ascii="Arial" w:hAnsi="Arial" w:cs="Arial"/>
          <w:b/>
        </w:rPr>
        <w:t>Parametry techniczno-użytkowe</w:t>
      </w:r>
    </w:p>
    <w:p w:rsidR="007E007A" w:rsidRPr="006071C9" w:rsidRDefault="00902267" w:rsidP="006071C9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071C9">
        <w:rPr>
          <w:rFonts w:ascii="Arial" w:hAnsi="Arial" w:cs="Arial"/>
          <w:b/>
        </w:rPr>
        <w:t xml:space="preserve">Pakiet nr 2 </w:t>
      </w:r>
      <w:r w:rsidR="0061133E">
        <w:rPr>
          <w:rFonts w:ascii="Arial" w:hAnsi="Arial" w:cs="Arial"/>
          <w:b/>
        </w:rPr>
        <w:t>–</w:t>
      </w:r>
      <w:r w:rsidRPr="006071C9">
        <w:rPr>
          <w:rFonts w:ascii="Arial" w:hAnsi="Arial" w:cs="Arial"/>
          <w:b/>
        </w:rPr>
        <w:t xml:space="preserve"> </w:t>
      </w:r>
      <w:r w:rsidR="006071C9" w:rsidRPr="006071C9">
        <w:rPr>
          <w:rFonts w:ascii="Arial" w:hAnsi="Arial" w:cs="Arial"/>
          <w:b/>
        </w:rPr>
        <w:t>Kardiomonitor</w:t>
      </w:r>
      <w:r w:rsidR="0061133E">
        <w:rPr>
          <w:rFonts w:ascii="Arial" w:hAnsi="Arial" w:cs="Arial"/>
          <w:b/>
        </w:rPr>
        <w:t xml:space="preserve"> (2 szt.)</w:t>
      </w:r>
    </w:p>
    <w:p w:rsidR="006071C9" w:rsidRDefault="006071C9" w:rsidP="007A3368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W w:w="95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5247"/>
        <w:gridCol w:w="1276"/>
        <w:gridCol w:w="1290"/>
        <w:gridCol w:w="994"/>
      </w:tblGrid>
      <w:tr w:rsidR="00A46025" w:rsidRPr="00A46025" w:rsidTr="00A46025"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4602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Techniczne Kardiomonitora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  <w:tc>
          <w:tcPr>
            <w:tcW w:w="994" w:type="dxa"/>
          </w:tcPr>
          <w:p w:rsid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</w:tr>
      <w:tr w:rsidR="00A46025" w:rsidRPr="00A46025" w:rsidTr="00310AB1">
        <w:tc>
          <w:tcPr>
            <w:tcW w:w="8590" w:type="dxa"/>
            <w:gridSpan w:val="4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Kardiomonitor, dopuszczony do stosowania w oddziałach szpitalnych – 2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A46025" w:rsidRPr="00A46025" w:rsidTr="00A46025">
        <w:trPr>
          <w:trHeight w:val="20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A46025" w:rsidRPr="00A46025" w:rsidRDefault="00A46025" w:rsidP="00310A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A46025" w:rsidRPr="00A46025" w:rsidRDefault="00A46025" w:rsidP="00310A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Termin dostawy nie dłuższy niż 30 dni od daty podpisania umowy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460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6025">
              <w:rPr>
                <w:rFonts w:ascii="Arial" w:hAnsi="Arial" w:cs="Arial"/>
                <w:color w:val="000000"/>
                <w:sz w:val="18"/>
                <w:szCs w:val="18"/>
              </w:rPr>
              <w:t>Zgodność z normami: IEC60601-1-2; IEC60601-1-2: 2007; IEC60601-2-34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A46025" w:rsidRPr="00A46025" w:rsidTr="00310AB1">
        <w:tc>
          <w:tcPr>
            <w:tcW w:w="8590" w:type="dxa"/>
            <w:gridSpan w:val="4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II. Zasilanie kardiomonitora</w:t>
            </w: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Zasilanie sieciowe (dostosowane od 100 do 240[V] 50 [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>])  i akumulatorowe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Temperatura pracy min. 10 – 40 [</w:t>
            </w:r>
            <w:r w:rsidRPr="00A46025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A46025">
              <w:rPr>
                <w:rFonts w:ascii="Arial" w:hAnsi="Arial" w:cs="Arial"/>
                <w:sz w:val="18"/>
                <w:szCs w:val="18"/>
              </w:rPr>
              <w:t>C]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I klasa urządzenia, IEC60601-1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BF i CF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Możliwość automatycznego ładowania akumulatora z sieci (zabezpieczenie przed przeładowaniem)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Alarm stanu rozładowania akumulatora.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Możliwość systemowego sprawdzania stanu akumulatora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Czas ładowania akumulatora do 90% max 7 [h]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Minimum 2 godziny zasilania z wbudowanego akumulatora. Możliwość wymiany akumulatora bez rozkręcania obudowy i wzywania serwisu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310AB1">
        <w:trPr>
          <w:trHeight w:val="147"/>
        </w:trPr>
        <w:tc>
          <w:tcPr>
            <w:tcW w:w="8590" w:type="dxa"/>
            <w:gridSpan w:val="4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III. Ogólne wymagania techniczne kardiomonitora</w:t>
            </w: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Modułowa budowa systemu (moduły parametrowe wymienialne bez udziału serwisu). Automatyczne wykrywanie modułów po podłączeniu. Komunikacja modułów poprzez złącze podczerwieni.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Tryb pracy: standardowy, duże znaki, 7 EKG, trendy dynamiczne, tryb 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oksykardiorespirogram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>, tryb podglądu innych monitorów, tryb czuwania.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Możliwość rozbudowy: 1) podłączenie zewnętrznego serwera na moduły, 2) podłączenie trzykanałowej drukarki termicznej, 3) pomiar gazów anestetycznych, 4) tryb 12-tu 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 xml:space="preserve">   EKG, 5) inwazyjny pomiar ciśnienia, 6) kapnometria, 7) pomiar rzutu serca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Oprogramowanie do obliczania dawki leków z tabelą miareczkowania, parametrów hemodynamicznych, parametrów natlenienia oraz parametrów wentylacyjnych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Możliwość podłączenia kardiomonitora do centralnego systemu monitoringu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Pamięć trendu dla wszystkich mierzonych parametrów nie mniej niż 800 [h]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Pamięć trendu dla wszystkich mierzonych parametrów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Podać 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(Parametr oceniany)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&lt;=800 [h] – 1 pkt</w:t>
            </w:r>
          </w:p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&gt;800 [h] – 5 pkt</w:t>
            </w:r>
          </w:p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Zapamiętywanie nie mniej niż 200 zdarzeń alarmowych oraz min. 200 wyników alarmowych arytmii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Alarmy: 3 poziomy ważności alarmów zawieszane na stałe lub czasowo; granice alarmowe ustawiane ręcznie oraz </w:t>
            </w:r>
            <w:r w:rsidRPr="00A46025">
              <w:rPr>
                <w:rFonts w:ascii="Arial" w:hAnsi="Arial" w:cs="Arial"/>
                <w:sz w:val="18"/>
                <w:szCs w:val="18"/>
              </w:rPr>
              <w:lastRenderedPageBreak/>
              <w:t>automatycznie (na żądanie obsługi) w odniesieniu do aktualnego stanu pacjenta, dostępne w jednym wspólnym menu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Waga max 9 [kg] (bez baterii)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color w:val="000000"/>
                <w:sz w:val="18"/>
                <w:szCs w:val="18"/>
              </w:rPr>
              <w:t>Urządzenie przeznaczenie do pracy ciągłej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6025">
              <w:rPr>
                <w:rFonts w:ascii="Arial" w:hAnsi="Arial" w:cs="Arial"/>
                <w:color w:val="000000"/>
                <w:sz w:val="18"/>
                <w:szCs w:val="18"/>
              </w:rPr>
              <w:t>Odporność przed szkodliwymi substancjami min. IPX1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310AB1">
        <w:trPr>
          <w:trHeight w:val="147"/>
        </w:trPr>
        <w:tc>
          <w:tcPr>
            <w:tcW w:w="8590" w:type="dxa"/>
            <w:gridSpan w:val="4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IV. Ekran</w:t>
            </w: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Ekran – kolorowy pojedynczy ekran w postaci płaskiego wbudowanego panelu LCD TFT wysokiej jakości.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Przekątna ekranu nie mniejsza niż 15”.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Rozdzielczość nie mniejsza niż 1024 x 768 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(podać)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Monitor przeznaczony dla wszystkich grup wiekowych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Ekran -  jednocześnie wyświetla minimum 10 krzywych dynamicznych mierzonych parametrów z możliwością edycji kolejności ich wyświetlania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(opis)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Menu, opisy i komunikaty ekranowe w języku polskim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Ekranowa klawiatura alfanumeryczna do wprowadzania danych pacjenta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Możliwość dostosowania kolorów krzywych wg upodobań użytkownika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Złącze USB – proste aktualizacje oprogramowania, możliwość zapisu danych pacjenta oraz ich podglądu na innym kardiomonitorze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(parametr oceniany)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- 15 pkt. 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NIE - 1 pkt.</w:t>
            </w:r>
          </w:p>
        </w:tc>
      </w:tr>
      <w:tr w:rsidR="00A46025" w:rsidRPr="00A46025" w:rsidTr="00310AB1">
        <w:trPr>
          <w:trHeight w:val="147"/>
        </w:trPr>
        <w:tc>
          <w:tcPr>
            <w:tcW w:w="8590" w:type="dxa"/>
            <w:gridSpan w:val="4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V. Mierzone parametry - EKG</w:t>
            </w: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Pomiar częstości akcji serca w zakresie nie mniejszym niż: 15 – 350 [ud/min]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 (podać)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Możliwość jednoczesnej prezentacji 4 kanałów EKG oraz innych krzywych (bez używania trybu 7 EKG lub 12 EKG)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(parametr oceniany)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- 5 pkt. 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NIE - 1 pkt.</w:t>
            </w: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Min. 4 prędkości kreślenia: 6,25  12,5  25 50 [mm/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sek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Obwód zabezpieczony przed defibrylacją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Wzmocnienie wyświetlania krzywej: x0,25, x0,50, x1, x2, x4, auto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Wykrywanie impulsów stymulatora serca z możliwością wyboru kanału do detekcji oraz graficznym zaznaczeniem na krzywej EKG.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Możliwość podglądu w dowolnej chwili nie mniej niż 100 [min] wstecz zapisu krzywej EKG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Analiza odcinka ST ze wszystkich monitorowanych odprowadzeni w zakresie +/- 2,5mV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Analiza arytmii nie mniej niż 21 rodzajów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(parametr oceniany)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- 5 pkt. 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NIE - 1 pkt.</w:t>
            </w: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Możliwość własnego ustawienia pozycji pomiaru odcinka P-R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Możliwość ustawienia położenia punktu 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Możliwość powiększania dowolnie wybranego zespołu QRS i manualnego dokonywania pomiarów (amplitudy i długości odcinków)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Analiza zmian HR z dowolnie wybranego przedziału czasowego.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(parametr oceniany)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- 5 pkt. 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NIE - 1 pkt.</w:t>
            </w: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Statystyka zmian HR z prezentacją w postaci trendów graficznych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(parametr oceniany)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- 5 pkt. 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NIE - 1 pkt.</w:t>
            </w:r>
          </w:p>
        </w:tc>
      </w:tr>
      <w:tr w:rsidR="00A46025" w:rsidRPr="00A46025" w:rsidTr="00310AB1">
        <w:trPr>
          <w:trHeight w:val="147"/>
        </w:trPr>
        <w:tc>
          <w:tcPr>
            <w:tcW w:w="8590" w:type="dxa"/>
            <w:gridSpan w:val="4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VI. Mierzone parametry - NIBP</w:t>
            </w: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Oscylometryczna metoda pomiaru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Zakres ciśnienia: - skurczowe: min 30 – 250 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 xml:space="preserve">, - rozkurczowe: min 10 – 220 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Zakres tętna min. 40 – 240 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bpm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Czas pomiaru max 25 sekund.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Tryb pracy – pomiar ręczny, automatyczny, ciągły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Możliwość automatycznego cyklu pomiarowego z regulowanym </w:t>
            </w:r>
            <w:r w:rsidRPr="00A46025">
              <w:rPr>
                <w:rFonts w:ascii="Arial" w:hAnsi="Arial" w:cs="Arial"/>
                <w:sz w:val="18"/>
                <w:szCs w:val="18"/>
              </w:rPr>
              <w:lastRenderedPageBreak/>
              <w:t>interwałem czasowym w zakresie 1 – 480 minut.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lastRenderedPageBreak/>
              <w:t xml:space="preserve">TAK 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Archiwizacja nie mniej niż 1500 pomiarów NIBP.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(parametr oceniany)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- 5 pkt. 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NIE - 1 pkt.</w:t>
            </w:r>
          </w:p>
        </w:tc>
      </w:tr>
      <w:tr w:rsidR="00A46025" w:rsidRPr="00A46025" w:rsidTr="00310AB1">
        <w:trPr>
          <w:trHeight w:val="147"/>
        </w:trPr>
        <w:tc>
          <w:tcPr>
            <w:tcW w:w="8590" w:type="dxa"/>
            <w:gridSpan w:val="4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VII. Mierzone parametry – SpO</w:t>
            </w:r>
            <w:r w:rsidRPr="00A46025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Algorytm pomiarowy odporny na niską perfuzję i artefakty ruchowe – 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Massimo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Nellcor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 xml:space="preserve"> bądź FAST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(podać)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Możliwość stosowania czujników 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Massimo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Nellcor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 xml:space="preserve"> bądź FAST z pomocą odpowiedniego kabla łączącego.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Zakres pomiaru: 0 – 100% z aktualizacją danych co 1 sek.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Dokładność pomiaru nie gorsza niż +/- 2%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Wyświetlanie wskaźnika perfuzji.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Funkcja zmiany tonu odczytu pulsu z SpO</w:t>
            </w:r>
            <w:r w:rsidRPr="00A46025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A46025">
              <w:rPr>
                <w:rFonts w:ascii="Arial" w:hAnsi="Arial" w:cs="Arial"/>
                <w:sz w:val="18"/>
                <w:szCs w:val="18"/>
              </w:rPr>
              <w:t xml:space="preserve"> wraz ze spadkiem lub wzrostem SpO</w:t>
            </w:r>
            <w:r w:rsidRPr="00A46025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Zakres PR: min. 30 – 300 [</w:t>
            </w:r>
            <w:proofErr w:type="spellStart"/>
            <w:r w:rsidRPr="00A46025">
              <w:rPr>
                <w:rFonts w:ascii="Arial" w:hAnsi="Arial" w:cs="Arial"/>
                <w:sz w:val="18"/>
                <w:szCs w:val="18"/>
              </w:rPr>
              <w:t>bpm</w:t>
            </w:r>
            <w:proofErr w:type="spellEnd"/>
            <w:r w:rsidRPr="00A46025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310AB1">
        <w:trPr>
          <w:trHeight w:val="147"/>
        </w:trPr>
        <w:tc>
          <w:tcPr>
            <w:tcW w:w="8590" w:type="dxa"/>
            <w:gridSpan w:val="4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VIII. Mierzone parametry – Temperatura</w:t>
            </w: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Zakres pomiaru: 0 – 50 [</w:t>
            </w:r>
            <w:r w:rsidRPr="00A46025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A46025">
              <w:rPr>
                <w:rFonts w:ascii="Arial" w:hAnsi="Arial" w:cs="Arial"/>
                <w:sz w:val="18"/>
                <w:szCs w:val="18"/>
              </w:rPr>
              <w:t>C] z aktualizacją danych co 1 [s]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Dokładność pomiaru nie gorsza niż +/- 0,1 </w:t>
            </w:r>
            <w:r w:rsidRPr="00A46025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A46025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Możliwość stosowania czujników jednorazowych i wielorazowych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Cyfrowy sposób wyświetlania wartości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Wyświetlanie różnicy temperatur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310AB1">
        <w:trPr>
          <w:trHeight w:val="147"/>
        </w:trPr>
        <w:tc>
          <w:tcPr>
            <w:tcW w:w="8590" w:type="dxa"/>
            <w:gridSpan w:val="4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IX. Mierzone parametry – Respiracja</w:t>
            </w: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Metoda pomiaru impedancyjna.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Zakres pomiarów: 0 -170 oddechów/minutę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(parametr oceniany)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- 5 pkt. 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NIE - 1 pkt.</w:t>
            </w: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Min. 4 prędkości kreślenia: 6,25, 12,5, 25, 50 mm/sek.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Min. 3 wzmocnienie wyświetlania krzywej: x0,50, x1, x2,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Alarm bezdechu min. 10 – 60 sek.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Regulowany ręcznie poziom wartości progowej detekcji respiracji w zakresie nie mniejszym niż 0 – 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(parametr oceniany)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- 5 pkt. </w:t>
            </w:r>
          </w:p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NIE - 1 pkt.</w:t>
            </w:r>
          </w:p>
        </w:tc>
      </w:tr>
      <w:tr w:rsidR="00A46025" w:rsidRPr="00A46025" w:rsidTr="00A46025">
        <w:trPr>
          <w:trHeight w:val="147"/>
        </w:trPr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tabs>
                <w:tab w:val="left" w:pos="656"/>
              </w:tabs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Sygnalizacja i możliwość wyboru z pozycji kardiomonitora odprowadzenia użytego do pomiaru oddechu w celu dopasowania do różnych sposobów oddychania (szczytami płuc, przeponą)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310AB1">
        <w:tc>
          <w:tcPr>
            <w:tcW w:w="8590" w:type="dxa"/>
            <w:gridSpan w:val="4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X. Wyposażenie kardiomonitorów</w:t>
            </w: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Kabel EKG  3 odprowadzeniowy – 1 sztuka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Przewód NIBP – 1 sztuka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Czujnik SpO</w:t>
            </w:r>
            <w:r w:rsidRPr="00A46025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A46025">
              <w:rPr>
                <w:rFonts w:ascii="Arial" w:hAnsi="Arial" w:cs="Arial"/>
                <w:sz w:val="18"/>
                <w:szCs w:val="18"/>
              </w:rPr>
              <w:t xml:space="preserve"> (klips na palec dla dorosłych) – 1 sztuka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Instrukcja obsługi kardiomonitora w języku polskim – 2 szt. (papierowa)  oraz w wersji elektronicznej (plik pdf lub płyta CD). </w:t>
            </w:r>
          </w:p>
        </w:tc>
        <w:tc>
          <w:tcPr>
            <w:tcW w:w="1276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  <w:r w:rsidR="003411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1160" w:rsidRPr="00A46025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instrukcja serwisowa na płycie CD – 1 szt.</w:t>
            </w:r>
          </w:p>
        </w:tc>
        <w:tc>
          <w:tcPr>
            <w:tcW w:w="1276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276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310AB1">
        <w:tc>
          <w:tcPr>
            <w:tcW w:w="8590" w:type="dxa"/>
            <w:gridSpan w:val="4"/>
            <w:shd w:val="clear" w:color="auto" w:fill="auto"/>
            <w:vAlign w:val="center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XI. Szkolenia</w:t>
            </w: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 xml:space="preserve">Szkolenie personelu z zakresu obsługi, dezynfekcji i czyszczenia – podać środek dezynfekcyjny zalecany przez producenta </w:t>
            </w:r>
          </w:p>
        </w:tc>
        <w:tc>
          <w:tcPr>
            <w:tcW w:w="1276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25" w:rsidRPr="00A46025" w:rsidTr="00A46025"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A46025">
            <w:pPr>
              <w:pStyle w:val="Akapitzlist"/>
              <w:numPr>
                <w:ilvl w:val="0"/>
                <w:numId w:val="57"/>
              </w:num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247" w:type="dxa"/>
            <w:shd w:val="clear" w:color="auto" w:fill="auto"/>
          </w:tcPr>
          <w:p w:rsidR="00A46025" w:rsidRPr="00A46025" w:rsidRDefault="00A46025" w:rsidP="00310AB1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90" w:type="dxa"/>
            <w:shd w:val="clear" w:color="auto" w:fill="auto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A46025" w:rsidRPr="00A46025" w:rsidRDefault="00A46025" w:rsidP="00310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71C9" w:rsidRPr="007A3368" w:rsidRDefault="006071C9" w:rsidP="007A3368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0233E" w:rsidRPr="00AB3107" w:rsidRDefault="00D0233E" w:rsidP="00D0233E">
      <w:pPr>
        <w:spacing w:after="120"/>
        <w:jc w:val="both"/>
        <w:rPr>
          <w:rFonts w:ascii="Arial" w:hAnsi="Arial" w:cs="Arial"/>
        </w:rPr>
      </w:pPr>
      <w:r w:rsidRPr="00AB3107">
        <w:rPr>
          <w:rFonts w:ascii="Arial" w:hAnsi="Arial" w:cs="Arial"/>
        </w:rPr>
        <w:t xml:space="preserve">*) w przypadku, gdy w rubryce „ODPOWIEDŹ WYMAGANA” wymagana jest odpowiedź </w:t>
      </w:r>
      <w:r w:rsidRPr="00AB3107">
        <w:rPr>
          <w:rFonts w:ascii="Arial" w:hAnsi="Arial" w:cs="Arial"/>
          <w:b/>
        </w:rPr>
        <w:t>TAK</w:t>
      </w:r>
      <w:r w:rsidRPr="00AB3107">
        <w:rPr>
          <w:rFonts w:ascii="Arial" w:hAnsi="Arial" w:cs="Arial"/>
        </w:rPr>
        <w:t xml:space="preserve">, to Wykonawca jest zobowiązany do potwierdzenia jej w rubryce „ODPOWIEDŹ OFEROWANA”; w przypadku, gdy w rubryce „ODPOWIEDŹ WYMAGANA” wymagana jest odpowiedź </w:t>
      </w:r>
      <w:r w:rsidRPr="00AB3107">
        <w:rPr>
          <w:rFonts w:ascii="Arial" w:hAnsi="Arial" w:cs="Arial"/>
          <w:b/>
        </w:rPr>
        <w:t>podać</w:t>
      </w:r>
      <w:r w:rsidRPr="00AB3107">
        <w:rPr>
          <w:rFonts w:ascii="Arial" w:hAnsi="Arial" w:cs="Arial"/>
        </w:rPr>
        <w:t>, to Wykonawca jest zobowiązany do podania liczbowej/opisowej wartości p</w:t>
      </w:r>
      <w:r w:rsidR="00341160">
        <w:rPr>
          <w:rFonts w:ascii="Arial" w:hAnsi="Arial" w:cs="Arial"/>
        </w:rPr>
        <w:t>arametru w rubryce „OFEROWANA”</w:t>
      </w:r>
    </w:p>
    <w:p w:rsidR="00097B51" w:rsidRDefault="00097B51" w:rsidP="002F6F7C">
      <w:pPr>
        <w:spacing w:before="120"/>
        <w:ind w:left="6372"/>
        <w:rPr>
          <w:rFonts w:ascii="Arial" w:hAnsi="Arial" w:cs="Arial"/>
          <w:b/>
        </w:rPr>
      </w:pPr>
    </w:p>
    <w:p w:rsidR="00AB3107" w:rsidRDefault="00AB3107" w:rsidP="00AB3107">
      <w:pPr>
        <w:jc w:val="center"/>
        <w:rPr>
          <w:rFonts w:ascii="Arial" w:hAnsi="Arial" w:cs="Arial"/>
          <w:lang w:eastAsia="x-none"/>
        </w:rPr>
      </w:pPr>
      <w:r w:rsidRPr="000F5F97">
        <w:rPr>
          <w:rFonts w:ascii="Arial" w:hAnsi="Arial" w:cs="Arial"/>
          <w:lang w:val="x-none" w:eastAsia="x-none"/>
        </w:rPr>
        <w:t xml:space="preserve">........................ dnia ............................ </w:t>
      </w:r>
      <w:r>
        <w:rPr>
          <w:rFonts w:ascii="Arial" w:hAnsi="Arial" w:cs="Arial"/>
          <w:lang w:eastAsia="x-none"/>
        </w:rPr>
        <w:t xml:space="preserve">                                    </w:t>
      </w:r>
      <w:r w:rsidRPr="000F5F97">
        <w:rPr>
          <w:rFonts w:ascii="Arial" w:hAnsi="Arial" w:cs="Arial"/>
          <w:lang w:val="x-none" w:eastAsia="x-none"/>
        </w:rPr>
        <w:t>................................................</w:t>
      </w:r>
    </w:p>
    <w:p w:rsidR="007E007A" w:rsidRPr="00A46025" w:rsidRDefault="00AB3107" w:rsidP="00A46025">
      <w:pPr>
        <w:spacing w:before="120"/>
        <w:ind w:left="6372"/>
        <w:rPr>
          <w:rFonts w:ascii="Arial" w:hAnsi="Arial" w:cs="Arial"/>
          <w:b/>
        </w:rPr>
      </w:pPr>
      <w:r>
        <w:rPr>
          <w:rFonts w:ascii="Arial" w:hAnsi="Arial" w:cs="Arial"/>
          <w:lang w:eastAsia="x-none"/>
        </w:rPr>
        <w:t xml:space="preserve">      Podpis Wykonawcy</w:t>
      </w:r>
    </w:p>
    <w:p w:rsidR="005729A2" w:rsidRPr="00A46025" w:rsidRDefault="009347C5" w:rsidP="00A46025">
      <w:pPr>
        <w:spacing w:after="160" w:line="259" w:lineRule="auto"/>
        <w:jc w:val="right"/>
        <w:rPr>
          <w:rFonts w:ascii="Calibri" w:eastAsia="Calibri" w:hAnsi="Calibri"/>
          <w:lang w:eastAsia="en-US"/>
        </w:rPr>
      </w:pPr>
      <w:r w:rsidRPr="00FC0A18">
        <w:rPr>
          <w:rFonts w:ascii="Arial" w:hAnsi="Arial" w:cs="Arial"/>
          <w:b/>
        </w:rPr>
        <w:lastRenderedPageBreak/>
        <w:t>Załącznik Nr 1.</w:t>
      </w:r>
      <w:r w:rsidR="007E007A" w:rsidRPr="00FC0A18">
        <w:rPr>
          <w:rFonts w:ascii="Arial" w:hAnsi="Arial" w:cs="Arial"/>
          <w:b/>
        </w:rPr>
        <w:t>1</w:t>
      </w:r>
      <w:r w:rsidR="005729A2" w:rsidRPr="00FC0A18">
        <w:rPr>
          <w:rFonts w:ascii="Arial" w:hAnsi="Arial" w:cs="Arial"/>
          <w:b/>
        </w:rPr>
        <w:t>.1</w:t>
      </w:r>
      <w:r w:rsidR="00FC0A18">
        <w:rPr>
          <w:rFonts w:ascii="Arial" w:hAnsi="Arial" w:cs="Arial"/>
          <w:b/>
        </w:rPr>
        <w:t>.</w:t>
      </w:r>
      <w:r w:rsidR="005729A2" w:rsidRPr="00FC0A18">
        <w:rPr>
          <w:rFonts w:ascii="Arial" w:hAnsi="Arial" w:cs="Arial"/>
          <w:b/>
        </w:rPr>
        <w:t xml:space="preserve"> do OPZ</w:t>
      </w:r>
    </w:p>
    <w:p w:rsidR="005729A2" w:rsidRPr="00AB3107" w:rsidRDefault="00AB3107" w:rsidP="00F94DB3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AB3107">
        <w:rPr>
          <w:rFonts w:ascii="Arial" w:hAnsi="Arial" w:cs="Arial"/>
          <w:b/>
        </w:rPr>
        <w:t>arunki gwarancji i serwis pogwarancyjny</w:t>
      </w:r>
    </w:p>
    <w:p w:rsidR="00AB3107" w:rsidRPr="00AB3107" w:rsidRDefault="00AB3107" w:rsidP="00AB3107">
      <w:pPr>
        <w:spacing w:before="60" w:after="60" w:line="276" w:lineRule="auto"/>
        <w:jc w:val="center"/>
        <w:rPr>
          <w:rFonts w:ascii="Arial" w:hAnsi="Arial" w:cs="Arial"/>
          <w:b/>
        </w:rPr>
      </w:pPr>
      <w:r w:rsidRPr="00AB3107">
        <w:rPr>
          <w:rFonts w:ascii="Arial" w:hAnsi="Arial" w:cs="Arial"/>
          <w:b/>
        </w:rPr>
        <w:t>Pakiet nr 1 - Respirator pneumatyczny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9"/>
        <w:gridCol w:w="1276"/>
        <w:gridCol w:w="1275"/>
      </w:tblGrid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L.p.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9"/>
                <w:szCs w:val="19"/>
              </w:rPr>
            </w:pPr>
            <w:r w:rsidRPr="00AB3107">
              <w:rPr>
                <w:rFonts w:ascii="Arial" w:eastAsia="Arial Unicode MS" w:hAnsi="Arial" w:cs="Arial"/>
                <w:sz w:val="19"/>
                <w:szCs w:val="19"/>
              </w:rPr>
              <w:t xml:space="preserve">Wymagane Parametry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Odpowiedź</w:t>
            </w:r>
          </w:p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Odpowiedź</w:t>
            </w:r>
          </w:p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Oferowana</w:t>
            </w:r>
          </w:p>
        </w:tc>
      </w:tr>
      <w:tr w:rsidR="00AB3107" w:rsidRPr="00AB3107" w:rsidTr="00AB3107">
        <w:tc>
          <w:tcPr>
            <w:tcW w:w="9709" w:type="dxa"/>
            <w:gridSpan w:val="4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Warunki Gwarancji</w:t>
            </w: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Okres gwarancji, liczony od daty podpisania ostatecznego protokołu dostaw</w:t>
            </w:r>
            <w:r w:rsidR="007F691A">
              <w:rPr>
                <w:rFonts w:ascii="Arial" w:hAnsi="Arial" w:cs="Arial"/>
                <w:sz w:val="19"/>
                <w:szCs w:val="19"/>
              </w:rPr>
              <w:t>y urządzenia:  minimum 24 miesią</w:t>
            </w:r>
            <w:r w:rsidRPr="00AB3107">
              <w:rPr>
                <w:rFonts w:ascii="Arial" w:hAnsi="Arial" w:cs="Arial"/>
                <w:sz w:val="19"/>
                <w:szCs w:val="19"/>
              </w:rPr>
              <w:t>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7F691A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P</w:t>
            </w:r>
            <w:r w:rsidR="00AB3107" w:rsidRPr="00AB3107">
              <w:rPr>
                <w:rFonts w:ascii="Arial" w:hAnsi="Arial" w:cs="Arial"/>
                <w:color w:val="000000"/>
                <w:sz w:val="19"/>
                <w:szCs w:val="19"/>
              </w:rPr>
              <w:t>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Autoryzowane punkty serwisowe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5"/>
                <w:sz w:val="19"/>
                <w:szCs w:val="19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TAK</w:t>
            </w:r>
          </w:p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faxem</w:t>
            </w:r>
            <w:proofErr w:type="spellEnd"/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TAK</w:t>
            </w:r>
          </w:p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Czas naprawy – max 5 dni roboczych od podjęcia naprawy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magenta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Przeglądy techniczne wymagane lub zalecane przez producenta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9709" w:type="dxa"/>
            <w:gridSpan w:val="4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Serwis Pogwarancyjny</w:t>
            </w:r>
          </w:p>
        </w:tc>
      </w:tr>
      <w:tr w:rsidR="00AB3107" w:rsidRPr="00AB3107" w:rsidTr="00AB3107">
        <w:trPr>
          <w:trHeight w:val="480"/>
        </w:trPr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Autoryzowany przez producenta serwis pogwarancyjny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faxem</w:t>
            </w:r>
            <w:proofErr w:type="spellEnd"/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rPr>
          <w:trHeight w:val="558"/>
        </w:trPr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rPr>
          <w:trHeight w:val="512"/>
        </w:trPr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5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31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AB3107" w:rsidRPr="00A46025" w:rsidRDefault="00D0233E" w:rsidP="00A46025">
      <w:pPr>
        <w:spacing w:after="120"/>
        <w:jc w:val="both"/>
        <w:rPr>
          <w:rFonts w:ascii="Arial" w:hAnsi="Arial" w:cs="Arial"/>
        </w:rPr>
      </w:pPr>
      <w:r w:rsidRPr="00E66066">
        <w:rPr>
          <w:rFonts w:ascii="Arial" w:hAnsi="Arial" w:cs="Arial"/>
        </w:rPr>
        <w:t xml:space="preserve">*) w przypadku, gdy w rubryce „ODPOWIEDŹ WYMAGANA” wymagana jest odpowiedź </w:t>
      </w:r>
      <w:r w:rsidRPr="00E66066">
        <w:rPr>
          <w:rFonts w:ascii="Arial" w:hAnsi="Arial" w:cs="Arial"/>
          <w:b/>
        </w:rPr>
        <w:t>TAK</w:t>
      </w:r>
      <w:r w:rsidRPr="00E66066">
        <w:rPr>
          <w:rFonts w:ascii="Arial" w:hAnsi="Arial" w:cs="Arial"/>
        </w:rPr>
        <w:t xml:space="preserve">, to Wykonawca jest zobowiązany do potwierdzenia jej w rubryce „ODPOWIEDŹ OFEROWANA”; w przypadku, gdy w rubryce „ODPOWIEDŹ WYMAGANA” wymagana jest odpowiedź </w:t>
      </w:r>
      <w:r w:rsidRPr="00E66066">
        <w:rPr>
          <w:rFonts w:ascii="Arial" w:hAnsi="Arial" w:cs="Arial"/>
          <w:b/>
        </w:rPr>
        <w:t>podać</w:t>
      </w:r>
      <w:r w:rsidRPr="00E66066">
        <w:rPr>
          <w:rFonts w:ascii="Arial" w:hAnsi="Arial" w:cs="Arial"/>
        </w:rPr>
        <w:t>, to Wykonawca jest zobowiązany do podania liczbowej/opisowej wartości parametru w rubryce „</w:t>
      </w:r>
      <w:r w:rsidR="00E66066" w:rsidRPr="00E66066">
        <w:rPr>
          <w:rFonts w:ascii="Arial" w:hAnsi="Arial" w:cs="Arial"/>
        </w:rPr>
        <w:t xml:space="preserve">ODPOWIEDŹ </w:t>
      </w:r>
      <w:r w:rsidRPr="00E66066">
        <w:rPr>
          <w:rFonts w:ascii="Arial" w:hAnsi="Arial" w:cs="Arial"/>
        </w:rPr>
        <w:t>OFEROWANA”</w:t>
      </w:r>
      <w:r w:rsidR="00024585" w:rsidRPr="00024585">
        <w:rPr>
          <w:rFonts w:ascii="Arial" w:hAnsi="Arial" w:cs="Arial"/>
          <w:sz w:val="18"/>
          <w:szCs w:val="18"/>
        </w:rPr>
        <w:t xml:space="preserve"> </w:t>
      </w:r>
      <w:r w:rsidR="00024585" w:rsidRPr="00E66066">
        <w:rPr>
          <w:rFonts w:ascii="Arial" w:hAnsi="Arial" w:cs="Arial"/>
          <w:sz w:val="18"/>
          <w:szCs w:val="18"/>
        </w:rPr>
        <w:t>- pozycja ta nie jest punktowana.</w:t>
      </w:r>
    </w:p>
    <w:p w:rsidR="00274973" w:rsidRPr="00274973" w:rsidRDefault="00274973" w:rsidP="00B3672C">
      <w:pPr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>........................ dnia .........</w:t>
      </w:r>
      <w:r w:rsidR="00A46025">
        <w:rPr>
          <w:rFonts w:ascii="Arial" w:hAnsi="Arial" w:cs="Arial"/>
          <w:sz w:val="16"/>
          <w:szCs w:val="16"/>
        </w:rPr>
        <w:t xml:space="preserve">...................  </w:t>
      </w:r>
      <w:r w:rsidR="00A46025">
        <w:rPr>
          <w:rFonts w:ascii="Arial" w:hAnsi="Arial" w:cs="Arial"/>
          <w:sz w:val="16"/>
          <w:szCs w:val="16"/>
        </w:rPr>
        <w:tab/>
      </w:r>
      <w:r w:rsidR="00A46025">
        <w:rPr>
          <w:rFonts w:ascii="Arial" w:hAnsi="Arial" w:cs="Arial"/>
          <w:sz w:val="16"/>
          <w:szCs w:val="16"/>
        </w:rPr>
        <w:tab/>
      </w:r>
      <w:r w:rsidR="00A46025">
        <w:rPr>
          <w:rFonts w:ascii="Arial" w:hAnsi="Arial" w:cs="Arial"/>
          <w:sz w:val="16"/>
          <w:szCs w:val="16"/>
        </w:rPr>
        <w:tab/>
      </w:r>
      <w:r w:rsidR="00A46025">
        <w:rPr>
          <w:rFonts w:ascii="Arial" w:hAnsi="Arial" w:cs="Arial"/>
          <w:sz w:val="16"/>
          <w:szCs w:val="16"/>
        </w:rPr>
        <w:tab/>
      </w:r>
      <w:r w:rsidR="00A46025">
        <w:rPr>
          <w:rFonts w:ascii="Arial" w:hAnsi="Arial" w:cs="Arial"/>
          <w:sz w:val="16"/>
          <w:szCs w:val="16"/>
        </w:rPr>
        <w:tab/>
      </w:r>
      <w:r w:rsidR="00A46025">
        <w:rPr>
          <w:rFonts w:ascii="Arial" w:hAnsi="Arial" w:cs="Arial"/>
          <w:sz w:val="16"/>
          <w:szCs w:val="16"/>
        </w:rPr>
        <w:tab/>
      </w:r>
      <w:r w:rsidR="00A46025">
        <w:rPr>
          <w:rFonts w:ascii="Arial" w:hAnsi="Arial" w:cs="Arial"/>
          <w:sz w:val="16"/>
          <w:szCs w:val="16"/>
        </w:rPr>
        <w:tab/>
      </w:r>
      <w:r w:rsidR="00A46025">
        <w:rPr>
          <w:rFonts w:ascii="Arial" w:hAnsi="Arial" w:cs="Arial"/>
          <w:sz w:val="16"/>
          <w:szCs w:val="16"/>
        </w:rPr>
        <w:tab/>
      </w:r>
      <w:r w:rsidR="00A46025">
        <w:rPr>
          <w:rFonts w:ascii="Arial" w:hAnsi="Arial" w:cs="Arial"/>
          <w:sz w:val="16"/>
          <w:szCs w:val="16"/>
        </w:rPr>
        <w:tab/>
      </w:r>
      <w:r w:rsidR="00A46025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A46025" w:rsidRDefault="00274973" w:rsidP="00A46025">
      <w:pPr>
        <w:spacing w:after="120"/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</w:t>
      </w:r>
      <w:r w:rsidR="00A46025">
        <w:rPr>
          <w:rFonts w:ascii="Arial" w:hAnsi="Arial" w:cs="Arial"/>
          <w:sz w:val="16"/>
          <w:szCs w:val="16"/>
        </w:rPr>
        <w:t xml:space="preserve">                   </w:t>
      </w:r>
      <w:r w:rsidR="00A46025">
        <w:rPr>
          <w:rFonts w:ascii="Arial" w:hAnsi="Arial" w:cs="Arial"/>
          <w:sz w:val="16"/>
          <w:szCs w:val="16"/>
        </w:rPr>
        <w:tab/>
      </w:r>
      <w:r w:rsidR="00A46025">
        <w:rPr>
          <w:rFonts w:ascii="Arial" w:hAnsi="Arial" w:cs="Arial"/>
          <w:sz w:val="16"/>
          <w:szCs w:val="16"/>
        </w:rPr>
        <w:tab/>
      </w:r>
      <w:r w:rsidR="00A46025">
        <w:rPr>
          <w:rFonts w:ascii="Arial" w:hAnsi="Arial" w:cs="Arial"/>
          <w:sz w:val="16"/>
          <w:szCs w:val="16"/>
        </w:rPr>
        <w:tab/>
        <w:t xml:space="preserve">        </w:t>
      </w:r>
      <w:r w:rsidRPr="00274973">
        <w:rPr>
          <w:rFonts w:ascii="Arial" w:hAnsi="Arial" w:cs="Arial"/>
          <w:sz w:val="16"/>
          <w:szCs w:val="16"/>
        </w:rPr>
        <w:t xml:space="preserve">  (podpis Wykonawcy)</w:t>
      </w:r>
    </w:p>
    <w:p w:rsidR="00274973" w:rsidRPr="00A46025" w:rsidRDefault="00912E9D" w:rsidP="00A46025">
      <w:pPr>
        <w:spacing w:after="12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lastRenderedPageBreak/>
        <w:t>Załącznik Nr 1.</w:t>
      </w:r>
      <w:r w:rsidR="00274973" w:rsidRPr="008F5C0B">
        <w:rPr>
          <w:rFonts w:ascii="Arial" w:hAnsi="Arial" w:cs="Arial"/>
          <w:b/>
        </w:rPr>
        <w:t>2</w:t>
      </w:r>
      <w:r w:rsidR="008F5C0B" w:rsidRPr="008F5C0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1.</w:t>
      </w:r>
      <w:r w:rsidR="00274973" w:rsidRPr="008F5C0B">
        <w:rPr>
          <w:rFonts w:ascii="Arial" w:hAnsi="Arial" w:cs="Arial"/>
          <w:b/>
        </w:rPr>
        <w:t xml:space="preserve"> do OPZ</w:t>
      </w:r>
    </w:p>
    <w:p w:rsidR="00AB3107" w:rsidRPr="00AB3107" w:rsidRDefault="00AB3107" w:rsidP="00AB3107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AB3107">
        <w:rPr>
          <w:rFonts w:ascii="Arial" w:hAnsi="Arial" w:cs="Arial"/>
          <w:b/>
        </w:rPr>
        <w:t>arunki gwarancji i serwis pogwarancyjny</w:t>
      </w:r>
    </w:p>
    <w:p w:rsidR="00AB3107" w:rsidRDefault="00AB3107" w:rsidP="00AB3107">
      <w:pPr>
        <w:spacing w:before="60" w:after="60" w:line="276" w:lineRule="auto"/>
        <w:jc w:val="center"/>
        <w:rPr>
          <w:rFonts w:ascii="Arial" w:hAnsi="Arial" w:cs="Arial"/>
          <w:b/>
        </w:rPr>
      </w:pPr>
      <w:r w:rsidRPr="00AB3107">
        <w:rPr>
          <w:rFonts w:ascii="Arial" w:hAnsi="Arial" w:cs="Arial"/>
          <w:b/>
        </w:rPr>
        <w:t xml:space="preserve">Pakiet nr </w:t>
      </w:r>
      <w:r>
        <w:rPr>
          <w:rFonts w:ascii="Arial" w:hAnsi="Arial" w:cs="Arial"/>
          <w:b/>
        </w:rPr>
        <w:t>2</w:t>
      </w:r>
      <w:r w:rsidRPr="00AB31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AB3107">
        <w:rPr>
          <w:rFonts w:ascii="Arial" w:hAnsi="Arial" w:cs="Arial"/>
          <w:b/>
        </w:rPr>
        <w:t xml:space="preserve"> Kardiomonitor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9"/>
        <w:gridCol w:w="1276"/>
        <w:gridCol w:w="1275"/>
      </w:tblGrid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L.p.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9"/>
                <w:szCs w:val="19"/>
              </w:rPr>
            </w:pPr>
            <w:r w:rsidRPr="00AB3107">
              <w:rPr>
                <w:rFonts w:ascii="Arial" w:eastAsia="Arial Unicode MS" w:hAnsi="Arial" w:cs="Arial"/>
                <w:sz w:val="19"/>
                <w:szCs w:val="19"/>
              </w:rPr>
              <w:t xml:space="preserve">Wymagane Parametry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Odpowiedź</w:t>
            </w:r>
          </w:p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Odpowiedź</w:t>
            </w:r>
          </w:p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Oferowana</w:t>
            </w:r>
          </w:p>
        </w:tc>
      </w:tr>
      <w:tr w:rsidR="00AB3107" w:rsidRPr="00AB3107" w:rsidTr="00AB3107">
        <w:tc>
          <w:tcPr>
            <w:tcW w:w="9709" w:type="dxa"/>
            <w:gridSpan w:val="4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Warunki Gwarancji</w:t>
            </w: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Okres gwarancji, liczony od daty podpisania ostatecznego protokołu dostawy urządzenia:  minimum 24 miesiące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Autoryzowane punkty serwisowe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5"/>
                <w:sz w:val="19"/>
                <w:szCs w:val="19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TAK</w:t>
            </w:r>
          </w:p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Czas reakcji serwisu „przyjęte zgłoszenie – podjęta naprawa” – max 48 godzin w dni r</w:t>
            </w:r>
            <w:r w:rsidR="00A4602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obocze od zgłoszenia awarii </w:t>
            </w:r>
            <w:proofErr w:type="spellStart"/>
            <w:r w:rsidR="00A4602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fax</w:t>
            </w:r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em</w:t>
            </w:r>
            <w:proofErr w:type="spellEnd"/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TAK</w:t>
            </w:r>
          </w:p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Czas naprawy – max 5 dni roboczych od podjęcia naprawy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magenta"/>
                <w:u w:val="single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Przeglądy techniczne wymagane lub zalecane przez producenta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9709" w:type="dxa"/>
            <w:gridSpan w:val="4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b/>
                <w:sz w:val="19"/>
                <w:szCs w:val="19"/>
              </w:rPr>
              <w:t>Serwis Pogwarancyjny</w:t>
            </w: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Autoryzowany przez producenta serwis pogwarancyjny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fax’em</w:t>
            </w:r>
            <w:proofErr w:type="spellEnd"/>
            <w:r w:rsidRPr="00AB3107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AB3107" w:rsidRPr="00AB3107" w:rsidRDefault="00AB3107" w:rsidP="00AB310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3107" w:rsidRPr="00AB3107" w:rsidTr="00AB3107">
        <w:tc>
          <w:tcPr>
            <w:tcW w:w="779" w:type="dxa"/>
            <w:shd w:val="clear" w:color="auto" w:fill="auto"/>
          </w:tcPr>
          <w:p w:rsidR="00AB3107" w:rsidRPr="00AB3107" w:rsidRDefault="00AB3107" w:rsidP="00AB3107">
            <w:pPr>
              <w:numPr>
                <w:ilvl w:val="0"/>
                <w:numId w:val="56"/>
              </w:numPr>
              <w:spacing w:after="20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31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B3107" w:rsidRPr="00AB3107" w:rsidRDefault="00AB3107" w:rsidP="00AB3107">
            <w:pPr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B3107">
              <w:rPr>
                <w:rFonts w:ascii="Arial" w:hAnsi="Arial" w:cs="Arial"/>
                <w:sz w:val="19"/>
                <w:szCs w:val="19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AB3107" w:rsidRPr="00AB3107" w:rsidRDefault="00AB3107" w:rsidP="00AB3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D0233E" w:rsidRPr="00E66066" w:rsidRDefault="00D0233E" w:rsidP="00D0233E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6066">
        <w:rPr>
          <w:rFonts w:ascii="Arial" w:hAnsi="Arial" w:cs="Arial"/>
          <w:sz w:val="18"/>
          <w:szCs w:val="18"/>
        </w:rPr>
        <w:t xml:space="preserve">*) w przypadku, gdy w rubryce „ODPOWIEDŹ WYMAGANA” wymagana jest odpowiedź </w:t>
      </w:r>
      <w:r w:rsidRPr="00E66066">
        <w:rPr>
          <w:rFonts w:ascii="Arial" w:hAnsi="Arial" w:cs="Arial"/>
          <w:b/>
          <w:sz w:val="18"/>
          <w:szCs w:val="18"/>
        </w:rPr>
        <w:t>TAK</w:t>
      </w:r>
      <w:r w:rsidRPr="00E66066">
        <w:rPr>
          <w:rFonts w:ascii="Arial" w:hAnsi="Arial" w:cs="Arial"/>
          <w:sz w:val="18"/>
          <w:szCs w:val="18"/>
        </w:rPr>
        <w:t xml:space="preserve">, to Wykonawca jest zobowiązany do potwierdzenia jej w rubryce „ODPOWIEDŹ OFEROWANA”; w przypadku, gdy w rubryce „ODPOWIEDŹ WYMAGANA” wymagana jest odpowiedź </w:t>
      </w:r>
      <w:r w:rsidRPr="00E66066">
        <w:rPr>
          <w:rFonts w:ascii="Arial" w:hAnsi="Arial" w:cs="Arial"/>
          <w:b/>
          <w:sz w:val="18"/>
          <w:szCs w:val="18"/>
        </w:rPr>
        <w:t>podać</w:t>
      </w:r>
      <w:r w:rsidRPr="00E66066">
        <w:rPr>
          <w:rFonts w:ascii="Arial" w:hAnsi="Arial" w:cs="Arial"/>
          <w:sz w:val="18"/>
          <w:szCs w:val="18"/>
        </w:rPr>
        <w:t>, to Wykonawca jest zobowiązany do podania liczbowej/opisowej wartości parametru w rubryce „OFEROWANA”- pozycja ta nie jest punktowana.</w:t>
      </w:r>
    </w:p>
    <w:p w:rsidR="00AB3107" w:rsidRDefault="00AB3107" w:rsidP="00B3672C">
      <w:pPr>
        <w:rPr>
          <w:rFonts w:ascii="Arial" w:hAnsi="Arial" w:cs="Arial"/>
          <w:sz w:val="16"/>
          <w:szCs w:val="16"/>
        </w:rPr>
      </w:pPr>
    </w:p>
    <w:p w:rsidR="00274973" w:rsidRPr="00274973" w:rsidRDefault="00274973" w:rsidP="00B3672C">
      <w:pPr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274973" w:rsidRPr="00274973" w:rsidRDefault="00274973" w:rsidP="00274973">
      <w:pPr>
        <w:spacing w:after="120"/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 xml:space="preserve">              (podpis Wykonawcy)</w:t>
      </w:r>
    </w:p>
    <w:tbl>
      <w:tblPr>
        <w:tblpPr w:leftFromText="141" w:rightFromText="141" w:vertAnchor="page" w:horzAnchor="margin" w:tblpY="3016"/>
        <w:tblW w:w="95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5105"/>
        <w:gridCol w:w="1276"/>
        <w:gridCol w:w="1432"/>
        <w:gridCol w:w="994"/>
      </w:tblGrid>
      <w:tr w:rsidR="00A46025" w:rsidRPr="00A46025" w:rsidTr="00E86D0E">
        <w:tc>
          <w:tcPr>
            <w:tcW w:w="777" w:type="dxa"/>
            <w:shd w:val="clear" w:color="auto" w:fill="auto"/>
            <w:vAlign w:val="center"/>
          </w:tcPr>
          <w:p w:rsidR="00A46025" w:rsidRPr="00A46025" w:rsidRDefault="00A46025" w:rsidP="00E86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5105" w:type="dxa"/>
            <w:shd w:val="clear" w:color="auto" w:fill="auto"/>
            <w:vAlign w:val="center"/>
          </w:tcPr>
          <w:p w:rsidR="00A46025" w:rsidRPr="00A46025" w:rsidRDefault="00A46025" w:rsidP="00E86D0E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4602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Czasowe Kardiomonitora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025" w:rsidRPr="00A46025" w:rsidRDefault="00A46025" w:rsidP="00E86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A46025" w:rsidRPr="00A46025" w:rsidRDefault="00A46025" w:rsidP="00E86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432" w:type="dxa"/>
            <w:shd w:val="clear" w:color="auto" w:fill="auto"/>
          </w:tcPr>
          <w:p w:rsidR="00A46025" w:rsidRPr="00A46025" w:rsidRDefault="00A46025" w:rsidP="00E86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A46025" w:rsidRPr="00A46025" w:rsidRDefault="00A46025" w:rsidP="00E86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  <w:tc>
          <w:tcPr>
            <w:tcW w:w="994" w:type="dxa"/>
          </w:tcPr>
          <w:p w:rsidR="00A46025" w:rsidRPr="00A46025" w:rsidRDefault="00A46025" w:rsidP="00E86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</w:tr>
      <w:tr w:rsidR="00A46025" w:rsidRPr="00A46025" w:rsidTr="00E86D0E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6025" w:rsidRPr="00A46025" w:rsidRDefault="00A46025" w:rsidP="00E86D0E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6025" w:rsidRPr="00A46025" w:rsidRDefault="00A46025" w:rsidP="00E86D0E">
            <w:pPr>
              <w:keepNext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A46025">
              <w:rPr>
                <w:rFonts w:ascii="Arial" w:eastAsia="Arial Unicode MS" w:hAnsi="Arial" w:cs="Arial"/>
                <w:sz w:val="18"/>
                <w:szCs w:val="18"/>
              </w:rPr>
              <w:t>Rok produkcji: nie wcześniej niż 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6025" w:rsidRPr="00A46025" w:rsidRDefault="00A46025" w:rsidP="00E86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b/>
                <w:sz w:val="18"/>
                <w:szCs w:val="18"/>
              </w:rPr>
              <w:t xml:space="preserve">Podać   </w:t>
            </w:r>
            <w:r w:rsidRPr="00A46025">
              <w:rPr>
                <w:rFonts w:ascii="Arial" w:hAnsi="Arial" w:cs="Arial"/>
                <w:sz w:val="18"/>
                <w:szCs w:val="18"/>
              </w:rPr>
              <w:t xml:space="preserve"> Parametr oceniany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6025" w:rsidRPr="00A46025" w:rsidRDefault="00A46025" w:rsidP="00E86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025" w:rsidRPr="00A46025" w:rsidRDefault="00A46025" w:rsidP="00E86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ascii="Arial" w:hAnsi="Arial" w:cs="Arial"/>
                <w:sz w:val="18"/>
                <w:szCs w:val="18"/>
              </w:rPr>
              <w:t>2013 – 1 pkt, 2014 – 100 pkt.</w:t>
            </w:r>
          </w:p>
        </w:tc>
      </w:tr>
    </w:tbl>
    <w:p w:rsidR="00E86D0E" w:rsidRDefault="00E86D0E" w:rsidP="00E86D0E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1.2.2</w:t>
      </w:r>
    </w:p>
    <w:p w:rsidR="00A46025" w:rsidRPr="00E86D0E" w:rsidRDefault="0000517C" w:rsidP="00E86D0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 produkcji</w:t>
      </w:r>
    </w:p>
    <w:p w:rsidR="00E86D0E" w:rsidRPr="00E86D0E" w:rsidRDefault="00E86D0E" w:rsidP="00E86D0E">
      <w:pPr>
        <w:spacing w:after="120"/>
        <w:jc w:val="center"/>
        <w:rPr>
          <w:rFonts w:ascii="Arial" w:hAnsi="Arial" w:cs="Arial"/>
          <w:b/>
        </w:rPr>
      </w:pPr>
      <w:r w:rsidRPr="00E86D0E">
        <w:rPr>
          <w:rFonts w:ascii="Arial" w:hAnsi="Arial" w:cs="Arial"/>
          <w:b/>
        </w:rPr>
        <w:t>Pakiet nr 2 – Kardiomonitor</w:t>
      </w:r>
    </w:p>
    <w:p w:rsidR="00E86D0E" w:rsidRDefault="00E86D0E" w:rsidP="00A46025">
      <w:pPr>
        <w:spacing w:after="120"/>
        <w:jc w:val="both"/>
        <w:rPr>
          <w:rFonts w:ascii="Arial" w:hAnsi="Arial" w:cs="Arial"/>
        </w:rPr>
      </w:pPr>
    </w:p>
    <w:p w:rsidR="00A46025" w:rsidRDefault="00A46025" w:rsidP="00A46025">
      <w:pPr>
        <w:spacing w:after="120"/>
        <w:jc w:val="both"/>
        <w:rPr>
          <w:rFonts w:ascii="Arial" w:hAnsi="Arial" w:cs="Arial"/>
        </w:rPr>
      </w:pPr>
    </w:p>
    <w:p w:rsidR="00E86D0E" w:rsidRDefault="00E86D0E" w:rsidP="00A46025">
      <w:pPr>
        <w:spacing w:after="120"/>
        <w:jc w:val="both"/>
        <w:rPr>
          <w:rFonts w:ascii="Arial" w:hAnsi="Arial" w:cs="Arial"/>
        </w:rPr>
      </w:pPr>
    </w:p>
    <w:p w:rsidR="00A46025" w:rsidRPr="00AB3107" w:rsidRDefault="00A46025" w:rsidP="00A46025">
      <w:pPr>
        <w:spacing w:after="120"/>
        <w:jc w:val="both"/>
        <w:rPr>
          <w:rFonts w:ascii="Arial" w:hAnsi="Arial" w:cs="Arial"/>
        </w:rPr>
      </w:pPr>
      <w:r w:rsidRPr="00AB3107">
        <w:rPr>
          <w:rFonts w:ascii="Arial" w:hAnsi="Arial" w:cs="Arial"/>
        </w:rPr>
        <w:t xml:space="preserve">*) w przypadku, gdy w rubryce „ODPOWIEDŹ WYMAGANA” wymagana jest odpowiedź </w:t>
      </w:r>
      <w:r w:rsidRPr="00AB3107">
        <w:rPr>
          <w:rFonts w:ascii="Arial" w:hAnsi="Arial" w:cs="Arial"/>
          <w:b/>
        </w:rPr>
        <w:t>TAK</w:t>
      </w:r>
      <w:r w:rsidRPr="00AB3107">
        <w:rPr>
          <w:rFonts w:ascii="Arial" w:hAnsi="Arial" w:cs="Arial"/>
        </w:rPr>
        <w:t xml:space="preserve">, to Wykonawca jest zobowiązany do potwierdzenia jej w rubryce „ODPOWIEDŹ OFEROWANA”; w przypadku, gdy w rubryce „ODPOWIEDŹ WYMAGANA” wymagana jest odpowiedź </w:t>
      </w:r>
      <w:r w:rsidRPr="00AB3107">
        <w:rPr>
          <w:rFonts w:ascii="Arial" w:hAnsi="Arial" w:cs="Arial"/>
          <w:b/>
        </w:rPr>
        <w:t>podać</w:t>
      </w:r>
      <w:r w:rsidRPr="00AB3107">
        <w:rPr>
          <w:rFonts w:ascii="Arial" w:hAnsi="Arial" w:cs="Arial"/>
        </w:rPr>
        <w:t>, to Wykonawca jest zobowiązany do podania liczbowej/opisowej wartości parametru w rubryce „O</w:t>
      </w:r>
      <w:r w:rsidR="00B552DA">
        <w:rPr>
          <w:rFonts w:ascii="Arial" w:hAnsi="Arial" w:cs="Arial"/>
        </w:rPr>
        <w:t>FEROWANA”</w:t>
      </w:r>
    </w:p>
    <w:p w:rsidR="00A46025" w:rsidRDefault="00A46025" w:rsidP="00A46025">
      <w:pPr>
        <w:spacing w:before="120"/>
        <w:ind w:left="6372"/>
        <w:rPr>
          <w:rFonts w:ascii="Arial" w:hAnsi="Arial" w:cs="Arial"/>
          <w:b/>
        </w:rPr>
      </w:pPr>
    </w:p>
    <w:p w:rsidR="00A46025" w:rsidRDefault="00A46025" w:rsidP="00A46025">
      <w:pPr>
        <w:jc w:val="center"/>
        <w:rPr>
          <w:rFonts w:ascii="Arial" w:hAnsi="Arial" w:cs="Arial"/>
          <w:lang w:eastAsia="x-none"/>
        </w:rPr>
      </w:pPr>
      <w:r w:rsidRPr="000F5F97">
        <w:rPr>
          <w:rFonts w:ascii="Arial" w:hAnsi="Arial" w:cs="Arial"/>
          <w:lang w:val="x-none" w:eastAsia="x-none"/>
        </w:rPr>
        <w:t xml:space="preserve">........................ dnia ............................ </w:t>
      </w:r>
      <w:r>
        <w:rPr>
          <w:rFonts w:ascii="Arial" w:hAnsi="Arial" w:cs="Arial"/>
          <w:lang w:eastAsia="x-none"/>
        </w:rPr>
        <w:t xml:space="preserve">                                    </w:t>
      </w:r>
      <w:r w:rsidRPr="000F5F97">
        <w:rPr>
          <w:rFonts w:ascii="Arial" w:hAnsi="Arial" w:cs="Arial"/>
          <w:lang w:val="x-none" w:eastAsia="x-none"/>
        </w:rPr>
        <w:t>................................................</w:t>
      </w:r>
    </w:p>
    <w:p w:rsidR="00A46025" w:rsidRPr="00A46025" w:rsidRDefault="00A46025" w:rsidP="00A46025">
      <w:pPr>
        <w:spacing w:before="120"/>
        <w:ind w:left="6372"/>
        <w:rPr>
          <w:rFonts w:ascii="Arial" w:hAnsi="Arial" w:cs="Arial"/>
          <w:b/>
        </w:rPr>
      </w:pPr>
      <w:r>
        <w:rPr>
          <w:rFonts w:ascii="Arial" w:hAnsi="Arial" w:cs="Arial"/>
          <w:lang w:eastAsia="x-none"/>
        </w:rPr>
        <w:t xml:space="preserve">      Podpis Wykonawcy</w:t>
      </w:r>
    </w:p>
    <w:p w:rsidR="00A46025" w:rsidRDefault="00C44305" w:rsidP="00A46025">
      <w:pPr>
        <w:spacing w:after="160" w:line="259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:rsidR="00A46025" w:rsidRDefault="00A46025" w:rsidP="004C6495">
      <w:pPr>
        <w:spacing w:after="160" w:line="259" w:lineRule="auto"/>
        <w:jc w:val="right"/>
        <w:rPr>
          <w:rFonts w:ascii="Arial" w:eastAsia="Calibri" w:hAnsi="Arial" w:cs="Arial"/>
          <w:lang w:eastAsia="en-US"/>
        </w:rPr>
      </w:pPr>
    </w:p>
    <w:p w:rsidR="00B40E22" w:rsidRPr="004C6495" w:rsidRDefault="00B40E22" w:rsidP="004C6495">
      <w:pPr>
        <w:spacing w:after="160" w:line="259" w:lineRule="auto"/>
        <w:jc w:val="right"/>
        <w:rPr>
          <w:rFonts w:ascii="Arial" w:eastAsia="Calibri" w:hAnsi="Arial" w:cs="Arial"/>
          <w:lang w:eastAsia="en-US"/>
        </w:rPr>
      </w:pPr>
      <w:r w:rsidRPr="001D1B2C">
        <w:rPr>
          <w:rFonts w:ascii="Arial" w:hAnsi="Arial" w:cs="Arial"/>
          <w:b/>
        </w:rPr>
        <w:t>Załącznik Nr 2 do SIWZ</w:t>
      </w:r>
    </w:p>
    <w:p w:rsidR="00B40E22" w:rsidRPr="004C6495" w:rsidRDefault="00B40E22" w:rsidP="00B40E22">
      <w:pPr>
        <w:spacing w:before="240" w:after="60"/>
        <w:jc w:val="center"/>
        <w:outlineLvl w:val="4"/>
        <w:rPr>
          <w:rFonts w:ascii="Arial" w:hAnsi="Arial" w:cs="Arial"/>
          <w:bCs/>
          <w:iCs/>
        </w:rPr>
      </w:pPr>
      <w:r w:rsidRPr="004C6495">
        <w:rPr>
          <w:rFonts w:ascii="Arial" w:hAnsi="Arial" w:cs="Arial"/>
          <w:b/>
          <w:bCs/>
          <w:iCs/>
        </w:rPr>
        <w:t>ISTOTNE POSTANOWIENIA UMOWY</w:t>
      </w:r>
    </w:p>
    <w:p w:rsidR="00B40E22" w:rsidRPr="001D1B2C" w:rsidRDefault="00B40E22" w:rsidP="00B40E22">
      <w:pPr>
        <w:spacing w:before="120"/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:rsidR="00B40E22" w:rsidRPr="00D92776" w:rsidRDefault="00B40E22" w:rsidP="00264E63">
      <w:pPr>
        <w:numPr>
          <w:ilvl w:val="0"/>
          <w:numId w:val="20"/>
        </w:num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 xml:space="preserve">Przedmiotem umowy jest </w:t>
      </w:r>
      <w:r w:rsidR="005729A2">
        <w:rPr>
          <w:rFonts w:ascii="Arial" w:hAnsi="Arial" w:cs="Arial"/>
          <w:b/>
        </w:rPr>
        <w:t>dostawa:</w:t>
      </w:r>
      <w:r w:rsidR="00CE2CBD">
        <w:rPr>
          <w:rFonts w:ascii="Arial" w:hAnsi="Arial" w:cs="Arial"/>
          <w:b/>
        </w:rPr>
        <w:t xml:space="preserve"> </w:t>
      </w:r>
      <w:r w:rsidR="005729A2">
        <w:rPr>
          <w:rFonts w:ascii="Arial" w:hAnsi="Arial" w:cs="Arial"/>
          <w:b/>
        </w:rPr>
        <w:t>……………………..</w:t>
      </w:r>
      <w:r w:rsidRPr="00105956">
        <w:rPr>
          <w:rFonts w:ascii="Arial" w:hAnsi="Arial" w:cs="Arial"/>
          <w:b/>
          <w:i/>
        </w:rPr>
        <w:t xml:space="preserve">, </w:t>
      </w:r>
      <w:r w:rsidRPr="00105956">
        <w:rPr>
          <w:rFonts w:ascii="Arial" w:hAnsi="Arial" w:cs="Arial"/>
          <w:b/>
        </w:rPr>
        <w:t>typ: ……………………, producent ……………………… ……………</w:t>
      </w:r>
      <w:r w:rsidRPr="00D92776">
        <w:rPr>
          <w:rFonts w:ascii="Arial" w:hAnsi="Arial" w:cs="Arial"/>
        </w:rPr>
        <w:t>, zgo</w:t>
      </w:r>
      <w:r>
        <w:rPr>
          <w:rFonts w:ascii="Arial" w:hAnsi="Arial" w:cs="Arial"/>
        </w:rPr>
        <w:t xml:space="preserve">dnie </w:t>
      </w:r>
      <w:r w:rsidRPr="00D92776">
        <w:rPr>
          <w:rFonts w:ascii="Arial" w:hAnsi="Arial" w:cs="Arial"/>
        </w:rPr>
        <w:t xml:space="preserve">z ofertą </w:t>
      </w:r>
      <w:r w:rsidRPr="00555B76">
        <w:rPr>
          <w:rFonts w:ascii="Arial" w:hAnsi="Arial" w:cs="Arial"/>
        </w:rPr>
        <w:t>Wykonawcy, której</w:t>
      </w:r>
      <w:r>
        <w:rPr>
          <w:rFonts w:ascii="Arial" w:hAnsi="Arial" w:cs="Arial"/>
        </w:rPr>
        <w:t xml:space="preserve"> </w:t>
      </w:r>
      <w:r w:rsidRPr="002044DA">
        <w:rPr>
          <w:rFonts w:ascii="Arial" w:hAnsi="Arial" w:cs="Arial"/>
          <w:i/>
        </w:rPr>
        <w:t>Parametry techniczno-użytkowe</w:t>
      </w:r>
      <w:r w:rsidRPr="00D92776">
        <w:rPr>
          <w:rFonts w:ascii="Arial" w:hAnsi="Arial" w:cs="Arial"/>
        </w:rPr>
        <w:t xml:space="preserve"> ora</w:t>
      </w:r>
      <w:r>
        <w:rPr>
          <w:rFonts w:ascii="Arial" w:hAnsi="Arial" w:cs="Arial"/>
        </w:rPr>
        <w:t xml:space="preserve">z </w:t>
      </w:r>
      <w:r w:rsidRPr="002044DA">
        <w:rPr>
          <w:rFonts w:ascii="Arial" w:hAnsi="Arial" w:cs="Arial"/>
          <w:i/>
        </w:rPr>
        <w:t>Warunki serwisu gwarancyjnego i pogwarancyjnego</w:t>
      </w:r>
      <w:r w:rsidRPr="00D92776">
        <w:rPr>
          <w:rFonts w:ascii="Arial" w:hAnsi="Arial" w:cs="Arial"/>
        </w:rPr>
        <w:t xml:space="preserve"> stanowią integralną część niniejszej umowy – o</w:t>
      </w:r>
      <w:r>
        <w:rPr>
          <w:rFonts w:ascii="Arial" w:hAnsi="Arial" w:cs="Arial"/>
        </w:rPr>
        <w:t>dpowiednio załączniki nr 1 i 3.</w:t>
      </w:r>
    </w:p>
    <w:p w:rsidR="00B40E22" w:rsidRPr="00555B76" w:rsidRDefault="00B40E22" w:rsidP="00264E63">
      <w:pPr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>Wykonawca zobowiązuje się ponadto do:</w:t>
      </w:r>
      <w:r w:rsidRPr="00555B76">
        <w:rPr>
          <w:rFonts w:ascii="Arial" w:hAnsi="Arial" w:cs="Arial"/>
        </w:rPr>
        <w:tab/>
      </w:r>
    </w:p>
    <w:p w:rsidR="00B40E22" w:rsidRPr="00556CFE" w:rsidRDefault="00B40E22" w:rsidP="00264E63">
      <w:pPr>
        <w:numPr>
          <w:ilvl w:val="0"/>
          <w:numId w:val="19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6CFE">
        <w:rPr>
          <w:rFonts w:ascii="Arial" w:hAnsi="Arial" w:cs="Arial"/>
        </w:rPr>
        <w:t xml:space="preserve">montażu, instalacji i uruchomienia dostarczonego sprzętu, </w:t>
      </w:r>
    </w:p>
    <w:p w:rsidR="00B40E22" w:rsidRPr="00556CFE" w:rsidRDefault="00B40E22" w:rsidP="00264E63">
      <w:pPr>
        <w:numPr>
          <w:ilvl w:val="0"/>
          <w:numId w:val="19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6CFE">
        <w:rPr>
          <w:rFonts w:ascii="Arial" w:hAnsi="Arial" w:cs="Arial"/>
        </w:rPr>
        <w:t xml:space="preserve">przeprowadzenia szkolenia personelu </w:t>
      </w:r>
      <w:r w:rsidR="005729A2" w:rsidRPr="00556CFE">
        <w:rPr>
          <w:rFonts w:ascii="Arial" w:hAnsi="Arial" w:cs="Arial"/>
        </w:rPr>
        <w:t>zgodnie z parametrami techniczno-użytkowymi</w:t>
      </w:r>
      <w:r w:rsidRPr="00556CFE">
        <w:rPr>
          <w:rFonts w:ascii="Arial" w:hAnsi="Arial" w:cs="Arial"/>
        </w:rPr>
        <w:t xml:space="preserve">, </w:t>
      </w:r>
    </w:p>
    <w:p w:rsidR="00B40E22" w:rsidRDefault="00B40E22" w:rsidP="00264E63">
      <w:pPr>
        <w:numPr>
          <w:ilvl w:val="0"/>
          <w:numId w:val="19"/>
        </w:numPr>
        <w:tabs>
          <w:tab w:val="clear" w:pos="786"/>
        </w:tabs>
        <w:ind w:left="789" w:hanging="284"/>
        <w:jc w:val="both"/>
        <w:rPr>
          <w:rFonts w:ascii="Arial" w:hAnsi="Arial" w:cs="Arial"/>
        </w:rPr>
      </w:pPr>
      <w:r w:rsidRPr="00556CFE">
        <w:rPr>
          <w:rFonts w:ascii="Arial" w:hAnsi="Arial" w:cs="Arial"/>
        </w:rPr>
        <w:t xml:space="preserve">dostarczenia wraz z dostawą </w:t>
      </w:r>
      <w:r w:rsidR="005729A2" w:rsidRPr="00556CFE">
        <w:rPr>
          <w:rFonts w:ascii="Arial" w:hAnsi="Arial" w:cs="Arial"/>
        </w:rPr>
        <w:t>dokumentów wymienionych w parametrach techniczno-użytkowych</w:t>
      </w:r>
      <w:r w:rsidR="00556CFE">
        <w:rPr>
          <w:rFonts w:ascii="Arial" w:hAnsi="Arial" w:cs="Arial"/>
        </w:rPr>
        <w:t>.</w:t>
      </w:r>
    </w:p>
    <w:p w:rsidR="00B40E22" w:rsidRPr="005729A2" w:rsidRDefault="00B40E22" w:rsidP="00264E63">
      <w:pPr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729A2">
        <w:rPr>
          <w:rFonts w:ascii="Arial" w:hAnsi="Arial" w:cs="Arial"/>
        </w:rPr>
        <w:t xml:space="preserve">Wykonawca zobowiązuje się wykonać swoje świadczenie, o którym mowa w ust. 1 i 2, </w:t>
      </w:r>
      <w:r w:rsidRPr="005729A2">
        <w:rPr>
          <w:rFonts w:ascii="Arial" w:hAnsi="Arial" w:cs="Arial"/>
        </w:rPr>
        <w:br/>
        <w:t xml:space="preserve">w terminie do </w:t>
      </w:r>
      <w:r w:rsidR="00B739ED">
        <w:rPr>
          <w:rFonts w:ascii="Arial" w:hAnsi="Arial" w:cs="Arial"/>
          <w:b/>
        </w:rPr>
        <w:t>30</w:t>
      </w:r>
      <w:r w:rsidRPr="00902267">
        <w:rPr>
          <w:rFonts w:ascii="Arial" w:hAnsi="Arial" w:cs="Arial"/>
          <w:b/>
        </w:rPr>
        <w:t xml:space="preserve"> dni</w:t>
      </w:r>
      <w:r w:rsidRPr="005729A2">
        <w:rPr>
          <w:rFonts w:ascii="Arial" w:hAnsi="Arial" w:cs="Arial"/>
        </w:rPr>
        <w:t xml:space="preserve"> od daty zawarcia umowy.</w:t>
      </w:r>
    </w:p>
    <w:p w:rsidR="00B40E22" w:rsidRPr="00555B76" w:rsidRDefault="00B40E22" w:rsidP="00264E63">
      <w:pPr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Za datę wykonania świadczenia, o którym mowa w ust. 1 i 2 rozumie się datę podpisania przez upoważnionego przedstawiciela Zamawiającego </w:t>
      </w:r>
      <w:r w:rsidRPr="002044DA">
        <w:rPr>
          <w:rFonts w:ascii="Arial" w:hAnsi="Arial" w:cs="Arial"/>
          <w:i/>
        </w:rPr>
        <w:t>Protokołu Odbioru Technicznego</w:t>
      </w:r>
      <w:r w:rsidRPr="00555B76">
        <w:rPr>
          <w:rFonts w:ascii="Arial" w:hAnsi="Arial" w:cs="Arial"/>
        </w:rPr>
        <w:t>, który stanowi integralną część niniejszej umowy - załącznik nr 4.</w:t>
      </w:r>
    </w:p>
    <w:p w:rsidR="00B40E22" w:rsidRPr="001D1B2C" w:rsidRDefault="00B40E22" w:rsidP="00264E63">
      <w:pPr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Wykonawca winien jest uzgodnić z Zamawiającym</w:t>
      </w:r>
      <w:r w:rsidRPr="001D1B2C">
        <w:rPr>
          <w:rFonts w:ascii="Arial" w:hAnsi="Arial" w:cs="Arial"/>
          <w:b/>
          <w:noProof/>
          <w:spacing w:val="-3"/>
        </w:rPr>
        <w:t xml:space="preserve"> </w:t>
      </w:r>
      <w:r w:rsidRPr="001D1B2C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:rsidR="00B40E22" w:rsidRPr="001D1B2C" w:rsidRDefault="00B40E22" w:rsidP="00264E63">
      <w:pPr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upoważniają do realizacji niniejszej umowy, w tym do podpisania Protokołu </w:t>
      </w:r>
      <w:r w:rsidRPr="00555B76">
        <w:rPr>
          <w:rFonts w:ascii="Arial" w:hAnsi="Arial" w:cs="Arial"/>
        </w:rPr>
        <w:t>Odbioru Technicznego</w:t>
      </w:r>
      <w:r w:rsidRPr="001D1B2C">
        <w:rPr>
          <w:rFonts w:ascii="Arial" w:hAnsi="Arial" w:cs="Arial"/>
        </w:rPr>
        <w:t>:</w:t>
      </w:r>
    </w:p>
    <w:p w:rsidR="00B40E22" w:rsidRPr="002044DA" w:rsidRDefault="00B40E22" w:rsidP="00264E6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 xml:space="preserve">po stronie Zamawiającego </w:t>
      </w:r>
      <w:r w:rsidR="00B8315D">
        <w:rPr>
          <w:rFonts w:ascii="Arial" w:hAnsi="Arial" w:cs="Arial"/>
          <w:sz w:val="20"/>
          <w:szCs w:val="20"/>
        </w:rPr>
        <w:t>-</w:t>
      </w:r>
      <w:r w:rsidRPr="002044DA">
        <w:rPr>
          <w:rFonts w:ascii="Arial" w:hAnsi="Arial" w:cs="Arial"/>
          <w:sz w:val="20"/>
          <w:szCs w:val="20"/>
        </w:rPr>
        <w:t xml:space="preserve"> Marek Romaniuk, tel. 24 364 51 95</w:t>
      </w:r>
    </w:p>
    <w:p w:rsidR="00B40E22" w:rsidRPr="002044DA" w:rsidRDefault="00B40E22" w:rsidP="00264E6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po stronie Wykonawcy - …………………………………………………….</w:t>
      </w:r>
    </w:p>
    <w:p w:rsidR="00B40E22" w:rsidRPr="001D1B2C" w:rsidRDefault="00B40E22" w:rsidP="00B40E22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BC2608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:rsidR="00C44305" w:rsidRPr="00E66066" w:rsidRDefault="00C44305" w:rsidP="00DA5ED6">
      <w:pPr>
        <w:numPr>
          <w:ilvl w:val="1"/>
          <w:numId w:val="37"/>
        </w:numPr>
        <w:tabs>
          <w:tab w:val="clear" w:pos="1440"/>
          <w:tab w:val="num" w:pos="360"/>
          <w:tab w:val="num" w:pos="2880"/>
        </w:tabs>
        <w:ind w:hanging="1440"/>
        <w:jc w:val="both"/>
        <w:rPr>
          <w:rFonts w:ascii="Arial" w:hAnsi="Arial" w:cs="Arial"/>
        </w:rPr>
      </w:pPr>
      <w:r w:rsidRPr="00E66066">
        <w:rPr>
          <w:rFonts w:ascii="Arial" w:hAnsi="Arial" w:cs="Arial"/>
        </w:rPr>
        <w:t>Strony uzgadniają za wymienione w § 1 świadczenia następujące wynagrodzenie:</w:t>
      </w:r>
    </w:p>
    <w:p w:rsidR="00C44305" w:rsidRPr="00E66066" w:rsidRDefault="00C44305" w:rsidP="00DA5ED6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</w:rPr>
      </w:pPr>
      <w:proofErr w:type="spellStart"/>
      <w:r w:rsidRPr="00E66066">
        <w:rPr>
          <w:rFonts w:ascii="Arial" w:hAnsi="Arial" w:cs="Arial"/>
          <w:lang w:val="en-US"/>
        </w:rPr>
        <w:t>Pakiet</w:t>
      </w:r>
      <w:proofErr w:type="spellEnd"/>
      <w:r w:rsidRPr="00E66066">
        <w:rPr>
          <w:rFonts w:ascii="Arial" w:hAnsi="Arial" w:cs="Arial"/>
          <w:lang w:val="en-US"/>
        </w:rPr>
        <w:t xml:space="preserve"> nr 1: </w:t>
      </w:r>
      <w:proofErr w:type="spellStart"/>
      <w:r w:rsidRPr="00E66066">
        <w:rPr>
          <w:rFonts w:ascii="Arial" w:hAnsi="Arial" w:cs="Arial"/>
          <w:lang w:val="en-US"/>
        </w:rPr>
        <w:t>netto</w:t>
      </w:r>
      <w:proofErr w:type="spellEnd"/>
      <w:r w:rsidRPr="00E66066">
        <w:rPr>
          <w:rFonts w:ascii="Arial" w:hAnsi="Arial" w:cs="Arial"/>
          <w:lang w:val="en-US"/>
        </w:rPr>
        <w:t xml:space="preserve"> …………….. PLN, </w:t>
      </w:r>
      <w:proofErr w:type="spellStart"/>
      <w:r w:rsidRPr="00E66066">
        <w:rPr>
          <w:rFonts w:ascii="Arial" w:hAnsi="Arial" w:cs="Arial"/>
          <w:lang w:val="en-US"/>
        </w:rPr>
        <w:t>brutto</w:t>
      </w:r>
      <w:proofErr w:type="spellEnd"/>
      <w:r w:rsidRPr="00E66066">
        <w:rPr>
          <w:rFonts w:ascii="Arial" w:hAnsi="Arial" w:cs="Arial"/>
          <w:lang w:val="en-US"/>
        </w:rPr>
        <w:t xml:space="preserve"> </w:t>
      </w:r>
      <w:r w:rsidRPr="00E66066">
        <w:rPr>
          <w:rFonts w:ascii="Arial" w:hAnsi="Arial" w:cs="Arial"/>
          <w:b/>
          <w:lang w:val="en-US"/>
        </w:rPr>
        <w:t xml:space="preserve">……………….. </w:t>
      </w:r>
      <w:r w:rsidRPr="00E66066">
        <w:rPr>
          <w:rFonts w:ascii="Arial" w:hAnsi="Arial" w:cs="Arial"/>
          <w:b/>
        </w:rPr>
        <w:t>PLN</w:t>
      </w:r>
      <w:r w:rsidRPr="00E66066">
        <w:rPr>
          <w:rFonts w:ascii="Arial" w:hAnsi="Arial" w:cs="Arial"/>
        </w:rPr>
        <w:t xml:space="preserve"> (słownie złotych: …………..), sta</w:t>
      </w:r>
      <w:r w:rsidR="00BE734E" w:rsidRPr="00E66066">
        <w:rPr>
          <w:rFonts w:ascii="Arial" w:hAnsi="Arial" w:cs="Arial"/>
        </w:rPr>
        <w:t xml:space="preserve">wka podatku VAT ……..%, </w:t>
      </w:r>
    </w:p>
    <w:p w:rsidR="00C44305" w:rsidRPr="00E66066" w:rsidRDefault="00C44305" w:rsidP="00DA5ED6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</w:rPr>
      </w:pPr>
      <w:proofErr w:type="spellStart"/>
      <w:r w:rsidRPr="00E66066">
        <w:rPr>
          <w:rFonts w:ascii="Arial" w:hAnsi="Arial" w:cs="Arial"/>
          <w:lang w:val="en-US"/>
        </w:rPr>
        <w:t>Pakiet</w:t>
      </w:r>
      <w:proofErr w:type="spellEnd"/>
      <w:r w:rsidRPr="00E66066">
        <w:rPr>
          <w:rFonts w:ascii="Arial" w:hAnsi="Arial" w:cs="Arial"/>
          <w:lang w:val="en-US"/>
        </w:rPr>
        <w:t xml:space="preserve"> nr 2: </w:t>
      </w:r>
      <w:proofErr w:type="spellStart"/>
      <w:r w:rsidRPr="00E66066">
        <w:rPr>
          <w:rFonts w:ascii="Arial" w:hAnsi="Arial" w:cs="Arial"/>
          <w:lang w:val="en-US"/>
        </w:rPr>
        <w:t>netto</w:t>
      </w:r>
      <w:proofErr w:type="spellEnd"/>
      <w:r w:rsidRPr="00E66066">
        <w:rPr>
          <w:rFonts w:ascii="Arial" w:hAnsi="Arial" w:cs="Arial"/>
          <w:lang w:val="en-US"/>
        </w:rPr>
        <w:t xml:space="preserve"> ………………  PLN, </w:t>
      </w:r>
      <w:proofErr w:type="spellStart"/>
      <w:r w:rsidRPr="00E66066">
        <w:rPr>
          <w:rFonts w:ascii="Arial" w:hAnsi="Arial" w:cs="Arial"/>
          <w:lang w:val="en-US"/>
        </w:rPr>
        <w:t>brutto</w:t>
      </w:r>
      <w:proofErr w:type="spellEnd"/>
      <w:r w:rsidRPr="00E66066">
        <w:rPr>
          <w:rFonts w:ascii="Arial" w:hAnsi="Arial" w:cs="Arial"/>
          <w:lang w:val="en-US"/>
        </w:rPr>
        <w:t xml:space="preserve"> </w:t>
      </w:r>
      <w:r w:rsidRPr="00E66066">
        <w:rPr>
          <w:rFonts w:ascii="Arial" w:hAnsi="Arial" w:cs="Arial"/>
          <w:b/>
          <w:lang w:val="en-US"/>
        </w:rPr>
        <w:t xml:space="preserve">…………….. </w:t>
      </w:r>
      <w:r w:rsidRPr="00E66066">
        <w:rPr>
          <w:rFonts w:ascii="Arial" w:hAnsi="Arial" w:cs="Arial"/>
          <w:b/>
        </w:rPr>
        <w:t>PLN</w:t>
      </w:r>
      <w:r w:rsidRPr="00E66066">
        <w:rPr>
          <w:rFonts w:ascii="Arial" w:hAnsi="Arial" w:cs="Arial"/>
        </w:rPr>
        <w:t xml:space="preserve"> (słownie złotych: ………….), stawka podatku VAT …….%</w:t>
      </w:r>
      <w:r w:rsidR="000A22C8">
        <w:rPr>
          <w:rFonts w:ascii="Arial" w:hAnsi="Arial" w:cs="Arial"/>
        </w:rPr>
        <w:t>.</w:t>
      </w:r>
    </w:p>
    <w:p w:rsidR="00B40E22" w:rsidRPr="00E66066" w:rsidRDefault="00C44305" w:rsidP="00C44305">
      <w:pPr>
        <w:ind w:left="284" w:hanging="284"/>
        <w:contextualSpacing/>
        <w:jc w:val="both"/>
        <w:rPr>
          <w:rFonts w:ascii="Arial" w:hAnsi="Arial" w:cs="Arial"/>
        </w:rPr>
      </w:pPr>
      <w:r w:rsidRPr="00E66066">
        <w:rPr>
          <w:rFonts w:ascii="Arial" w:hAnsi="Arial" w:cs="Arial"/>
        </w:rPr>
        <w:tab/>
        <w:t xml:space="preserve">Łącznie wartość netto …………. PLN, brutto </w:t>
      </w:r>
      <w:r w:rsidRPr="00E66066">
        <w:rPr>
          <w:rFonts w:ascii="Arial" w:hAnsi="Arial" w:cs="Arial"/>
          <w:b/>
        </w:rPr>
        <w:t>…………….. PLN</w:t>
      </w:r>
      <w:r w:rsidR="00B40E22" w:rsidRPr="00E66066">
        <w:rPr>
          <w:rFonts w:ascii="Arial" w:hAnsi="Arial" w:cs="Arial"/>
        </w:rPr>
        <w:t>.</w:t>
      </w:r>
    </w:p>
    <w:p w:rsidR="00B40E22" w:rsidRPr="00C44305" w:rsidRDefault="00B40E22" w:rsidP="00DA5ED6">
      <w:pPr>
        <w:pStyle w:val="Akapitzlist"/>
        <w:numPr>
          <w:ilvl w:val="1"/>
          <w:numId w:val="3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44305">
        <w:rPr>
          <w:rFonts w:ascii="Arial" w:hAnsi="Arial" w:cs="Arial"/>
          <w:sz w:val="20"/>
          <w:szCs w:val="20"/>
        </w:rPr>
        <w:t xml:space="preserve">Płatność będzie zrealizowana po całkowitym wykonaniu świadczenia przez Wykonawcę, oraz po dostarczeniu Zamawiającemu przez Wykonawcę oryginału Protokołu Odbioru Technicznego </w:t>
      </w:r>
      <w:r w:rsidRPr="00C44305">
        <w:rPr>
          <w:rFonts w:ascii="Arial" w:hAnsi="Arial" w:cs="Arial"/>
          <w:sz w:val="20"/>
          <w:szCs w:val="20"/>
        </w:rPr>
        <w:br/>
        <w:t xml:space="preserve">i faktury w terminie 30 dni licząc od daty dostarczenia prawidłowo sporządzonych dokumentów, </w:t>
      </w:r>
      <w:r w:rsidRPr="00C44305">
        <w:rPr>
          <w:rFonts w:ascii="Arial" w:hAnsi="Arial" w:cs="Arial"/>
          <w:sz w:val="20"/>
          <w:szCs w:val="20"/>
        </w:rPr>
        <w:br/>
        <w:t>o których mowa w niniejszym ustępie, na konto Wykonawcy podane w fakturze.</w:t>
      </w:r>
    </w:p>
    <w:p w:rsidR="00C44305" w:rsidRPr="00C44305" w:rsidRDefault="00C44305" w:rsidP="00DA5ED6">
      <w:pPr>
        <w:pStyle w:val="Akapitzlist"/>
        <w:numPr>
          <w:ilvl w:val="1"/>
          <w:numId w:val="3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44305">
        <w:rPr>
          <w:rFonts w:ascii="Arial" w:hAnsi="Arial" w:cs="Arial"/>
          <w:sz w:val="20"/>
          <w:szCs w:val="20"/>
        </w:rPr>
        <w:t>Jako datę zapłaty rozumie się datę obciążenia rachunku Zamawiającego</w:t>
      </w:r>
    </w:p>
    <w:p w:rsidR="00B40E22" w:rsidRPr="001D1B2C" w:rsidRDefault="00B40E22" w:rsidP="00B40E22">
      <w:pPr>
        <w:tabs>
          <w:tab w:val="left" w:pos="426"/>
        </w:tabs>
        <w:rPr>
          <w:rFonts w:ascii="Arial" w:hAnsi="Arial" w:cs="Arial"/>
          <w:b/>
        </w:rPr>
      </w:pPr>
    </w:p>
    <w:p w:rsidR="00EA5E75" w:rsidRDefault="00EA5E75" w:rsidP="00EA5E75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noProof/>
        </w:rPr>
        <w:t>§</w:t>
      </w:r>
      <w:r>
        <w:rPr>
          <w:rFonts w:ascii="Arial" w:hAnsi="Arial" w:cs="Arial"/>
          <w:b/>
        </w:rPr>
        <w:t xml:space="preserve"> 3 Gwarancja</w:t>
      </w:r>
    </w:p>
    <w:p w:rsidR="0061133E" w:rsidRDefault="0061133E" w:rsidP="0061133E">
      <w:pPr>
        <w:numPr>
          <w:ilvl w:val="0"/>
          <w:numId w:val="5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Wykonawca  zapewnia, że dostarczony sprzęt jest fabrycznie nowy.</w:t>
      </w:r>
    </w:p>
    <w:p w:rsidR="0061133E" w:rsidRDefault="0061133E" w:rsidP="0061133E">
      <w:pPr>
        <w:numPr>
          <w:ilvl w:val="0"/>
          <w:numId w:val="5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Niezależnie od rękojmi z tytułu sprzedaży, Wykonawca udziela ……… miesięcznej gwarancji – na dostarczony sprzęt, która biegnie od daty przekazania do eksploatacji Protokołem Odbioru Technicznego.</w:t>
      </w:r>
    </w:p>
    <w:p w:rsidR="0061133E" w:rsidRDefault="0061133E" w:rsidP="0061133E">
      <w:pPr>
        <w:numPr>
          <w:ilvl w:val="0"/>
          <w:numId w:val="5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Szczegółowe warunki gwarancji </w:t>
      </w:r>
      <w:r>
        <w:rPr>
          <w:rFonts w:ascii="Arial" w:hAnsi="Arial" w:cs="Arial"/>
        </w:rPr>
        <w:t xml:space="preserve">i serwisu pogwarancyjnego zawiera załącznik nr 3, stanowiący integralną część niniejszej umowy. </w:t>
      </w:r>
    </w:p>
    <w:p w:rsidR="00EA5E75" w:rsidRPr="00EA5E75" w:rsidRDefault="0061133E" w:rsidP="0061133E">
      <w:pPr>
        <w:numPr>
          <w:ilvl w:val="0"/>
          <w:numId w:val="5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Wykonawca jest obowiązany do spełnienia wymagań prawnych wynikajacych z Ustawy z dnia </w:t>
      </w:r>
      <w:r>
        <w:rPr>
          <w:rFonts w:ascii="Arial" w:hAnsi="Arial" w:cs="Arial"/>
          <w:noProof/>
        </w:rPr>
        <w:br/>
        <w:t>29 lipca 2005 r. o zużytym sprzęcie elektrycznym i elektronicznym (Dz. U. nr 180, poz. 1495 z późn zmianami)</w:t>
      </w:r>
      <w:r w:rsidR="00834E19">
        <w:rPr>
          <w:rFonts w:ascii="Arial" w:hAnsi="Arial" w:cs="Arial"/>
          <w:noProof/>
        </w:rPr>
        <w:t>.</w:t>
      </w:r>
    </w:p>
    <w:p w:rsidR="00B40E22" w:rsidRPr="001D1B2C" w:rsidRDefault="00EF6503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</w:t>
      </w:r>
      <w:r w:rsidR="00B40E22" w:rsidRPr="001D1B2C">
        <w:rPr>
          <w:rFonts w:ascii="Arial" w:hAnsi="Arial" w:cs="Arial"/>
          <w:b/>
          <w:noProof/>
        </w:rPr>
        <w:t>§ 4 Kary umowne</w:t>
      </w:r>
    </w:p>
    <w:p w:rsidR="00B40E22" w:rsidRPr="00555B76" w:rsidRDefault="00B40E22" w:rsidP="00264E63">
      <w:pPr>
        <w:numPr>
          <w:ilvl w:val="0"/>
          <w:numId w:val="16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:rsidR="00B40E22" w:rsidRPr="00555B76" w:rsidRDefault="00B40E22" w:rsidP="00264E63">
      <w:pPr>
        <w:numPr>
          <w:ilvl w:val="1"/>
          <w:numId w:val="16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</w:t>
      </w:r>
      <w:r w:rsidR="00221F75">
        <w:rPr>
          <w:rFonts w:ascii="Arial" w:hAnsi="Arial" w:cs="Arial"/>
          <w:noProof/>
          <w:spacing w:val="-3"/>
        </w:rPr>
        <w:t>5</w:t>
      </w:r>
      <w:r w:rsidRPr="00555B76">
        <w:rPr>
          <w:rFonts w:ascii="Arial" w:hAnsi="Arial" w:cs="Arial"/>
          <w:noProof/>
          <w:spacing w:val="-3"/>
        </w:rPr>
        <w:t xml:space="preserve"> % wynagrodzenia umownego brutto, określonego w § 2 ust. 1,  za każdy rozpoczęty dzień opóźnienia,</w:t>
      </w:r>
    </w:p>
    <w:p w:rsidR="00B40E22" w:rsidRPr="00555B76" w:rsidRDefault="00B40E22" w:rsidP="00264E63">
      <w:pPr>
        <w:numPr>
          <w:ilvl w:val="1"/>
          <w:numId w:val="16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</w:p>
    <w:p w:rsidR="00B40E22" w:rsidRPr="00555B76" w:rsidRDefault="00B40E22" w:rsidP="00264E63">
      <w:pPr>
        <w:numPr>
          <w:ilvl w:val="1"/>
          <w:numId w:val="16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odstąpienie od umowy przez Wykonawcę w przypadkach określonych w § 5 ust 2 lub 3 bądź przez Zamawiającego w § 5 ust. 1 lub w § 1 ust. 3 – w wysokości 10% wynagrodzenia umownego brutto, określonego w § 2 ust. 1.</w:t>
      </w:r>
    </w:p>
    <w:p w:rsidR="00B40E22" w:rsidRPr="00555B76" w:rsidRDefault="00B40E22" w:rsidP="00264E63">
      <w:pPr>
        <w:numPr>
          <w:ilvl w:val="0"/>
          <w:numId w:val="16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:rsidR="00B40E22" w:rsidRPr="00555B76" w:rsidRDefault="00B40E22" w:rsidP="00264E63">
      <w:pPr>
        <w:numPr>
          <w:ilvl w:val="0"/>
          <w:numId w:val="16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Zamawiający  może potrącić naliczone kary umowne  ze swymi  zobowiazaniami wobec </w:t>
      </w:r>
      <w:r w:rsidR="00221F75">
        <w:rPr>
          <w:rFonts w:ascii="Arial" w:hAnsi="Arial" w:cs="Arial"/>
          <w:noProof/>
          <w:spacing w:val="-3"/>
        </w:rPr>
        <w:t>Wykonawcy, po sporządzeniu noty księgowej wraz z pisemnym uzasadnieniem.</w:t>
      </w:r>
    </w:p>
    <w:p w:rsidR="00B40E22" w:rsidRPr="00555B76" w:rsidRDefault="00B40E22" w:rsidP="00264E63">
      <w:pPr>
        <w:numPr>
          <w:ilvl w:val="0"/>
          <w:numId w:val="16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lastRenderedPageBreak/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B40E22" w:rsidRPr="002044DA" w:rsidRDefault="00B40E22" w:rsidP="00264E63">
      <w:pPr>
        <w:pStyle w:val="Akapitzlist"/>
        <w:numPr>
          <w:ilvl w:val="0"/>
          <w:numId w:val="16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2044DA">
        <w:rPr>
          <w:rFonts w:ascii="Arial" w:hAnsi="Arial" w:cs="Arial"/>
          <w:noProof/>
          <w:spacing w:val="-3"/>
          <w:sz w:val="20"/>
          <w:szCs w:val="20"/>
        </w:rPr>
        <w:t>Strony zastrzegają prawo dochodzenia odszkodowania uzupełniającego przenoszącego wysokość zastrzeżonych kar umownych.</w:t>
      </w: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:rsidR="00B40E22" w:rsidRPr="00555B76" w:rsidRDefault="00B40E22" w:rsidP="00B40E22">
      <w:pPr>
        <w:ind w:left="284" w:hanging="284"/>
        <w:rPr>
          <w:rFonts w:ascii="Arial" w:hAnsi="Arial" w:cs="Arial"/>
          <w:noProof/>
          <w:color w:val="000000"/>
          <w:spacing w:val="-3"/>
        </w:rPr>
      </w:pPr>
      <w:r w:rsidRPr="001D1B2C">
        <w:rPr>
          <w:rFonts w:ascii="Arial" w:hAnsi="Arial" w:cs="Arial"/>
          <w:noProof/>
          <w:color w:val="000000"/>
          <w:spacing w:val="-3"/>
        </w:rPr>
        <w:t>1.</w:t>
      </w:r>
      <w:r w:rsidRPr="001D1B2C">
        <w:rPr>
          <w:rFonts w:ascii="Arial" w:hAnsi="Arial" w:cs="Arial"/>
          <w:noProof/>
          <w:color w:val="000000"/>
          <w:spacing w:val="-3"/>
        </w:rPr>
        <w:tab/>
      </w:r>
      <w:r w:rsidRPr="00555B76">
        <w:rPr>
          <w:rFonts w:ascii="Arial" w:hAnsi="Arial" w:cs="Arial"/>
          <w:noProof/>
          <w:color w:val="000000"/>
          <w:spacing w:val="-3"/>
        </w:rPr>
        <w:t>Zamawiający może odstąpić od umowy w następujących przypadkach:</w:t>
      </w:r>
    </w:p>
    <w:p w:rsidR="00B40E22" w:rsidRPr="00555B76" w:rsidRDefault="00B40E22" w:rsidP="00264E63">
      <w:pPr>
        <w:numPr>
          <w:ilvl w:val="0"/>
          <w:numId w:val="17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dopuszcza się opóźnienia w wykonaniu świadczenia, przekraczającego 7 dni,</w:t>
      </w:r>
    </w:p>
    <w:p w:rsidR="00B40E22" w:rsidRPr="00555B76" w:rsidRDefault="00B40E22" w:rsidP="00264E63">
      <w:pPr>
        <w:numPr>
          <w:ilvl w:val="0"/>
          <w:numId w:val="17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:rsidR="00B40E22" w:rsidRPr="00555B76" w:rsidRDefault="00B40E22" w:rsidP="00264E63">
      <w:pPr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:rsidR="00B40E22" w:rsidRPr="00555B76" w:rsidRDefault="00B40E22" w:rsidP="00264E63">
      <w:pPr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:rsidR="00B40E22" w:rsidRPr="00555B76" w:rsidRDefault="00B40E22" w:rsidP="00264E63">
      <w:pPr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:rsidR="00B40E22" w:rsidRPr="002044DA" w:rsidRDefault="00B40E22" w:rsidP="00264E63">
      <w:pPr>
        <w:numPr>
          <w:ilvl w:val="1"/>
          <w:numId w:val="23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  <w:noProof/>
          <w:spacing w:val="-3"/>
        </w:rPr>
        <w:t xml:space="preserve">bądź </w:t>
      </w:r>
      <w:r w:rsidRPr="002044DA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B40E22" w:rsidRPr="002044DA" w:rsidRDefault="00B40E22" w:rsidP="00264E63">
      <w:pPr>
        <w:numPr>
          <w:ilvl w:val="1"/>
          <w:numId w:val="23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</w:rPr>
        <w:t>bądź Strony zachowają przedmioty wzajemnych świadczeń, z zastrzeżeniem uprawnienia Zamawiającego do naliczenia kar umownych.</w:t>
      </w:r>
    </w:p>
    <w:p w:rsidR="00EA5E75" w:rsidRPr="00EA5E75" w:rsidRDefault="00EA5E75" w:rsidP="000A22C8">
      <w:pPr>
        <w:pStyle w:val="Akapitzlist"/>
        <w:numPr>
          <w:ilvl w:val="1"/>
          <w:numId w:val="17"/>
        </w:numPr>
        <w:tabs>
          <w:tab w:val="clear" w:pos="1440"/>
        </w:tabs>
        <w:ind w:left="284" w:hanging="284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EA5E75">
        <w:rPr>
          <w:rFonts w:ascii="Arial" w:hAnsi="Arial" w:cs="Arial"/>
          <w:noProof/>
          <w:spacing w:val="-3"/>
          <w:sz w:val="20"/>
          <w:szCs w:val="20"/>
        </w:rPr>
        <w:t>Odstąpienie od umowy w przypadkach określonych w ust. 1 – 3 następuje na piśmie w terminie 5 dni od daty ustalenia ww. okoliczności w okresie obowiązywania umowy.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:rsidR="00B40E22" w:rsidRPr="002044DA" w:rsidRDefault="00B40E22" w:rsidP="000A22C8">
      <w:pPr>
        <w:pStyle w:val="Akapitzlist"/>
        <w:numPr>
          <w:ilvl w:val="3"/>
          <w:numId w:val="20"/>
        </w:numPr>
        <w:tabs>
          <w:tab w:val="clear" w:pos="648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Zamawiający przewiduje możliwość dokonania istotnych zmian zawartej umowy w  przypadku:</w:t>
      </w:r>
    </w:p>
    <w:p w:rsidR="00B40E22" w:rsidRPr="002044DA" w:rsidRDefault="00B40E22" w:rsidP="00264E63">
      <w:pPr>
        <w:numPr>
          <w:ilvl w:val="0"/>
          <w:numId w:val="18"/>
        </w:numPr>
        <w:tabs>
          <w:tab w:val="clear" w:pos="1800"/>
        </w:tabs>
        <w:spacing w:after="200" w:line="276" w:lineRule="auto"/>
        <w:ind w:left="851" w:hanging="283"/>
        <w:contextualSpacing/>
        <w:jc w:val="both"/>
        <w:rPr>
          <w:rFonts w:ascii="Arial" w:hAnsi="Arial" w:cs="Arial"/>
        </w:rPr>
      </w:pPr>
      <w:r w:rsidRPr="002044DA">
        <w:rPr>
          <w:rFonts w:ascii="Arial" w:hAnsi="Arial" w:cs="Arial"/>
        </w:rPr>
        <w:t>obniżenia ceny płaconej przez Zamawiającego</w:t>
      </w:r>
    </w:p>
    <w:p w:rsidR="00B40E22" w:rsidRPr="002044DA" w:rsidRDefault="00B40E22" w:rsidP="00264E63">
      <w:pPr>
        <w:numPr>
          <w:ilvl w:val="0"/>
          <w:numId w:val="18"/>
        </w:numPr>
        <w:tabs>
          <w:tab w:val="clear" w:pos="1800"/>
        </w:tabs>
        <w:ind w:left="851" w:hanging="283"/>
        <w:contextualSpacing/>
        <w:jc w:val="both"/>
        <w:rPr>
          <w:rFonts w:ascii="Arial" w:hAnsi="Arial" w:cs="Arial"/>
        </w:rPr>
      </w:pPr>
      <w:r w:rsidRPr="002044DA">
        <w:rPr>
          <w:rFonts w:ascii="Arial" w:hAnsi="Arial" w:cs="Arial"/>
        </w:rPr>
        <w:t>wydłużenia gwarancji udzielanej na rzecz Zamawiającego</w:t>
      </w:r>
    </w:p>
    <w:p w:rsidR="00B40E22" w:rsidRPr="002044DA" w:rsidRDefault="00B40E22" w:rsidP="000A22C8">
      <w:pPr>
        <w:pStyle w:val="Akapitzlist"/>
        <w:numPr>
          <w:ilvl w:val="3"/>
          <w:numId w:val="20"/>
        </w:numPr>
        <w:tabs>
          <w:tab w:val="clear" w:pos="648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W każdym z powyższych przypadków zmiana umowy wymaga zgody obu stron, wyrażonej na piśmie pod rygorem nieważności.</w:t>
      </w:r>
    </w:p>
    <w:p w:rsidR="00B40E22" w:rsidRPr="001D1B2C" w:rsidRDefault="00B40E22" w:rsidP="00B40E22">
      <w:pPr>
        <w:ind w:left="360"/>
        <w:jc w:val="both"/>
        <w:rPr>
          <w:rFonts w:ascii="Arial" w:hAnsi="Arial" w:cs="Arial"/>
        </w:rPr>
      </w:pP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:rsidR="00B40E22" w:rsidRPr="00555B76" w:rsidRDefault="00B40E22" w:rsidP="00264E63">
      <w:pPr>
        <w:numPr>
          <w:ilvl w:val="0"/>
          <w:numId w:val="21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:rsidR="00B40E22" w:rsidRPr="00555B76" w:rsidRDefault="00B40E22" w:rsidP="00264E63">
      <w:pPr>
        <w:numPr>
          <w:ilvl w:val="0"/>
          <w:numId w:val="21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2044DA" w:rsidRPr="002044DA">
        <w:rPr>
          <w:rFonts w:ascii="Arial" w:hAnsi="Arial" w:cs="Arial"/>
        </w:rPr>
        <w:t xml:space="preserve"> (</w:t>
      </w:r>
      <w:proofErr w:type="spellStart"/>
      <w:r w:rsidR="002044DA" w:rsidRPr="002044DA">
        <w:rPr>
          <w:rFonts w:ascii="Arial" w:hAnsi="Arial" w:cs="Arial"/>
        </w:rPr>
        <w:t>Dz.U</w:t>
      </w:r>
      <w:proofErr w:type="spellEnd"/>
      <w:r w:rsidR="002044DA" w:rsidRPr="002044DA">
        <w:rPr>
          <w:rFonts w:ascii="Arial" w:hAnsi="Arial" w:cs="Arial"/>
        </w:rPr>
        <w:t>. z 2013 r. poz. 907 z późn.zm.).</w:t>
      </w:r>
    </w:p>
    <w:p w:rsidR="00B40E22" w:rsidRPr="00555B76" w:rsidRDefault="00B40E22" w:rsidP="00264E63">
      <w:pPr>
        <w:numPr>
          <w:ilvl w:val="0"/>
          <w:numId w:val="21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:rsidR="00B40E22" w:rsidRPr="001D1B2C" w:rsidRDefault="00B40E22" w:rsidP="00264E63">
      <w:pPr>
        <w:numPr>
          <w:ilvl w:val="0"/>
          <w:numId w:val="22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techniczno-użytkowe</w:t>
      </w:r>
    </w:p>
    <w:p w:rsidR="00B40E22" w:rsidRPr="001D1B2C" w:rsidRDefault="00B40E22" w:rsidP="00264E63">
      <w:pPr>
        <w:numPr>
          <w:ilvl w:val="0"/>
          <w:numId w:val="22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:rsidR="00B40E22" w:rsidRPr="001D1B2C" w:rsidRDefault="00B40E22" w:rsidP="00264E63">
      <w:pPr>
        <w:numPr>
          <w:ilvl w:val="0"/>
          <w:numId w:val="22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:rsidR="00B40E22" w:rsidRPr="001D1B2C" w:rsidRDefault="00B40E22" w:rsidP="00264E63">
      <w:pPr>
        <w:numPr>
          <w:ilvl w:val="0"/>
          <w:numId w:val="22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Default="00B40E22" w:rsidP="00B40E22">
      <w:pPr>
        <w:jc w:val="center"/>
        <w:rPr>
          <w:rFonts w:ascii="Arial" w:hAnsi="Arial" w:cs="Arial"/>
          <w:b/>
        </w:rPr>
      </w:pPr>
    </w:p>
    <w:p w:rsidR="004C6495" w:rsidRDefault="004C6495" w:rsidP="00B40E22">
      <w:pPr>
        <w:jc w:val="center"/>
        <w:rPr>
          <w:rFonts w:ascii="Arial" w:hAnsi="Arial" w:cs="Arial"/>
          <w:b/>
        </w:rPr>
      </w:pPr>
    </w:p>
    <w:p w:rsidR="000E2E87" w:rsidRDefault="000E2E87" w:rsidP="00B40E22">
      <w:pPr>
        <w:jc w:val="center"/>
        <w:rPr>
          <w:rFonts w:ascii="Arial" w:hAnsi="Arial" w:cs="Arial"/>
          <w:b/>
        </w:rPr>
      </w:pPr>
    </w:p>
    <w:p w:rsidR="000E2E87" w:rsidRDefault="000E2E87" w:rsidP="00B40E22">
      <w:pPr>
        <w:jc w:val="center"/>
        <w:rPr>
          <w:rFonts w:ascii="Arial" w:hAnsi="Arial" w:cs="Arial"/>
          <w:b/>
        </w:rPr>
      </w:pPr>
    </w:p>
    <w:p w:rsidR="000E2E87" w:rsidRDefault="000E2E87" w:rsidP="00B40E22">
      <w:pPr>
        <w:jc w:val="center"/>
        <w:rPr>
          <w:rFonts w:ascii="Arial" w:hAnsi="Arial" w:cs="Arial"/>
          <w:b/>
        </w:rPr>
      </w:pPr>
    </w:p>
    <w:p w:rsidR="000E2E87" w:rsidRDefault="000E2E87" w:rsidP="00B40E22">
      <w:pPr>
        <w:jc w:val="center"/>
        <w:rPr>
          <w:rFonts w:ascii="Arial" w:hAnsi="Arial" w:cs="Arial"/>
          <w:b/>
        </w:rPr>
      </w:pPr>
    </w:p>
    <w:p w:rsidR="004C6495" w:rsidRDefault="004C6495" w:rsidP="00B40E22">
      <w:pPr>
        <w:jc w:val="center"/>
        <w:rPr>
          <w:rFonts w:ascii="Arial" w:hAnsi="Arial" w:cs="Arial"/>
          <w:b/>
        </w:rPr>
      </w:pPr>
    </w:p>
    <w:p w:rsidR="004C6495" w:rsidRPr="001D1B2C" w:rsidRDefault="004C6495" w:rsidP="00B40E22">
      <w:pPr>
        <w:jc w:val="center"/>
        <w:rPr>
          <w:rFonts w:ascii="Arial" w:hAnsi="Arial" w:cs="Arial"/>
          <w:b/>
        </w:rPr>
      </w:pPr>
    </w:p>
    <w:p w:rsidR="00B40E22" w:rsidRPr="002044DA" w:rsidRDefault="00B40E22" w:rsidP="00B40E22">
      <w:pPr>
        <w:jc w:val="right"/>
        <w:rPr>
          <w:rFonts w:ascii="Arial" w:hAnsi="Arial" w:cs="Arial"/>
          <w:b/>
        </w:rPr>
      </w:pPr>
      <w:r w:rsidRPr="002044DA">
        <w:rPr>
          <w:rFonts w:ascii="Arial" w:hAnsi="Arial" w:cs="Arial"/>
          <w:b/>
        </w:rPr>
        <w:lastRenderedPageBreak/>
        <w:t>Załącznik nr 4  do umowy</w:t>
      </w:r>
    </w:p>
    <w:p w:rsidR="00B40E22" w:rsidRPr="001D1B2C" w:rsidRDefault="00B40E22" w:rsidP="00B40E22">
      <w:pPr>
        <w:jc w:val="right"/>
        <w:rPr>
          <w:rFonts w:ascii="Arial" w:hAnsi="Arial" w:cs="Arial"/>
          <w:i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:rsidR="00B40E22" w:rsidRPr="001D1B2C" w:rsidRDefault="00B40E22" w:rsidP="00B40E22">
      <w:pPr>
        <w:ind w:left="2124" w:firstLine="708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      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555B76" w:rsidRDefault="00B40E22" w:rsidP="002B4520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trHeight w:val="420"/>
        </w:trPr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  <w:trHeight w:val="363"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rPr>
          <w:cantSplit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SZKOLENIE Z ZAKRESU OBSŁUGI ZAINSTALOWANYCH URZĄDZEŃ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 urządzenia</w:t>
            </w: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Uczestnicy szkolenia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40E22" w:rsidRPr="001D1B2C" w:rsidTr="002B4520">
        <w:trPr>
          <w:cantSplit/>
        </w:trPr>
        <w:tc>
          <w:tcPr>
            <w:tcW w:w="921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Imię i nazwisko osoby prowadzącej szkolenie: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40E22" w:rsidRPr="001D1B2C" w:rsidTr="002B4520">
        <w:trPr>
          <w:cantSplit/>
          <w:trHeight w:val="2916"/>
        </w:trPr>
        <w:tc>
          <w:tcPr>
            <w:tcW w:w="9185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  <w:r w:rsidR="002044DA">
        <w:rPr>
          <w:rFonts w:ascii="Arial" w:hAnsi="Arial" w:cs="Arial"/>
          <w:b/>
        </w:rPr>
        <w:t xml:space="preserve">              </w:t>
      </w:r>
      <w:r w:rsidRPr="001D1B2C">
        <w:rPr>
          <w:rFonts w:ascii="Arial" w:hAnsi="Arial" w:cs="Arial"/>
          <w:b/>
        </w:rPr>
        <w:t xml:space="preserve">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:rsidR="002044DA" w:rsidRDefault="002044DA" w:rsidP="00B4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B40E22" w:rsidRPr="001D1B2C">
        <w:rPr>
          <w:rFonts w:ascii="Arial" w:hAnsi="Arial" w:cs="Arial"/>
          <w:b/>
        </w:rPr>
        <w:t xml:space="preserve">data i podpis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1D1B2C">
        <w:rPr>
          <w:rFonts w:ascii="Arial" w:hAnsi="Arial" w:cs="Arial"/>
          <w:b/>
        </w:rPr>
        <w:t>data i podpis</w:t>
      </w:r>
    </w:p>
    <w:p w:rsidR="002044DA" w:rsidRPr="001D1B2C" w:rsidRDefault="002044DA" w:rsidP="002044DA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przedstawiciela Zamawiającego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1D1B2C">
        <w:rPr>
          <w:rFonts w:ascii="Arial" w:hAnsi="Arial" w:cs="Arial"/>
          <w:b/>
        </w:rPr>
        <w:t>przedstawiciela Wykonawcy</w:t>
      </w:r>
    </w:p>
    <w:p w:rsidR="002044DA" w:rsidRDefault="002044DA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lastRenderedPageBreak/>
        <w:t>Załącznik Nr 3 do SIWZ</w:t>
      </w:r>
    </w:p>
    <w:p w:rsidR="00B40E22" w:rsidRPr="001D1B2C" w:rsidRDefault="00B40E22" w:rsidP="00B40E22">
      <w:pPr>
        <w:ind w:left="-284" w:firstLine="284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B40E22" w:rsidRPr="001D1B2C" w:rsidRDefault="00B40E22" w:rsidP="00B40E22">
      <w:pPr>
        <w:jc w:val="both"/>
        <w:rPr>
          <w:rFonts w:ascii="Arial" w:hAnsi="Arial" w:cs="Arial"/>
          <w:b/>
          <w:u w:val="single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B40E22" w:rsidRPr="001D1B2C" w:rsidRDefault="00B40E22" w:rsidP="00B40E22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BE734E" w:rsidRPr="00BE734E" w:rsidRDefault="00B40E22" w:rsidP="00DA5ED6">
      <w:pPr>
        <w:pStyle w:val="Tekstpodstawowy"/>
        <w:numPr>
          <w:ilvl w:val="2"/>
          <w:numId w:val="34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BE734E">
        <w:rPr>
          <w:rFonts w:ascii="Arial" w:hAnsi="Arial" w:cs="Arial"/>
        </w:rPr>
        <w:t xml:space="preserve">Nawiązując do ogłoszenia o przetargu nieograniczonym na </w:t>
      </w:r>
      <w:r w:rsidR="005729A2" w:rsidRPr="00BE734E">
        <w:rPr>
          <w:rFonts w:ascii="Arial" w:hAnsi="Arial" w:cs="Arial"/>
          <w:b/>
        </w:rPr>
        <w:t xml:space="preserve">dostawę </w:t>
      </w:r>
      <w:r w:rsidR="00B8315D" w:rsidRPr="00BE734E">
        <w:rPr>
          <w:rFonts w:ascii="Arial" w:hAnsi="Arial" w:cs="Arial"/>
          <w:b/>
        </w:rPr>
        <w:t>sprzętu</w:t>
      </w:r>
      <w:r w:rsidR="005729A2" w:rsidRPr="00BE734E">
        <w:rPr>
          <w:rFonts w:ascii="Arial" w:hAnsi="Arial" w:cs="Arial"/>
          <w:b/>
        </w:rPr>
        <w:t xml:space="preserve"> medyczne</w:t>
      </w:r>
      <w:r w:rsidR="00B8315D" w:rsidRPr="00BE734E">
        <w:rPr>
          <w:rFonts w:ascii="Arial" w:hAnsi="Arial" w:cs="Arial"/>
          <w:b/>
        </w:rPr>
        <w:t>go</w:t>
      </w:r>
      <w:r w:rsidRPr="00BE734E">
        <w:rPr>
          <w:rFonts w:ascii="Arial" w:hAnsi="Arial" w:cs="Arial"/>
          <w:b/>
        </w:rPr>
        <w:t>,</w:t>
      </w:r>
      <w:r w:rsidRPr="00BE734E">
        <w:rPr>
          <w:rFonts w:ascii="Arial" w:hAnsi="Arial" w:cs="Arial"/>
          <w:b/>
          <w:i/>
        </w:rPr>
        <w:t xml:space="preserve"> </w:t>
      </w:r>
      <w:r w:rsidRPr="00BE734E">
        <w:rPr>
          <w:rFonts w:ascii="Arial" w:hAnsi="Arial" w:cs="Arial"/>
        </w:rPr>
        <w:t xml:space="preserve">zobowiązujemy się dostarczyć przedmiot zamówienia, </w:t>
      </w:r>
      <w:r w:rsidR="00BE734E" w:rsidRPr="00BE734E">
        <w:rPr>
          <w:rFonts w:ascii="Arial" w:hAnsi="Arial" w:cs="Arial"/>
        </w:rPr>
        <w:t>zgodnie z załączonym(i) formularzem(</w:t>
      </w:r>
      <w:proofErr w:type="spellStart"/>
      <w:r w:rsidR="00BE734E" w:rsidRPr="00BE734E">
        <w:rPr>
          <w:rFonts w:ascii="Arial" w:hAnsi="Arial" w:cs="Arial"/>
        </w:rPr>
        <w:t>ami</w:t>
      </w:r>
      <w:proofErr w:type="spellEnd"/>
      <w:r w:rsidR="00BE734E" w:rsidRPr="00BE734E">
        <w:rPr>
          <w:rFonts w:ascii="Arial" w:hAnsi="Arial" w:cs="Arial"/>
        </w:rPr>
        <w:t xml:space="preserve">) cenowym(i) – </w:t>
      </w:r>
      <w:r w:rsidR="00BE734E" w:rsidRPr="00BE734E">
        <w:rPr>
          <w:rFonts w:ascii="Arial" w:hAnsi="Arial" w:cs="Arial"/>
          <w:b/>
        </w:rPr>
        <w:t>pakiet nr</w:t>
      </w:r>
      <w:r w:rsidR="00BE734E">
        <w:rPr>
          <w:rFonts w:ascii="Arial" w:hAnsi="Arial" w:cs="Arial"/>
          <w:b/>
        </w:rPr>
        <w:t xml:space="preserve">  </w:t>
      </w:r>
      <w:r w:rsidR="00BE734E" w:rsidRPr="00BE734E">
        <w:rPr>
          <w:rFonts w:ascii="Arial" w:hAnsi="Arial" w:cs="Arial"/>
          <w:b/>
        </w:rPr>
        <w:t>………………</w:t>
      </w:r>
    </w:p>
    <w:p w:rsidR="00B40E22" w:rsidRPr="00BE734E" w:rsidRDefault="00BE734E" w:rsidP="00BE734E">
      <w:pPr>
        <w:ind w:left="425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  <w:i/>
        </w:rPr>
        <w:t xml:space="preserve">                                       (wypełnia wykonawca)</w:t>
      </w:r>
      <w:r w:rsidR="00B40E22" w:rsidRPr="00BE734E">
        <w:rPr>
          <w:rFonts w:ascii="Arial" w:hAnsi="Arial" w:cs="Arial"/>
        </w:rPr>
        <w:t xml:space="preserve">.       </w:t>
      </w:r>
    </w:p>
    <w:p w:rsidR="00B40E22" w:rsidRPr="00BE734E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B40E22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zawarte w Specyfikacji Istotnych Warunków Zamówienia istotne postanowienia</w:t>
      </w:r>
      <w:r w:rsidRPr="00555B76">
        <w:rPr>
          <w:rFonts w:ascii="Arial" w:hAnsi="Arial" w:cs="Arial"/>
        </w:rPr>
        <w:t xml:space="preserve"> umowy zostały przez nas zaakceptowane i zobowiązujemy się w przypadku wyboru naszej oferty do zawarcia umowy na warunkach w nich określonych, w miejscu i terminie wyznaczonym przez Zamawiającego.</w:t>
      </w:r>
    </w:p>
    <w:p w:rsidR="00B40E22" w:rsidRPr="005729A2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729A2">
        <w:rPr>
          <w:rFonts w:ascii="Arial" w:hAnsi="Arial" w:cs="Arial"/>
        </w:rPr>
        <w:t xml:space="preserve">Oświadczamy, iż zobowiązujemy się do wykonania przedmiotu zamówienia w wymaganym terminie – </w:t>
      </w:r>
      <w:r w:rsidR="00B739ED">
        <w:rPr>
          <w:rFonts w:ascii="Arial" w:hAnsi="Arial" w:cs="Arial"/>
          <w:b/>
        </w:rPr>
        <w:t>30</w:t>
      </w:r>
      <w:r w:rsidRPr="00BA7652">
        <w:rPr>
          <w:rFonts w:ascii="Arial" w:hAnsi="Arial" w:cs="Arial"/>
          <w:b/>
        </w:rPr>
        <w:t xml:space="preserve"> dni</w:t>
      </w:r>
      <w:r w:rsidRPr="005729A2">
        <w:rPr>
          <w:rFonts w:ascii="Arial" w:hAnsi="Arial" w:cs="Arial"/>
        </w:rPr>
        <w:t xml:space="preserve"> od </w:t>
      </w:r>
      <w:r w:rsidRPr="00682E86">
        <w:rPr>
          <w:rFonts w:ascii="Arial" w:hAnsi="Arial" w:cs="Arial"/>
        </w:rPr>
        <w:t xml:space="preserve">dnia </w:t>
      </w:r>
      <w:r w:rsidR="00BE734E" w:rsidRPr="00682E86">
        <w:rPr>
          <w:rFonts w:ascii="Arial" w:hAnsi="Arial" w:cs="Arial"/>
        </w:rPr>
        <w:t xml:space="preserve">zawarcia </w:t>
      </w:r>
      <w:r w:rsidRPr="005729A2">
        <w:rPr>
          <w:rFonts w:ascii="Arial" w:hAnsi="Arial" w:cs="Arial"/>
        </w:rPr>
        <w:t>umowy.</w:t>
      </w:r>
    </w:p>
    <w:p w:rsidR="00B40E22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B40E22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Pr="009462EC">
        <w:rPr>
          <w:rFonts w:ascii="Arial" w:hAnsi="Arial" w:cs="Arial"/>
          <w:b/>
        </w:rPr>
        <w:t>30 dni</w:t>
      </w:r>
      <w:r w:rsidRPr="00555B76">
        <w:rPr>
          <w:rFonts w:ascii="Arial" w:hAnsi="Arial" w:cs="Arial"/>
        </w:rPr>
        <w:t xml:space="preserve"> od daty otrzymania przez Zamawiającego prawidłowo wystawionej faktury</w:t>
      </w:r>
      <w:r w:rsidR="009462EC">
        <w:rPr>
          <w:rFonts w:ascii="Arial" w:hAnsi="Arial" w:cs="Arial"/>
        </w:rPr>
        <w:t xml:space="preserve"> i oryginału protokołu odbioru technicznego</w:t>
      </w:r>
      <w:r w:rsidRPr="00555B76">
        <w:rPr>
          <w:rFonts w:ascii="Arial" w:hAnsi="Arial" w:cs="Arial"/>
        </w:rPr>
        <w:t>.</w:t>
      </w:r>
    </w:p>
    <w:p w:rsidR="00B40E22" w:rsidRPr="00555B76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B40E22" w:rsidRDefault="00B40E22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BE734E" w:rsidRPr="001A0E85" w:rsidRDefault="00BE734E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BE734E">
        <w:rPr>
          <w:rFonts w:ascii="Arial" w:hAnsi="Arial" w:cs="Arial"/>
        </w:rPr>
        <w:t>*zamierza powierzyć podwykonawcom wykonanie zamówienia w części:</w:t>
      </w:r>
      <w:r w:rsidR="00682E86">
        <w:rPr>
          <w:rFonts w:ascii="Arial" w:hAnsi="Arial" w:cs="Arial"/>
        </w:rPr>
        <w:t xml:space="preserve"> </w:t>
      </w:r>
      <w:r w:rsidRPr="00BE734E">
        <w:rPr>
          <w:rFonts w:ascii="Arial" w:hAnsi="Arial" w:cs="Arial"/>
          <w:sz w:val="21"/>
          <w:szCs w:val="21"/>
        </w:rPr>
        <w:t>.............</w:t>
      </w:r>
    </w:p>
    <w:p w:rsidR="000A22C8" w:rsidRDefault="00B40E22" w:rsidP="000A22C8">
      <w:pPr>
        <w:pStyle w:val="Tekstpodstawowywcity"/>
        <w:rPr>
          <w:rFonts w:ascii="Arial" w:hAnsi="Arial" w:cs="Arial"/>
          <w:i/>
          <w:iCs/>
          <w:sz w:val="16"/>
          <w:szCs w:val="16"/>
        </w:rPr>
      </w:pPr>
      <w:r w:rsidRPr="00BE734E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B40E22" w:rsidRPr="000A22C8" w:rsidRDefault="000A22C8" w:rsidP="000A22C8">
      <w:pPr>
        <w:pStyle w:val="Tekstpodstawowywcity"/>
        <w:rPr>
          <w:rFonts w:ascii="Arial Narrow" w:hAnsi="Arial Narrow"/>
          <w:szCs w:val="24"/>
        </w:rPr>
      </w:pPr>
      <w:r w:rsidRPr="00BD79B0">
        <w:rPr>
          <w:rFonts w:ascii="Arial Narrow" w:hAnsi="Arial Narrow"/>
          <w:b/>
          <w:i/>
          <w:sz w:val="22"/>
          <w:szCs w:val="22"/>
        </w:rPr>
        <w:t>*) brak wypełnienia rozumiane będzie, jako wykonanie zamówienia bez udziału podwykonawców.</w:t>
      </w:r>
    </w:p>
    <w:p w:rsidR="00B40E22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B40E22" w:rsidRPr="000C7FBC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B40E22" w:rsidRPr="001A0E85" w:rsidRDefault="00B40E22" w:rsidP="00B40E22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BA7652" w:rsidRPr="00BA7652" w:rsidRDefault="00BA7652" w:rsidP="00264E63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BA7652">
        <w:rPr>
          <w:rFonts w:ascii="Arial" w:hAnsi="Arial" w:cs="Arial"/>
        </w:rPr>
        <w:br/>
        <w:t>i nie mogą być one ogólnie udostępniane przez Zamawiającego.</w:t>
      </w:r>
    </w:p>
    <w:p w:rsidR="00BA7652" w:rsidRPr="00BA7652" w:rsidRDefault="00BA7652" w:rsidP="00264E63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BA7652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BA7652">
        <w:rPr>
          <w:rFonts w:ascii="Arial" w:hAnsi="Arial" w:cs="Arial"/>
        </w:rPr>
        <w:t>późn</w:t>
      </w:r>
      <w:proofErr w:type="spellEnd"/>
      <w:r w:rsidRPr="00BA7652">
        <w:rPr>
          <w:rFonts w:ascii="Arial" w:hAnsi="Arial" w:cs="Arial"/>
        </w:rPr>
        <w:t>. zm.)</w:t>
      </w:r>
    </w:p>
    <w:p w:rsidR="009A14BA" w:rsidRDefault="009A14BA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A7652" w:rsidRPr="00BA7652" w:rsidRDefault="00BA7652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Miejscowość i data: …...............................                                                             ………….………………………..…………….</w:t>
      </w:r>
    </w:p>
    <w:p w:rsidR="00BA7652" w:rsidRDefault="00BA7652" w:rsidP="00BA7652">
      <w:pPr>
        <w:ind w:left="3792" w:firstLine="708"/>
        <w:jc w:val="center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             Podpis Wykonawcy</w:t>
      </w:r>
    </w:p>
    <w:p w:rsidR="00BE734E" w:rsidRDefault="00BE734E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BE734E" w:rsidRPr="00BA7652" w:rsidRDefault="00BE734E" w:rsidP="00BA7652">
      <w:pPr>
        <w:ind w:left="3792" w:firstLine="708"/>
        <w:jc w:val="center"/>
        <w:rPr>
          <w:rFonts w:ascii="Arial" w:hAnsi="Arial" w:cs="Arial"/>
          <w:i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 w:rsidR="005729A2"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Podpis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</w:r>
      <w:r w:rsidRPr="001A0E85">
        <w:rPr>
          <w:rFonts w:ascii="Arial" w:hAnsi="Arial" w:cs="Arial"/>
          <w:b/>
          <w:bCs/>
        </w:rPr>
        <w:lastRenderedPageBreak/>
        <w:t>Załącznik Nr 5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5729A2" w:rsidRPr="001A0E85" w:rsidRDefault="005729A2" w:rsidP="005729A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B40E22" w:rsidRPr="00976E7F" w:rsidSect="002B4520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olor w:val="000000"/>
        </w:rPr>
        <w:t xml:space="preserve"> </w:t>
      </w:r>
    </w:p>
    <w:p w:rsidR="005729A2" w:rsidRPr="00976E7F" w:rsidRDefault="005729A2" w:rsidP="005729A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>
        <w:rPr>
          <w:rFonts w:ascii="Arial" w:hAnsi="Arial" w:cs="Arial"/>
          <w:b/>
        </w:rPr>
        <w:t>.</w:t>
      </w:r>
      <w:r w:rsidR="004C6495">
        <w:rPr>
          <w:rFonts w:ascii="Arial" w:hAnsi="Arial" w:cs="Arial"/>
          <w:b/>
        </w:rPr>
        <w:t>1.</w:t>
      </w:r>
      <w:r w:rsidRPr="00976E7F">
        <w:rPr>
          <w:rFonts w:ascii="Arial" w:hAnsi="Arial" w:cs="Arial"/>
          <w:b/>
        </w:rPr>
        <w:t xml:space="preserve"> do SIWZ</w:t>
      </w:r>
    </w:p>
    <w:p w:rsidR="005729A2" w:rsidRPr="00976E7F" w:rsidRDefault="005729A2" w:rsidP="005729A2">
      <w:pPr>
        <w:jc w:val="both"/>
        <w:rPr>
          <w:rFonts w:ascii="Arial" w:hAnsi="Arial" w:cs="Arial"/>
        </w:rPr>
      </w:pPr>
    </w:p>
    <w:p w:rsidR="005729A2" w:rsidRPr="001A0E85" w:rsidRDefault="005729A2" w:rsidP="005729A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BA7652" w:rsidRPr="00E66066" w:rsidRDefault="005729A2" w:rsidP="005729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6066">
        <w:rPr>
          <w:rFonts w:ascii="Arial" w:hAnsi="Arial" w:cs="Arial"/>
          <w:b/>
          <w:sz w:val="24"/>
          <w:szCs w:val="24"/>
          <w:u w:val="single"/>
        </w:rPr>
        <w:t xml:space="preserve">Formularz cenowy </w:t>
      </w:r>
    </w:p>
    <w:p w:rsidR="00BA7652" w:rsidRPr="00E66066" w:rsidRDefault="00BA7652" w:rsidP="005729A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29A2" w:rsidRPr="00E66066" w:rsidRDefault="00BA7652" w:rsidP="005729A2">
      <w:pPr>
        <w:jc w:val="center"/>
        <w:rPr>
          <w:rFonts w:ascii="Arial" w:hAnsi="Arial" w:cs="Arial"/>
          <w:b/>
          <w:sz w:val="24"/>
          <w:szCs w:val="24"/>
        </w:rPr>
      </w:pPr>
      <w:r w:rsidRPr="00E66066">
        <w:rPr>
          <w:rFonts w:ascii="Arial" w:hAnsi="Arial" w:cs="Arial"/>
          <w:b/>
          <w:sz w:val="24"/>
          <w:szCs w:val="24"/>
        </w:rPr>
        <w:t>P</w:t>
      </w:r>
      <w:r w:rsidR="005729A2" w:rsidRPr="00E66066">
        <w:rPr>
          <w:rFonts w:ascii="Arial" w:hAnsi="Arial" w:cs="Arial"/>
          <w:b/>
          <w:sz w:val="24"/>
          <w:szCs w:val="24"/>
        </w:rPr>
        <w:t xml:space="preserve">akiet nr </w:t>
      </w:r>
      <w:r w:rsidR="000D5ED0">
        <w:rPr>
          <w:rFonts w:ascii="Arial" w:hAnsi="Arial" w:cs="Arial"/>
          <w:b/>
          <w:sz w:val="24"/>
          <w:szCs w:val="24"/>
        </w:rPr>
        <w:t>1</w:t>
      </w:r>
      <w:r w:rsidRPr="00E66066">
        <w:rPr>
          <w:rFonts w:ascii="Arial" w:hAnsi="Arial" w:cs="Arial"/>
          <w:b/>
          <w:sz w:val="24"/>
          <w:szCs w:val="24"/>
        </w:rPr>
        <w:t xml:space="preserve"> – </w:t>
      </w:r>
      <w:r w:rsidR="000D5ED0" w:rsidRPr="000D5ED0">
        <w:rPr>
          <w:rFonts w:ascii="Arial" w:hAnsi="Arial" w:cs="Arial"/>
          <w:b/>
          <w:sz w:val="24"/>
          <w:szCs w:val="24"/>
        </w:rPr>
        <w:t>Respirator pneumatyczny</w:t>
      </w: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06"/>
        <w:gridCol w:w="1852"/>
        <w:gridCol w:w="596"/>
        <w:gridCol w:w="672"/>
        <w:gridCol w:w="1842"/>
      </w:tblGrid>
      <w:tr w:rsidR="00E25C3A" w:rsidRPr="00976E7F" w:rsidTr="00973610">
        <w:tc>
          <w:tcPr>
            <w:tcW w:w="0" w:type="auto"/>
            <w:shd w:val="clear" w:color="auto" w:fill="E6E6E6"/>
            <w:vAlign w:val="center"/>
          </w:tcPr>
          <w:p w:rsidR="00E25C3A" w:rsidRPr="00976E7F" w:rsidRDefault="00E25C3A" w:rsidP="00973610">
            <w:pPr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E25C3A" w:rsidRPr="00976E7F" w:rsidRDefault="00E25C3A" w:rsidP="00973610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E25C3A" w:rsidRPr="00976E7F" w:rsidRDefault="00E25C3A" w:rsidP="0097361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E25C3A" w:rsidRPr="00976E7F" w:rsidRDefault="00E25C3A" w:rsidP="0097361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E25C3A" w:rsidRPr="00976E7F" w:rsidRDefault="00E25C3A" w:rsidP="0097361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672" w:type="dxa"/>
            <w:shd w:val="clear" w:color="auto" w:fill="E6E6E6"/>
            <w:vAlign w:val="center"/>
          </w:tcPr>
          <w:p w:rsidR="00E25C3A" w:rsidRPr="00976E7F" w:rsidRDefault="00E25C3A" w:rsidP="0097361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1842" w:type="dxa"/>
            <w:shd w:val="clear" w:color="auto" w:fill="E6E6E6"/>
            <w:vAlign w:val="center"/>
          </w:tcPr>
          <w:p w:rsidR="00E25C3A" w:rsidRPr="00FB32E5" w:rsidRDefault="00E25C3A" w:rsidP="00817707">
            <w:pPr>
              <w:jc w:val="center"/>
              <w:rPr>
                <w:rFonts w:ascii="Arial" w:hAnsi="Arial" w:cs="Arial"/>
                <w:b/>
              </w:rPr>
            </w:pPr>
            <w:r w:rsidRPr="00FB32E5">
              <w:rPr>
                <w:rFonts w:ascii="Arial" w:hAnsi="Arial" w:cs="Arial"/>
                <w:b/>
              </w:rPr>
              <w:t>Cena jedn. brutto w PLN</w:t>
            </w:r>
            <w:r w:rsidR="0081770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5C3A" w:rsidRPr="00976E7F" w:rsidTr="00973610">
        <w:tc>
          <w:tcPr>
            <w:tcW w:w="0" w:type="auto"/>
            <w:vAlign w:val="center"/>
          </w:tcPr>
          <w:p w:rsidR="00E25C3A" w:rsidRPr="00976E7F" w:rsidRDefault="00E25C3A" w:rsidP="00973610">
            <w:pPr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  <w:vAlign w:val="center"/>
          </w:tcPr>
          <w:p w:rsidR="00E25C3A" w:rsidRPr="00976E7F" w:rsidRDefault="00E25C3A" w:rsidP="0097361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976E7F" w:rsidRDefault="004C6495" w:rsidP="00973610">
            <w:pPr>
              <w:jc w:val="center"/>
              <w:rPr>
                <w:rFonts w:ascii="Arial" w:hAnsi="Arial" w:cs="Arial"/>
              </w:rPr>
            </w:pPr>
            <w:r w:rsidRPr="004C6495">
              <w:rPr>
                <w:rFonts w:ascii="Arial" w:hAnsi="Arial" w:cs="Arial"/>
                <w:b/>
              </w:rPr>
              <w:t>Respirator pneumatyczny</w:t>
            </w:r>
            <w:r w:rsidR="00E25C3A">
              <w:rPr>
                <w:rFonts w:ascii="Arial" w:hAnsi="Arial" w:cs="Arial"/>
                <w:b/>
              </w:rPr>
              <w:t xml:space="preserve"> </w:t>
            </w:r>
            <w:r w:rsidR="00E25C3A">
              <w:rPr>
                <w:rFonts w:ascii="Arial" w:hAnsi="Arial" w:cs="Arial"/>
              </w:rPr>
              <w:t>z</w:t>
            </w:r>
            <w:r w:rsidR="00E25C3A" w:rsidRPr="00976E7F">
              <w:rPr>
                <w:rFonts w:ascii="Arial" w:hAnsi="Arial" w:cs="Arial"/>
              </w:rPr>
              <w:t xml:space="preserve">godnie z zał. </w:t>
            </w:r>
            <w:r w:rsidR="00E25C3A" w:rsidRPr="00EC41D5">
              <w:rPr>
                <w:rFonts w:ascii="Arial" w:hAnsi="Arial" w:cs="Arial"/>
              </w:rPr>
              <w:t>nr 1.</w:t>
            </w:r>
            <w:r>
              <w:rPr>
                <w:rFonts w:ascii="Arial" w:hAnsi="Arial" w:cs="Arial"/>
              </w:rPr>
              <w:t>1</w:t>
            </w:r>
            <w:r w:rsidR="00E25C3A">
              <w:rPr>
                <w:rFonts w:ascii="Arial" w:hAnsi="Arial" w:cs="Arial"/>
              </w:rPr>
              <w:t>.</w:t>
            </w:r>
            <w:r w:rsidR="00E25C3A" w:rsidRPr="00976E7F">
              <w:rPr>
                <w:rFonts w:ascii="Arial" w:hAnsi="Arial" w:cs="Arial"/>
              </w:rPr>
              <w:t xml:space="preserve"> i</w:t>
            </w:r>
            <w:r w:rsidR="00E25C3A">
              <w:rPr>
                <w:rFonts w:ascii="Arial" w:hAnsi="Arial" w:cs="Arial"/>
              </w:rPr>
              <w:t xml:space="preserve"> </w:t>
            </w:r>
            <w:r w:rsidR="00E25C3A" w:rsidRPr="00E161C5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="00E25C3A" w:rsidRPr="00E161C5">
              <w:rPr>
                <w:rFonts w:ascii="Arial" w:hAnsi="Arial" w:cs="Arial"/>
              </w:rPr>
              <w:t>.</w:t>
            </w:r>
            <w:r w:rsidR="00912E9D">
              <w:rPr>
                <w:rFonts w:ascii="Arial" w:hAnsi="Arial" w:cs="Arial"/>
              </w:rPr>
              <w:t>1.</w:t>
            </w:r>
            <w:r w:rsidR="00E25C3A" w:rsidRPr="00E161C5">
              <w:rPr>
                <w:rFonts w:ascii="Arial" w:hAnsi="Arial" w:cs="Arial"/>
              </w:rPr>
              <w:t xml:space="preserve"> </w:t>
            </w:r>
            <w:r w:rsidR="00E25C3A" w:rsidRPr="00976E7F">
              <w:rPr>
                <w:rFonts w:ascii="Arial" w:hAnsi="Arial" w:cs="Arial"/>
              </w:rPr>
              <w:t>do OPZ</w:t>
            </w:r>
          </w:p>
          <w:p w:rsidR="00E25C3A" w:rsidRPr="00976E7F" w:rsidRDefault="00E25C3A" w:rsidP="0097361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vAlign w:val="center"/>
          </w:tcPr>
          <w:p w:rsidR="00E25C3A" w:rsidRPr="00976E7F" w:rsidRDefault="00E25C3A" w:rsidP="0097361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25C3A" w:rsidRPr="00556CFE" w:rsidRDefault="00E25C3A" w:rsidP="0097361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1</w:t>
            </w:r>
          </w:p>
        </w:tc>
        <w:tc>
          <w:tcPr>
            <w:tcW w:w="672" w:type="dxa"/>
            <w:vAlign w:val="center"/>
          </w:tcPr>
          <w:p w:rsidR="00E25C3A" w:rsidRPr="00556CFE" w:rsidRDefault="00E25C3A" w:rsidP="00973610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szt.</w:t>
            </w:r>
          </w:p>
        </w:tc>
        <w:tc>
          <w:tcPr>
            <w:tcW w:w="1842" w:type="dxa"/>
            <w:vAlign w:val="center"/>
          </w:tcPr>
          <w:p w:rsidR="00E25C3A" w:rsidRPr="00556CFE" w:rsidRDefault="00E25C3A" w:rsidP="0097361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729A2" w:rsidRPr="00976E7F" w:rsidRDefault="005729A2" w:rsidP="005729A2">
      <w:pPr>
        <w:jc w:val="both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29A2" w:rsidRPr="00976E7F" w:rsidRDefault="005729A2" w:rsidP="005729A2">
      <w:pPr>
        <w:rPr>
          <w:rFonts w:ascii="Arial" w:hAnsi="Arial" w:cs="Arial"/>
          <w:color w:val="000000"/>
        </w:rPr>
      </w:pPr>
    </w:p>
    <w:p w:rsidR="005729A2" w:rsidRPr="00976E7F" w:rsidRDefault="005729A2" w:rsidP="005729A2">
      <w:pPr>
        <w:ind w:right="-142"/>
        <w:rPr>
          <w:rFonts w:ascii="Arial" w:hAnsi="Arial" w:cs="Arial"/>
          <w:color w:val="000000"/>
        </w:rPr>
      </w:pPr>
    </w:p>
    <w:p w:rsidR="005729A2" w:rsidRPr="001A0E85" w:rsidRDefault="005729A2" w:rsidP="005729A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729A2" w:rsidRDefault="005729A2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5F3BB3" w:rsidRDefault="005F3BB3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</w:p>
    <w:p w:rsidR="005F3BB3" w:rsidRDefault="005F3BB3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F3BB3" w:rsidRPr="00976E7F" w:rsidRDefault="005F3BB3" w:rsidP="005F3BB3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>
        <w:rPr>
          <w:rFonts w:ascii="Arial" w:hAnsi="Arial" w:cs="Arial"/>
          <w:b/>
        </w:rPr>
        <w:t>.</w:t>
      </w:r>
      <w:r w:rsidR="000D5ED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Pr="00976E7F">
        <w:rPr>
          <w:rFonts w:ascii="Arial" w:hAnsi="Arial" w:cs="Arial"/>
          <w:b/>
        </w:rPr>
        <w:t xml:space="preserve"> do SIWZ</w:t>
      </w:r>
    </w:p>
    <w:p w:rsidR="005F3BB3" w:rsidRPr="00976E7F" w:rsidRDefault="005F3BB3" w:rsidP="005F3BB3">
      <w:pPr>
        <w:jc w:val="both"/>
        <w:rPr>
          <w:rFonts w:ascii="Arial" w:hAnsi="Arial" w:cs="Arial"/>
        </w:rPr>
      </w:pPr>
    </w:p>
    <w:p w:rsidR="005F3BB3" w:rsidRPr="001A0E85" w:rsidRDefault="005F3BB3" w:rsidP="005F3BB3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BA7652" w:rsidRDefault="005F3BB3" w:rsidP="005F3BB3">
      <w:pPr>
        <w:jc w:val="center"/>
        <w:rPr>
          <w:rFonts w:ascii="Arial" w:hAnsi="Arial" w:cs="Arial"/>
          <w:b/>
          <w:u w:val="single"/>
        </w:rPr>
      </w:pPr>
    </w:p>
    <w:p w:rsidR="00BA7652" w:rsidRPr="00E25C3A" w:rsidRDefault="005F3BB3" w:rsidP="005F3B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C3A">
        <w:rPr>
          <w:rFonts w:ascii="Arial" w:hAnsi="Arial" w:cs="Arial"/>
          <w:b/>
          <w:sz w:val="24"/>
          <w:szCs w:val="24"/>
          <w:u w:val="single"/>
        </w:rPr>
        <w:t xml:space="preserve">Formularz cenowy </w:t>
      </w:r>
    </w:p>
    <w:p w:rsidR="00BA7652" w:rsidRPr="00E25C3A" w:rsidRDefault="00BA7652" w:rsidP="005F3B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F3BB3" w:rsidRDefault="00BA7652" w:rsidP="005F3BB3">
      <w:pPr>
        <w:jc w:val="center"/>
        <w:rPr>
          <w:rFonts w:ascii="Arial" w:hAnsi="Arial" w:cs="Arial"/>
          <w:b/>
          <w:sz w:val="24"/>
          <w:szCs w:val="24"/>
        </w:rPr>
      </w:pPr>
      <w:r w:rsidRPr="00E25C3A">
        <w:rPr>
          <w:rFonts w:ascii="Arial" w:hAnsi="Arial" w:cs="Arial"/>
          <w:b/>
          <w:sz w:val="24"/>
          <w:szCs w:val="24"/>
        </w:rPr>
        <w:t>P</w:t>
      </w:r>
      <w:r w:rsidR="005F3BB3" w:rsidRPr="00E25C3A">
        <w:rPr>
          <w:rFonts w:ascii="Arial" w:hAnsi="Arial" w:cs="Arial"/>
          <w:b/>
          <w:sz w:val="24"/>
          <w:szCs w:val="24"/>
        </w:rPr>
        <w:t xml:space="preserve">akiet nr </w:t>
      </w:r>
      <w:r w:rsidR="000D5ED0">
        <w:rPr>
          <w:rFonts w:ascii="Arial" w:hAnsi="Arial" w:cs="Arial"/>
          <w:b/>
          <w:sz w:val="24"/>
          <w:szCs w:val="24"/>
        </w:rPr>
        <w:t>2</w:t>
      </w:r>
      <w:r w:rsidRPr="00E25C3A">
        <w:rPr>
          <w:rFonts w:ascii="Arial" w:hAnsi="Arial" w:cs="Arial"/>
          <w:b/>
          <w:sz w:val="24"/>
          <w:szCs w:val="24"/>
        </w:rPr>
        <w:t xml:space="preserve"> – </w:t>
      </w:r>
      <w:r w:rsidR="000D5ED0" w:rsidRPr="000D5ED0">
        <w:rPr>
          <w:rFonts w:ascii="Arial" w:hAnsi="Arial" w:cs="Arial"/>
          <w:b/>
          <w:sz w:val="24"/>
          <w:szCs w:val="24"/>
        </w:rPr>
        <w:t>Kardiomonitor</w:t>
      </w:r>
    </w:p>
    <w:p w:rsidR="000D5ED0" w:rsidRPr="00976E7F" w:rsidRDefault="000D5ED0" w:rsidP="005F3BB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05"/>
        <w:gridCol w:w="1852"/>
        <w:gridCol w:w="596"/>
        <w:gridCol w:w="814"/>
        <w:gridCol w:w="1418"/>
        <w:gridCol w:w="1418"/>
      </w:tblGrid>
      <w:tr w:rsidR="0054110E" w:rsidRPr="00976E7F" w:rsidTr="008A18DA">
        <w:tc>
          <w:tcPr>
            <w:tcW w:w="0" w:type="auto"/>
            <w:shd w:val="clear" w:color="auto" w:fill="E6E6E6"/>
            <w:vAlign w:val="center"/>
          </w:tcPr>
          <w:p w:rsidR="0054110E" w:rsidRPr="00976E7F" w:rsidRDefault="0054110E" w:rsidP="0054110E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5" w:type="dxa"/>
            <w:shd w:val="clear" w:color="auto" w:fill="E6E6E6"/>
            <w:vAlign w:val="center"/>
          </w:tcPr>
          <w:p w:rsidR="0054110E" w:rsidRPr="00976E7F" w:rsidRDefault="0054110E" w:rsidP="0054110E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54110E" w:rsidRPr="00976E7F" w:rsidRDefault="0054110E" w:rsidP="0054110E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54110E" w:rsidRPr="00976E7F" w:rsidRDefault="0054110E" w:rsidP="0054110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54110E" w:rsidRPr="00976E7F" w:rsidRDefault="0054110E" w:rsidP="0054110E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814" w:type="dxa"/>
            <w:shd w:val="clear" w:color="auto" w:fill="E6E6E6"/>
            <w:vAlign w:val="center"/>
          </w:tcPr>
          <w:p w:rsidR="0054110E" w:rsidRPr="00976E7F" w:rsidRDefault="0054110E" w:rsidP="0054110E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54110E" w:rsidRPr="00976E7F" w:rsidRDefault="0054110E" w:rsidP="0054110E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</w:t>
            </w:r>
            <w:r>
              <w:rPr>
                <w:rFonts w:ascii="Arial" w:hAnsi="Arial" w:cs="Arial"/>
                <w:b/>
              </w:rPr>
              <w:t xml:space="preserve"> jedn. brutto</w:t>
            </w:r>
            <w:r w:rsidRPr="00976E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 PLN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54110E" w:rsidRPr="0054110E" w:rsidRDefault="0054110E" w:rsidP="0054110E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00517C">
              <w:rPr>
                <w:rFonts w:ascii="Arial" w:hAnsi="Arial" w:cs="Arial"/>
                <w:b/>
              </w:rPr>
              <w:t>Wartość brutto w PLN</w:t>
            </w:r>
          </w:p>
        </w:tc>
      </w:tr>
      <w:tr w:rsidR="0054110E" w:rsidRPr="00E161C5" w:rsidTr="008A18DA">
        <w:tc>
          <w:tcPr>
            <w:tcW w:w="0" w:type="auto"/>
            <w:vAlign w:val="center"/>
          </w:tcPr>
          <w:p w:rsidR="0054110E" w:rsidRPr="00E161C5" w:rsidRDefault="0054110E" w:rsidP="0054110E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1.</w:t>
            </w:r>
          </w:p>
        </w:tc>
        <w:tc>
          <w:tcPr>
            <w:tcW w:w="2605" w:type="dxa"/>
            <w:vAlign w:val="center"/>
          </w:tcPr>
          <w:p w:rsidR="0054110E" w:rsidRPr="00E161C5" w:rsidRDefault="0054110E" w:rsidP="0054110E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4110E" w:rsidRPr="00E161C5" w:rsidRDefault="0054110E" w:rsidP="0054110E">
            <w:pPr>
              <w:jc w:val="center"/>
              <w:rPr>
                <w:rFonts w:ascii="Arial" w:hAnsi="Arial" w:cs="Arial"/>
              </w:rPr>
            </w:pPr>
            <w:r w:rsidRPr="000D5ED0">
              <w:rPr>
                <w:rFonts w:ascii="Arial" w:hAnsi="Arial" w:cs="Arial"/>
                <w:b/>
              </w:rPr>
              <w:t>Kardiomonitor</w:t>
            </w:r>
            <w:r w:rsidRPr="00E161C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zgodnie z zał. nr 1.2. i 1.2</w:t>
            </w:r>
            <w:r w:rsidRPr="00E161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1.</w:t>
            </w:r>
            <w:r w:rsidR="0000517C">
              <w:rPr>
                <w:rFonts w:ascii="Arial" w:hAnsi="Arial" w:cs="Arial"/>
              </w:rPr>
              <w:t xml:space="preserve"> i 1.2.2</w:t>
            </w:r>
            <w:r w:rsidRPr="00E161C5">
              <w:rPr>
                <w:rFonts w:ascii="Arial" w:hAnsi="Arial" w:cs="Arial"/>
              </w:rPr>
              <w:t xml:space="preserve"> do OPZ</w:t>
            </w:r>
          </w:p>
          <w:p w:rsidR="0054110E" w:rsidRPr="00E161C5" w:rsidRDefault="0054110E" w:rsidP="0054110E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vAlign w:val="center"/>
          </w:tcPr>
          <w:p w:rsidR="0054110E" w:rsidRPr="00E161C5" w:rsidRDefault="0054110E" w:rsidP="0054110E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54110E" w:rsidRPr="00E161C5" w:rsidRDefault="0054110E" w:rsidP="0054110E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4" w:type="dxa"/>
            <w:vAlign w:val="center"/>
          </w:tcPr>
          <w:p w:rsidR="0054110E" w:rsidRPr="00E161C5" w:rsidRDefault="0054110E" w:rsidP="0054110E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szt.</w:t>
            </w:r>
          </w:p>
        </w:tc>
        <w:tc>
          <w:tcPr>
            <w:tcW w:w="1418" w:type="dxa"/>
            <w:vAlign w:val="center"/>
          </w:tcPr>
          <w:p w:rsidR="0054110E" w:rsidRPr="00E161C5" w:rsidRDefault="0054110E" w:rsidP="005411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54110E" w:rsidRPr="00E161C5" w:rsidRDefault="0054110E" w:rsidP="0054110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B3" w:rsidRPr="00E161C5" w:rsidRDefault="005F3BB3" w:rsidP="005F3BB3">
      <w:pPr>
        <w:jc w:val="both"/>
        <w:rPr>
          <w:rFonts w:ascii="Arial" w:hAnsi="Arial" w:cs="Arial"/>
          <w:b/>
        </w:rPr>
      </w:pPr>
    </w:p>
    <w:p w:rsidR="005F3BB3" w:rsidRPr="00E161C5" w:rsidRDefault="005F3BB3" w:rsidP="005F3BB3">
      <w:pPr>
        <w:jc w:val="center"/>
        <w:rPr>
          <w:rFonts w:ascii="Arial" w:hAnsi="Arial" w:cs="Arial"/>
        </w:rPr>
      </w:pPr>
      <w:r w:rsidRPr="00E161C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BB3" w:rsidRPr="00E161C5" w:rsidRDefault="005F3BB3" w:rsidP="005F3BB3">
      <w:pPr>
        <w:rPr>
          <w:rFonts w:ascii="Arial" w:hAnsi="Arial" w:cs="Arial"/>
        </w:rPr>
      </w:pPr>
    </w:p>
    <w:p w:rsidR="005F3BB3" w:rsidRPr="00E161C5" w:rsidRDefault="005F3BB3" w:rsidP="005F3BB3">
      <w:pPr>
        <w:ind w:right="-142"/>
        <w:rPr>
          <w:rFonts w:ascii="Arial" w:hAnsi="Arial" w:cs="Arial"/>
        </w:rPr>
      </w:pP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61C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E161C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3BB3" w:rsidRPr="00E161C5" w:rsidRDefault="005F3BB3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</w:p>
    <w:p w:rsidR="005729A2" w:rsidRPr="00E161C5" w:rsidRDefault="005729A2" w:rsidP="00B40E22">
      <w:pPr>
        <w:jc w:val="right"/>
        <w:rPr>
          <w:rFonts w:ascii="Arial" w:hAnsi="Arial" w:cs="Arial"/>
          <w:b/>
        </w:rPr>
      </w:pPr>
    </w:p>
    <w:p w:rsidR="005F3BB3" w:rsidRPr="00E161C5" w:rsidRDefault="005F3BB3">
      <w:pPr>
        <w:spacing w:after="160" w:line="259" w:lineRule="auto"/>
        <w:rPr>
          <w:rFonts w:ascii="Arial" w:hAnsi="Arial" w:cs="Arial"/>
          <w:b/>
        </w:rPr>
      </w:pPr>
      <w:r w:rsidRPr="00E161C5">
        <w:rPr>
          <w:rFonts w:ascii="Arial" w:hAnsi="Arial" w:cs="Arial"/>
          <w:b/>
        </w:rPr>
        <w:br w:type="page"/>
      </w:r>
    </w:p>
    <w:p w:rsidR="00B40E22" w:rsidRDefault="00B40E22" w:rsidP="00B40E22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lastRenderedPageBreak/>
        <w:t>Załącznik Nr 7 do SIWZ</w:t>
      </w:r>
    </w:p>
    <w:p w:rsidR="00765DA1" w:rsidRDefault="00765DA1" w:rsidP="00B40E22">
      <w:pPr>
        <w:jc w:val="right"/>
        <w:rPr>
          <w:rFonts w:ascii="Arial" w:hAnsi="Arial" w:cs="Arial"/>
          <w:b/>
        </w:rPr>
      </w:pPr>
    </w:p>
    <w:p w:rsidR="00765DA1" w:rsidRPr="001A0E85" w:rsidRDefault="00765DA1" w:rsidP="00765DA1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365"/>
        <w:gridCol w:w="3992"/>
      </w:tblGrid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Adres podmiotu</w:t>
            </w: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0E22" w:rsidRDefault="00B40E22" w:rsidP="00B40E22"/>
    <w:p w:rsidR="00B40E22" w:rsidRDefault="00B40E22" w:rsidP="00B40E22"/>
    <w:p w:rsidR="000E75C7" w:rsidRDefault="000E75C7"/>
    <w:sectPr w:rsidR="000E75C7" w:rsidSect="002B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ED" w:rsidRDefault="00B739ED" w:rsidP="00B40E22">
      <w:r>
        <w:separator/>
      </w:r>
    </w:p>
  </w:endnote>
  <w:endnote w:type="continuationSeparator" w:id="0">
    <w:p w:rsidR="00B739ED" w:rsidRDefault="00B739ED" w:rsidP="00B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9ED" w:rsidRPr="00F6253C" w:rsidRDefault="00B739ED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9877CA">
      <w:rPr>
        <w:rFonts w:ascii="Arial" w:hAnsi="Arial" w:cs="Arial"/>
        <w:noProof/>
        <w:sz w:val="16"/>
        <w:szCs w:val="16"/>
      </w:rPr>
      <w:t>25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9877CA">
      <w:rPr>
        <w:rFonts w:ascii="Arial" w:hAnsi="Arial" w:cs="Arial"/>
        <w:noProof/>
        <w:sz w:val="16"/>
        <w:szCs w:val="16"/>
      </w:rPr>
      <w:t>25</w:t>
    </w:r>
    <w:r w:rsidRPr="00F6253C">
      <w:rPr>
        <w:rFonts w:ascii="Arial" w:hAnsi="Arial" w:cs="Arial"/>
        <w:sz w:val="16"/>
        <w:szCs w:val="16"/>
      </w:rPr>
      <w:fldChar w:fldCharType="end"/>
    </w:r>
  </w:p>
  <w:p w:rsidR="00B739ED" w:rsidRPr="00F6253C" w:rsidRDefault="00B739ED" w:rsidP="002B4520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ED" w:rsidRDefault="00B739ED" w:rsidP="00B40E22">
      <w:r>
        <w:separator/>
      </w:r>
    </w:p>
  </w:footnote>
  <w:footnote w:type="continuationSeparator" w:id="0">
    <w:p w:rsidR="00B739ED" w:rsidRDefault="00B739ED" w:rsidP="00B4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9ED" w:rsidRPr="00F46783" w:rsidRDefault="00B739ED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</w:t>
    </w:r>
    <w:r>
      <w:rPr>
        <w:rFonts w:ascii="Arial" w:hAnsi="Arial" w:cs="Arial"/>
        <w:i/>
        <w:iCs/>
        <w:sz w:val="18"/>
        <w:szCs w:val="18"/>
      </w:rPr>
      <w:t>37</w:t>
    </w:r>
    <w:r w:rsidRPr="00405CAE">
      <w:rPr>
        <w:rFonts w:ascii="Arial" w:hAnsi="Arial" w:cs="Arial"/>
        <w:i/>
        <w:iCs/>
        <w:sz w:val="18"/>
        <w:szCs w:val="18"/>
      </w:rPr>
      <w:t>PN/14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632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90F89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2C3626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81EA0"/>
    <w:multiLevelType w:val="hybridMultilevel"/>
    <w:tmpl w:val="9C68B73A"/>
    <w:lvl w:ilvl="0" w:tplc="BF5CC41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E9B0AF2"/>
    <w:multiLevelType w:val="hybridMultilevel"/>
    <w:tmpl w:val="C70CA356"/>
    <w:lvl w:ilvl="0" w:tplc="C0FE6B1E">
      <w:start w:val="2"/>
      <w:numFmt w:val="decimal"/>
      <w:lvlText w:val="%1.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6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117D0B6D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806431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D148A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9586014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B345D7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4F26832"/>
    <w:multiLevelType w:val="hybridMultilevel"/>
    <w:tmpl w:val="1C94CFAE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586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20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86F2685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3BDC18E5"/>
    <w:multiLevelType w:val="hybridMultilevel"/>
    <w:tmpl w:val="64465BB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3CCD4059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DE682D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1D3074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BC541C"/>
    <w:multiLevelType w:val="hybridMultilevel"/>
    <w:tmpl w:val="11DA3CF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>
    <w:nsid w:val="463111E5"/>
    <w:multiLevelType w:val="hybridMultilevel"/>
    <w:tmpl w:val="5A48D66A"/>
    <w:lvl w:ilvl="0" w:tplc="7E8A1C66">
      <w:start w:val="1"/>
      <w:numFmt w:val="decimal"/>
      <w:lvlText w:val="%1)"/>
      <w:lvlJc w:val="left"/>
      <w:pPr>
        <w:tabs>
          <w:tab w:val="num" w:pos="3846"/>
        </w:tabs>
        <w:ind w:left="38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5B488E"/>
    <w:multiLevelType w:val="hybridMultilevel"/>
    <w:tmpl w:val="719CDA7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4D8370D7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E9026F"/>
    <w:multiLevelType w:val="hybridMultilevel"/>
    <w:tmpl w:val="66BE0D36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AD031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547A0534"/>
    <w:multiLevelType w:val="hybridMultilevel"/>
    <w:tmpl w:val="A69E941A"/>
    <w:lvl w:ilvl="0" w:tplc="7E8A1C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686"/>
        </w:tabs>
        <w:ind w:left="-16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66"/>
        </w:tabs>
        <w:ind w:left="-9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46"/>
        </w:tabs>
        <w:ind w:left="-2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"/>
        </w:tabs>
        <w:ind w:left="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94"/>
        </w:tabs>
        <w:ind w:left="1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14"/>
        </w:tabs>
        <w:ind w:left="1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34"/>
        </w:tabs>
        <w:ind w:left="2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354"/>
        </w:tabs>
        <w:ind w:left="3354" w:hanging="180"/>
      </w:pPr>
    </w:lvl>
  </w:abstractNum>
  <w:abstractNum w:abstractNumId="33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A04081B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777D"/>
    <w:multiLevelType w:val="hybridMultilevel"/>
    <w:tmpl w:val="AF721ACA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>
    <w:nsid w:val="5D571A96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61C93453"/>
    <w:multiLevelType w:val="hybridMultilevel"/>
    <w:tmpl w:val="98624C1E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65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26E693E"/>
    <w:multiLevelType w:val="hybridMultilevel"/>
    <w:tmpl w:val="42DC85FC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7722E4DA">
      <w:numFmt w:val="bullet"/>
      <w:lvlText w:val="•"/>
      <w:lvlJc w:val="left"/>
      <w:pPr>
        <w:ind w:left="486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0">
    <w:nsid w:val="62C26ED5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BF186F"/>
    <w:multiLevelType w:val="multilevel"/>
    <w:tmpl w:val="8282232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4">
    <w:nsid w:val="65E41E10"/>
    <w:multiLevelType w:val="hybridMultilevel"/>
    <w:tmpl w:val="0CE293C4"/>
    <w:lvl w:ilvl="0" w:tplc="729EB4B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45">
    <w:nsid w:val="67C7077E"/>
    <w:multiLevelType w:val="hybridMultilevel"/>
    <w:tmpl w:val="571C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7">
    <w:nsid w:val="6A811E59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>
    <w:nsid w:val="6D286F79"/>
    <w:multiLevelType w:val="hybridMultilevel"/>
    <w:tmpl w:val="ABEAE56A"/>
    <w:lvl w:ilvl="0" w:tplc="A0767D0E">
      <w:start w:val="1"/>
      <w:numFmt w:val="decimal"/>
      <w:lvlText w:val="%1."/>
      <w:lvlJc w:val="left"/>
      <w:pPr>
        <w:ind w:left="1429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51">
    <w:nsid w:val="76FB3AE1"/>
    <w:multiLevelType w:val="hybridMultilevel"/>
    <w:tmpl w:val="0B841A3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>
    <w:nsid w:val="79561F10"/>
    <w:multiLevelType w:val="hybridMultilevel"/>
    <w:tmpl w:val="D35E6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993731"/>
    <w:multiLevelType w:val="hybridMultilevel"/>
    <w:tmpl w:val="571C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C81FEA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DEA5E95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8"/>
  </w:num>
  <w:num w:numId="3">
    <w:abstractNumId w:val="31"/>
  </w:num>
  <w:num w:numId="4">
    <w:abstractNumId w:val="33"/>
  </w:num>
  <w:num w:numId="5">
    <w:abstractNumId w:val="37"/>
  </w:num>
  <w:num w:numId="6">
    <w:abstractNumId w:val="16"/>
  </w:num>
  <w:num w:numId="7">
    <w:abstractNumId w:val="46"/>
  </w:num>
  <w:num w:numId="8">
    <w:abstractNumId w:val="2"/>
  </w:num>
  <w:num w:numId="9">
    <w:abstractNumId w:val="20"/>
  </w:num>
  <w:num w:numId="10">
    <w:abstractNumId w:val="39"/>
  </w:num>
  <w:num w:numId="11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</w:num>
  <w:num w:numId="16">
    <w:abstractNumId w:val="11"/>
  </w:num>
  <w:num w:numId="17">
    <w:abstractNumId w:val="18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44"/>
  </w:num>
  <w:num w:numId="21">
    <w:abstractNumId w:val="41"/>
  </w:num>
  <w:num w:numId="22">
    <w:abstractNumId w:val="15"/>
  </w:num>
  <w:num w:numId="23">
    <w:abstractNumId w:val="17"/>
  </w:num>
  <w:num w:numId="24">
    <w:abstractNumId w:val="29"/>
  </w:num>
  <w:num w:numId="25">
    <w:abstractNumId w:val="4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9"/>
  </w:num>
  <w:num w:numId="27">
    <w:abstractNumId w:val="4"/>
  </w:num>
  <w:num w:numId="28">
    <w:abstractNumId w:val="47"/>
  </w:num>
  <w:num w:numId="29">
    <w:abstractNumId w:val="8"/>
  </w:num>
  <w:num w:numId="30">
    <w:abstractNumId w:val="13"/>
  </w:num>
  <w:num w:numId="31">
    <w:abstractNumId w:val="24"/>
  </w:num>
  <w:num w:numId="32">
    <w:abstractNumId w:val="0"/>
  </w:num>
  <w:num w:numId="33">
    <w:abstractNumId w:val="1"/>
  </w:num>
  <w:num w:numId="34">
    <w:abstractNumId w:val="38"/>
  </w:num>
  <w:num w:numId="35">
    <w:abstractNumId w:val="43"/>
  </w:num>
  <w:num w:numId="36">
    <w:abstractNumId w:val="27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9"/>
  </w:num>
  <w:num w:numId="40">
    <w:abstractNumId w:val="14"/>
  </w:num>
  <w:num w:numId="41">
    <w:abstractNumId w:val="26"/>
  </w:num>
  <w:num w:numId="42">
    <w:abstractNumId w:val="54"/>
  </w:num>
  <w:num w:numId="43">
    <w:abstractNumId w:val="21"/>
  </w:num>
  <w:num w:numId="44">
    <w:abstractNumId w:val="25"/>
  </w:num>
  <w:num w:numId="45">
    <w:abstractNumId w:val="40"/>
  </w:num>
  <w:num w:numId="46">
    <w:abstractNumId w:val="55"/>
  </w:num>
  <w:num w:numId="47">
    <w:abstractNumId w:val="34"/>
  </w:num>
  <w:num w:numId="48">
    <w:abstractNumId w:val="3"/>
  </w:num>
  <w:num w:numId="49">
    <w:abstractNumId w:val="51"/>
  </w:num>
  <w:num w:numId="50">
    <w:abstractNumId w:val="52"/>
  </w:num>
  <w:num w:numId="51">
    <w:abstractNumId w:val="23"/>
  </w:num>
  <w:num w:numId="52">
    <w:abstractNumId w:val="50"/>
    <w:lvlOverride w:ilvl="0">
      <w:startOverride w:val="1"/>
    </w:lvlOverride>
  </w:num>
  <w:num w:numId="53">
    <w:abstractNumId w:val="18"/>
  </w:num>
  <w:num w:numId="54">
    <w:abstractNumId w:val="36"/>
  </w:num>
  <w:num w:numId="55">
    <w:abstractNumId w:val="7"/>
  </w:num>
  <w:num w:numId="56">
    <w:abstractNumId w:val="30"/>
  </w:num>
  <w:num w:numId="57">
    <w:abstractNumId w:val="45"/>
  </w:num>
  <w:num w:numId="58">
    <w:abstractNumId w:val="53"/>
  </w:num>
  <w:num w:numId="59">
    <w:abstractNumId w:val="35"/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22"/>
    <w:rsid w:val="0000224A"/>
    <w:rsid w:val="0000517C"/>
    <w:rsid w:val="00007D6F"/>
    <w:rsid w:val="00024585"/>
    <w:rsid w:val="00036EDD"/>
    <w:rsid w:val="000540B5"/>
    <w:rsid w:val="0005522D"/>
    <w:rsid w:val="00065A22"/>
    <w:rsid w:val="00072CCA"/>
    <w:rsid w:val="00074967"/>
    <w:rsid w:val="00093847"/>
    <w:rsid w:val="00097B51"/>
    <w:rsid w:val="000A22C8"/>
    <w:rsid w:val="000B2D6B"/>
    <w:rsid w:val="000C67DF"/>
    <w:rsid w:val="000D5ED0"/>
    <w:rsid w:val="000E2E87"/>
    <w:rsid w:val="000E52AA"/>
    <w:rsid w:val="000E75C7"/>
    <w:rsid w:val="000E7830"/>
    <w:rsid w:val="00103CA9"/>
    <w:rsid w:val="00117FD2"/>
    <w:rsid w:val="00153BA9"/>
    <w:rsid w:val="001629CE"/>
    <w:rsid w:val="001642D3"/>
    <w:rsid w:val="00167AFB"/>
    <w:rsid w:val="00170683"/>
    <w:rsid w:val="001844E7"/>
    <w:rsid w:val="001924B3"/>
    <w:rsid w:val="001A6E37"/>
    <w:rsid w:val="001B2622"/>
    <w:rsid w:val="001D36B3"/>
    <w:rsid w:val="001D7F27"/>
    <w:rsid w:val="001E1F69"/>
    <w:rsid w:val="001E5159"/>
    <w:rsid w:val="001F0C69"/>
    <w:rsid w:val="002044DA"/>
    <w:rsid w:val="002152EE"/>
    <w:rsid w:val="00221692"/>
    <w:rsid w:val="00221F75"/>
    <w:rsid w:val="00231879"/>
    <w:rsid w:val="00264E63"/>
    <w:rsid w:val="00267059"/>
    <w:rsid w:val="00267BD6"/>
    <w:rsid w:val="00274973"/>
    <w:rsid w:val="002A00D6"/>
    <w:rsid w:val="002B4520"/>
    <w:rsid w:val="002C4A2E"/>
    <w:rsid w:val="002D156F"/>
    <w:rsid w:val="002D4BE0"/>
    <w:rsid w:val="002F6F7C"/>
    <w:rsid w:val="00310AB1"/>
    <w:rsid w:val="003203C3"/>
    <w:rsid w:val="00330879"/>
    <w:rsid w:val="00330E57"/>
    <w:rsid w:val="00336C32"/>
    <w:rsid w:val="00341160"/>
    <w:rsid w:val="00361F59"/>
    <w:rsid w:val="00367C3E"/>
    <w:rsid w:val="003719D0"/>
    <w:rsid w:val="003A4D0C"/>
    <w:rsid w:val="003B3BB7"/>
    <w:rsid w:val="003E10BD"/>
    <w:rsid w:val="003E1163"/>
    <w:rsid w:val="00410C54"/>
    <w:rsid w:val="004535D3"/>
    <w:rsid w:val="0045704D"/>
    <w:rsid w:val="00466198"/>
    <w:rsid w:val="0048592D"/>
    <w:rsid w:val="00490FA7"/>
    <w:rsid w:val="004A1FD7"/>
    <w:rsid w:val="004C23FF"/>
    <w:rsid w:val="004C3E5D"/>
    <w:rsid w:val="004C6495"/>
    <w:rsid w:val="004D69A5"/>
    <w:rsid w:val="004E2A2B"/>
    <w:rsid w:val="004F2209"/>
    <w:rsid w:val="004F6743"/>
    <w:rsid w:val="00502D1F"/>
    <w:rsid w:val="0054110E"/>
    <w:rsid w:val="0055028B"/>
    <w:rsid w:val="00550AFF"/>
    <w:rsid w:val="00556CFE"/>
    <w:rsid w:val="005729A2"/>
    <w:rsid w:val="00581902"/>
    <w:rsid w:val="005A32D9"/>
    <w:rsid w:val="005A45A5"/>
    <w:rsid w:val="005B4A64"/>
    <w:rsid w:val="005C583F"/>
    <w:rsid w:val="005E1A4C"/>
    <w:rsid w:val="005F08C6"/>
    <w:rsid w:val="005F3BB3"/>
    <w:rsid w:val="005F4B04"/>
    <w:rsid w:val="006071C9"/>
    <w:rsid w:val="0061133E"/>
    <w:rsid w:val="006135D7"/>
    <w:rsid w:val="006556A6"/>
    <w:rsid w:val="006612D8"/>
    <w:rsid w:val="00682E86"/>
    <w:rsid w:val="006B7FFA"/>
    <w:rsid w:val="006C40AF"/>
    <w:rsid w:val="006C53D9"/>
    <w:rsid w:val="006C58A2"/>
    <w:rsid w:val="006C6236"/>
    <w:rsid w:val="006D100F"/>
    <w:rsid w:val="006D4657"/>
    <w:rsid w:val="006E72EF"/>
    <w:rsid w:val="00707E13"/>
    <w:rsid w:val="00710781"/>
    <w:rsid w:val="007170F5"/>
    <w:rsid w:val="00742914"/>
    <w:rsid w:val="007638EF"/>
    <w:rsid w:val="00765DA1"/>
    <w:rsid w:val="00797228"/>
    <w:rsid w:val="007A3368"/>
    <w:rsid w:val="007B4AD7"/>
    <w:rsid w:val="007D068B"/>
    <w:rsid w:val="007D6352"/>
    <w:rsid w:val="007E007A"/>
    <w:rsid w:val="007F0D93"/>
    <w:rsid w:val="007F6371"/>
    <w:rsid w:val="007F691A"/>
    <w:rsid w:val="0080257D"/>
    <w:rsid w:val="00812567"/>
    <w:rsid w:val="00813DB9"/>
    <w:rsid w:val="00816288"/>
    <w:rsid w:val="00817707"/>
    <w:rsid w:val="00820B71"/>
    <w:rsid w:val="00820E1E"/>
    <w:rsid w:val="00830942"/>
    <w:rsid w:val="00834E19"/>
    <w:rsid w:val="00846FD1"/>
    <w:rsid w:val="00852E67"/>
    <w:rsid w:val="0085608A"/>
    <w:rsid w:val="008563CB"/>
    <w:rsid w:val="00860C9B"/>
    <w:rsid w:val="00881F1E"/>
    <w:rsid w:val="00896981"/>
    <w:rsid w:val="008A18DA"/>
    <w:rsid w:val="008A7D2A"/>
    <w:rsid w:val="008B7C48"/>
    <w:rsid w:val="008C34CA"/>
    <w:rsid w:val="008D784B"/>
    <w:rsid w:val="008E28F0"/>
    <w:rsid w:val="008E4300"/>
    <w:rsid w:val="008E736E"/>
    <w:rsid w:val="008F5C0B"/>
    <w:rsid w:val="00902267"/>
    <w:rsid w:val="009078C6"/>
    <w:rsid w:val="0090790A"/>
    <w:rsid w:val="00911693"/>
    <w:rsid w:val="00912E9D"/>
    <w:rsid w:val="00927873"/>
    <w:rsid w:val="009347C5"/>
    <w:rsid w:val="009355EB"/>
    <w:rsid w:val="009360C6"/>
    <w:rsid w:val="00936826"/>
    <w:rsid w:val="00936DB6"/>
    <w:rsid w:val="0093791F"/>
    <w:rsid w:val="009462EC"/>
    <w:rsid w:val="00957A16"/>
    <w:rsid w:val="009708C7"/>
    <w:rsid w:val="00973610"/>
    <w:rsid w:val="009877CA"/>
    <w:rsid w:val="009A14BA"/>
    <w:rsid w:val="009B15A4"/>
    <w:rsid w:val="009C6C37"/>
    <w:rsid w:val="009E648A"/>
    <w:rsid w:val="00A13330"/>
    <w:rsid w:val="00A20C41"/>
    <w:rsid w:val="00A27BD9"/>
    <w:rsid w:val="00A46025"/>
    <w:rsid w:val="00A702A0"/>
    <w:rsid w:val="00A748CB"/>
    <w:rsid w:val="00A76AFC"/>
    <w:rsid w:val="00A84E84"/>
    <w:rsid w:val="00A877E1"/>
    <w:rsid w:val="00A91434"/>
    <w:rsid w:val="00AB3107"/>
    <w:rsid w:val="00AC34EB"/>
    <w:rsid w:val="00AC7CCD"/>
    <w:rsid w:val="00AE27B8"/>
    <w:rsid w:val="00AF2D2E"/>
    <w:rsid w:val="00AF62F2"/>
    <w:rsid w:val="00AF6A4A"/>
    <w:rsid w:val="00B177A7"/>
    <w:rsid w:val="00B22C31"/>
    <w:rsid w:val="00B25EB8"/>
    <w:rsid w:val="00B31A34"/>
    <w:rsid w:val="00B33EBF"/>
    <w:rsid w:val="00B3672C"/>
    <w:rsid w:val="00B40E22"/>
    <w:rsid w:val="00B435CC"/>
    <w:rsid w:val="00B552DA"/>
    <w:rsid w:val="00B717FE"/>
    <w:rsid w:val="00B739ED"/>
    <w:rsid w:val="00B77784"/>
    <w:rsid w:val="00B82F38"/>
    <w:rsid w:val="00B8315D"/>
    <w:rsid w:val="00B972C6"/>
    <w:rsid w:val="00BA7652"/>
    <w:rsid w:val="00BB45CE"/>
    <w:rsid w:val="00BC2608"/>
    <w:rsid w:val="00BD2722"/>
    <w:rsid w:val="00BE734E"/>
    <w:rsid w:val="00BE790A"/>
    <w:rsid w:val="00BF447E"/>
    <w:rsid w:val="00BF4BF3"/>
    <w:rsid w:val="00C06BBD"/>
    <w:rsid w:val="00C136C2"/>
    <w:rsid w:val="00C2596A"/>
    <w:rsid w:val="00C44305"/>
    <w:rsid w:val="00C4509D"/>
    <w:rsid w:val="00C959BA"/>
    <w:rsid w:val="00CA71C8"/>
    <w:rsid w:val="00CC4090"/>
    <w:rsid w:val="00CE2CBD"/>
    <w:rsid w:val="00CE2DD0"/>
    <w:rsid w:val="00CE3A5E"/>
    <w:rsid w:val="00CE3E85"/>
    <w:rsid w:val="00D0233E"/>
    <w:rsid w:val="00D37076"/>
    <w:rsid w:val="00D5373F"/>
    <w:rsid w:val="00D6254A"/>
    <w:rsid w:val="00D62919"/>
    <w:rsid w:val="00D64EF0"/>
    <w:rsid w:val="00D677C3"/>
    <w:rsid w:val="00DA07EB"/>
    <w:rsid w:val="00DA5ED6"/>
    <w:rsid w:val="00DC2A4F"/>
    <w:rsid w:val="00E124E0"/>
    <w:rsid w:val="00E161C5"/>
    <w:rsid w:val="00E20A8F"/>
    <w:rsid w:val="00E25C3A"/>
    <w:rsid w:val="00E27DF8"/>
    <w:rsid w:val="00E324A0"/>
    <w:rsid w:val="00E424EE"/>
    <w:rsid w:val="00E5561D"/>
    <w:rsid w:val="00E63200"/>
    <w:rsid w:val="00E66066"/>
    <w:rsid w:val="00E72A63"/>
    <w:rsid w:val="00E76DBB"/>
    <w:rsid w:val="00E8014B"/>
    <w:rsid w:val="00E822F6"/>
    <w:rsid w:val="00E86970"/>
    <w:rsid w:val="00E86D0E"/>
    <w:rsid w:val="00E93694"/>
    <w:rsid w:val="00EA5E75"/>
    <w:rsid w:val="00EC41D5"/>
    <w:rsid w:val="00EC697D"/>
    <w:rsid w:val="00EC6DEF"/>
    <w:rsid w:val="00ED5F34"/>
    <w:rsid w:val="00EE2BCD"/>
    <w:rsid w:val="00EE661F"/>
    <w:rsid w:val="00EE7DAA"/>
    <w:rsid w:val="00EF6503"/>
    <w:rsid w:val="00F15D42"/>
    <w:rsid w:val="00F22485"/>
    <w:rsid w:val="00F3697A"/>
    <w:rsid w:val="00F42478"/>
    <w:rsid w:val="00F43BDE"/>
    <w:rsid w:val="00F700C3"/>
    <w:rsid w:val="00F70DA1"/>
    <w:rsid w:val="00F90BC1"/>
    <w:rsid w:val="00F92FFF"/>
    <w:rsid w:val="00F94DB3"/>
    <w:rsid w:val="00FB32E5"/>
    <w:rsid w:val="00FC0A18"/>
    <w:rsid w:val="00FC5A3F"/>
    <w:rsid w:val="00FE3FC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B11A-8BBC-4DCC-82F7-795046A1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25</Pages>
  <Words>8193</Words>
  <Characters>49161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Joanna Betke</cp:lastModifiedBy>
  <cp:revision>18</cp:revision>
  <cp:lastPrinted>2014-08-29T08:52:00Z</cp:lastPrinted>
  <dcterms:created xsi:type="dcterms:W3CDTF">2014-08-21T06:44:00Z</dcterms:created>
  <dcterms:modified xsi:type="dcterms:W3CDTF">2014-08-29T09:22:00Z</dcterms:modified>
</cp:coreProperties>
</file>