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83" w:rsidRDefault="005F0183" w:rsidP="005F0183">
      <w:pPr>
        <w:pStyle w:val="Bezodstpw"/>
      </w:pPr>
    </w:p>
    <w:p w:rsidR="005F0183" w:rsidRPr="00FE02C4" w:rsidRDefault="005F0183" w:rsidP="005F0183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FE02C4">
        <w:rPr>
          <w:rFonts w:ascii="Arial" w:hAnsi="Arial" w:cs="Arial"/>
          <w:b/>
          <w:bCs/>
          <w:sz w:val="24"/>
          <w:szCs w:val="24"/>
        </w:rPr>
        <w:t xml:space="preserve">SPECYFIKACJA </w:t>
      </w:r>
      <w:r>
        <w:rPr>
          <w:rFonts w:ascii="Arial" w:hAnsi="Arial" w:cs="Arial"/>
          <w:b/>
          <w:sz w:val="24"/>
          <w:szCs w:val="24"/>
        </w:rPr>
        <w:t>I</w:t>
      </w:r>
      <w:r w:rsidRPr="00FE02C4">
        <w:rPr>
          <w:rFonts w:ascii="Arial" w:hAnsi="Arial" w:cs="Arial"/>
          <w:b/>
          <w:sz w:val="24"/>
          <w:szCs w:val="24"/>
        </w:rPr>
        <w:t>STOTNYCH WARUNKÓW ZAMÓWIENIA</w:t>
      </w:r>
      <w:r w:rsidRPr="00FE02C4">
        <w:rPr>
          <w:rFonts w:ascii="Arial" w:hAnsi="Arial" w:cs="Arial"/>
          <w:sz w:val="24"/>
          <w:szCs w:val="24"/>
        </w:rPr>
        <w:t xml:space="preserve"> </w:t>
      </w:r>
    </w:p>
    <w:p w:rsidR="005F0183" w:rsidRPr="00F238BD" w:rsidRDefault="005F0183" w:rsidP="00F238BD">
      <w:pPr>
        <w:pStyle w:val="Domyolnie"/>
        <w:ind w:left="709" w:firstLine="0"/>
        <w:jc w:val="center"/>
        <w:rPr>
          <w:rFonts w:ascii="Arial" w:hAnsi="Arial" w:cs="Arial"/>
          <w:i/>
          <w:color w:val="auto"/>
          <w:sz w:val="17"/>
          <w:szCs w:val="17"/>
        </w:rPr>
      </w:pPr>
      <w:r w:rsidRPr="00F238BD">
        <w:rPr>
          <w:rFonts w:ascii="Arial" w:hAnsi="Arial" w:cs="Arial"/>
          <w:i/>
          <w:color w:val="auto"/>
          <w:sz w:val="17"/>
          <w:szCs w:val="17"/>
        </w:rPr>
        <w:t xml:space="preserve">w postępowaniu o udzielenie zamówienia publicznego w trybie przetargu nieograniczonego </w:t>
      </w:r>
      <w:r w:rsidRPr="00F238BD">
        <w:rPr>
          <w:rFonts w:ascii="Arial" w:hAnsi="Arial" w:cs="Arial"/>
          <w:i/>
          <w:color w:val="auto"/>
          <w:sz w:val="17"/>
          <w:szCs w:val="17"/>
        </w:rPr>
        <w:br/>
        <w:t>o wartości mniejszej niż kwoty określone w przepisach wydanych na podstawie art. 11 ust. 8 ustawy z dnia 29 stycznia 2004 roku – Prawo zamówień publicznych (tekst jednolity: Dz. U. z 2013 r. poz. 907</w:t>
      </w:r>
      <w:r w:rsidR="00F238BD" w:rsidRPr="00F238BD">
        <w:rPr>
          <w:rFonts w:ascii="Arial" w:hAnsi="Arial" w:cs="Arial"/>
          <w:i/>
          <w:color w:val="auto"/>
          <w:sz w:val="17"/>
          <w:szCs w:val="17"/>
        </w:rPr>
        <w:t xml:space="preserve"> z późn.zm.</w:t>
      </w:r>
      <w:r w:rsidRPr="00F238BD">
        <w:rPr>
          <w:rFonts w:ascii="Arial" w:hAnsi="Arial" w:cs="Arial"/>
          <w:i/>
          <w:color w:val="auto"/>
          <w:sz w:val="17"/>
          <w:szCs w:val="17"/>
        </w:rPr>
        <w:t>), pn</w:t>
      </w:r>
      <w:r w:rsidR="00F238BD" w:rsidRPr="00F238BD">
        <w:rPr>
          <w:rFonts w:ascii="Arial" w:hAnsi="Arial" w:cs="Arial"/>
          <w:i/>
          <w:color w:val="auto"/>
          <w:sz w:val="17"/>
          <w:szCs w:val="17"/>
        </w:rPr>
        <w:t>.</w:t>
      </w:r>
      <w:r w:rsidRPr="00F238BD">
        <w:rPr>
          <w:rFonts w:ascii="Arial" w:hAnsi="Arial" w:cs="Arial"/>
          <w:i/>
          <w:color w:val="auto"/>
          <w:sz w:val="17"/>
          <w:szCs w:val="17"/>
        </w:rPr>
        <w:t>:</w:t>
      </w:r>
    </w:p>
    <w:p w:rsidR="005F0183" w:rsidRPr="00FE02C4" w:rsidRDefault="005F0183" w:rsidP="00F238BD">
      <w:pPr>
        <w:pStyle w:val="Domyolnie"/>
        <w:spacing w:before="120"/>
        <w:ind w:left="357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FE02C4">
        <w:rPr>
          <w:rFonts w:ascii="Arial" w:hAnsi="Arial" w:cs="Arial"/>
          <w:b/>
          <w:color w:val="auto"/>
          <w:sz w:val="22"/>
          <w:szCs w:val="22"/>
        </w:rPr>
        <w:t>„</w:t>
      </w:r>
      <w:r w:rsidRPr="00FE02C4">
        <w:rPr>
          <w:rFonts w:ascii="Arial" w:hAnsi="Arial" w:cs="Arial"/>
          <w:b/>
          <w:sz w:val="22"/>
          <w:szCs w:val="22"/>
        </w:rPr>
        <w:t xml:space="preserve">DOSTAWA </w:t>
      </w:r>
      <w:r w:rsidR="00E15818">
        <w:rPr>
          <w:rFonts w:ascii="Arial" w:hAnsi="Arial" w:cs="Arial"/>
          <w:b/>
          <w:sz w:val="22"/>
          <w:szCs w:val="22"/>
        </w:rPr>
        <w:t>STOŁU O</w:t>
      </w:r>
      <w:r w:rsidR="007A1C60">
        <w:rPr>
          <w:rFonts w:ascii="Arial" w:hAnsi="Arial" w:cs="Arial"/>
          <w:b/>
          <w:sz w:val="22"/>
          <w:szCs w:val="22"/>
        </w:rPr>
        <w:t>RTOPEDYCZNEGO</w:t>
      </w:r>
      <w:r w:rsidRPr="00FE02C4">
        <w:rPr>
          <w:rFonts w:ascii="Arial" w:hAnsi="Arial" w:cs="Arial"/>
          <w:b/>
          <w:color w:val="auto"/>
          <w:sz w:val="22"/>
          <w:szCs w:val="22"/>
        </w:rPr>
        <w:t>”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Zamawiający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Płocki Zakład  Opieki Zdrowotnej  Sp.  z o.o.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ul. Kościuszki 28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09 – 402 Płock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Strona internetowa, na której dostępna jest SIWZ: www.szpitalplock.pl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  <w:lang w:val="en-US"/>
        </w:rPr>
      </w:pPr>
      <w:proofErr w:type="spellStart"/>
      <w:r w:rsidRPr="001A0E85">
        <w:rPr>
          <w:rFonts w:ascii="Arial" w:hAnsi="Arial" w:cs="Arial"/>
          <w:i/>
          <w:lang w:val="en-US"/>
        </w:rPr>
        <w:t>Adres</w:t>
      </w:r>
      <w:proofErr w:type="spellEnd"/>
      <w:r w:rsidRPr="001A0E85">
        <w:rPr>
          <w:rFonts w:ascii="Arial" w:hAnsi="Arial" w:cs="Arial"/>
          <w:i/>
          <w:lang w:val="en-US"/>
        </w:rPr>
        <w:t xml:space="preserve"> e-mail: zamowienia_publiczne@plockizoz.pl</w:t>
      </w:r>
    </w:p>
    <w:p w:rsidR="005F0183" w:rsidRPr="001A0E85" w:rsidRDefault="005F0183" w:rsidP="005F0183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Tryb udzielenia zamówienia</w:t>
      </w:r>
    </w:p>
    <w:p w:rsidR="005F0183" w:rsidRPr="001A0E85" w:rsidRDefault="005F0183" w:rsidP="005F0183">
      <w:pPr>
        <w:pStyle w:val="Domyolnie"/>
        <w:ind w:left="426" w:firstLine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Postępowanie prowadzone jest w trybie przetargu nieograniczonego, na podstawie ustawy z dnia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29 stycznia 2004 rok – Prawo zamówień publicznych – zwanej dalej </w:t>
      </w:r>
      <w:r w:rsidRPr="001A0E85">
        <w:rPr>
          <w:rFonts w:ascii="Arial" w:hAnsi="Arial" w:cs="Arial"/>
          <w:i/>
          <w:iCs/>
          <w:color w:val="auto"/>
          <w:sz w:val="20"/>
          <w:szCs w:val="20"/>
        </w:rPr>
        <w:t xml:space="preserve">ustawą </w:t>
      </w:r>
      <w:proofErr w:type="spellStart"/>
      <w:r w:rsidRPr="001A0E85">
        <w:rPr>
          <w:rFonts w:ascii="Arial" w:hAnsi="Arial" w:cs="Arial"/>
          <w:i/>
          <w:i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 xml:space="preserve"> – (tekst jednolity: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Dz.U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z  dnia 9 sierpnia 2013 r. poz. 907</w:t>
      </w:r>
      <w:r w:rsidR="00F238BD">
        <w:rPr>
          <w:rFonts w:ascii="Arial" w:hAnsi="Arial" w:cs="Arial"/>
          <w:color w:val="auto"/>
          <w:sz w:val="20"/>
          <w:szCs w:val="20"/>
        </w:rPr>
        <w:t xml:space="preserve"> z późn.zm.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przedmiotu zamówienia</w:t>
      </w:r>
    </w:p>
    <w:p w:rsidR="005F0183" w:rsidRPr="001A0E85" w:rsidRDefault="005F0183" w:rsidP="005F0183">
      <w:pPr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</w:rPr>
        <w:t xml:space="preserve">3.1. Przedmiotem zamówienia jest </w:t>
      </w:r>
      <w:r w:rsidRPr="001A0E85">
        <w:rPr>
          <w:rFonts w:ascii="Arial" w:hAnsi="Arial" w:cs="Arial"/>
          <w:b/>
        </w:rPr>
        <w:t xml:space="preserve">dostawa </w:t>
      </w:r>
      <w:r w:rsidR="00E15818">
        <w:rPr>
          <w:rFonts w:ascii="Arial" w:hAnsi="Arial" w:cs="Arial"/>
          <w:b/>
        </w:rPr>
        <w:t>stołu operacyjnego</w:t>
      </w:r>
      <w:r>
        <w:rPr>
          <w:rFonts w:ascii="Arial" w:hAnsi="Arial" w:cs="Arial"/>
          <w:b/>
        </w:rPr>
        <w:t>.</w:t>
      </w:r>
    </w:p>
    <w:p w:rsidR="005F0183" w:rsidRPr="00463050" w:rsidRDefault="005F0183" w:rsidP="005F0183">
      <w:pPr>
        <w:ind w:left="426" w:hanging="426"/>
        <w:jc w:val="both"/>
      </w:pPr>
      <w:r w:rsidRPr="001A0E85">
        <w:rPr>
          <w:rFonts w:ascii="Arial" w:hAnsi="Arial" w:cs="Arial"/>
        </w:rPr>
        <w:t xml:space="preserve">3.2. Oznaczenie kodowe Wspólnego Słownika </w:t>
      </w:r>
      <w:r w:rsidRPr="004E6A08">
        <w:rPr>
          <w:rFonts w:ascii="Arial" w:hAnsi="Arial" w:cs="Arial"/>
        </w:rPr>
        <w:t xml:space="preserve">Zamówień </w:t>
      </w:r>
      <w:r w:rsidRPr="004E6A08">
        <w:rPr>
          <w:rFonts w:ascii="Arial" w:hAnsi="Arial" w:cs="Arial"/>
          <w:b/>
          <w:bCs/>
        </w:rPr>
        <w:t>CPV:</w:t>
      </w:r>
      <w:r w:rsidRPr="004E6A08">
        <w:rPr>
          <w:rFonts w:ascii="Arial" w:hAnsi="Arial" w:cs="Arial"/>
        </w:rPr>
        <w:t xml:space="preserve"> 331</w:t>
      </w:r>
      <w:r w:rsidR="007A1C60" w:rsidRPr="004E6A08">
        <w:rPr>
          <w:rFonts w:ascii="Arial" w:hAnsi="Arial" w:cs="Arial"/>
        </w:rPr>
        <w:t>92200-4 Stoły medyczne</w:t>
      </w:r>
      <w:r w:rsidR="006E48D5" w:rsidRPr="004E6A08">
        <w:rPr>
          <w:rFonts w:ascii="Arial" w:hAnsi="Arial" w:cs="Arial"/>
        </w:rPr>
        <w:t xml:space="preserve"> </w:t>
      </w:r>
    </w:p>
    <w:p w:rsidR="005F0183" w:rsidRPr="001A0E85" w:rsidRDefault="005F0183" w:rsidP="005F0183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3.3. Szczegółowy zakres</w:t>
      </w:r>
      <w:r w:rsidRPr="001A0E85">
        <w:rPr>
          <w:rFonts w:ascii="Arial" w:hAnsi="Arial" w:cs="Arial"/>
        </w:rPr>
        <w:t xml:space="preserve"> zamówienia zawiera </w:t>
      </w:r>
      <w:r w:rsidRPr="001A0E85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 xml:space="preserve">1 </w:t>
      </w:r>
      <w:r w:rsidRPr="00C437BE">
        <w:rPr>
          <w:rFonts w:ascii="Arial" w:hAnsi="Arial" w:cs="Arial"/>
          <w:b/>
          <w:bCs/>
        </w:rPr>
        <w:t>do SIWZ i Załącznik Nr 1.1.</w:t>
      </w:r>
      <w:r w:rsidRPr="00C437BE">
        <w:rPr>
          <w:rFonts w:ascii="Arial" w:hAnsi="Arial" w:cs="Arial"/>
          <w:b/>
          <w:bCs/>
        </w:rPr>
        <w:br/>
        <w:t>i 1.2. do OPZ.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możliwości udzielenia zamówień uzupełniających.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dopuszcza składania ofert wariantowych.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6" w:hanging="426"/>
        <w:outlineLvl w:val="0"/>
        <w:rPr>
          <w:rFonts w:ascii="Arial" w:hAnsi="Arial" w:cs="Arial"/>
          <w:b/>
          <w:color w:val="auto"/>
          <w:sz w:val="20"/>
        </w:rPr>
      </w:pPr>
      <w:r w:rsidRPr="001A0E85">
        <w:rPr>
          <w:rFonts w:ascii="Arial" w:hAnsi="Arial" w:cs="Arial"/>
          <w:b/>
          <w:color w:val="auto"/>
          <w:sz w:val="20"/>
        </w:rPr>
        <w:t xml:space="preserve">Zamawiający </w:t>
      </w:r>
      <w:r>
        <w:rPr>
          <w:rFonts w:ascii="Arial" w:hAnsi="Arial" w:cs="Arial"/>
          <w:b/>
          <w:color w:val="auto"/>
          <w:sz w:val="20"/>
        </w:rPr>
        <w:t xml:space="preserve">nie </w:t>
      </w:r>
      <w:r w:rsidRPr="001A0E85">
        <w:rPr>
          <w:rFonts w:ascii="Arial" w:hAnsi="Arial" w:cs="Arial"/>
          <w:b/>
          <w:color w:val="auto"/>
          <w:sz w:val="20"/>
        </w:rPr>
        <w:t>dopuszcza składani</w:t>
      </w:r>
      <w:r>
        <w:rPr>
          <w:rFonts w:ascii="Arial" w:hAnsi="Arial" w:cs="Arial"/>
          <w:b/>
          <w:color w:val="auto"/>
          <w:sz w:val="20"/>
        </w:rPr>
        <w:t>a ofert częściowych</w:t>
      </w:r>
      <w:r w:rsidRPr="001A0E85">
        <w:rPr>
          <w:rFonts w:ascii="Arial" w:hAnsi="Arial" w:cs="Arial"/>
          <w:b/>
          <w:color w:val="auto"/>
          <w:sz w:val="20"/>
        </w:rPr>
        <w:t>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zawarcia umowy ramowej.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aukcji elektronicznej.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zwrotu kosztów udziału w postępowaniu.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wykonania zamówienia.</w:t>
      </w:r>
    </w:p>
    <w:p w:rsidR="005F0183" w:rsidRPr="001A0E85" w:rsidRDefault="005F0183" w:rsidP="005F0183">
      <w:pPr>
        <w:pStyle w:val="Lista-kontynuacja"/>
        <w:spacing w:after="0"/>
        <w:ind w:left="426"/>
        <w:jc w:val="both"/>
        <w:rPr>
          <w:rFonts w:ascii="Arial" w:hAnsi="Arial" w:cs="Arial"/>
        </w:rPr>
      </w:pPr>
      <w:r w:rsidRPr="00BC295E">
        <w:rPr>
          <w:rFonts w:ascii="Arial" w:hAnsi="Arial" w:cs="Arial"/>
        </w:rPr>
        <w:t xml:space="preserve">Termin wykonania zamówienia: w ciągu </w:t>
      </w:r>
      <w:r w:rsidR="00EC73B9">
        <w:rPr>
          <w:rFonts w:ascii="Arial" w:hAnsi="Arial" w:cs="Arial"/>
        </w:rPr>
        <w:t>10 tygodni</w:t>
      </w:r>
      <w:r w:rsidRPr="00BC295E">
        <w:rPr>
          <w:rFonts w:ascii="Arial" w:hAnsi="Arial" w:cs="Arial"/>
        </w:rPr>
        <w:t xml:space="preserve"> od daty zawarcia umowy</w:t>
      </w:r>
      <w:r w:rsidRPr="001A0E85">
        <w:rPr>
          <w:rFonts w:ascii="Arial" w:hAnsi="Arial" w:cs="Arial"/>
        </w:rPr>
        <w:t>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Warunki udziału w postępowaniu o udzielenie zamówienia oraz opis sposobu dokonywania oceny spełniania tych warunków.</w:t>
      </w:r>
    </w:p>
    <w:p w:rsidR="005F0183" w:rsidRDefault="005F0183" w:rsidP="005F0183">
      <w:pPr>
        <w:pStyle w:val="WW-Tekstpodstawowywcity2"/>
        <w:numPr>
          <w:ilvl w:val="2"/>
          <w:numId w:val="7"/>
        </w:numPr>
        <w:ind w:left="720" w:hanging="720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posiadania;</w:t>
      </w:r>
    </w:p>
    <w:p w:rsidR="005F0183" w:rsidRPr="001E0538" w:rsidRDefault="005F0183" w:rsidP="005F0183">
      <w:pPr>
        <w:pStyle w:val="WW-Tekstpodstawowywcity2"/>
        <w:ind w:left="709" w:firstLine="0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:rsidR="005F0183" w:rsidRPr="001E0538" w:rsidRDefault="005F0183" w:rsidP="005F0183">
      <w:pPr>
        <w:pStyle w:val="WW-Tekstpodstawowywcity2"/>
        <w:numPr>
          <w:ilvl w:val="2"/>
          <w:numId w:val="7"/>
        </w:numPr>
        <w:tabs>
          <w:tab w:val="left" w:pos="709"/>
        </w:tabs>
        <w:spacing w:before="60"/>
        <w:ind w:left="357" w:hanging="357"/>
        <w:rPr>
          <w:rFonts w:ascii="Arial" w:hAnsi="Arial" w:cs="Arial"/>
          <w:color w:val="auto"/>
          <w:sz w:val="20"/>
        </w:rPr>
      </w:pPr>
      <w:r w:rsidRPr="001E0538">
        <w:rPr>
          <w:rFonts w:ascii="Arial" w:hAnsi="Arial" w:cs="Arial"/>
          <w:color w:val="auto"/>
          <w:sz w:val="20"/>
        </w:rPr>
        <w:t>posiadania wiedzy i doświadczenia niezbędnych do wykonania zamówienia;</w:t>
      </w:r>
    </w:p>
    <w:p w:rsidR="005F0183" w:rsidRPr="00476F6C" w:rsidRDefault="005F0183" w:rsidP="005F0183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 xml:space="preserve">spełnienia tego warunku. </w:t>
      </w:r>
    </w:p>
    <w:p w:rsidR="005F0183" w:rsidRPr="007E57F0" w:rsidRDefault="005F0183" w:rsidP="005F0183">
      <w:pPr>
        <w:pStyle w:val="WW-Tekstpodstawowywcity2"/>
        <w:numPr>
          <w:ilvl w:val="2"/>
          <w:numId w:val="7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:rsidR="005F0183" w:rsidRPr="00476F6C" w:rsidRDefault="005F0183" w:rsidP="005F0183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5F0183" w:rsidRDefault="005F0183" w:rsidP="005F0183">
      <w:pPr>
        <w:pStyle w:val="WW-Tekstpodstawowywcity2"/>
        <w:numPr>
          <w:ilvl w:val="2"/>
          <w:numId w:val="7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sz w:val="20"/>
        </w:rPr>
        <w:t>sytuacji ekonomicznej i finansowej zapewniającej wykonanie zamówienia</w:t>
      </w:r>
      <w:r>
        <w:rPr>
          <w:rFonts w:ascii="Arial" w:hAnsi="Arial" w:cs="Arial"/>
          <w:sz w:val="20"/>
        </w:rPr>
        <w:t>;</w:t>
      </w:r>
    </w:p>
    <w:p w:rsidR="005F0183" w:rsidRPr="00476F6C" w:rsidRDefault="005F0183" w:rsidP="005F0183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postępowaniu mogą wziąć udział Wykonawcy, którzy spełniają warunek udziału w postępowaniu dotyczący braku podstaw do wykluczenia z postępowania o udzielenie zamówienia publicznego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przypadku Wykonawców wspólnie ubiegających się o udzielenie zamówienia, warunek określony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pkt 11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11.1.1. – 11.1.4 winien spełniać co najmniej jeden Wykonawca wspólnie ubiegający się o zamówienie. Warunek określony w pkt 12 powinien spełniać każdy z Wykonawców indywidualnie.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Wykaz oświadczeń lub dokumentów, jakie mają dostarczyć Wykonawcy w celu potwierdzenia spełniania warunków udziału w postępowaniu:</w:t>
      </w:r>
    </w:p>
    <w:p w:rsidR="005F0183" w:rsidRPr="001A0E85" w:rsidRDefault="005F0183" w:rsidP="005F0183">
      <w:pPr>
        <w:pStyle w:val="Domyolnie"/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 celu potwierdzenia spełniania Warunków udziału w postępowaniu do oferty należy załączyć:</w:t>
      </w:r>
    </w:p>
    <w:p w:rsidR="005F0183" w:rsidRPr="00AA32CF" w:rsidRDefault="005F0183" w:rsidP="005F0183">
      <w:pPr>
        <w:pStyle w:val="Domyolnie"/>
        <w:numPr>
          <w:ilvl w:val="0"/>
          <w:numId w:val="8"/>
        </w:numPr>
        <w:spacing w:before="60"/>
        <w:ind w:left="709" w:hanging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A32CF">
        <w:rPr>
          <w:rFonts w:ascii="Arial" w:hAnsi="Arial" w:cs="Arial"/>
          <w:i/>
          <w:color w:val="auto"/>
          <w:sz w:val="20"/>
          <w:szCs w:val="20"/>
        </w:rPr>
        <w:t xml:space="preserve">Oświadczenie Wykonawcy o spełnianiu warunków udziału w postępowaniu określonych w art. 22 ust. 1 pkt 1-4 – wg </w:t>
      </w:r>
      <w:r w:rsidRPr="00AA32CF">
        <w:rPr>
          <w:rFonts w:ascii="Arial" w:hAnsi="Arial" w:cs="Arial"/>
          <w:b/>
          <w:bCs/>
          <w:i/>
          <w:color w:val="auto"/>
          <w:sz w:val="20"/>
          <w:szCs w:val="20"/>
        </w:rPr>
        <w:t>Załącznika Nr 4 do SIWZ</w:t>
      </w:r>
      <w:r w:rsidRPr="00AA32CF">
        <w:rPr>
          <w:rFonts w:ascii="Arial" w:hAnsi="Arial" w:cs="Arial"/>
          <w:i/>
          <w:color w:val="auto"/>
          <w:sz w:val="20"/>
          <w:szCs w:val="20"/>
        </w:rPr>
        <w:t>;</w:t>
      </w:r>
    </w:p>
    <w:p w:rsidR="005F0183" w:rsidRDefault="005F0183" w:rsidP="005F0183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E0538">
        <w:rPr>
          <w:rFonts w:ascii="Arial" w:hAnsi="Arial" w:cs="Arial"/>
          <w:color w:val="auto"/>
          <w:sz w:val="20"/>
          <w:szCs w:val="20"/>
        </w:rPr>
        <w:t xml:space="preserve">W przypadku oferty składanej przez Wykonawców 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ubiegających się wspólnie o udzielenie zamówienia publicznego, oświadczenie o spełnianiu warunków, o których mowa w art. 22 ust. 1 pkt 1 – 4 składa przynajmniej jeden z Wykonawców lub wszyscy Wykonawcy potwierdzając, że łącznie spełniają te </w:t>
      </w:r>
      <w:r w:rsidRPr="001A0E85">
        <w:rPr>
          <w:rFonts w:ascii="Arial" w:hAnsi="Arial" w:cs="Arial"/>
          <w:color w:val="auto"/>
          <w:sz w:val="20"/>
          <w:szCs w:val="20"/>
        </w:rPr>
        <w:lastRenderedPageBreak/>
        <w:t>warunki.</w:t>
      </w:r>
    </w:p>
    <w:p w:rsidR="005F0183" w:rsidRPr="001A0E85" w:rsidRDefault="005F0183" w:rsidP="005F0183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5047E8">
        <w:rPr>
          <w:rFonts w:ascii="Arial" w:hAnsi="Arial" w:cs="Arial"/>
          <w:sz w:val="20"/>
        </w:rPr>
        <w:t>Wykonawca powołujący się przy wykazywaniu spełniania warunków udziału w postępowaniu na potencjał innych podmiotów, które będą brały udział w realizacji części zamówienia, przedkłada pisemne zobowiązanie tych podmiotów do oddania mu do dyspozycji niezbędnych zasobów na okres korzystania z nich przy wykonywaniu zamówienia</w:t>
      </w:r>
      <w:r>
        <w:rPr>
          <w:rFonts w:ascii="Arial" w:hAnsi="Arial" w:cs="Arial"/>
          <w:sz w:val="20"/>
        </w:rPr>
        <w:t>.</w:t>
      </w:r>
    </w:p>
    <w:p w:rsidR="005F0183" w:rsidRPr="001A0E85" w:rsidRDefault="005F0183" w:rsidP="005F0183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W celu potwierdzenia, że Wykonawca nie podlega wykluczeniu z postępowania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b/>
          <w:b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, Wykonawca zobowiązany jest do złożenia niżej wymienionych dokumentów i oświadczeń: </w:t>
      </w:r>
    </w:p>
    <w:p w:rsidR="005F0183" w:rsidRPr="001A0E85" w:rsidRDefault="005F0183" w:rsidP="007A1C60">
      <w:pPr>
        <w:pStyle w:val="Domyolnie"/>
        <w:numPr>
          <w:ilvl w:val="2"/>
          <w:numId w:val="12"/>
        </w:numPr>
        <w:tabs>
          <w:tab w:val="clear" w:pos="1076"/>
          <w:tab w:val="num" w:pos="709"/>
        </w:tabs>
        <w:spacing w:before="60"/>
        <w:ind w:left="714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 xml:space="preserve">Oświadczenia o braku podstaw do wykluczenia – wg </w:t>
      </w:r>
      <w:r w:rsidRPr="001A0E85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Załącznika Nr 5 do SIWZ</w:t>
      </w:r>
    </w:p>
    <w:p w:rsidR="005F0183" w:rsidRPr="001A0E85" w:rsidRDefault="005F0183" w:rsidP="007A1C60">
      <w:pPr>
        <w:pStyle w:val="Domyolnie"/>
        <w:numPr>
          <w:ilvl w:val="0"/>
          <w:numId w:val="13"/>
        </w:numPr>
        <w:tabs>
          <w:tab w:val="num" w:pos="709"/>
        </w:tabs>
        <w:spacing w:before="60"/>
        <w:ind w:left="709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>A</w:t>
      </w:r>
      <w:r w:rsidRPr="001A0E85">
        <w:rPr>
          <w:rFonts w:ascii="Arial" w:hAnsi="Arial" w:cs="Arial"/>
          <w:i/>
          <w:color w:val="auto"/>
          <w:sz w:val="20"/>
        </w:rPr>
        <w:t>ktualnego odpisu z właściwego rejestru lub z centrali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ofert.</w:t>
      </w:r>
    </w:p>
    <w:p w:rsidR="005F0183" w:rsidRPr="001A0E85" w:rsidRDefault="005F0183" w:rsidP="005F0183">
      <w:pPr>
        <w:pStyle w:val="Domyolnie"/>
        <w:spacing w:before="120"/>
        <w:ind w:left="357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  <w:r w:rsidRPr="001A0E85">
        <w:rPr>
          <w:rFonts w:ascii="Arial" w:hAnsi="Arial" w:cs="Arial"/>
          <w:color w:val="auto"/>
          <w:sz w:val="20"/>
          <w:szCs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5F0183" w:rsidRPr="001A0E85" w:rsidRDefault="005F0183" w:rsidP="005F0183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nie otwarto jego likwidacji ani nie ogłoszono upadłości,</w:t>
      </w:r>
    </w:p>
    <w:p w:rsidR="005F0183" w:rsidRDefault="005F0183" w:rsidP="005F0183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Dokument, o którym mowa w lit. a) powinien być wystawiony nie wcześniej niż 6 miesięcy przed upływem terminu składania ofert.</w:t>
      </w:r>
    </w:p>
    <w:p w:rsidR="005F0183" w:rsidRPr="00AA32CF" w:rsidRDefault="005F0183" w:rsidP="005F0183">
      <w:pPr>
        <w:pStyle w:val="WW-Tekstpodstawowywcity2"/>
        <w:tabs>
          <w:tab w:val="left" w:pos="0"/>
        </w:tabs>
        <w:spacing w:before="6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AA32CF">
        <w:rPr>
          <w:rFonts w:ascii="Arial" w:hAnsi="Arial" w:cs="Arial"/>
          <w:color w:val="auto"/>
          <w:sz w:val="20"/>
          <w:szCs w:val="20"/>
        </w:rPr>
        <w:t>Jeżeli w kraju zamieszkania osoby lub w kraju, w którym Wykonawca ma siedzibę lub miejsca zamieszkania, nie wydaje się dokumentów, o których mowa w pkt a) powyżej, zastępuje się je dokumentem zawierającym oś</w:t>
      </w:r>
      <w:r w:rsidR="004F5483">
        <w:rPr>
          <w:rFonts w:ascii="Arial" w:hAnsi="Arial" w:cs="Arial"/>
          <w:color w:val="auto"/>
          <w:sz w:val="20"/>
          <w:szCs w:val="20"/>
        </w:rPr>
        <w:t>wiadczenie, w którym określa się</w:t>
      </w:r>
      <w:r w:rsidRPr="00AA32CF">
        <w:rPr>
          <w:rFonts w:ascii="Arial" w:hAnsi="Arial" w:cs="Arial"/>
          <w:color w:val="auto"/>
          <w:sz w:val="20"/>
          <w:szCs w:val="20"/>
        </w:rPr>
        <w:t xml:space="preserve">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5F0183" w:rsidRPr="001A0E85" w:rsidRDefault="005F0183" w:rsidP="005F0183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:rsidR="005F0183" w:rsidRPr="001A0E85" w:rsidRDefault="005F0183" w:rsidP="005F0183">
      <w:pPr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</w:rPr>
        <w:t xml:space="preserve">W celu wykazania spełnienia warunku udziału w postępowaniu dotyczącego braku podstaw </w:t>
      </w:r>
      <w:r w:rsidRPr="001A0E85">
        <w:rPr>
          <w:rFonts w:ascii="Arial" w:hAnsi="Arial" w:cs="Arial"/>
          <w:b/>
        </w:rPr>
        <w:br/>
        <w:t xml:space="preserve">do wykluczenia z postępowania o udzielenie zamówienia Wykonawcy, w okolicznościach, </w:t>
      </w:r>
      <w:r w:rsidRPr="001A0E85">
        <w:rPr>
          <w:rFonts w:ascii="Arial" w:hAnsi="Arial" w:cs="Arial"/>
          <w:b/>
        </w:rPr>
        <w:br/>
        <w:t xml:space="preserve">o których mowa w art. 24 ust. 2 pkt 5 ustawy </w:t>
      </w:r>
      <w:proofErr w:type="spellStart"/>
      <w:r w:rsidRPr="001A0E85">
        <w:rPr>
          <w:rFonts w:ascii="Arial" w:hAnsi="Arial" w:cs="Arial"/>
          <w:b/>
        </w:rPr>
        <w:t>Pzp</w:t>
      </w:r>
      <w:proofErr w:type="spellEnd"/>
      <w:r w:rsidRPr="001A0E85">
        <w:rPr>
          <w:rFonts w:ascii="Arial" w:hAnsi="Arial" w:cs="Arial"/>
          <w:b/>
        </w:rPr>
        <w:t xml:space="preserve"> należy złożyć następujące dokumenty </w:t>
      </w:r>
      <w:r w:rsidRPr="001A0E85">
        <w:rPr>
          <w:rFonts w:ascii="Arial" w:hAnsi="Arial" w:cs="Arial"/>
          <w:b/>
        </w:rPr>
        <w:br/>
        <w:t>w formie oryginału lub kserokopii poświadczonych za zgodność z oryginałem przez Wykonawcę lub osobę upoważnioną z zachowaniem sposobu reprezentacji:</w:t>
      </w:r>
    </w:p>
    <w:p w:rsidR="005F0183" w:rsidRPr="001A0E85" w:rsidRDefault="005F0183" w:rsidP="007A1C60">
      <w:pPr>
        <w:widowControl w:val="0"/>
        <w:numPr>
          <w:ilvl w:val="0"/>
          <w:numId w:val="11"/>
        </w:numPr>
        <w:suppressAutoHyphens/>
        <w:spacing w:before="120"/>
        <w:ind w:left="284" w:hanging="284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i/>
        </w:rPr>
        <w:t xml:space="preserve">Listę podmiotów należących do tej samej grupy kapitałowej, o której mowa w art. 24 ust. 2 pkt 5 albo informację o tym, że Wykonawca nie należy do grupy kapitałowej – </w:t>
      </w:r>
      <w:r w:rsidRPr="001A0E85">
        <w:rPr>
          <w:rFonts w:ascii="Arial" w:hAnsi="Arial" w:cs="Arial"/>
          <w:b/>
          <w:i/>
          <w:u w:val="single"/>
        </w:rPr>
        <w:t>wg Załącznika Nr 7</w:t>
      </w:r>
    </w:p>
    <w:p w:rsidR="005F0183" w:rsidRPr="001A0E85" w:rsidRDefault="005F0183" w:rsidP="005F0183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Pozostałe dokumenty wymagane w ofercie: </w:t>
      </w:r>
    </w:p>
    <w:p w:rsidR="005F0183" w:rsidRPr="005A6A67" w:rsidRDefault="005F0183" w:rsidP="005F0183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color w:val="auto"/>
          <w:sz w:val="20"/>
        </w:rPr>
        <w:t xml:space="preserve">Wypełniony i podpisany Formularz Ofertowy – wg </w:t>
      </w:r>
      <w:r w:rsidRPr="005A6A67">
        <w:rPr>
          <w:rFonts w:ascii="Arial" w:hAnsi="Arial" w:cs="Arial"/>
          <w:b/>
          <w:i/>
          <w:color w:val="auto"/>
          <w:sz w:val="20"/>
        </w:rPr>
        <w:t>Załącznika Nr 3 do SIWZ</w:t>
      </w:r>
    </w:p>
    <w:p w:rsidR="005F0183" w:rsidRPr="005A6A67" w:rsidRDefault="005F0183" w:rsidP="005F0183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color w:val="auto"/>
          <w:sz w:val="20"/>
        </w:rPr>
        <w:t xml:space="preserve">Wypełniony i podpisany Formularz cenowy – wg </w:t>
      </w:r>
      <w:r>
        <w:rPr>
          <w:rFonts w:ascii="Arial" w:hAnsi="Arial" w:cs="Arial"/>
          <w:b/>
          <w:i/>
          <w:color w:val="auto"/>
          <w:sz w:val="20"/>
        </w:rPr>
        <w:t>Załącznika Nr 6 do SIWZ</w:t>
      </w:r>
    </w:p>
    <w:p w:rsidR="005F0183" w:rsidRDefault="005F0183" w:rsidP="005F0183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5A6A67">
        <w:rPr>
          <w:rFonts w:ascii="Arial" w:hAnsi="Arial" w:cs="Arial"/>
          <w:i/>
          <w:sz w:val="20"/>
        </w:rPr>
        <w:t xml:space="preserve">Wypełniony i podpisany formularz „Parametry </w:t>
      </w:r>
      <w:proofErr w:type="spellStart"/>
      <w:r w:rsidRPr="005A6A67">
        <w:rPr>
          <w:rFonts w:ascii="Arial" w:hAnsi="Arial" w:cs="Arial"/>
          <w:i/>
          <w:sz w:val="20"/>
        </w:rPr>
        <w:t>techniczno</w:t>
      </w:r>
      <w:proofErr w:type="spellEnd"/>
      <w:r w:rsidRPr="005A6A67">
        <w:rPr>
          <w:rFonts w:ascii="Arial" w:hAnsi="Arial" w:cs="Arial"/>
          <w:i/>
          <w:sz w:val="20"/>
        </w:rPr>
        <w:t xml:space="preserve"> - użytkowe” - </w:t>
      </w:r>
      <w:r w:rsidRPr="005A6A67">
        <w:rPr>
          <w:rFonts w:ascii="Arial" w:hAnsi="Arial" w:cs="Arial"/>
          <w:b/>
          <w:i/>
          <w:color w:val="auto"/>
          <w:sz w:val="20"/>
        </w:rPr>
        <w:t>wg</w:t>
      </w:r>
      <w:r w:rsidRPr="005A6A67">
        <w:rPr>
          <w:rFonts w:ascii="Arial" w:hAnsi="Arial" w:cs="Arial"/>
          <w:i/>
          <w:color w:val="auto"/>
          <w:sz w:val="20"/>
        </w:rPr>
        <w:t xml:space="preserve"> </w:t>
      </w:r>
      <w:r w:rsidRPr="005A6A67">
        <w:rPr>
          <w:rFonts w:ascii="Arial" w:hAnsi="Arial" w:cs="Arial"/>
          <w:b/>
          <w:i/>
          <w:color w:val="auto"/>
          <w:sz w:val="20"/>
        </w:rPr>
        <w:t>Załącznika</w:t>
      </w:r>
      <w:r w:rsidRPr="005A6A67">
        <w:rPr>
          <w:rFonts w:ascii="Arial" w:hAnsi="Arial" w:cs="Arial"/>
          <w:i/>
          <w:sz w:val="20"/>
        </w:rPr>
        <w:t xml:space="preserve"> </w:t>
      </w:r>
      <w:r w:rsidRPr="005A6A67">
        <w:rPr>
          <w:rFonts w:ascii="Arial" w:hAnsi="Arial" w:cs="Arial"/>
          <w:b/>
          <w:i/>
          <w:sz w:val="20"/>
        </w:rPr>
        <w:t>Nr 1.1.</w:t>
      </w:r>
      <w:r w:rsidRPr="005A6A67">
        <w:rPr>
          <w:rFonts w:ascii="Arial" w:hAnsi="Arial" w:cs="Arial"/>
          <w:b/>
          <w:i/>
          <w:sz w:val="20"/>
        </w:rPr>
        <w:br/>
        <w:t>do OPZ</w:t>
      </w:r>
    </w:p>
    <w:p w:rsidR="005F0183" w:rsidRPr="00983601" w:rsidRDefault="005F0183" w:rsidP="005F0183">
      <w:pPr>
        <w:pStyle w:val="WW-Tekstpodstawowywcity2"/>
        <w:numPr>
          <w:ilvl w:val="3"/>
          <w:numId w:val="5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983601">
        <w:rPr>
          <w:rFonts w:ascii="Arial" w:hAnsi="Arial" w:cs="Arial"/>
          <w:i/>
          <w:sz w:val="20"/>
        </w:rPr>
        <w:t xml:space="preserve">Wypełniony i podpisany formularz „Warunki gwarancji i serwisu pogwarancyjnego” - </w:t>
      </w:r>
      <w:r w:rsidRPr="00983601">
        <w:rPr>
          <w:rFonts w:ascii="Arial" w:hAnsi="Arial" w:cs="Arial"/>
          <w:b/>
          <w:i/>
          <w:color w:val="auto"/>
          <w:sz w:val="20"/>
        </w:rPr>
        <w:t>wg</w:t>
      </w:r>
      <w:r w:rsidRPr="00983601">
        <w:rPr>
          <w:rFonts w:ascii="Arial" w:hAnsi="Arial" w:cs="Arial"/>
          <w:i/>
          <w:color w:val="auto"/>
          <w:sz w:val="20"/>
        </w:rPr>
        <w:t xml:space="preserve"> </w:t>
      </w:r>
      <w:r w:rsidRPr="00983601">
        <w:rPr>
          <w:rFonts w:ascii="Arial" w:hAnsi="Arial" w:cs="Arial"/>
          <w:b/>
          <w:i/>
          <w:color w:val="auto"/>
          <w:sz w:val="20"/>
        </w:rPr>
        <w:t>Załącznika</w:t>
      </w:r>
      <w:r w:rsidRPr="00983601">
        <w:rPr>
          <w:rFonts w:ascii="Arial" w:hAnsi="Arial" w:cs="Arial"/>
          <w:i/>
          <w:sz w:val="20"/>
        </w:rPr>
        <w:t xml:space="preserve"> </w:t>
      </w:r>
      <w:r w:rsidRPr="00983601">
        <w:rPr>
          <w:rFonts w:ascii="Arial" w:hAnsi="Arial" w:cs="Arial"/>
          <w:b/>
          <w:i/>
          <w:sz w:val="20"/>
        </w:rPr>
        <w:t>Nr 1.2. do OPZ</w:t>
      </w:r>
    </w:p>
    <w:p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Sposób porozumiewania się Zamawiającego z Wykonawcami.</w:t>
      </w:r>
    </w:p>
    <w:p w:rsidR="005F0183" w:rsidRPr="001A0E85" w:rsidRDefault="005F0183" w:rsidP="007A1C60">
      <w:pPr>
        <w:pStyle w:val="Lista"/>
        <w:numPr>
          <w:ilvl w:val="1"/>
          <w:numId w:val="14"/>
        </w:numPr>
        <w:spacing w:before="12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Niniejsze postępowanie prowadzone jest w języku polskim.</w:t>
      </w:r>
    </w:p>
    <w:p w:rsidR="005F0183" w:rsidRPr="001A0E85" w:rsidRDefault="005F0183" w:rsidP="007A1C60">
      <w:pPr>
        <w:pStyle w:val="Lista"/>
        <w:numPr>
          <w:ilvl w:val="1"/>
          <w:numId w:val="14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Wszelkie oświadczenia, wnioski, zawiadomienia oraz informacje będą przekazywane przez Zamawiającego i Wykonawców </w:t>
      </w:r>
      <w:r w:rsidR="00F238BD">
        <w:rPr>
          <w:rFonts w:ascii="Arial" w:hAnsi="Arial" w:cs="Arial"/>
        </w:rPr>
        <w:t>pisemnie (listownie) oraz</w:t>
      </w:r>
      <w:r w:rsidRPr="001A0E85">
        <w:rPr>
          <w:rFonts w:ascii="Arial" w:hAnsi="Arial" w:cs="Arial"/>
        </w:rPr>
        <w:t xml:space="preserve"> faksem lub drogą elektroniczną.</w:t>
      </w:r>
    </w:p>
    <w:p w:rsidR="005F0183" w:rsidRPr="001A0E85" w:rsidRDefault="005F0183" w:rsidP="007A1C60">
      <w:pPr>
        <w:pStyle w:val="Lista"/>
        <w:numPr>
          <w:ilvl w:val="1"/>
          <w:numId w:val="14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:rsidR="005F0183" w:rsidRPr="00FE02C4" w:rsidRDefault="005F0183" w:rsidP="007A1C60">
      <w:pPr>
        <w:pStyle w:val="Lista"/>
        <w:numPr>
          <w:ilvl w:val="1"/>
          <w:numId w:val="14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Dokumenty składane przez Wykonawców, w odpowiedzi na wezwanie w trybie art. 26 ust. 3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, winny być złożone w formie pisemnej tj. oryginał lub kopia poświadczona za zgodność </w:t>
      </w:r>
      <w:r w:rsidRPr="001A0E85">
        <w:rPr>
          <w:rFonts w:ascii="Arial" w:hAnsi="Arial" w:cs="Arial"/>
        </w:rPr>
        <w:br/>
        <w:t>z oryginałem przez Wykonawcę, w terminie wyznaczonym przez Zamawiającego.</w:t>
      </w:r>
    </w:p>
    <w:p w:rsidR="005F0183" w:rsidRPr="001A0E85" w:rsidRDefault="005F0183" w:rsidP="005F0183">
      <w:pPr>
        <w:pStyle w:val="WW-Tekstpodstawowywcity2"/>
        <w:numPr>
          <w:ilvl w:val="1"/>
          <w:numId w:val="7"/>
        </w:numPr>
        <w:spacing w:before="120"/>
        <w:ind w:left="567" w:hanging="567"/>
        <w:rPr>
          <w:rFonts w:ascii="Arial" w:hAnsi="Arial" w:cs="Arial"/>
          <w:b/>
          <w:bCs/>
          <w:strike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Osoby uprawnione do porozumiewania się z Wykonawcami. </w:t>
      </w:r>
    </w:p>
    <w:p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lastRenderedPageBreak/>
        <w:t>Zamawiający wyznacza do bezpośredniego kontaktowania się z Wykonawcami: Annę Piórkowską Inspektora</w:t>
      </w:r>
      <w:r w:rsidRPr="001A0E85">
        <w:rPr>
          <w:rFonts w:ascii="Arial" w:hAnsi="Arial" w:cs="Arial"/>
          <w:b/>
          <w:bCs/>
        </w:rPr>
        <w:t xml:space="preserve"> </w:t>
      </w:r>
      <w:r w:rsidRPr="001A0E85">
        <w:rPr>
          <w:rFonts w:ascii="Arial" w:hAnsi="Arial" w:cs="Arial"/>
        </w:rPr>
        <w:t xml:space="preserve">w Dziale Zamówień Publicznych, </w:t>
      </w:r>
      <w:proofErr w:type="spellStart"/>
      <w:r w:rsidRPr="001A0E85">
        <w:rPr>
          <w:rFonts w:ascii="Arial" w:hAnsi="Arial" w:cs="Arial"/>
        </w:rPr>
        <w:t>tel</w:t>
      </w:r>
      <w:proofErr w:type="spellEnd"/>
      <w:r w:rsidRPr="001A0E85">
        <w:rPr>
          <w:rFonts w:ascii="Arial" w:hAnsi="Arial" w:cs="Arial"/>
        </w:rPr>
        <w:t xml:space="preserve">: +48 24 364 51 24, fax: +48 24 364 51 02, e-mail: </w:t>
      </w:r>
      <w:hyperlink r:id="rId8" w:history="1">
        <w:r w:rsidRPr="001A0E85">
          <w:rPr>
            <w:rStyle w:val="Hipercze"/>
            <w:rFonts w:ascii="Arial" w:hAnsi="Arial" w:cs="Arial"/>
            <w:color w:val="auto"/>
          </w:rPr>
          <w:t>zamowienia_publiczne@plockizoz.pl</w:t>
        </w:r>
      </w:hyperlink>
      <w:r w:rsidRPr="001A0E85">
        <w:rPr>
          <w:rFonts w:ascii="Arial" w:hAnsi="Arial" w:cs="Arial"/>
        </w:rPr>
        <w:t>.</w:t>
      </w:r>
    </w:p>
    <w:p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zamierza zwoływać zebrania Wykonawców.</w:t>
      </w:r>
    </w:p>
    <w:p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Wadium</w:t>
      </w:r>
    </w:p>
    <w:p w:rsidR="005F0183" w:rsidRPr="001A0E85" w:rsidRDefault="005F0183" w:rsidP="005F0183">
      <w:pPr>
        <w:pStyle w:val="WW-Tekstpodstawowywcity2"/>
        <w:ind w:left="0" w:firstLine="556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Zamawiający nie wymaga wniesienia wadium.</w:t>
      </w:r>
    </w:p>
    <w:p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związania ofertą.</w:t>
      </w:r>
    </w:p>
    <w:p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Termin związania ofertą wynosi 30 dni od dnia składania ofert.</w:t>
      </w:r>
    </w:p>
    <w:p w:rsidR="005F0183" w:rsidRPr="001A0E85" w:rsidRDefault="005F0183" w:rsidP="005F0183">
      <w:pPr>
        <w:pStyle w:val="Lista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5F0183" w:rsidRPr="001A0E85" w:rsidRDefault="005F0183" w:rsidP="005F0183">
      <w:pPr>
        <w:pStyle w:val="WW-Tekstpodstawowywcity2"/>
        <w:numPr>
          <w:ilvl w:val="0"/>
          <w:numId w:val="7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sposobu przygotowania ofert.</w:t>
      </w: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Akapitzlist"/>
        <w:widowControl w:val="0"/>
        <w:numPr>
          <w:ilvl w:val="0"/>
          <w:numId w:val="15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Wykonawcy ponoszą wszelkie koszty związane z przygotowaniem i złożeniem oferty.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Oferta składana przez Wykonawcę powinna być sporządzona na Formularzu Ofertowym załączonym do niniejszej SIWZ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t>(Załącznik Nr 3)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W przypadku, gdy Wykonawca dołączy do oferty kopię dokumentu, kopia ta musi być poświadczona za zgodność z oryginałem w sposób określony w Rozporządzeniu Prezesa Rady Ministrów z dnia 19 lutego 2013 roku w sprawie rodzajów dokumentów, jakich może żądać Zamawiający od Wykonawcy, oraz form, w jakich te dokumenty mogą być składane (Dz. U. z 2013 r., poz. 231</w:t>
      </w:r>
      <w:r w:rsidRPr="001A0E85">
        <w:rPr>
          <w:rFonts w:ascii="Arial" w:hAnsi="Arial" w:cs="Arial"/>
          <w:color w:val="auto"/>
          <w:sz w:val="20"/>
          <w:szCs w:val="20"/>
        </w:rPr>
        <w:t>).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Wszystkie miejsca w ofercie, w których Wykonawca naniósł zmiany muszą być opatrzone podpisem osoby podpisującej ofertę.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Jeżeli Wykonawca załączy do oferty dokumenty w języku obcym, dokumenty te muszą być złożone wraz z tłumaczeniem na język polski.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Zaleca się, aby wszystkie zapisane strony oferty (a nie kartki) wraz z załącznikami były jednoznacznie ponumerowane, a także podpisane przez osobę lub osoby podpisujące ofertę.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Proponuje się, aby oferta wraz ze wszystkimi załącznikami była trwale spięta.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 xml:space="preserve">Informacje składane w trakcie postępowania stanowiące tajemnicę przedsiębiorstwa w rozumieniu przepisów o zwalczaniu nieuczciwej konkurencji, co, do których Wykonawca zastrzega, że nie mogą być udostępnione innym uczestnikom postępowania, muszą być oznaczone klauzulą: DOKUMENT STANOWI TAJEMNICĘ PRZEDSIĘBIORSTWA w rozumieniu art.11 ust.4 ustawy </w:t>
      </w:r>
      <w:r w:rsidRPr="001A0E85">
        <w:rPr>
          <w:rFonts w:ascii="Arial" w:hAnsi="Arial" w:cs="Arial"/>
          <w:color w:val="auto"/>
          <w:sz w:val="20"/>
        </w:rPr>
        <w:br/>
        <w:t>z dnia 16 kwietnia 1993 roku o zwalczaniu nieuczciwej konkurencji (t</w:t>
      </w:r>
      <w:r w:rsidRPr="001A0E85">
        <w:rPr>
          <w:rFonts w:ascii="Arial" w:hAnsi="Arial" w:cs="Arial"/>
          <w:color w:val="auto"/>
          <w:sz w:val="20"/>
          <w:szCs w:val="20"/>
          <w:shd w:val="clear" w:color="auto" w:fill="FFFFFF"/>
        </w:rPr>
        <w:t>ekst jednolity: Dz. U. z 2003 r. nr 153, poz. 1503)</w:t>
      </w:r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5F0183" w:rsidRPr="001A0E85" w:rsidRDefault="005F0183" w:rsidP="007A1C60">
      <w:pPr>
        <w:pStyle w:val="WW-Tekstpodstawowywcity21"/>
        <w:numPr>
          <w:ilvl w:val="1"/>
          <w:numId w:val="15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Wykonawca zobowiązany jest do wskazania w ofercie części zamówienia, której wykonanie powierzy podwykonawcom.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składania ofert.</w:t>
      </w:r>
    </w:p>
    <w:p w:rsidR="005F0183" w:rsidRPr="001A0E85" w:rsidRDefault="005F0183" w:rsidP="005F0183">
      <w:pPr>
        <w:pStyle w:val="Tekstpodstawowy2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Oferty należy składać w nieprzejrzystym, zamkniętym opakowaniu do </w:t>
      </w:r>
      <w:r w:rsidR="003F51F0">
        <w:rPr>
          <w:rFonts w:ascii="Arial" w:hAnsi="Arial" w:cs="Arial"/>
          <w:b/>
          <w:bCs/>
        </w:rPr>
        <w:t>20</w:t>
      </w:r>
      <w:r w:rsidR="007A1C60">
        <w:rPr>
          <w:rFonts w:ascii="Arial" w:hAnsi="Arial" w:cs="Arial"/>
          <w:b/>
          <w:bCs/>
        </w:rPr>
        <w:t xml:space="preserve"> marca</w:t>
      </w:r>
      <w:r>
        <w:rPr>
          <w:rFonts w:ascii="Arial" w:hAnsi="Arial" w:cs="Arial"/>
          <w:b/>
          <w:bCs/>
        </w:rPr>
        <w:t xml:space="preserve"> 2014</w:t>
      </w:r>
      <w:r w:rsidRPr="001A0E85">
        <w:rPr>
          <w:rFonts w:ascii="Arial" w:hAnsi="Arial" w:cs="Arial"/>
          <w:b/>
          <w:bCs/>
        </w:rPr>
        <w:t xml:space="preserve"> roku do godz. 09:30 </w:t>
      </w:r>
      <w:r w:rsidRPr="001A0E85">
        <w:rPr>
          <w:rFonts w:ascii="Arial" w:hAnsi="Arial" w:cs="Arial"/>
        </w:rPr>
        <w:t xml:space="preserve">w siedzibie Zamawiającego: Płocki Zakład Opieki Zdrowotnej Sp. </w:t>
      </w:r>
      <w:r w:rsidRPr="001A0E85">
        <w:rPr>
          <w:rFonts w:ascii="Arial" w:hAnsi="Arial" w:cs="Arial"/>
        </w:rPr>
        <w:br/>
        <w:t>z o.o., ul. Kościuszki 28, 09-402 Płock, Dział Zamówień Publicznych, pok. Nr 20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>.</w:t>
      </w:r>
    </w:p>
    <w:p w:rsidR="005F0183" w:rsidRPr="001A0E85" w:rsidRDefault="005F0183" w:rsidP="005F0183">
      <w:pPr>
        <w:pStyle w:val="Tekstpodstawowy2"/>
        <w:numPr>
          <w:ilvl w:val="1"/>
          <w:numId w:val="7"/>
        </w:numPr>
        <w:spacing w:before="120"/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lastRenderedPageBreak/>
        <w:t xml:space="preserve">Opakowanie zawierające ofertę powinno być zaadresowane: </w:t>
      </w:r>
    </w:p>
    <w:p w:rsidR="005F0183" w:rsidRPr="001A0E85" w:rsidRDefault="005F0183" w:rsidP="005F0183">
      <w:pPr>
        <w:pStyle w:val="Tekstpodstawowy2"/>
        <w:ind w:left="539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Płocki Zakład Opieki Zdrowotnej Sp. z o.o., ul. Kościuszki 28, 09 – 402 Płock, Dział Zamówień Publicznych, pok. Nr 20</w:t>
      </w:r>
      <w:r>
        <w:rPr>
          <w:rFonts w:ascii="Arial" w:hAnsi="Arial" w:cs="Arial"/>
          <w:b/>
          <w:bCs/>
        </w:rPr>
        <w:t>3</w:t>
      </w:r>
      <w:r w:rsidRPr="001A0E85">
        <w:rPr>
          <w:rFonts w:ascii="Arial" w:hAnsi="Arial" w:cs="Arial"/>
          <w:b/>
          <w:bCs/>
        </w:rPr>
        <w:t xml:space="preserve"> </w:t>
      </w:r>
    </w:p>
    <w:p w:rsidR="005F0183" w:rsidRPr="001A0E85" w:rsidRDefault="005F0183" w:rsidP="005F0183">
      <w:pPr>
        <w:pStyle w:val="Tekstpodstawowy2"/>
        <w:spacing w:before="120"/>
        <w:ind w:left="539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oraz </w:t>
      </w:r>
      <w:r w:rsidRPr="00F238BD">
        <w:rPr>
          <w:rFonts w:ascii="Arial" w:hAnsi="Arial" w:cs="Arial"/>
        </w:rPr>
        <w:t>oznakowane następująco: „</w:t>
      </w:r>
      <w:r w:rsidRPr="00F238BD">
        <w:rPr>
          <w:rFonts w:ascii="Arial" w:hAnsi="Arial" w:cs="Arial"/>
          <w:b/>
          <w:color w:val="000000"/>
        </w:rPr>
        <w:t xml:space="preserve">Oferta na dostawę </w:t>
      </w:r>
      <w:r w:rsidR="007A1C60" w:rsidRPr="00F238BD">
        <w:rPr>
          <w:rFonts w:ascii="Arial" w:hAnsi="Arial" w:cs="Arial"/>
          <w:b/>
          <w:color w:val="000000"/>
        </w:rPr>
        <w:t>stołu ortopedycznego</w:t>
      </w:r>
      <w:r w:rsidRPr="00F238BD">
        <w:rPr>
          <w:rFonts w:ascii="Arial" w:hAnsi="Arial" w:cs="Arial"/>
          <w:b/>
          <w:bCs/>
        </w:rPr>
        <w:t>”</w:t>
      </w:r>
      <w:r w:rsidRPr="00F238BD">
        <w:rPr>
          <w:rFonts w:ascii="Arial" w:hAnsi="Arial" w:cs="Arial"/>
          <w:b/>
          <w:bCs/>
          <w:iCs/>
        </w:rPr>
        <w:t xml:space="preserve"> </w:t>
      </w:r>
      <w:r w:rsidRPr="00F238BD">
        <w:rPr>
          <w:rFonts w:ascii="Arial" w:hAnsi="Arial" w:cs="Arial"/>
          <w:b/>
          <w:bCs/>
        </w:rPr>
        <w:t>Nr sprawy PZOZ/DZP/382/</w:t>
      </w:r>
      <w:r w:rsidR="007A1C60" w:rsidRPr="00F238BD">
        <w:rPr>
          <w:rFonts w:ascii="Arial" w:hAnsi="Arial" w:cs="Arial"/>
          <w:b/>
          <w:bCs/>
        </w:rPr>
        <w:t>1</w:t>
      </w:r>
      <w:r w:rsidRPr="00F238BD">
        <w:rPr>
          <w:rFonts w:ascii="Arial" w:hAnsi="Arial" w:cs="Arial"/>
          <w:b/>
          <w:bCs/>
        </w:rPr>
        <w:t>2PN/</w:t>
      </w:r>
      <w:r>
        <w:rPr>
          <w:rFonts w:ascii="Arial" w:hAnsi="Arial" w:cs="Arial"/>
          <w:b/>
          <w:bCs/>
        </w:rPr>
        <w:t>14</w:t>
      </w:r>
      <w:r w:rsidRPr="001A0E85">
        <w:rPr>
          <w:rFonts w:ascii="Arial" w:hAnsi="Arial" w:cs="Arial"/>
          <w:b/>
          <w:bCs/>
        </w:rPr>
        <w:t xml:space="preserve"> – nie otwierać przed ………….. roku </w:t>
      </w:r>
      <w:proofErr w:type="spellStart"/>
      <w:r w:rsidRPr="001A0E85">
        <w:rPr>
          <w:rFonts w:ascii="Arial" w:hAnsi="Arial" w:cs="Arial"/>
          <w:b/>
          <w:bCs/>
        </w:rPr>
        <w:t>godz</w:t>
      </w:r>
      <w:proofErr w:type="spellEnd"/>
      <w:r w:rsidRPr="001A0E85">
        <w:rPr>
          <w:rFonts w:ascii="Arial" w:hAnsi="Arial" w:cs="Arial"/>
          <w:b/>
          <w:bCs/>
        </w:rPr>
        <w:t>: ……….”</w:t>
      </w:r>
      <w:r w:rsidRPr="001A0E85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  <w:b/>
          <w:bCs/>
        </w:rPr>
        <w:t>(wypełnia Wykonawca)</w:t>
      </w:r>
      <w:r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i opatrzone nazwą oraz dokładnym adresem Wykonawcy.</w:t>
      </w:r>
    </w:p>
    <w:p w:rsidR="005F0183" w:rsidRPr="001A0E85" w:rsidRDefault="005F0183" w:rsidP="005F0183">
      <w:pPr>
        <w:pStyle w:val="Tekstpodstawowy2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Wykonawca może wprowadzić zmiany lub wycofać złożoną przez siebie ofertę pod warunkiem, że Zamawiający otrzyma pisemne</w:t>
      </w:r>
      <w:r w:rsidR="00F238BD">
        <w:rPr>
          <w:rFonts w:ascii="Arial" w:hAnsi="Arial" w:cs="Arial"/>
        </w:rPr>
        <w:t xml:space="preserve"> (listowne)</w:t>
      </w:r>
      <w:r w:rsidRPr="001A0E85">
        <w:rPr>
          <w:rFonts w:ascii="Arial" w:hAnsi="Arial" w:cs="Arial"/>
        </w:rPr>
        <w:t xml:space="preserve">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5F0183" w:rsidRPr="001A0E85" w:rsidRDefault="005F0183" w:rsidP="005F0183">
      <w:pPr>
        <w:pStyle w:val="Tekstpodstawowy2"/>
        <w:numPr>
          <w:ilvl w:val="1"/>
          <w:numId w:val="7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Oferty złożone po terminie będą zwrócone Wykonawcom niezwłocznie.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otwarcia ofert.</w:t>
      </w:r>
    </w:p>
    <w:p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Otwarcie złożonych ofert nastąpi w </w:t>
      </w:r>
      <w:r w:rsidRPr="001364D5">
        <w:rPr>
          <w:rFonts w:ascii="Arial" w:hAnsi="Arial" w:cs="Arial"/>
          <w:b/>
          <w:bCs/>
        </w:rPr>
        <w:t>dniu</w:t>
      </w:r>
      <w:r w:rsidRPr="001364D5">
        <w:rPr>
          <w:rFonts w:ascii="Arial" w:hAnsi="Arial" w:cs="Arial"/>
          <w:b/>
        </w:rPr>
        <w:t xml:space="preserve"> </w:t>
      </w:r>
      <w:r w:rsidR="003F51F0">
        <w:rPr>
          <w:rFonts w:ascii="Arial" w:hAnsi="Arial" w:cs="Arial"/>
          <w:b/>
          <w:bCs/>
        </w:rPr>
        <w:t>20</w:t>
      </w:r>
      <w:r w:rsidR="007A1C60">
        <w:rPr>
          <w:rFonts w:ascii="Arial" w:hAnsi="Arial" w:cs="Arial"/>
          <w:b/>
          <w:bCs/>
        </w:rPr>
        <w:t xml:space="preserve"> marca</w:t>
      </w:r>
      <w:r>
        <w:rPr>
          <w:rFonts w:ascii="Arial" w:hAnsi="Arial" w:cs="Arial"/>
          <w:b/>
          <w:bCs/>
        </w:rPr>
        <w:t xml:space="preserve"> 2014</w:t>
      </w:r>
      <w:r w:rsidRPr="001A0E85">
        <w:rPr>
          <w:rFonts w:ascii="Arial" w:hAnsi="Arial" w:cs="Arial"/>
          <w:b/>
          <w:bCs/>
        </w:rPr>
        <w:t xml:space="preserve"> roku o godz. 10:00 </w:t>
      </w:r>
      <w:r w:rsidRPr="001A0E85">
        <w:rPr>
          <w:rFonts w:ascii="Arial" w:hAnsi="Arial" w:cs="Arial"/>
          <w:b/>
          <w:bCs/>
        </w:rPr>
        <w:br/>
      </w:r>
      <w:r w:rsidRPr="001A0E85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5F0183" w:rsidRPr="001A0E85" w:rsidRDefault="005F0183" w:rsidP="005F0183">
      <w:pPr>
        <w:pStyle w:val="Lista2"/>
        <w:numPr>
          <w:ilvl w:val="1"/>
          <w:numId w:val="7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1A0E85">
        <w:rPr>
          <w:rFonts w:ascii="Arial" w:hAnsi="Arial" w:cs="Arial"/>
        </w:rPr>
        <w:t>ppkt</w:t>
      </w:r>
      <w:proofErr w:type="spellEnd"/>
      <w:r w:rsidRPr="001A0E85">
        <w:rPr>
          <w:rFonts w:ascii="Arial" w:hAnsi="Arial" w:cs="Arial"/>
        </w:rPr>
        <w:t xml:space="preserve"> 20.3.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Opis sposobu obliczenia ceny.</w:t>
      </w:r>
    </w:p>
    <w:p w:rsidR="005F0183" w:rsidRPr="001A0E85" w:rsidRDefault="005F0183" w:rsidP="005F0183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</w:rPr>
        <w:t xml:space="preserve">Cena oferty musi zawierać wszystkie koszty związane z realizacją zamówienia wynikające wprost        z Opisu przedmiotu zamówienia, jak również inne koszty wynikające z </w:t>
      </w:r>
      <w:r>
        <w:rPr>
          <w:rFonts w:ascii="Arial" w:hAnsi="Arial" w:cs="Arial"/>
        </w:rPr>
        <w:t>istotnych postanowień umowy</w:t>
      </w:r>
      <w:r w:rsidRPr="001A0E85">
        <w:rPr>
          <w:rFonts w:ascii="Arial" w:hAnsi="Arial" w:cs="Arial"/>
        </w:rPr>
        <w:t xml:space="preserve"> stanowi</w:t>
      </w:r>
      <w:r>
        <w:rPr>
          <w:rFonts w:ascii="Arial" w:hAnsi="Arial" w:cs="Arial"/>
        </w:rPr>
        <w:t>ących</w:t>
      </w:r>
      <w:r w:rsidRPr="001A0E85">
        <w:rPr>
          <w:rFonts w:ascii="Arial" w:hAnsi="Arial" w:cs="Arial"/>
        </w:rPr>
        <w:t xml:space="preserve"> Załącznik Nr 2 do niniejszej SIWZ.</w:t>
      </w:r>
    </w:p>
    <w:p w:rsidR="005F0183" w:rsidRPr="00BE0EC9" w:rsidRDefault="005F0183" w:rsidP="005F0183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E0EC9">
        <w:rPr>
          <w:rFonts w:ascii="Arial" w:hAnsi="Arial" w:cs="Arial"/>
        </w:rPr>
        <w:t>Cena oferty musi być wyliczona zgodnie z załączonym formularzem cenowym, z dokładnością do dwóch miejsc po przecinku.</w:t>
      </w:r>
    </w:p>
    <w:p w:rsidR="005F0183" w:rsidRPr="001A0E85" w:rsidRDefault="005F0183" w:rsidP="005F0183">
      <w:pPr>
        <w:pStyle w:val="WW-Tekstpodstawowywcity2"/>
        <w:numPr>
          <w:ilvl w:val="1"/>
          <w:numId w:val="7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BE0EC9">
        <w:rPr>
          <w:rFonts w:ascii="Arial" w:hAnsi="Arial" w:cs="Arial"/>
          <w:color w:val="auto"/>
          <w:sz w:val="20"/>
          <w:szCs w:val="20"/>
        </w:rPr>
        <w:t>Ewentualne upusty, jakie Wykonawca zamierza udzielić Zamawiającemu muszą być już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uwzględnione w cenie oferty.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 xml:space="preserve">Informacje dotyczące walut stosowanych przy rozliczeniach między Zamawiającym </w:t>
      </w:r>
      <w:r w:rsidRPr="001A0E85">
        <w:rPr>
          <w:rFonts w:ascii="Arial" w:hAnsi="Arial" w:cs="Arial"/>
          <w:b/>
          <w:bCs/>
        </w:rPr>
        <w:br/>
        <w:t>a Wykonawcą.</w:t>
      </w:r>
    </w:p>
    <w:p w:rsidR="005F0183" w:rsidRPr="001A0E85" w:rsidRDefault="005F0183" w:rsidP="005F0183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1A0E85">
        <w:rPr>
          <w:rFonts w:ascii="Arial" w:hAnsi="Arial" w:cs="Arial"/>
        </w:rPr>
        <w:tab/>
        <w:t>Rozliczenia pomiędzy Zamawiającym a Wykonawcą będą prowadzone w złotych polskich (PLN).</w:t>
      </w:r>
    </w:p>
    <w:p w:rsidR="005F0183" w:rsidRPr="001A0E85" w:rsidRDefault="005F0183" w:rsidP="005F0183">
      <w:pPr>
        <w:pStyle w:val="Lista"/>
        <w:numPr>
          <w:ilvl w:val="0"/>
          <w:numId w:val="7"/>
        </w:numPr>
        <w:spacing w:before="120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Kryteria wyboru ofert, sposób oceny ofert.</w:t>
      </w:r>
    </w:p>
    <w:p w:rsidR="005F0183" w:rsidRPr="005A6A67" w:rsidRDefault="005F0183" w:rsidP="005F0183">
      <w:pPr>
        <w:pStyle w:val="Lista2"/>
        <w:ind w:left="426" w:firstLine="0"/>
        <w:rPr>
          <w:rFonts w:ascii="Arial" w:hAnsi="Arial" w:cs="Arial"/>
        </w:rPr>
      </w:pPr>
      <w:r w:rsidRPr="00E01BD2">
        <w:rPr>
          <w:rFonts w:ascii="Arial" w:hAnsi="Arial" w:cs="Arial"/>
        </w:rPr>
        <w:t>Wybór oferty</w:t>
      </w:r>
      <w:r w:rsidRPr="005A6A67">
        <w:rPr>
          <w:rFonts w:ascii="Arial" w:hAnsi="Arial" w:cs="Arial"/>
        </w:rPr>
        <w:t xml:space="preserve"> dokonany zostanie na podstawie poniższych kryteriów:  </w:t>
      </w:r>
    </w:p>
    <w:tbl>
      <w:tblPr>
        <w:tblW w:w="91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29"/>
        <w:gridCol w:w="1774"/>
        <w:gridCol w:w="4635"/>
      </w:tblGrid>
      <w:tr w:rsidR="005F0183" w:rsidRPr="005A6A67" w:rsidTr="00105956">
        <w:tc>
          <w:tcPr>
            <w:tcW w:w="540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Lp.</w:t>
            </w:r>
          </w:p>
        </w:tc>
        <w:tc>
          <w:tcPr>
            <w:tcW w:w="2229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Kryterium</w:t>
            </w:r>
          </w:p>
        </w:tc>
        <w:tc>
          <w:tcPr>
            <w:tcW w:w="1774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Waga Kryterium</w:t>
            </w:r>
          </w:p>
        </w:tc>
        <w:tc>
          <w:tcPr>
            <w:tcW w:w="4635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</w:rPr>
            </w:pPr>
            <w:r w:rsidRPr="005A6A67">
              <w:rPr>
                <w:rFonts w:ascii="Arial" w:hAnsi="Arial" w:cs="Arial"/>
                <w:b/>
                <w:color w:val="auto"/>
                <w:sz w:val="20"/>
              </w:rPr>
              <w:t>Sposób punktacji</w:t>
            </w:r>
          </w:p>
        </w:tc>
      </w:tr>
      <w:tr w:rsidR="005F0183" w:rsidRPr="005A6A67" w:rsidTr="00105956">
        <w:tc>
          <w:tcPr>
            <w:tcW w:w="540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>1.</w:t>
            </w:r>
          </w:p>
        </w:tc>
        <w:tc>
          <w:tcPr>
            <w:tcW w:w="2229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>Cena</w:t>
            </w:r>
          </w:p>
        </w:tc>
        <w:tc>
          <w:tcPr>
            <w:tcW w:w="1774" w:type="dxa"/>
          </w:tcPr>
          <w:p w:rsidR="005F0183" w:rsidRPr="005A6A67" w:rsidRDefault="007A1C60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7</w:t>
            </w:r>
            <w:r w:rsidR="005F0183">
              <w:rPr>
                <w:rFonts w:ascii="Arial" w:hAnsi="Arial" w:cs="Arial"/>
                <w:color w:val="auto"/>
                <w:sz w:val="20"/>
              </w:rPr>
              <w:t>0</w:t>
            </w:r>
            <w:r w:rsidR="005F0183" w:rsidRPr="005A6A67">
              <w:rPr>
                <w:rFonts w:ascii="Arial" w:hAnsi="Arial" w:cs="Arial"/>
                <w:color w:val="auto"/>
                <w:sz w:val="20"/>
              </w:rPr>
              <w:t>%</w:t>
            </w:r>
          </w:p>
        </w:tc>
        <w:tc>
          <w:tcPr>
            <w:tcW w:w="4635" w:type="dxa"/>
          </w:tcPr>
          <w:p w:rsidR="005F0183" w:rsidRPr="005A6A67" w:rsidRDefault="005F0183" w:rsidP="00105956">
            <w:pPr>
              <w:rPr>
                <w:rFonts w:ascii="Arial" w:hAnsi="Arial" w:cs="Arial"/>
                <w:color w:val="000000"/>
              </w:rPr>
            </w:pPr>
            <w:r w:rsidRPr="005A6A67">
              <w:rPr>
                <w:rFonts w:ascii="Arial" w:hAnsi="Arial" w:cs="Arial"/>
                <w:color w:val="000000"/>
              </w:rPr>
              <w:t>najniższa cena zaoferowana</w:t>
            </w:r>
          </w:p>
          <w:p w:rsidR="005F0183" w:rsidRPr="005A6A67" w:rsidRDefault="005F0183" w:rsidP="00F238BD">
            <w:pPr>
              <w:pStyle w:val="Domyolnie"/>
              <w:tabs>
                <w:tab w:val="num" w:pos="567"/>
              </w:tabs>
              <w:ind w:left="0" w:firstLine="0"/>
              <w:rPr>
                <w:rFonts w:ascii="Arial" w:hAnsi="Arial" w:cs="Arial"/>
                <w:sz w:val="20"/>
              </w:rPr>
            </w:pPr>
            <w:r w:rsidRPr="005A6A67">
              <w:rPr>
                <w:rFonts w:ascii="Arial" w:hAnsi="Arial" w:cs="Arial"/>
                <w:sz w:val="20"/>
              </w:rPr>
              <w:t xml:space="preserve">/ cena badanej oferty x 100 pkt x </w:t>
            </w:r>
            <w:r w:rsidR="00F238BD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0</w:t>
            </w:r>
            <w:r w:rsidRPr="005A6A67">
              <w:rPr>
                <w:rFonts w:ascii="Arial" w:hAnsi="Arial" w:cs="Arial"/>
                <w:sz w:val="20"/>
              </w:rPr>
              <w:t>%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A6A67">
              <w:rPr>
                <w:rFonts w:ascii="Arial" w:hAnsi="Arial" w:cs="Arial"/>
                <w:sz w:val="20"/>
              </w:rPr>
              <w:t>waga kryterium</w:t>
            </w:r>
          </w:p>
        </w:tc>
      </w:tr>
      <w:tr w:rsidR="007A1C60" w:rsidRPr="005A6A67" w:rsidTr="00105956">
        <w:tc>
          <w:tcPr>
            <w:tcW w:w="540" w:type="dxa"/>
          </w:tcPr>
          <w:p w:rsidR="007A1C60" w:rsidRPr="005A6A67" w:rsidRDefault="007A1C60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>2.</w:t>
            </w:r>
          </w:p>
        </w:tc>
        <w:tc>
          <w:tcPr>
            <w:tcW w:w="2229" w:type="dxa"/>
          </w:tcPr>
          <w:p w:rsidR="007A1C60" w:rsidRPr="005A6A67" w:rsidRDefault="007A1C60" w:rsidP="006E48D5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Parametry techniczn</w:t>
            </w:r>
            <w:r w:rsidR="006E48D5">
              <w:rPr>
                <w:rFonts w:ascii="Arial" w:hAnsi="Arial" w:cs="Arial"/>
                <w:color w:val="auto"/>
                <w:sz w:val="20"/>
              </w:rPr>
              <w:t>o-użytkowe</w:t>
            </w:r>
          </w:p>
        </w:tc>
        <w:tc>
          <w:tcPr>
            <w:tcW w:w="1774" w:type="dxa"/>
          </w:tcPr>
          <w:p w:rsidR="007A1C60" w:rsidRPr="005A6A67" w:rsidRDefault="007A1C60" w:rsidP="007A1C60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25</w:t>
            </w:r>
            <w:r w:rsidRPr="005A6A67">
              <w:rPr>
                <w:rFonts w:ascii="Arial" w:hAnsi="Arial" w:cs="Arial"/>
                <w:color w:val="auto"/>
                <w:sz w:val="20"/>
              </w:rPr>
              <w:t>%</w:t>
            </w:r>
          </w:p>
        </w:tc>
        <w:tc>
          <w:tcPr>
            <w:tcW w:w="4635" w:type="dxa"/>
          </w:tcPr>
          <w:p w:rsidR="007A1C60" w:rsidRPr="005A6A67" w:rsidRDefault="007A1C60" w:rsidP="00105956">
            <w:pPr>
              <w:rPr>
                <w:rFonts w:ascii="Arial" w:hAnsi="Arial" w:cs="Arial"/>
                <w:color w:val="000000"/>
              </w:rPr>
            </w:pPr>
            <w:r w:rsidRPr="005A6A67">
              <w:rPr>
                <w:rFonts w:ascii="Arial" w:hAnsi="Arial" w:cs="Arial"/>
                <w:color w:val="000000"/>
              </w:rPr>
              <w:t xml:space="preserve">Liczba punktów badanej oferty </w:t>
            </w:r>
          </w:p>
          <w:p w:rsidR="007A1C60" w:rsidRPr="005A6A67" w:rsidRDefault="007A1C60" w:rsidP="007A1C60">
            <w:pPr>
              <w:pStyle w:val="Domyolnie"/>
              <w:tabs>
                <w:tab w:val="num" w:pos="567"/>
              </w:tabs>
              <w:ind w:left="0" w:firstLine="0"/>
              <w:rPr>
                <w:rFonts w:ascii="Arial" w:hAnsi="Arial" w:cs="Arial"/>
                <w:sz w:val="20"/>
              </w:rPr>
            </w:pPr>
            <w:r w:rsidRPr="005A6A67">
              <w:rPr>
                <w:rFonts w:ascii="Arial" w:hAnsi="Arial" w:cs="Arial"/>
                <w:sz w:val="20"/>
              </w:rPr>
              <w:t xml:space="preserve">/ najwyższą liczbę punktów osiągniętych dla tego kryterium x 100 pkt. x </w:t>
            </w:r>
            <w:r>
              <w:rPr>
                <w:rFonts w:ascii="Arial" w:hAnsi="Arial" w:cs="Arial"/>
                <w:sz w:val="20"/>
              </w:rPr>
              <w:t>25</w:t>
            </w:r>
            <w:r w:rsidRPr="005A6A67">
              <w:rPr>
                <w:rFonts w:ascii="Arial" w:hAnsi="Arial" w:cs="Arial"/>
                <w:sz w:val="20"/>
              </w:rPr>
              <w:t>% waga kryterium</w:t>
            </w:r>
          </w:p>
        </w:tc>
      </w:tr>
      <w:tr w:rsidR="005F0183" w:rsidRPr="005A6A67" w:rsidTr="00105956">
        <w:tc>
          <w:tcPr>
            <w:tcW w:w="540" w:type="dxa"/>
          </w:tcPr>
          <w:p w:rsidR="005F0183" w:rsidRPr="005A6A67" w:rsidRDefault="007A1C60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3</w:t>
            </w:r>
            <w:r w:rsidR="005F0183" w:rsidRPr="005A6A67">
              <w:rPr>
                <w:rFonts w:ascii="Arial" w:hAnsi="Arial" w:cs="Arial"/>
                <w:color w:val="auto"/>
                <w:sz w:val="20"/>
              </w:rPr>
              <w:t>.</w:t>
            </w:r>
          </w:p>
        </w:tc>
        <w:tc>
          <w:tcPr>
            <w:tcW w:w="2229" w:type="dxa"/>
          </w:tcPr>
          <w:p w:rsidR="005F0183" w:rsidRPr="005A6A67" w:rsidRDefault="005F0183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</w:rPr>
            </w:pPr>
            <w:r w:rsidRPr="005A6A67">
              <w:rPr>
                <w:rFonts w:ascii="Arial" w:hAnsi="Arial" w:cs="Arial"/>
                <w:color w:val="auto"/>
                <w:sz w:val="20"/>
              </w:rPr>
              <w:t xml:space="preserve">Warunki gwarancji </w:t>
            </w:r>
            <w:r w:rsidRPr="005A6A67">
              <w:rPr>
                <w:rFonts w:ascii="Arial" w:hAnsi="Arial" w:cs="Arial"/>
                <w:color w:val="auto"/>
                <w:sz w:val="20"/>
              </w:rPr>
              <w:br/>
              <w:t>i serwis pogwarancyjny</w:t>
            </w:r>
          </w:p>
        </w:tc>
        <w:tc>
          <w:tcPr>
            <w:tcW w:w="1774" w:type="dxa"/>
          </w:tcPr>
          <w:p w:rsidR="005F0183" w:rsidRPr="005A6A67" w:rsidRDefault="007A1C60" w:rsidP="00105956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5</w:t>
            </w:r>
            <w:r w:rsidR="005F0183" w:rsidRPr="005A6A67">
              <w:rPr>
                <w:rFonts w:ascii="Arial" w:hAnsi="Arial" w:cs="Arial"/>
                <w:color w:val="auto"/>
                <w:sz w:val="20"/>
              </w:rPr>
              <w:t>%</w:t>
            </w:r>
          </w:p>
        </w:tc>
        <w:tc>
          <w:tcPr>
            <w:tcW w:w="4635" w:type="dxa"/>
          </w:tcPr>
          <w:p w:rsidR="005F0183" w:rsidRPr="005A6A67" w:rsidRDefault="005F0183" w:rsidP="00105956">
            <w:pPr>
              <w:rPr>
                <w:rFonts w:ascii="Arial" w:hAnsi="Arial" w:cs="Arial"/>
                <w:color w:val="000000"/>
              </w:rPr>
            </w:pPr>
            <w:r w:rsidRPr="005A6A67">
              <w:rPr>
                <w:rFonts w:ascii="Arial" w:hAnsi="Arial" w:cs="Arial"/>
                <w:color w:val="000000"/>
              </w:rPr>
              <w:t xml:space="preserve">Liczba punktów badanej oferty </w:t>
            </w:r>
          </w:p>
          <w:p w:rsidR="005F0183" w:rsidRPr="005A6A67" w:rsidRDefault="005F0183" w:rsidP="007A1C60">
            <w:pPr>
              <w:pStyle w:val="Domyolnie"/>
              <w:tabs>
                <w:tab w:val="num" w:pos="567"/>
              </w:tabs>
              <w:ind w:left="0" w:firstLine="0"/>
              <w:rPr>
                <w:rFonts w:ascii="Arial" w:hAnsi="Arial" w:cs="Arial"/>
                <w:sz w:val="20"/>
              </w:rPr>
            </w:pPr>
            <w:r w:rsidRPr="005A6A67">
              <w:rPr>
                <w:rFonts w:ascii="Arial" w:hAnsi="Arial" w:cs="Arial"/>
                <w:sz w:val="20"/>
              </w:rPr>
              <w:t xml:space="preserve">/ najwyższą liczbę punktów osiągniętych dla tego kryterium x 100 pkt. x </w:t>
            </w:r>
            <w:r w:rsidR="007A1C60">
              <w:rPr>
                <w:rFonts w:ascii="Arial" w:hAnsi="Arial" w:cs="Arial"/>
                <w:sz w:val="20"/>
              </w:rPr>
              <w:t>5</w:t>
            </w:r>
            <w:r w:rsidRPr="005A6A67">
              <w:rPr>
                <w:rFonts w:ascii="Arial" w:hAnsi="Arial" w:cs="Arial"/>
                <w:sz w:val="20"/>
              </w:rPr>
              <w:t>% waga kryterium</w:t>
            </w:r>
          </w:p>
        </w:tc>
      </w:tr>
    </w:tbl>
    <w:p w:rsidR="005F0183" w:rsidRDefault="005F0183" w:rsidP="005F0183">
      <w:pPr>
        <w:pStyle w:val="Tekstpodstawowywcity2"/>
        <w:spacing w:line="240" w:lineRule="auto"/>
        <w:ind w:left="0"/>
        <w:jc w:val="both"/>
        <w:rPr>
          <w:rFonts w:ascii="Arial" w:hAnsi="Arial" w:cs="Arial"/>
          <w:i/>
        </w:rPr>
      </w:pPr>
      <w:r w:rsidRPr="005A6A67">
        <w:rPr>
          <w:rFonts w:ascii="Arial" w:hAnsi="Arial" w:cs="Arial"/>
          <w:i/>
        </w:rPr>
        <w:t>Ocena „</w:t>
      </w:r>
      <w:r w:rsidR="007A1C60">
        <w:rPr>
          <w:rFonts w:ascii="Arial" w:hAnsi="Arial" w:cs="Arial"/>
          <w:i/>
        </w:rPr>
        <w:t>Parametrów techniczn</w:t>
      </w:r>
      <w:r w:rsidR="006E48D5">
        <w:rPr>
          <w:rFonts w:ascii="Arial" w:hAnsi="Arial" w:cs="Arial"/>
          <w:i/>
        </w:rPr>
        <w:t>o-użytkowych</w:t>
      </w:r>
      <w:r w:rsidRPr="005A6A67">
        <w:rPr>
          <w:rFonts w:ascii="Arial" w:hAnsi="Arial" w:cs="Arial"/>
          <w:i/>
        </w:rPr>
        <w:t>” odbędzie się z</w:t>
      </w:r>
      <w:r>
        <w:rPr>
          <w:rFonts w:ascii="Arial" w:hAnsi="Arial" w:cs="Arial"/>
          <w:i/>
        </w:rPr>
        <w:t xml:space="preserve">godnie ze skalą punktacji </w:t>
      </w:r>
      <w:r w:rsidRPr="005A6A67">
        <w:rPr>
          <w:rFonts w:ascii="Arial" w:hAnsi="Arial" w:cs="Arial"/>
          <w:i/>
        </w:rPr>
        <w:t>zawartą w załączniku nr 1.</w:t>
      </w:r>
      <w:r w:rsidR="007A1C60">
        <w:rPr>
          <w:rFonts w:ascii="Arial" w:hAnsi="Arial" w:cs="Arial"/>
          <w:i/>
        </w:rPr>
        <w:t>1</w:t>
      </w:r>
      <w:r w:rsidRPr="005A6A67">
        <w:rPr>
          <w:rFonts w:ascii="Arial" w:hAnsi="Arial" w:cs="Arial"/>
          <w:i/>
        </w:rPr>
        <w:t>. do OPZ.</w:t>
      </w:r>
    </w:p>
    <w:p w:rsidR="007A1C60" w:rsidRPr="005A6A67" w:rsidRDefault="007A1C60" w:rsidP="007A1C60">
      <w:pPr>
        <w:pStyle w:val="Tekstpodstawowywcity2"/>
        <w:spacing w:line="240" w:lineRule="auto"/>
        <w:ind w:left="0"/>
        <w:jc w:val="both"/>
        <w:rPr>
          <w:rFonts w:ascii="Arial" w:hAnsi="Arial" w:cs="Arial"/>
          <w:b/>
          <w:color w:val="000000"/>
        </w:rPr>
      </w:pPr>
      <w:r w:rsidRPr="005A6A67">
        <w:rPr>
          <w:rFonts w:ascii="Arial" w:hAnsi="Arial" w:cs="Arial"/>
          <w:i/>
        </w:rPr>
        <w:t>Ocena „Warunków gwarancji i serwisu pogwarancyjnego” odbędzie się z</w:t>
      </w:r>
      <w:r>
        <w:rPr>
          <w:rFonts w:ascii="Arial" w:hAnsi="Arial" w:cs="Arial"/>
          <w:i/>
        </w:rPr>
        <w:t xml:space="preserve">godnie ze skalą punktacji </w:t>
      </w:r>
      <w:r w:rsidRPr="005A6A67">
        <w:rPr>
          <w:rFonts w:ascii="Arial" w:hAnsi="Arial" w:cs="Arial"/>
          <w:i/>
        </w:rPr>
        <w:t>zawartą w załączniku nr 1.2. do OPZ.</w:t>
      </w:r>
    </w:p>
    <w:p w:rsidR="005F0183" w:rsidRPr="005A6A67" w:rsidRDefault="005F0183" w:rsidP="005F0183">
      <w:pPr>
        <w:pStyle w:val="Tekstpodstawowy"/>
        <w:ind w:left="540" w:hanging="540"/>
        <w:jc w:val="both"/>
        <w:rPr>
          <w:rFonts w:ascii="Arial" w:hAnsi="Arial" w:cs="Arial"/>
          <w:color w:val="000000"/>
        </w:rPr>
      </w:pPr>
      <w:r w:rsidRPr="005A6A67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3</w:t>
      </w:r>
      <w:r w:rsidRPr="005A6A67">
        <w:rPr>
          <w:rFonts w:ascii="Arial" w:hAnsi="Arial" w:cs="Arial"/>
          <w:color w:val="000000"/>
        </w:rPr>
        <w:t>.1.</w:t>
      </w:r>
      <w:r w:rsidRPr="005A6A67">
        <w:rPr>
          <w:rFonts w:ascii="Arial" w:hAnsi="Arial" w:cs="Arial"/>
          <w:color w:val="000000"/>
        </w:rPr>
        <w:tab/>
        <w:t xml:space="preserve">Zamawiający podpisze umowę z Wykonawcą, którego oferta uzyska największą liczbę punktów wśród złożonych ofert. </w:t>
      </w:r>
    </w:p>
    <w:p w:rsidR="005F0183" w:rsidRPr="005A6A67" w:rsidRDefault="005F0183" w:rsidP="005F0183">
      <w:pPr>
        <w:pStyle w:val="Domyolnie"/>
        <w:tabs>
          <w:tab w:val="left" w:pos="600"/>
        </w:tabs>
        <w:ind w:left="600" w:hanging="600"/>
        <w:jc w:val="both"/>
        <w:rPr>
          <w:rFonts w:ascii="Arial" w:hAnsi="Arial" w:cs="Arial"/>
          <w:sz w:val="20"/>
        </w:rPr>
      </w:pPr>
      <w:r w:rsidRPr="005A6A67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3</w:t>
      </w:r>
      <w:r w:rsidRPr="005A6A67">
        <w:rPr>
          <w:rFonts w:ascii="Arial" w:hAnsi="Arial" w:cs="Arial"/>
          <w:sz w:val="20"/>
        </w:rPr>
        <w:t>.2.</w:t>
      </w:r>
      <w:r w:rsidRPr="005A6A67">
        <w:rPr>
          <w:rFonts w:ascii="Arial" w:hAnsi="Arial" w:cs="Arial"/>
          <w:sz w:val="20"/>
        </w:rPr>
        <w:tab/>
        <w:t xml:space="preserve">Jeżeli nie będzie można wybrać oferty najkorzystniejszej z uwagi na to, że dwie lub więcej </w:t>
      </w:r>
      <w:r w:rsidRPr="005A6A67">
        <w:rPr>
          <w:rFonts w:ascii="Arial" w:hAnsi="Arial" w:cs="Arial"/>
          <w:sz w:val="20"/>
        </w:rPr>
        <w:br/>
        <w:t xml:space="preserve">ofert przedstawia taki sam bilans ceny i kryterium </w:t>
      </w:r>
      <w:r w:rsidR="007A1C60">
        <w:rPr>
          <w:rFonts w:ascii="Arial" w:hAnsi="Arial" w:cs="Arial"/>
          <w:sz w:val="20"/>
        </w:rPr>
        <w:t>Parametry techniczne oraz Wa</w:t>
      </w:r>
      <w:r w:rsidRPr="005A6A67">
        <w:rPr>
          <w:rFonts w:ascii="Arial" w:hAnsi="Arial" w:cs="Arial"/>
          <w:sz w:val="20"/>
        </w:rPr>
        <w:t>runki gwarancji</w:t>
      </w:r>
      <w:r>
        <w:rPr>
          <w:rFonts w:ascii="Arial" w:hAnsi="Arial" w:cs="Arial"/>
          <w:sz w:val="20"/>
        </w:rPr>
        <w:t xml:space="preserve"> </w:t>
      </w:r>
      <w:r w:rsidRPr="005A6A67">
        <w:rPr>
          <w:rFonts w:ascii="Arial" w:hAnsi="Arial" w:cs="Arial"/>
          <w:color w:val="auto"/>
          <w:sz w:val="20"/>
        </w:rPr>
        <w:t>i serwis pogwarancyjny</w:t>
      </w:r>
      <w:r w:rsidRPr="005A6A67">
        <w:rPr>
          <w:rFonts w:ascii="Arial" w:hAnsi="Arial" w:cs="Arial"/>
          <w:sz w:val="20"/>
        </w:rPr>
        <w:t>, Zamawiający spośród tych ofert wybierze ofertę z niższą ceną.</w:t>
      </w:r>
    </w:p>
    <w:p w:rsidR="005F0183" w:rsidRPr="005A6A67" w:rsidRDefault="005F0183" w:rsidP="00F238BD">
      <w:pPr>
        <w:pStyle w:val="Domyolnie"/>
        <w:tabs>
          <w:tab w:val="left" w:pos="600"/>
        </w:tabs>
        <w:ind w:left="600" w:hanging="600"/>
        <w:jc w:val="both"/>
        <w:rPr>
          <w:rFonts w:ascii="Arial" w:hAnsi="Arial" w:cs="Arial"/>
          <w:color w:val="auto"/>
          <w:sz w:val="20"/>
        </w:rPr>
      </w:pPr>
      <w:r w:rsidRPr="005A6A67">
        <w:rPr>
          <w:rFonts w:ascii="Arial" w:hAnsi="Arial" w:cs="Arial"/>
          <w:color w:val="auto"/>
          <w:sz w:val="20"/>
        </w:rPr>
        <w:t>2</w:t>
      </w:r>
      <w:r>
        <w:rPr>
          <w:rFonts w:ascii="Arial" w:hAnsi="Arial" w:cs="Arial"/>
          <w:color w:val="auto"/>
          <w:sz w:val="20"/>
        </w:rPr>
        <w:t>3</w:t>
      </w:r>
      <w:r w:rsidRPr="005A6A67">
        <w:rPr>
          <w:rFonts w:ascii="Arial" w:hAnsi="Arial" w:cs="Arial"/>
          <w:color w:val="auto"/>
          <w:sz w:val="20"/>
        </w:rPr>
        <w:t>.3.  Zamawiający podpisze umowę z Wykonawcą, którego oferta zawiera najniższą cenę spośród ofert niepodlegających odrzuceniu. Pozostałe oferty zostaną ocenione wg algorytmu, określonego w pkt  2</w:t>
      </w:r>
      <w:r>
        <w:rPr>
          <w:rFonts w:ascii="Arial" w:hAnsi="Arial" w:cs="Arial"/>
          <w:color w:val="auto"/>
          <w:sz w:val="20"/>
        </w:rPr>
        <w:t>3</w:t>
      </w:r>
      <w:r w:rsidRPr="005A6A67">
        <w:rPr>
          <w:rFonts w:ascii="Arial" w:hAnsi="Arial" w:cs="Arial"/>
          <w:color w:val="auto"/>
          <w:sz w:val="20"/>
        </w:rPr>
        <w:t xml:space="preserve">.1. SIWZ. </w:t>
      </w:r>
    </w:p>
    <w:p w:rsidR="005F0183" w:rsidRPr="005A6A67" w:rsidRDefault="005F0183" w:rsidP="005F0183">
      <w:pPr>
        <w:pStyle w:val="Domyolnie"/>
        <w:tabs>
          <w:tab w:val="left" w:pos="600"/>
        </w:tabs>
        <w:ind w:left="601" w:hanging="601"/>
        <w:jc w:val="both"/>
        <w:rPr>
          <w:rFonts w:ascii="Arial" w:hAnsi="Arial" w:cs="Arial"/>
          <w:color w:val="auto"/>
          <w:sz w:val="20"/>
        </w:rPr>
      </w:pPr>
      <w:r w:rsidRPr="005A6A67">
        <w:rPr>
          <w:rFonts w:ascii="Arial" w:hAnsi="Arial" w:cs="Arial"/>
          <w:color w:val="auto"/>
          <w:sz w:val="20"/>
        </w:rPr>
        <w:t>2</w:t>
      </w:r>
      <w:r>
        <w:rPr>
          <w:rFonts w:ascii="Arial" w:hAnsi="Arial" w:cs="Arial"/>
          <w:color w:val="auto"/>
          <w:sz w:val="20"/>
        </w:rPr>
        <w:t>3</w:t>
      </w:r>
      <w:r w:rsidRPr="005A6A67">
        <w:rPr>
          <w:rFonts w:ascii="Arial" w:hAnsi="Arial" w:cs="Arial"/>
          <w:color w:val="auto"/>
          <w:sz w:val="20"/>
        </w:rPr>
        <w:t>.</w:t>
      </w:r>
      <w:r>
        <w:rPr>
          <w:rFonts w:ascii="Arial" w:hAnsi="Arial" w:cs="Arial"/>
          <w:color w:val="auto"/>
          <w:sz w:val="20"/>
        </w:rPr>
        <w:t>4</w:t>
      </w:r>
      <w:r w:rsidRPr="005A6A67">
        <w:rPr>
          <w:rFonts w:ascii="Arial" w:hAnsi="Arial" w:cs="Arial"/>
          <w:color w:val="auto"/>
          <w:sz w:val="20"/>
        </w:rPr>
        <w:t>.</w:t>
      </w:r>
      <w:r w:rsidRPr="005A6A67">
        <w:rPr>
          <w:rFonts w:ascii="Arial" w:hAnsi="Arial" w:cs="Arial"/>
          <w:color w:val="auto"/>
          <w:sz w:val="20"/>
        </w:rPr>
        <w:tab/>
        <w:t>Jeżeli nie będzie można wybrać oferty najkorzystniejszej z uwagi na to, że zostały złożone oferty o takiej samej cenie, Zamawiający wezwie Wykonawców, którzy złożyli te oferty, do złożenia w określonym terminie ofert dodatkowych.</w:t>
      </w:r>
    </w:p>
    <w:p w:rsidR="005F0183" w:rsidRPr="005A6A67" w:rsidRDefault="005F0183" w:rsidP="005F0183">
      <w:pPr>
        <w:pStyle w:val="Domyolnie"/>
        <w:tabs>
          <w:tab w:val="left" w:pos="600"/>
        </w:tabs>
        <w:ind w:left="601" w:hanging="601"/>
        <w:jc w:val="both"/>
        <w:outlineLvl w:val="0"/>
        <w:rPr>
          <w:rFonts w:ascii="Arial" w:hAnsi="Arial" w:cs="Arial"/>
          <w:color w:val="auto"/>
          <w:sz w:val="20"/>
        </w:rPr>
      </w:pPr>
      <w:r w:rsidRPr="005A6A67">
        <w:rPr>
          <w:rFonts w:ascii="Arial" w:hAnsi="Arial" w:cs="Arial"/>
          <w:color w:val="auto"/>
          <w:sz w:val="20"/>
        </w:rPr>
        <w:t>2</w:t>
      </w:r>
      <w:r>
        <w:rPr>
          <w:rFonts w:ascii="Arial" w:hAnsi="Arial" w:cs="Arial"/>
          <w:color w:val="auto"/>
          <w:sz w:val="20"/>
        </w:rPr>
        <w:t>3</w:t>
      </w:r>
      <w:r w:rsidRPr="005A6A67">
        <w:rPr>
          <w:rFonts w:ascii="Arial" w:hAnsi="Arial" w:cs="Arial"/>
          <w:color w:val="auto"/>
          <w:sz w:val="20"/>
        </w:rPr>
        <w:t>.</w:t>
      </w:r>
      <w:r>
        <w:rPr>
          <w:rFonts w:ascii="Arial" w:hAnsi="Arial" w:cs="Arial"/>
          <w:color w:val="auto"/>
          <w:sz w:val="20"/>
        </w:rPr>
        <w:t>5</w:t>
      </w:r>
      <w:r w:rsidRPr="005A6A67">
        <w:rPr>
          <w:rFonts w:ascii="Arial" w:hAnsi="Arial" w:cs="Arial"/>
          <w:color w:val="auto"/>
          <w:sz w:val="20"/>
        </w:rPr>
        <w:t>.</w:t>
      </w:r>
      <w:r w:rsidRPr="005A6A67">
        <w:rPr>
          <w:rFonts w:ascii="Arial" w:hAnsi="Arial" w:cs="Arial"/>
          <w:color w:val="auto"/>
          <w:sz w:val="20"/>
        </w:rPr>
        <w:tab/>
        <w:t xml:space="preserve">Wykonawcy, składając oferty dodatkowe, nie mogą zaoferować cen wyższych niż zaoferowane     w złożonych ofertach. </w:t>
      </w:r>
    </w:p>
    <w:p w:rsidR="005F0183" w:rsidRPr="001A0E85" w:rsidRDefault="005F0183" w:rsidP="005F0183">
      <w:pPr>
        <w:pStyle w:val="Domyolnie"/>
        <w:numPr>
          <w:ilvl w:val="0"/>
          <w:numId w:val="7"/>
        </w:numPr>
        <w:spacing w:before="12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Udzielenie zamówienia.</w:t>
      </w:r>
    </w:p>
    <w:p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udzieli zamówienia Wykonawcy, którego oferta odpowiada wszystkim wymaganiom określonym w ustawie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 oraz niniejszej SIWZ i została oceniona jako najkorzystniejsza </w:t>
      </w:r>
      <w:r w:rsidRPr="001A0E85">
        <w:rPr>
          <w:rFonts w:ascii="Arial" w:hAnsi="Arial" w:cs="Arial"/>
        </w:rPr>
        <w:br/>
        <w:t>w oparciu o kryteria wyboru podane w ogłoszeniu o zamówieniu i Specyfikacji Istotnych Warunków Zamówienia.</w:t>
      </w:r>
    </w:p>
    <w:p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Niezwłocznie po wyborze oferty najkorzystniejszej, Zamawiający zamieści informacje, określone </w:t>
      </w:r>
      <w:r w:rsidRPr="001A0E85">
        <w:rPr>
          <w:rFonts w:ascii="Arial" w:hAnsi="Arial" w:cs="Arial"/>
        </w:rPr>
        <w:br/>
        <w:t xml:space="preserve">w art. 92 ust. 1 pkt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 (zawiadomienie o wyborze najkorzystniejszej oferty) na własnej stronie internetowej, podanej w pkt 1 niniejszej SIWZ oraz w swojej siedzibie na tablicy ogłoszeń.</w:t>
      </w:r>
    </w:p>
    <w:p w:rsidR="005F0183" w:rsidRPr="001A0E85" w:rsidRDefault="005F0183" w:rsidP="005F0183">
      <w:pPr>
        <w:pStyle w:val="Tekstpodstawowy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zawrze umowę w sprawie zamówienia publicznego w terminach określonych </w:t>
      </w:r>
      <w:r w:rsidRPr="001A0E85">
        <w:rPr>
          <w:rFonts w:ascii="Arial" w:hAnsi="Arial" w:cs="Arial"/>
        </w:rPr>
        <w:br/>
        <w:t xml:space="preserve">w art. 94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Informacja o formalnościach, jakie powinny zostać dopełnione po wyborze oferty    najkorzystniejszej, w celu zawarcia umowy.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 wybranym Wykonawcą zostanie zawarta w miejscu i terminie określonym przez</w:t>
      </w:r>
      <w:r w:rsidRPr="001A0E85">
        <w:rPr>
          <w:rFonts w:ascii="Arial" w:hAnsi="Arial" w:cs="Arial"/>
          <w:b/>
          <w:bCs/>
        </w:rPr>
        <w:t xml:space="preserve">      </w:t>
      </w:r>
      <w:r w:rsidRPr="001A0E85">
        <w:rPr>
          <w:rFonts w:ascii="Arial" w:hAnsi="Arial" w:cs="Arial"/>
        </w:rPr>
        <w:t>Zamawiającego.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zostanie sporządzona w dwóch egzemplarzach: jeden dla Zamawiającego, jeden dla   Wykonawcy.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może zwrócić się do Wykonawcy o dodatkowe dane w zakresie niezbędnym do wypełnienia komparycji tj. części wstępnej umowy, w której określa się jej strony.</w:t>
      </w:r>
    </w:p>
    <w:p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Istotne postanowienia umowy.</w:t>
      </w:r>
    </w:p>
    <w:p w:rsidR="005F0183" w:rsidRPr="001A0E85" w:rsidRDefault="005F0183" w:rsidP="005F0183">
      <w:pPr>
        <w:pStyle w:val="Lista-kontynuacja2"/>
        <w:numPr>
          <w:ilvl w:val="1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1A0E85">
        <w:rPr>
          <w:rFonts w:ascii="Arial" w:hAnsi="Arial" w:cs="Arial"/>
          <w:b/>
          <w:bCs/>
        </w:rPr>
        <w:t>Załącznik nr 2</w:t>
      </w:r>
      <w:r w:rsidRPr="001A0E85">
        <w:rPr>
          <w:rFonts w:ascii="Arial" w:hAnsi="Arial" w:cs="Arial"/>
        </w:rPr>
        <w:t xml:space="preserve"> do niniejszej specyfikacji.</w:t>
      </w:r>
    </w:p>
    <w:p w:rsidR="005F0183" w:rsidRPr="001A0E85" w:rsidRDefault="005F0183" w:rsidP="005F0183">
      <w:pPr>
        <w:pStyle w:val="Lista-kontynuacja2"/>
        <w:numPr>
          <w:ilvl w:val="1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przewiduje możliwość dokonania istotnych zmian zawartej umowy w przypadkach określonych w istotnych postanowieniach umowy.</w:t>
      </w:r>
    </w:p>
    <w:p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Zabezpieczenie należytego wykonania umowy.</w:t>
      </w:r>
    </w:p>
    <w:p w:rsidR="005F0183" w:rsidRPr="001A0E85" w:rsidRDefault="005F0183" w:rsidP="005F0183">
      <w:pPr>
        <w:pStyle w:val="Lista-kontynuacja2"/>
        <w:spacing w:after="0"/>
        <w:ind w:left="426" w:hanging="6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wymaga wniesienia zabezpieczenia należytego wykonania umowy.</w:t>
      </w:r>
    </w:p>
    <w:p w:rsidR="005F0183" w:rsidRPr="001A0E85" w:rsidRDefault="005F0183" w:rsidP="005F0183">
      <w:pPr>
        <w:pStyle w:val="Lista2"/>
        <w:numPr>
          <w:ilvl w:val="0"/>
          <w:numId w:val="7"/>
        </w:numPr>
        <w:spacing w:before="120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Środki ochrony prawnej przysługujące Wykonawcom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, na podstawie art. 180 ust. 2 tej ustawy przysługuje odwołanie wyłącznie wobec czynności:</w:t>
      </w:r>
    </w:p>
    <w:p w:rsidR="005F0183" w:rsidRPr="001A0E85" w:rsidRDefault="005F0183" w:rsidP="005F0183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opisu sposobu dokonywania oceny spełniania warunków udziału w postępowaniu, </w:t>
      </w:r>
    </w:p>
    <w:p w:rsidR="005F0183" w:rsidRPr="001A0E85" w:rsidRDefault="005F0183" w:rsidP="005F0183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wykluczenia odwołującego z postępowania o udzielenie zamówienia,</w:t>
      </w:r>
    </w:p>
    <w:p w:rsidR="005F0183" w:rsidRPr="001A0E85" w:rsidRDefault="005F0183" w:rsidP="005F0183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odrzucenia oferty odwołującego.</w:t>
      </w:r>
    </w:p>
    <w:p w:rsidR="005F0183" w:rsidRPr="001A0E85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5F0183" w:rsidRPr="00FE02C4" w:rsidRDefault="005F0183" w:rsidP="005F0183">
      <w:pPr>
        <w:pStyle w:val="Lista3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Szczegółowe zasady wnoszenia środków ochrony prawnej opisane są w Dziale VI ustawy z dnia 29 stycznia 2004 roku Prawo zamówień publicznych (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201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 xml:space="preserve"> r. poz. 9</w:t>
      </w:r>
      <w:r>
        <w:rPr>
          <w:rFonts w:ascii="Arial" w:hAnsi="Arial" w:cs="Arial"/>
        </w:rPr>
        <w:t>07</w:t>
      </w:r>
      <w:r w:rsidR="001C4215">
        <w:rPr>
          <w:rFonts w:ascii="Arial" w:hAnsi="Arial" w:cs="Arial"/>
        </w:rPr>
        <w:t xml:space="preserve"> z późn.zm.</w:t>
      </w:r>
      <w:r w:rsidRPr="001A0E85">
        <w:rPr>
          <w:rFonts w:ascii="Arial" w:hAnsi="Arial" w:cs="Arial"/>
        </w:rPr>
        <w:t>).</w:t>
      </w:r>
    </w:p>
    <w:p w:rsidR="005F0183" w:rsidRPr="00FE02C4" w:rsidRDefault="005F0183" w:rsidP="005F0183">
      <w:pPr>
        <w:pStyle w:val="Nagwek2"/>
        <w:spacing w:before="120"/>
        <w:jc w:val="left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Załączniki: </w:t>
      </w:r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1</w:t>
      </w:r>
      <w:r>
        <w:rPr>
          <w:rFonts w:ascii="Arial" w:hAnsi="Arial" w:cs="Arial"/>
          <w:sz w:val="18"/>
          <w:szCs w:val="18"/>
        </w:rPr>
        <w:t xml:space="preserve"> – Opis przedmiotu zamówienia </w:t>
      </w:r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2 – Istotne postanowienia umowy</w:t>
      </w:r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3 – Formularz ofertowy</w:t>
      </w:r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 Nr 4 – Oświadczenie Wykonawcy w trybie art. 22 ustawy </w:t>
      </w:r>
      <w:proofErr w:type="spellStart"/>
      <w:r w:rsidRPr="00FE02C4">
        <w:rPr>
          <w:rFonts w:ascii="Arial" w:hAnsi="Arial" w:cs="Arial"/>
          <w:sz w:val="18"/>
          <w:szCs w:val="18"/>
        </w:rPr>
        <w:t>Pzp</w:t>
      </w:r>
      <w:proofErr w:type="spellEnd"/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 xml:space="preserve">Załącznik Nr 5 – Oświadczenie Wykonawcy w trybie art. 24 ustawy </w:t>
      </w:r>
      <w:proofErr w:type="spellStart"/>
      <w:r w:rsidRPr="00FE02C4">
        <w:rPr>
          <w:rFonts w:ascii="Arial" w:hAnsi="Arial" w:cs="Arial"/>
          <w:sz w:val="18"/>
          <w:szCs w:val="18"/>
        </w:rPr>
        <w:t>Pzp</w:t>
      </w:r>
      <w:proofErr w:type="spellEnd"/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6</w:t>
      </w:r>
      <w:r>
        <w:rPr>
          <w:rFonts w:ascii="Arial" w:hAnsi="Arial" w:cs="Arial"/>
          <w:sz w:val="18"/>
          <w:szCs w:val="18"/>
        </w:rPr>
        <w:t xml:space="preserve"> – Formularz cenowy</w:t>
      </w:r>
      <w:r w:rsidRPr="00FE02C4">
        <w:rPr>
          <w:rFonts w:ascii="Arial" w:hAnsi="Arial" w:cs="Arial"/>
          <w:sz w:val="18"/>
          <w:szCs w:val="18"/>
        </w:rPr>
        <w:t xml:space="preserve"> </w:t>
      </w:r>
    </w:p>
    <w:p w:rsidR="005F0183" w:rsidRPr="00FE02C4" w:rsidRDefault="005F0183" w:rsidP="005F0183">
      <w:pPr>
        <w:jc w:val="both"/>
        <w:rPr>
          <w:rFonts w:ascii="Arial" w:hAnsi="Arial" w:cs="Arial"/>
          <w:sz w:val="18"/>
          <w:szCs w:val="18"/>
        </w:rPr>
      </w:pPr>
      <w:r w:rsidRPr="00FE02C4">
        <w:rPr>
          <w:rFonts w:ascii="Arial" w:hAnsi="Arial" w:cs="Arial"/>
          <w:sz w:val="18"/>
          <w:szCs w:val="18"/>
        </w:rPr>
        <w:t>Załącznik Nr 7 – Lista podmiotów należących do tej samej grupy kapitałowej / Informacja o tym, że wykonawca nie należy do grupy kapitałowej</w:t>
      </w:r>
    </w:p>
    <w:p w:rsidR="005F0183" w:rsidRPr="00AF4488" w:rsidRDefault="005F0183" w:rsidP="005F0183">
      <w:pPr>
        <w:pStyle w:val="Lista-kontynuacja2"/>
        <w:spacing w:after="0"/>
        <w:ind w:left="0"/>
        <w:rPr>
          <w:rFonts w:ascii="Arial" w:hAnsi="Arial" w:cs="Arial"/>
        </w:rPr>
      </w:pPr>
    </w:p>
    <w:p w:rsidR="005F0183" w:rsidRPr="00FE02C4" w:rsidRDefault="005F0183" w:rsidP="005F0183">
      <w:pPr>
        <w:pStyle w:val="Lista-kontynuacja2"/>
        <w:spacing w:after="0"/>
        <w:ind w:left="0"/>
        <w:rPr>
          <w:rFonts w:ascii="Arial" w:hAnsi="Arial" w:cs="Arial"/>
          <w:b/>
          <w:bCs/>
        </w:rPr>
      </w:pPr>
      <w:r w:rsidRPr="00AF4488">
        <w:rPr>
          <w:rFonts w:ascii="Arial" w:hAnsi="Arial" w:cs="Arial"/>
        </w:rPr>
        <w:t xml:space="preserve">Płock, dnia  </w:t>
      </w:r>
      <w:r w:rsidR="003F51F0">
        <w:rPr>
          <w:rFonts w:ascii="Arial" w:hAnsi="Arial" w:cs="Arial"/>
        </w:rPr>
        <w:t xml:space="preserve">11 </w:t>
      </w:r>
      <w:r w:rsidR="007A1C60">
        <w:rPr>
          <w:rFonts w:ascii="Arial" w:hAnsi="Arial" w:cs="Arial"/>
        </w:rPr>
        <w:t xml:space="preserve"> marca</w:t>
      </w:r>
      <w:r>
        <w:rPr>
          <w:rFonts w:ascii="Arial" w:hAnsi="Arial" w:cs="Arial"/>
        </w:rPr>
        <w:t xml:space="preserve"> 2014</w:t>
      </w:r>
      <w:r w:rsidRPr="00AF4488">
        <w:rPr>
          <w:rFonts w:ascii="Arial" w:hAnsi="Arial" w:cs="Arial"/>
        </w:rPr>
        <w:t xml:space="preserve"> roku</w:t>
      </w:r>
    </w:p>
    <w:p w:rsidR="005F0183" w:rsidRDefault="005F0183" w:rsidP="005F0183">
      <w:pPr>
        <w:rPr>
          <w:rFonts w:ascii="Arial" w:hAnsi="Arial" w:cs="Arial"/>
        </w:rPr>
      </w:pPr>
    </w:p>
    <w:p w:rsidR="005F0183" w:rsidRPr="00FE02C4" w:rsidRDefault="005F0183" w:rsidP="005F0183">
      <w:pPr>
        <w:rPr>
          <w:rFonts w:ascii="Arial" w:hAnsi="Arial" w:cs="Arial"/>
        </w:rPr>
      </w:pPr>
      <w:r w:rsidRPr="00AF4488">
        <w:rPr>
          <w:rFonts w:ascii="Arial" w:hAnsi="Arial" w:cs="Arial"/>
        </w:rPr>
        <w:t>SIWZ zatwierdził:</w:t>
      </w:r>
    </w:p>
    <w:p w:rsidR="005F0183" w:rsidRPr="001A0E85" w:rsidRDefault="005F0183" w:rsidP="005F0183">
      <w:pPr>
        <w:pStyle w:val="Lista-kontynuacja2"/>
        <w:ind w:left="0"/>
        <w:rPr>
          <w:rFonts w:ascii="Arial" w:hAnsi="Arial" w:cs="Arial"/>
          <w:b/>
          <w:bCs/>
        </w:rPr>
      </w:pPr>
    </w:p>
    <w:p w:rsidR="005F0183" w:rsidRDefault="005F0183" w:rsidP="005F0183">
      <w:pPr>
        <w:pStyle w:val="Lista-kontynuacja2"/>
        <w:ind w:left="0"/>
        <w:jc w:val="right"/>
        <w:rPr>
          <w:rFonts w:ascii="Arial" w:hAnsi="Arial" w:cs="Arial"/>
          <w:b/>
          <w:bCs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1 do SIWZ</w:t>
      </w:r>
    </w:p>
    <w:p w:rsidR="005F0183" w:rsidRPr="001D1B2C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D1B2C">
        <w:rPr>
          <w:rFonts w:ascii="Arial" w:hAnsi="Arial" w:cs="Arial"/>
          <w:b/>
          <w:bCs/>
        </w:rPr>
        <w:t>OPIS PRZEDMIOTU ZAMÓWIENIA</w:t>
      </w:r>
    </w:p>
    <w:p w:rsidR="005F0183" w:rsidRPr="0083105A" w:rsidRDefault="005F0183" w:rsidP="005F0183">
      <w:pPr>
        <w:widowControl w:val="0"/>
        <w:suppressAutoHyphens/>
        <w:spacing w:before="120"/>
        <w:ind w:left="540" w:hanging="540"/>
        <w:jc w:val="both"/>
        <w:outlineLvl w:val="0"/>
        <w:rPr>
          <w:rFonts w:ascii="Arial" w:hAnsi="Arial" w:cs="Arial"/>
          <w:color w:val="000000"/>
        </w:rPr>
      </w:pPr>
      <w:r w:rsidRPr="001D1B2C">
        <w:rPr>
          <w:rFonts w:ascii="Arial" w:hAnsi="Arial" w:cs="Arial"/>
          <w:color w:val="000000"/>
        </w:rPr>
        <w:t xml:space="preserve">1. </w:t>
      </w:r>
      <w:r w:rsidRPr="001D1B2C">
        <w:rPr>
          <w:rFonts w:ascii="Arial" w:hAnsi="Arial" w:cs="Arial"/>
          <w:color w:val="000000"/>
        </w:rPr>
        <w:tab/>
        <w:t xml:space="preserve">Przedmiotem zamówienia jest </w:t>
      </w:r>
      <w:r w:rsidRPr="0083105A">
        <w:rPr>
          <w:rFonts w:ascii="Arial" w:hAnsi="Arial" w:cs="Arial"/>
          <w:color w:val="000000"/>
        </w:rPr>
        <w:t>dostawa</w:t>
      </w:r>
      <w:r w:rsidR="007A1C60">
        <w:rPr>
          <w:rFonts w:ascii="Arial" w:hAnsi="Arial" w:cs="Arial"/>
          <w:color w:val="000000"/>
        </w:rPr>
        <w:t xml:space="preserve"> stołu ortopedycznego z wyposażeniem.</w:t>
      </w:r>
    </w:p>
    <w:p w:rsidR="005F0183" w:rsidRPr="0083105A" w:rsidRDefault="005F0183" w:rsidP="005F0183">
      <w:pPr>
        <w:rPr>
          <w:rFonts w:ascii="Arial" w:hAnsi="Arial" w:cs="Arial"/>
        </w:rPr>
      </w:pPr>
    </w:p>
    <w:p w:rsidR="005F0183" w:rsidRDefault="007A1C60" w:rsidP="005F0183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F0183" w:rsidRPr="001D1B2C">
        <w:rPr>
          <w:rFonts w:ascii="Arial" w:hAnsi="Arial" w:cs="Arial"/>
        </w:rPr>
        <w:t xml:space="preserve">. </w:t>
      </w:r>
      <w:r w:rsidR="005F0183">
        <w:rPr>
          <w:rFonts w:ascii="Arial" w:hAnsi="Arial" w:cs="Arial"/>
        </w:rPr>
        <w:t xml:space="preserve">      </w:t>
      </w:r>
      <w:r w:rsidR="005F0183" w:rsidRPr="001D1B2C">
        <w:rPr>
          <w:rFonts w:ascii="Arial" w:hAnsi="Arial" w:cs="Arial"/>
        </w:rPr>
        <w:t xml:space="preserve">Szczegółowy opis przedmiotu zamówienia </w:t>
      </w:r>
      <w:r w:rsidR="005F0183" w:rsidRPr="0083105A">
        <w:rPr>
          <w:rFonts w:ascii="Arial" w:hAnsi="Arial" w:cs="Arial"/>
        </w:rPr>
        <w:t>zawiera załączony:</w:t>
      </w:r>
    </w:p>
    <w:p w:rsidR="005F0183" w:rsidRPr="001D1B2C" w:rsidRDefault="005F0183" w:rsidP="005F0183">
      <w:pPr>
        <w:ind w:left="567" w:hanging="567"/>
        <w:rPr>
          <w:rFonts w:ascii="Arial" w:hAnsi="Arial" w:cs="Arial"/>
        </w:rPr>
      </w:pPr>
    </w:p>
    <w:p w:rsidR="005F0183" w:rsidRPr="001D1B2C" w:rsidRDefault="005F0183" w:rsidP="005F018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D1B2C">
        <w:rPr>
          <w:rFonts w:ascii="Arial" w:hAnsi="Arial" w:cs="Arial"/>
        </w:rPr>
        <w:t>formularz pn</w:t>
      </w:r>
      <w:r w:rsidR="00F238BD">
        <w:rPr>
          <w:rFonts w:ascii="Arial" w:hAnsi="Arial" w:cs="Arial"/>
        </w:rPr>
        <w:t>.</w:t>
      </w:r>
      <w:r w:rsidRPr="001D1B2C">
        <w:rPr>
          <w:rFonts w:ascii="Arial" w:hAnsi="Arial" w:cs="Arial"/>
        </w:rPr>
        <w:t xml:space="preserve">: </w:t>
      </w:r>
      <w:r w:rsidRPr="001D1B2C">
        <w:rPr>
          <w:rFonts w:ascii="Arial" w:hAnsi="Arial" w:cs="Arial"/>
          <w:i/>
        </w:rPr>
        <w:t xml:space="preserve">„Parametry </w:t>
      </w:r>
      <w:proofErr w:type="spellStart"/>
      <w:r w:rsidRPr="001D1B2C">
        <w:rPr>
          <w:rFonts w:ascii="Arial" w:hAnsi="Arial" w:cs="Arial"/>
          <w:i/>
        </w:rPr>
        <w:t>techniczno</w:t>
      </w:r>
      <w:proofErr w:type="spellEnd"/>
      <w:r w:rsidRPr="001D1B2C">
        <w:rPr>
          <w:rFonts w:ascii="Arial" w:hAnsi="Arial" w:cs="Arial"/>
          <w:i/>
        </w:rPr>
        <w:t xml:space="preserve"> - użytkowe” </w:t>
      </w:r>
      <w:r w:rsidRPr="001D1B2C">
        <w:rPr>
          <w:rFonts w:ascii="Arial" w:hAnsi="Arial" w:cs="Arial"/>
        </w:rPr>
        <w:t xml:space="preserve">– wg Załącznika Nr 1.1. do OPZ </w:t>
      </w:r>
    </w:p>
    <w:p w:rsidR="005F0183" w:rsidRPr="001D1B2C" w:rsidRDefault="005F0183" w:rsidP="005F0183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D1B2C">
        <w:rPr>
          <w:rFonts w:ascii="Arial" w:hAnsi="Arial" w:cs="Arial"/>
        </w:rPr>
        <w:t>formularz pn</w:t>
      </w:r>
      <w:r w:rsidR="00F238BD">
        <w:rPr>
          <w:rFonts w:ascii="Arial" w:hAnsi="Arial" w:cs="Arial"/>
        </w:rPr>
        <w:t>.</w:t>
      </w:r>
      <w:r w:rsidRPr="001D1B2C">
        <w:rPr>
          <w:rFonts w:ascii="Arial" w:hAnsi="Arial" w:cs="Arial"/>
        </w:rPr>
        <w:t>: „</w:t>
      </w:r>
      <w:r w:rsidRPr="001D1B2C">
        <w:rPr>
          <w:rFonts w:ascii="Arial" w:hAnsi="Arial" w:cs="Arial"/>
          <w:i/>
        </w:rPr>
        <w:t>Warunki gwarancji i serwisu pogwarancyjnego”</w:t>
      </w:r>
      <w:r w:rsidRPr="001D1B2C">
        <w:rPr>
          <w:rFonts w:ascii="Arial" w:hAnsi="Arial" w:cs="Arial"/>
        </w:rPr>
        <w:t xml:space="preserve"> – wg Załącznika Nr 1.2. do OPZ.</w:t>
      </w: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7A1C60" w:rsidRDefault="007A1C6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51ADB" w:rsidRPr="00551ADB" w:rsidRDefault="00551ADB" w:rsidP="00551ADB">
      <w:pPr>
        <w:spacing w:after="120"/>
        <w:jc w:val="right"/>
        <w:rPr>
          <w:rFonts w:ascii="Arial" w:hAnsi="Arial" w:cs="Arial"/>
          <w:b/>
        </w:rPr>
      </w:pPr>
      <w:r w:rsidRPr="00551ADB">
        <w:rPr>
          <w:rFonts w:ascii="Arial" w:hAnsi="Arial" w:cs="Arial"/>
          <w:b/>
        </w:rPr>
        <w:t>Załącznik Nr 1.1. do OPZ</w:t>
      </w:r>
    </w:p>
    <w:p w:rsidR="00551ADB" w:rsidRPr="00551ADB" w:rsidRDefault="00551ADB" w:rsidP="00551ADB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551ADB">
        <w:rPr>
          <w:rFonts w:ascii="Arial" w:hAnsi="Arial" w:cs="Arial"/>
          <w:b/>
          <w:sz w:val="18"/>
          <w:szCs w:val="18"/>
        </w:rPr>
        <w:t>PARAMETRY TECHNICZNO - UŻYTKOWE</w:t>
      </w:r>
    </w:p>
    <w:p w:rsidR="00551ADB" w:rsidRPr="00551ADB" w:rsidRDefault="00551ADB" w:rsidP="00551ADB">
      <w:pPr>
        <w:jc w:val="center"/>
        <w:rPr>
          <w:rFonts w:ascii="Arial" w:hAnsi="Arial" w:cs="Arial"/>
          <w:b/>
          <w:sz w:val="18"/>
          <w:szCs w:val="18"/>
        </w:rPr>
      </w:pPr>
      <w:r w:rsidRPr="00551ADB">
        <w:rPr>
          <w:rFonts w:ascii="Arial" w:hAnsi="Arial" w:cs="Arial"/>
          <w:b/>
          <w:sz w:val="18"/>
          <w:szCs w:val="18"/>
        </w:rPr>
        <w:t>STOŁU ORTOPEDYCZNEGO</w:t>
      </w:r>
    </w:p>
    <w:p w:rsidR="00551ADB" w:rsidRPr="00551ADB" w:rsidRDefault="00551ADB" w:rsidP="00551AD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4485"/>
        <w:gridCol w:w="1302"/>
        <w:gridCol w:w="1328"/>
        <w:gridCol w:w="1876"/>
      </w:tblGrid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tabs>
                <w:tab w:val="num" w:pos="576"/>
              </w:tabs>
              <w:rPr>
                <w:rFonts w:ascii="Arial" w:hAnsi="Arial" w:cs="Arial"/>
                <w:b/>
              </w:rPr>
            </w:pPr>
          </w:p>
          <w:p w:rsidR="00551ADB" w:rsidRPr="00551ADB" w:rsidRDefault="00551ADB" w:rsidP="00551ADB">
            <w:pPr>
              <w:tabs>
                <w:tab w:val="num" w:pos="576"/>
              </w:tabs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OPIS PARAMETRÓW</w:t>
            </w:r>
          </w:p>
          <w:p w:rsidR="00551ADB" w:rsidRPr="00551ADB" w:rsidRDefault="00551ADB" w:rsidP="00551ADB">
            <w:pPr>
              <w:rPr>
                <w:rFonts w:ascii="Arial" w:hAnsi="Arial" w:cs="Arial"/>
                <w:b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 xml:space="preserve">Odpowiedź wymagana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Odpowiedź wykonawcy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Punktacja</w:t>
            </w: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Stół ortopedyczny z wyposażeniem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Model / typ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podać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Producent / kraj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podać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System fabrycznie nowy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Rok produkcji: 2014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PARAMETRY OGÓLNE</w:t>
            </w: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Modularny stół operacyjny z napędem elektromechanicznym lub elektrohydraulicznym lub mieszanym – hybrydowym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Stół w wersji mobilnej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Stół wyposażony w funkcję jazdy całego stołu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Funkcja jazdy sterowana pilotem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Podstawa stołu płaska, bez zagłębień, ułatwiająca czyszczenie, pokryta monolityczną pokrywą wykonaną ze stali nierdzewnej.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Kolumna stołu pokryta panelami ze stali nierdzewnej.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Wymienne blaty – możliwość założenia na segment centralny stołu różnych blatów (nie mniej niż 3) w zależności od wykonywanego zabiegu.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TAK/NIE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 – 25 pkt.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NIE – 0 pkt.</w:t>
            </w: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Podstawa stołu węższa w części centralnej ułatwiająca dostęp do stołu, szersza na końcach zwiększająca stabilność stołu podczas zabiegu.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Układ jezdny składa się z co najmniej 4 kół podwójnych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Układ jezdny schowany w obrysie podstawy stołu w pozycji roboczej i transportowej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W pozycji roboczej stół opiera się na podstawie (nie dopuszcza się wykorzystanie układu jezdnego lub innych dodatkowych elementów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TAK/NIE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 – 20 pkt.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NIE – 0 pkt.</w:t>
            </w: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Zasilanie akumulatorowe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Akumulatory wbudowane w podstawę stołu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Zasilanie akumulatorowe zapewnia prace w okresie nie krótszym niż 7 dni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System ładowania akumulatorów wbudowany (nie dopuszcza się ładowarek zewnętrznych)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Informacja o niskim poziomie naładowania baterii w postaci graficznej i dźwiękowej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Czas ładownia akumulatorów do poziomu 90% nie dłuższy niż 5 [h]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Czas ładownia akumulatorów do poziomu 100% nie dłuższy niż 10 [h]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Blat stołu złożony z co najmniej 4 segmentów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Blat stołu wyposażony w podgłówek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Blat stołu wyposażony w płytę plecową dolną (odłączana)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Blat stołu wyposażony w segment siedziska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Blat stołu wyposażony w podnóżki dzielone i łamane w części podkolanowej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Zakres regulacji podnóżka w części kolanowej w zakresie nie mniejszym niż +/- 90 ᵒ , z możliwością ustawienia do pozycji kolankowo-łokciowej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Długość stołu: 2000 [mm] +/- 5%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Szerokość z szynami bocznymi:570 [mm] +/- 5%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Szerokość bez szyn bocznych: 530 [mm] +/- 5%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Segmenty blatu przezierne dla promieniowania RTG w projekcji AP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Funkcje regulowane manualnie:</w:t>
            </w:r>
          </w:p>
          <w:p w:rsidR="00551ADB" w:rsidRPr="00551ADB" w:rsidRDefault="00551ADB" w:rsidP="00551ADB">
            <w:pPr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Podgłówek regulowany manualnie w min. dwóch płaszczyznach za pomocą dźwigni odpowiadających za poszczególne osie/płaszczyzny. Zakres regulacji podgłówka min. +45ᵒ/ -60˚ lub obustronnie szerszy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Odwiedzenie i przywiedzenie segmentów podnóżka na boki, opuszczanie i podnoszenie dolnej części podnóżka – łamanie pod kolanem.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Funkcje regulowane pilotem sterującym: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wysokość blatu w zakresie min. 650-1250 mm +/-50mm (wysokość mierzona bez materacy)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regulacja pozycji </w:t>
            </w:r>
            <w:proofErr w:type="spellStart"/>
            <w:r w:rsidRPr="00551ADB">
              <w:rPr>
                <w:rFonts w:ascii="Arial" w:hAnsi="Arial" w:cs="Arial"/>
              </w:rPr>
              <w:t>Trendelenburga</w:t>
            </w:r>
            <w:proofErr w:type="spellEnd"/>
            <w:r w:rsidRPr="00551ADB">
              <w:rPr>
                <w:rFonts w:ascii="Arial" w:hAnsi="Arial" w:cs="Arial"/>
              </w:rPr>
              <w:t>/anty-</w:t>
            </w:r>
            <w:proofErr w:type="spellStart"/>
            <w:r w:rsidRPr="00551ADB">
              <w:rPr>
                <w:rFonts w:ascii="Arial" w:hAnsi="Arial" w:cs="Arial"/>
              </w:rPr>
              <w:t>Trendelenburga</w:t>
            </w:r>
            <w:proofErr w:type="spellEnd"/>
            <w:r w:rsidRPr="00551ADB">
              <w:rPr>
                <w:rFonts w:ascii="Arial" w:hAnsi="Arial" w:cs="Arial"/>
              </w:rPr>
              <w:t xml:space="preserve"> w zakresie min. +/-40˚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regulacja przechyłów bocznych w zakresie min.+/-20˚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regulacja płyty plecowej w zakresie min. ±90˚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regulacja podnóżków lub segmentu przedłużającego siedzisko w zakresie min. +/-90˚; możliwość regulowania pozycji podnóżków łącznie lub każdego z osobna.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pozycja „0” za pomocą jednego przycisku. 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pozycja </w:t>
            </w:r>
            <w:proofErr w:type="spellStart"/>
            <w:r w:rsidRPr="00551ADB">
              <w:rPr>
                <w:rFonts w:ascii="Arial" w:hAnsi="Arial" w:cs="Arial"/>
              </w:rPr>
              <w:t>flex</w:t>
            </w:r>
            <w:proofErr w:type="spellEnd"/>
            <w:r w:rsidRPr="00551ADB">
              <w:rPr>
                <w:rFonts w:ascii="Arial" w:hAnsi="Arial" w:cs="Arial"/>
              </w:rPr>
              <w:t>/</w:t>
            </w:r>
            <w:proofErr w:type="spellStart"/>
            <w:r w:rsidRPr="00551ADB">
              <w:rPr>
                <w:rFonts w:ascii="Arial" w:hAnsi="Arial" w:cs="Arial"/>
              </w:rPr>
              <w:t>reflex</w:t>
            </w:r>
            <w:proofErr w:type="spellEnd"/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pozycja „</w:t>
            </w:r>
            <w:proofErr w:type="spellStart"/>
            <w:r w:rsidRPr="00551ADB">
              <w:rPr>
                <w:rFonts w:ascii="Arial" w:hAnsi="Arial" w:cs="Arial"/>
              </w:rPr>
              <w:t>beach-chair</w:t>
            </w:r>
            <w:proofErr w:type="spellEnd"/>
            <w:r w:rsidRPr="00551ADB">
              <w:rPr>
                <w:rFonts w:ascii="Arial" w:hAnsi="Arial" w:cs="Arial"/>
              </w:rPr>
              <w:t>”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możliwość uzyskania pozycja normalnej/odwróconej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blokowanie i odblokowanie stołu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blokowanie i odblokowanie funkcji motorycznych blatu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funkcja jazdy stołem przód-tył</w:t>
            </w:r>
          </w:p>
          <w:p w:rsidR="00551ADB" w:rsidRPr="00551ADB" w:rsidRDefault="00551ADB" w:rsidP="00551ADB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Dostęp do pozycji stołu zapisanych w pamięci stołu (min. 10 pozycji) funkcja obsługiwana za pomocą pilota.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TAK/NIE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 – 10 pkt.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NIE – 0 pkt.</w:t>
            </w: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Pilot zdalnego sterowania z podświetlanymi piktogramami ułatwiającymi pracę w zacienionej sali operacyjnej.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Pilot wyposażony w wyświetlacz informujący o:</w:t>
            </w:r>
          </w:p>
          <w:p w:rsidR="00551ADB" w:rsidRPr="00551ADB" w:rsidRDefault="00551ADB" w:rsidP="00551AD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pozycji normalnej i odwróconej pacjenta</w:t>
            </w:r>
          </w:p>
          <w:p w:rsidR="00551ADB" w:rsidRPr="00551ADB" w:rsidRDefault="00551ADB" w:rsidP="00551AD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stanie blokady stołu</w:t>
            </w:r>
          </w:p>
          <w:p w:rsidR="00551ADB" w:rsidRPr="00551ADB" w:rsidRDefault="00551ADB" w:rsidP="00551AD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stanie blokady blatu stołu</w:t>
            </w:r>
          </w:p>
          <w:p w:rsidR="00551ADB" w:rsidRPr="00551ADB" w:rsidRDefault="00551ADB" w:rsidP="00551AD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ładowanie baterii stołu </w:t>
            </w:r>
          </w:p>
          <w:p w:rsidR="00551ADB" w:rsidRPr="00551ADB" w:rsidRDefault="00551ADB" w:rsidP="00551AD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wykonywanej funkcji przez blat</w:t>
            </w:r>
          </w:p>
          <w:p w:rsidR="00551ADB" w:rsidRPr="00551ADB" w:rsidRDefault="00551ADB" w:rsidP="00551ADB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dostępie do funkcji pamięci blatu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TAK/NIE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 – 10 pkt.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NIE – 0 pkt.</w:t>
            </w: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Dodatkowy panel sterujący umieszczony na powierzchni kolumny stołu operacyjnego aktywny non stop; system nie wyłącza się automatycznie bez ingerencji obsługi; w celu aktywowania funkcji z panelu wymagana jest konieczność naciśnięcia dwóch przycisków jednocześnie dla uniknięcia przypadkowej aktywacji panelu.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Funkcje obsługiwane przez dodatkowy panel sterujący (min.)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regulacja wysokości 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regulacja pozycji </w:t>
            </w:r>
            <w:proofErr w:type="spellStart"/>
            <w:r w:rsidRPr="00551ADB">
              <w:rPr>
                <w:rFonts w:ascii="Arial" w:hAnsi="Arial" w:cs="Arial"/>
              </w:rPr>
              <w:t>Trendelenburga</w:t>
            </w:r>
            <w:proofErr w:type="spellEnd"/>
            <w:r w:rsidRPr="00551ADB">
              <w:rPr>
                <w:rFonts w:ascii="Arial" w:hAnsi="Arial" w:cs="Arial"/>
              </w:rPr>
              <w:t>/anty-</w:t>
            </w:r>
            <w:proofErr w:type="spellStart"/>
            <w:r w:rsidRPr="00551ADB">
              <w:rPr>
                <w:rFonts w:ascii="Arial" w:hAnsi="Arial" w:cs="Arial"/>
              </w:rPr>
              <w:t>Trendelenburga</w:t>
            </w:r>
            <w:proofErr w:type="spellEnd"/>
            <w:r w:rsidRPr="00551ADB">
              <w:rPr>
                <w:rFonts w:ascii="Arial" w:hAnsi="Arial" w:cs="Arial"/>
              </w:rPr>
              <w:t xml:space="preserve"> 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regulacja przechyłów bocznych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regulacja płyty plecowej 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regulacja podnóżków i/lub segmentu przedłużającego 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pozycja „0” za pomocą jednego przycisku. </w:t>
            </w:r>
          </w:p>
          <w:p w:rsidR="00551ADB" w:rsidRPr="00551ADB" w:rsidRDefault="00551ADB" w:rsidP="00551ADB">
            <w:pPr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blokowanie i odblokowanie stołu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Opcjonalny pilot zdalnego sterowania pracujący w podczerwieni oraz nożny sterownik stołu (nie oferować)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Stół wyposażony w demontowane materace: łączenia metodą bezszwową zespalane ultradźwiękami; antystatyczne; grubość minimum 80 mm; właściwości przeciwodleżynowe; odporne na działanie środków dezynfekcyjnych; funkcja „pamięci kształtu” wpływająca pozytywnie na utrzymanie ciepłoty pacjenta w trakcie zabiegu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Możliwość instalacji różnych segmentów i akcesoriów po obu stronach blatu - zarówno od strony głowy jak i podnóżka.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Maksymalny dopuszczalny udźwig stołu: min. 450 kg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Długość obszaru ciała pacjenta przeziernego w zakresie 360˚ przy zastosowaniu przyssawki ortopedycznej ≥ 100 cm mierzone od kolumny stołu do końca węglowych ramion przystawki ortopedycznej.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 blatem przystawki ortopedycznej brak jakichkolwiek elementów nieprzeziernych, uniemożliwiających wykonanie zdjęć RTG w zakresie 360ᵒ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Szyny sprzętowe wzdłuż wszystkich segmentów blatu.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WYPOSAŻENIE:</w:t>
            </w: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2x podpora pod rękę, anestezjologiczna, płaska z możliwością dowolnego ułożenia ręki względem stołu; podpora mocowana do szyny bocznej; wyposażona w  zacisk do montażu; podpora wyposażona w pasy mocujące rękę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1x ekran anestezjologiczny 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1x wieszak na kroplówkę 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1x krążek żelowy pod głowę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1x stolik na narzędzia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4x uchwyt uniwersalny do montażu akcesoriów 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2x pas do ciała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1x pilot kablowy ręczny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PRZYSTAWKA ORTOPEDYCZNA KOMPLET</w:t>
            </w: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Karbonowe ramiona przystawki o długości w zakresie nie mniejszym niż 130 - 140 [cm]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Karbonowe ramiona wyciągów mocowane za pomocą szybko-złączek pod blatem siedziska stołu, bez użycia dodatkowych śrub lub narzędzi, zacisków itp.; ramiona montowane w gniazdach stanowiących integralną część konstrukcji blatu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TAK/NIE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 – 10 pkt.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NIE – 0 pkt.</w:t>
            </w: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Ramiona przystawki zapewniają możliwość odwiedzenia w płaszczyźnie poziomej w zakresie nie mniejszym niż  45˚ +/-10%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Ramiona przystawki zapewniają możliwość przywiedzenia płaszczyźnie poziomej w zakresie 35˚ +/-10%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Pozycjonowanie ramion za pomocą dwóch oddzielnych, dedykowanych uchwytów umożliwiających ruch ramienia w płaszczyźnie poziomej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color w:val="FF0000"/>
              </w:rPr>
            </w:pPr>
            <w:r w:rsidRPr="00551ADB">
              <w:rPr>
                <w:rFonts w:ascii="Arial" w:hAnsi="Arial" w:cs="Arial"/>
              </w:rPr>
              <w:t xml:space="preserve">TAK/NIE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 – 10 pkt.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NIE – 0 pkt.</w:t>
            </w: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Co najmniej jedno ramie, przystawki z możliwością regulacji w płaszczyźnie pionowej i poziomej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  <w:p w:rsidR="00551ADB" w:rsidRPr="00551ADB" w:rsidRDefault="00551ADB" w:rsidP="00551AD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Oba ramiona przystawki mają możliwość regulacji w płaszczyźnie pionowej i poziomej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color w:val="FF0000"/>
              </w:rPr>
            </w:pPr>
            <w:r w:rsidRPr="00551ADB">
              <w:rPr>
                <w:rFonts w:ascii="Arial" w:hAnsi="Arial" w:cs="Arial"/>
              </w:rPr>
              <w:t xml:space="preserve">TAK/NIE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 – 10 pkt.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NIE – 0 pkt.</w:t>
            </w: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Przystawka nie wymagająca dodatkowego podparcia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Podczas ruchu ramienia przystawki w pionie brak trakcji wstecznej kości udowej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Możliwość montażu na segmencie trakcyjnym /śrubie wyciągowej, akcesoriów typu but trakcyjny z materacem próżniowym, płyta pod stopę, uchwyt do drutów </w:t>
            </w:r>
            <w:proofErr w:type="spellStart"/>
            <w:r w:rsidRPr="00551ADB">
              <w:rPr>
                <w:rFonts w:ascii="Arial" w:hAnsi="Arial" w:cs="Arial"/>
              </w:rPr>
              <w:t>Kirschnera</w:t>
            </w:r>
            <w:proofErr w:type="spellEnd"/>
            <w:r w:rsidRPr="00551ADB">
              <w:rPr>
                <w:rFonts w:ascii="Arial" w:hAnsi="Arial" w:cs="Arial"/>
              </w:rPr>
              <w:t>, itp.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WYPOSAŻENIE PRZYSTAWKI ORTOPEDYCZNEJ</w:t>
            </w: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But trakcyjny z materacem próżniowym – 2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Uchwyt z możliwością rotacji do drutów </w:t>
            </w:r>
            <w:proofErr w:type="spellStart"/>
            <w:r w:rsidRPr="00551ADB">
              <w:rPr>
                <w:rFonts w:ascii="Arial" w:hAnsi="Arial" w:cs="Arial"/>
              </w:rPr>
              <w:t>Kirschnera</w:t>
            </w:r>
            <w:proofErr w:type="spellEnd"/>
            <w:r w:rsidRPr="00551ADB">
              <w:rPr>
                <w:rFonts w:ascii="Arial" w:hAnsi="Arial" w:cs="Arial"/>
              </w:rPr>
              <w:t xml:space="preserve">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Uchwyt z możliwością rotacji z butem trakcyjnym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Zaciskowy adapter na ramiona przystawki wyposażony w szynę sprzętową do mocowania akcesoriów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Karbonowy blat stołu z gniazdem do mocowania kołka zaporowego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Kołek zaporowy przezierny dla promieniowania RTG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1x przystawka do gwoździowania piszczeli z regulacją kąta ustawienia uda względem stołu i regulacją wysokości podparcia kolana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Podnóżek 2-częściowy karbonowy o długości 100 [cm] +/-10% montowany w gniazdach podnóżka standardowego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</w:rPr>
            </w:pPr>
            <w:r w:rsidRPr="00551ADB">
              <w:rPr>
                <w:rFonts w:ascii="Arial" w:hAnsi="Arial" w:cs="Arial"/>
                <w:b/>
              </w:rPr>
              <w:t>PŁYTA PLECOWA DO ARTROSKOPII BARKU</w:t>
            </w: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Płyta plecowa do artroskopii barku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Płyta posiada odejmowane segmenty barkowe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Płyta przezierna dla promieniowania RTG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Płyta wyposażona w dwa </w:t>
            </w:r>
            <w:proofErr w:type="spellStart"/>
            <w:r w:rsidRPr="00551ADB">
              <w:rPr>
                <w:rFonts w:ascii="Arial" w:hAnsi="Arial" w:cs="Arial"/>
              </w:rPr>
              <w:t>demontowalne</w:t>
            </w:r>
            <w:proofErr w:type="spellEnd"/>
            <w:r w:rsidRPr="00551ADB">
              <w:rPr>
                <w:rFonts w:ascii="Arial" w:hAnsi="Arial" w:cs="Arial"/>
              </w:rPr>
              <w:t xml:space="preserve"> podparcia boczne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Możliwość demontażu szyn akcesoryjnych bez użycia narzędzi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Płyta wyposażona w uchwyt głowy typu „hełm” mocowany za pomocą adaptera z trzema osiami regulacji obsługiwanymi jednym pokrętłem blokującym/odblokowującym wszystkie osie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Podpora kończyny dolnej typu GOEPEL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Stolik do operacji ręki przezierny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Zestaw do operacji kończyny górnej składający się z zapory łokciowej i wyciągu z uchwytem SOKOŁOWSKIEGO lub WEINBERGER – 1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Komplet zapór do ułożenia pacjenta na boku składający się z zapory łonowej, zapory piersiowej, zapora uniwersalnej – 1 </w:t>
            </w:r>
            <w:proofErr w:type="spellStart"/>
            <w:r w:rsidRPr="00551ADB">
              <w:rPr>
                <w:rFonts w:ascii="Arial" w:hAnsi="Arial" w:cs="Arial"/>
              </w:rPr>
              <w:t>kpl</w:t>
            </w:r>
            <w:proofErr w:type="spellEnd"/>
            <w:r w:rsidRPr="00551ADB">
              <w:rPr>
                <w:rFonts w:ascii="Arial" w:hAnsi="Arial" w:cs="Arial"/>
              </w:rPr>
              <w:t>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Zacisk uniwersalny – 4 szt.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Wózek na akcesoria – 1 szt.</w:t>
            </w:r>
          </w:p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Instrukcja obsługi w j. Polskim – 2 szt.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  <w:tr w:rsidR="00551ADB" w:rsidRPr="00551ADB" w:rsidTr="007323A3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Szkolenie personelu z zakresu obsługi, mycia, dezynfekcji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</w:rPr>
            </w:pPr>
            <w:r w:rsidRPr="00551ADB">
              <w:rPr>
                <w:rFonts w:ascii="Arial" w:hAnsi="Arial" w:cs="Arial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DB" w:rsidRPr="00551ADB" w:rsidRDefault="00551ADB" w:rsidP="00551ADB">
            <w:pPr>
              <w:rPr>
                <w:rFonts w:ascii="Arial" w:hAnsi="Arial" w:cs="Arial"/>
              </w:rPr>
            </w:pPr>
          </w:p>
        </w:tc>
      </w:tr>
    </w:tbl>
    <w:p w:rsidR="00551ADB" w:rsidRDefault="00551ADB" w:rsidP="00551ADB">
      <w:pPr>
        <w:ind w:left="284" w:right="-2" w:hanging="284"/>
        <w:jc w:val="both"/>
        <w:rPr>
          <w:rFonts w:ascii="Arial" w:eastAsia="Calibri" w:hAnsi="Arial" w:cs="Arial"/>
          <w:i/>
          <w:sz w:val="18"/>
          <w:szCs w:val="18"/>
        </w:rPr>
      </w:pPr>
    </w:p>
    <w:p w:rsidR="00551ADB" w:rsidRDefault="00551ADB" w:rsidP="00551ADB">
      <w:pPr>
        <w:ind w:left="284" w:right="-2" w:hanging="284"/>
        <w:jc w:val="both"/>
        <w:rPr>
          <w:rFonts w:ascii="Arial" w:eastAsia="Calibri" w:hAnsi="Arial" w:cs="Arial"/>
          <w:i/>
          <w:sz w:val="18"/>
          <w:szCs w:val="18"/>
        </w:rPr>
      </w:pPr>
    </w:p>
    <w:p w:rsidR="00551ADB" w:rsidRPr="00551ADB" w:rsidRDefault="00551ADB" w:rsidP="00551ADB">
      <w:pPr>
        <w:ind w:left="284" w:right="-2" w:hanging="284"/>
        <w:jc w:val="both"/>
        <w:rPr>
          <w:rFonts w:ascii="Arial" w:eastAsia="Calibri" w:hAnsi="Arial" w:cs="Arial"/>
          <w:i/>
          <w:sz w:val="18"/>
          <w:szCs w:val="18"/>
        </w:rPr>
      </w:pPr>
      <w:r w:rsidRPr="00551ADB">
        <w:rPr>
          <w:rFonts w:ascii="Arial" w:eastAsia="Calibri" w:hAnsi="Arial" w:cs="Arial"/>
          <w:i/>
          <w:sz w:val="18"/>
          <w:szCs w:val="18"/>
        </w:rPr>
        <w:t>*)</w:t>
      </w:r>
      <w:r>
        <w:rPr>
          <w:rFonts w:ascii="Arial" w:eastAsia="Calibri" w:hAnsi="Arial" w:cs="Arial"/>
          <w:i/>
          <w:sz w:val="18"/>
          <w:szCs w:val="18"/>
        </w:rPr>
        <w:t xml:space="preserve">  </w:t>
      </w:r>
      <w:r w:rsidRPr="00551ADB">
        <w:rPr>
          <w:rFonts w:ascii="Arial" w:eastAsia="Calibri" w:hAnsi="Arial" w:cs="Arial"/>
          <w:i/>
          <w:sz w:val="18"/>
          <w:szCs w:val="18"/>
        </w:rPr>
        <w:t>w przypadku, gdy w rubryce „</w:t>
      </w:r>
      <w:r w:rsidRPr="00551ADB">
        <w:rPr>
          <w:rFonts w:ascii="Arial" w:eastAsia="Calibri" w:hAnsi="Arial" w:cs="Arial"/>
          <w:i/>
          <w:color w:val="000000"/>
          <w:sz w:val="18"/>
          <w:szCs w:val="18"/>
        </w:rPr>
        <w:t>ODPOWIEDŹ WYMAGANA</w:t>
      </w:r>
      <w:r w:rsidRPr="00551ADB">
        <w:rPr>
          <w:rFonts w:ascii="Arial" w:eastAsia="Calibri" w:hAnsi="Arial" w:cs="Arial"/>
          <w:i/>
          <w:sz w:val="18"/>
          <w:szCs w:val="18"/>
        </w:rPr>
        <w:t xml:space="preserve">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TAK</w:t>
      </w:r>
      <w:r w:rsidRPr="00551ADB">
        <w:rPr>
          <w:rFonts w:ascii="Arial" w:eastAsia="Calibri" w:hAnsi="Arial" w:cs="Arial"/>
          <w:i/>
          <w:sz w:val="18"/>
          <w:szCs w:val="18"/>
        </w:rPr>
        <w:t>, to Wykonawca jest zobowiązany do potwierdzenia jej w rubryce „</w:t>
      </w:r>
      <w:r w:rsidRPr="00551ADB">
        <w:rPr>
          <w:rFonts w:ascii="Arial" w:eastAsia="Calibri" w:hAnsi="Arial" w:cs="Arial"/>
          <w:i/>
          <w:color w:val="000000"/>
          <w:sz w:val="18"/>
          <w:szCs w:val="18"/>
        </w:rPr>
        <w:t>ODPOWIEDŹ WYKONAWCY”;</w:t>
      </w:r>
      <w:r w:rsidRPr="00551ADB">
        <w:rPr>
          <w:rFonts w:ascii="Arial" w:eastAsia="Calibri" w:hAnsi="Arial" w:cs="Arial"/>
          <w:i/>
          <w:sz w:val="18"/>
          <w:szCs w:val="18"/>
        </w:rPr>
        <w:t xml:space="preserve"> w przypadku, gdy w rubryce „ODPOWIEDŹ WYMAGANA”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TAK/NIE</w:t>
      </w:r>
      <w:r w:rsidRPr="00551ADB">
        <w:rPr>
          <w:rFonts w:ascii="Arial" w:eastAsia="Calibri" w:hAnsi="Arial" w:cs="Arial"/>
          <w:i/>
          <w:sz w:val="18"/>
          <w:szCs w:val="18"/>
        </w:rPr>
        <w:t xml:space="preserve">, to Wykonawca jest zobowiązany do podania jednej z opcji w rubryce „ODPOWIEDŹ WYKONAWCY”; w przypadku, gdy w rubryce „ODPOWIEDŹ WYMAGANA”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podać</w:t>
      </w:r>
      <w:r w:rsidRPr="00551ADB">
        <w:rPr>
          <w:rFonts w:ascii="Arial" w:eastAsia="Calibri" w:hAnsi="Arial" w:cs="Arial"/>
          <w:i/>
          <w:sz w:val="18"/>
          <w:szCs w:val="18"/>
        </w:rPr>
        <w:t>, to Wykonawca jest zobowiązany do podania liczbowej wartości parametru w rubryce „ODPOWIEDŹ WYKONAWCY”</w:t>
      </w: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51ADB">
        <w:rPr>
          <w:rFonts w:ascii="Arial" w:hAnsi="Arial" w:cs="Arial"/>
          <w:sz w:val="16"/>
          <w:szCs w:val="16"/>
        </w:rPr>
        <w:t xml:space="preserve">  Miejscowość i data: …...............................                                                             ………….………………………..…………….</w:t>
      </w: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551ADB">
        <w:rPr>
          <w:rFonts w:ascii="Arial" w:hAnsi="Arial" w:cs="Arial"/>
          <w:sz w:val="16"/>
          <w:szCs w:val="16"/>
        </w:rPr>
        <w:t xml:space="preserve">              Podpis Wykonawcy</w:t>
      </w: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551ADB" w:rsidRDefault="00551ADB" w:rsidP="00551ADB">
      <w:pPr>
        <w:spacing w:before="120"/>
        <w:rPr>
          <w:rFonts w:ascii="Arial" w:hAnsi="Arial" w:cs="Arial"/>
          <w:b/>
          <w:sz w:val="18"/>
          <w:szCs w:val="18"/>
        </w:rPr>
      </w:pPr>
    </w:p>
    <w:p w:rsidR="00551ADB" w:rsidRPr="00551ADB" w:rsidRDefault="00551ADB" w:rsidP="00551ADB">
      <w:pPr>
        <w:spacing w:before="120"/>
        <w:ind w:left="6372"/>
        <w:jc w:val="right"/>
        <w:rPr>
          <w:rFonts w:ascii="Arial" w:hAnsi="Arial" w:cs="Arial"/>
          <w:b/>
        </w:rPr>
      </w:pPr>
      <w:r w:rsidRPr="00551ADB">
        <w:rPr>
          <w:rFonts w:ascii="Arial" w:hAnsi="Arial" w:cs="Arial"/>
          <w:b/>
        </w:rPr>
        <w:t>Załącznik Nr 1.2. do OPZ</w:t>
      </w:r>
    </w:p>
    <w:p w:rsidR="00551ADB" w:rsidRPr="00551ADB" w:rsidRDefault="00551ADB" w:rsidP="00551ADB">
      <w:pPr>
        <w:spacing w:before="120" w:after="120"/>
        <w:jc w:val="center"/>
        <w:rPr>
          <w:rFonts w:ascii="Arial" w:hAnsi="Arial" w:cs="Arial"/>
          <w:b/>
          <w:sz w:val="18"/>
          <w:szCs w:val="18"/>
        </w:rPr>
      </w:pPr>
      <w:r w:rsidRPr="00551ADB">
        <w:rPr>
          <w:rFonts w:ascii="Arial" w:hAnsi="Arial" w:cs="Arial"/>
          <w:b/>
          <w:sz w:val="18"/>
          <w:szCs w:val="18"/>
        </w:rPr>
        <w:t>WARUNKI GWARANCJI I SERWIS POGWARANCYJNY</w:t>
      </w:r>
    </w:p>
    <w:p w:rsidR="00551ADB" w:rsidRPr="00551ADB" w:rsidRDefault="00551ADB" w:rsidP="00551ADB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551ADB">
        <w:rPr>
          <w:rFonts w:ascii="Arial" w:hAnsi="Arial" w:cs="Arial"/>
          <w:b/>
          <w:sz w:val="18"/>
          <w:szCs w:val="18"/>
        </w:rPr>
        <w:t>STOŁU ORTOPEDYCZNEGO</w:t>
      </w:r>
    </w:p>
    <w:p w:rsidR="00551ADB" w:rsidRPr="00551ADB" w:rsidRDefault="00551ADB" w:rsidP="00551ADB">
      <w:pPr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4372"/>
        <w:gridCol w:w="1250"/>
        <w:gridCol w:w="1700"/>
        <w:gridCol w:w="1665"/>
      </w:tblGrid>
      <w:tr w:rsidR="00551ADB" w:rsidRPr="00551ADB" w:rsidTr="007323A3">
        <w:trPr>
          <w:trHeight w:val="397"/>
        </w:trPr>
        <w:tc>
          <w:tcPr>
            <w:tcW w:w="305" w:type="pct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ADB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84" w:type="pct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ADB">
              <w:rPr>
                <w:rFonts w:ascii="Arial" w:hAnsi="Arial" w:cs="Arial"/>
                <w:b/>
                <w:sz w:val="18"/>
                <w:szCs w:val="18"/>
              </w:rPr>
              <w:t>PARAMETR</w:t>
            </w:r>
          </w:p>
        </w:tc>
        <w:tc>
          <w:tcPr>
            <w:tcW w:w="653" w:type="pct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ADB">
              <w:rPr>
                <w:rFonts w:ascii="Arial" w:hAnsi="Arial" w:cs="Arial"/>
                <w:b/>
                <w:sz w:val="18"/>
                <w:szCs w:val="18"/>
              </w:rPr>
              <w:t>Odpowiedź wymagana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ADB">
              <w:rPr>
                <w:rFonts w:ascii="Arial" w:hAnsi="Arial" w:cs="Arial"/>
                <w:b/>
                <w:sz w:val="18"/>
                <w:szCs w:val="18"/>
              </w:rPr>
              <w:t>Odpowiedź Wykonawcy</w:t>
            </w:r>
          </w:p>
        </w:tc>
        <w:tc>
          <w:tcPr>
            <w:tcW w:w="870" w:type="pct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ADB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</w:tr>
      <w:tr w:rsidR="00551ADB" w:rsidRPr="00551ADB" w:rsidTr="007323A3">
        <w:trPr>
          <w:trHeight w:val="397"/>
        </w:trPr>
        <w:tc>
          <w:tcPr>
            <w:tcW w:w="4130" w:type="pct"/>
            <w:gridSpan w:val="4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ADB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  <w:tc>
          <w:tcPr>
            <w:tcW w:w="870" w:type="pct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 xml:space="preserve">Okres gwarancji, liczony od daty podpisania ostatecznego protokołu dostawy urządzenia: </w:t>
            </w:r>
            <w:r w:rsidRPr="00551ADB">
              <w:rPr>
                <w:rFonts w:ascii="Arial" w:hAnsi="Arial" w:cs="Arial"/>
                <w:b/>
                <w:sz w:val="18"/>
                <w:szCs w:val="18"/>
              </w:rPr>
              <w:t>min. 24  m-ce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Podać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i/>
                <w:sz w:val="18"/>
                <w:szCs w:val="18"/>
              </w:rPr>
              <w:t>(Parametr oceniany)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24 m-ce – 1 pkt., 30 m-</w:t>
            </w:r>
            <w:proofErr w:type="spellStart"/>
            <w:r w:rsidRPr="00551ADB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Pr="00551ADB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3F51F0">
              <w:rPr>
                <w:rFonts w:ascii="Arial" w:hAnsi="Arial" w:cs="Arial"/>
                <w:sz w:val="18"/>
                <w:szCs w:val="18"/>
              </w:rPr>
              <w:t>10 pkt.; 36 m-</w:t>
            </w:r>
            <w:proofErr w:type="spellStart"/>
            <w:r w:rsidR="003F51F0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="003F51F0">
              <w:rPr>
                <w:rFonts w:ascii="Arial" w:hAnsi="Arial" w:cs="Arial"/>
                <w:sz w:val="18"/>
                <w:szCs w:val="18"/>
              </w:rPr>
              <w:t xml:space="preserve"> – 2</w:t>
            </w:r>
            <w:r w:rsidRPr="00551ADB">
              <w:rPr>
                <w:rFonts w:ascii="Arial" w:hAnsi="Arial" w:cs="Arial"/>
                <w:sz w:val="18"/>
                <w:szCs w:val="18"/>
              </w:rPr>
              <w:t>0 pkt.;</w:t>
            </w:r>
          </w:p>
          <w:p w:rsidR="00551ADB" w:rsidRPr="00551ADB" w:rsidRDefault="003F51F0" w:rsidP="00551AD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48m-cy – 45 pkt.; 54m-ce – 60 pkt.;  60m-cy i więcej – 10</w:t>
            </w:r>
            <w:r w:rsidR="00551ADB" w:rsidRPr="00551ADB">
              <w:rPr>
                <w:rFonts w:ascii="Arial" w:hAnsi="Arial" w:cs="Arial"/>
                <w:sz w:val="18"/>
                <w:szCs w:val="18"/>
              </w:rPr>
              <w:t>0 pkt.</w:t>
            </w: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Podać (wszystkich)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Liczba napraw gwarancyjnych uprawniających do wymiany urządzenia na nowe – max. 3 naprawy tego samego podzespołu (z wyjątkiem uszkodzeń z winy użytkownika)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 xml:space="preserve">Czas reakcji serwisu „przyjęte zgłoszenie – podjęta naprawa” – max. 48 godzin w dni robocze od zgłoszenia awarii </w:t>
            </w:r>
            <w:proofErr w:type="spellStart"/>
            <w:r w:rsidRPr="00551ADB">
              <w:rPr>
                <w:rFonts w:ascii="Arial" w:hAnsi="Arial" w:cs="Arial"/>
                <w:sz w:val="18"/>
                <w:szCs w:val="18"/>
              </w:rPr>
              <w:t>faxem</w:t>
            </w:r>
            <w:proofErr w:type="spellEnd"/>
            <w:r w:rsidRPr="00551ADB">
              <w:rPr>
                <w:rFonts w:ascii="Arial" w:hAnsi="Arial" w:cs="Arial"/>
                <w:sz w:val="18"/>
                <w:szCs w:val="18"/>
              </w:rPr>
              <w:t xml:space="preserve"> lub telefonicznie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Czas naprawy – max. 5 dni roboczych od podjęcia naprawy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 / NIE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i/>
                <w:sz w:val="18"/>
                <w:szCs w:val="18"/>
              </w:rPr>
              <w:t>(Parametr oceniany)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 – 20 pkt.; NIE – 1 pkt.</w:t>
            </w: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przedłużająca okres gwarancji o tę przerwę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 / NIE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 xml:space="preserve">Podać / NIE DOTYCZY 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 / NIE DOTYCZY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zgodnie z zaleceniem producenta po upływie gwarancji,</w:t>
            </w:r>
          </w:p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podać koszt w PLN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4130" w:type="pct"/>
            <w:gridSpan w:val="4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1ADB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  <w:tc>
          <w:tcPr>
            <w:tcW w:w="870" w:type="pct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 xml:space="preserve">Czas reakcji serwisu „przyjęte zgłoszenie – podjęta naprawa” w okresie pogwarancyjnym – max. 72 godziny w dni robocze od zgłoszenia awarii </w:t>
            </w:r>
            <w:proofErr w:type="spellStart"/>
            <w:r w:rsidRPr="00551ADB">
              <w:rPr>
                <w:rFonts w:ascii="Arial" w:hAnsi="Arial" w:cs="Arial"/>
                <w:sz w:val="18"/>
                <w:szCs w:val="18"/>
              </w:rPr>
              <w:t>faxem</w:t>
            </w:r>
            <w:proofErr w:type="spellEnd"/>
            <w:r w:rsidRPr="00551ADB">
              <w:rPr>
                <w:rFonts w:ascii="Arial" w:hAnsi="Arial" w:cs="Arial"/>
                <w:sz w:val="18"/>
                <w:szCs w:val="18"/>
              </w:rPr>
              <w:t xml:space="preserve"> lub telefonicznie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Min. 10-cio letni okres zagwarantowania dostępności części zamiennych od daty upływu terminu gwarancji</w:t>
            </w:r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TAK</w:t>
            </w:r>
          </w:p>
          <w:p w:rsidR="00551ADB" w:rsidRPr="00551ADB" w:rsidRDefault="00551ADB" w:rsidP="00551AD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ADB" w:rsidRPr="00551ADB" w:rsidTr="007323A3">
        <w:trPr>
          <w:trHeight w:val="397"/>
        </w:trPr>
        <w:tc>
          <w:tcPr>
            <w:tcW w:w="305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2284" w:type="pct"/>
            <w:vAlign w:val="center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>Okres gwarancji na nowo zainstalowane elementy po naprawie - min. 12 m-</w:t>
            </w:r>
            <w:proofErr w:type="spellStart"/>
            <w:r w:rsidRPr="00551ADB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</w:p>
        </w:tc>
        <w:tc>
          <w:tcPr>
            <w:tcW w:w="653" w:type="pct"/>
            <w:vAlign w:val="center"/>
          </w:tcPr>
          <w:p w:rsidR="00551ADB" w:rsidRPr="00551ADB" w:rsidRDefault="00551ADB" w:rsidP="00551A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1ADB">
              <w:rPr>
                <w:rFonts w:ascii="Arial" w:hAnsi="Arial" w:cs="Arial"/>
                <w:sz w:val="18"/>
                <w:szCs w:val="18"/>
              </w:rPr>
              <w:t xml:space="preserve">TAK                                       </w:t>
            </w:r>
          </w:p>
        </w:tc>
        <w:tc>
          <w:tcPr>
            <w:tcW w:w="888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pct"/>
          </w:tcPr>
          <w:p w:rsidR="00551ADB" w:rsidRPr="00551ADB" w:rsidRDefault="00551ADB" w:rsidP="00551A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51ADB" w:rsidRPr="00551ADB" w:rsidRDefault="00551ADB" w:rsidP="00551ADB">
      <w:pPr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</w:p>
    <w:p w:rsidR="00551ADB" w:rsidRPr="00551ADB" w:rsidRDefault="00551ADB" w:rsidP="00551ADB">
      <w:pPr>
        <w:ind w:left="-284" w:right="-2" w:hanging="425"/>
        <w:jc w:val="both"/>
        <w:rPr>
          <w:rFonts w:ascii="Arial" w:eastAsia="Calibri" w:hAnsi="Arial" w:cs="Arial"/>
          <w:i/>
          <w:sz w:val="18"/>
          <w:szCs w:val="18"/>
        </w:rPr>
      </w:pPr>
    </w:p>
    <w:p w:rsidR="00551ADB" w:rsidRPr="00551ADB" w:rsidRDefault="00551ADB" w:rsidP="00551ADB">
      <w:pPr>
        <w:ind w:right="-2"/>
        <w:jc w:val="both"/>
        <w:rPr>
          <w:rFonts w:ascii="Arial" w:eastAsia="Calibri" w:hAnsi="Arial" w:cs="Arial"/>
          <w:i/>
          <w:sz w:val="18"/>
          <w:szCs w:val="18"/>
        </w:rPr>
      </w:pPr>
      <w:r w:rsidRPr="00551ADB">
        <w:rPr>
          <w:rFonts w:ascii="Arial" w:eastAsia="Calibri" w:hAnsi="Arial" w:cs="Arial"/>
          <w:i/>
          <w:sz w:val="18"/>
          <w:szCs w:val="18"/>
        </w:rPr>
        <w:t xml:space="preserve">*) w przypadku, gdy w rubryce „ODPOWIEDŹ WYMAGANA”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TAK</w:t>
      </w:r>
      <w:r w:rsidRPr="00551ADB">
        <w:rPr>
          <w:rFonts w:ascii="Arial" w:eastAsia="Calibri" w:hAnsi="Arial" w:cs="Arial"/>
          <w:i/>
          <w:sz w:val="18"/>
          <w:szCs w:val="18"/>
        </w:rPr>
        <w:t xml:space="preserve">, to Wykonawca jest zobowiązany do potwierdzenia jej w rubryce „ODPOWIEDŹ WYKONAWCY”; w przypadku, gdy w rubryce „ODPOWIEDŹ WYMAGANA”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TAK/NIE</w:t>
      </w:r>
      <w:r w:rsidRPr="00551ADB">
        <w:rPr>
          <w:rFonts w:ascii="Arial" w:eastAsia="Calibri" w:hAnsi="Arial" w:cs="Arial"/>
          <w:i/>
          <w:sz w:val="18"/>
          <w:szCs w:val="18"/>
        </w:rPr>
        <w:t xml:space="preserve">, to Wykonawca jest zobowiązany do podania jednej z opcji w rubryce „ODPOWIEDŹ WYKONAWCY”; w przypadku, gdy w rubryce „ODPOWIEDŹ WYMAGANA” wymagana jest odpowiedź </w:t>
      </w:r>
      <w:r w:rsidRPr="00551ADB">
        <w:rPr>
          <w:rFonts w:ascii="Arial" w:eastAsia="Calibri" w:hAnsi="Arial" w:cs="Arial"/>
          <w:b/>
          <w:i/>
          <w:sz w:val="18"/>
          <w:szCs w:val="18"/>
        </w:rPr>
        <w:t>podać</w:t>
      </w:r>
      <w:r w:rsidRPr="00551ADB">
        <w:rPr>
          <w:rFonts w:ascii="Arial" w:eastAsia="Calibri" w:hAnsi="Arial" w:cs="Arial"/>
          <w:i/>
          <w:sz w:val="18"/>
          <w:szCs w:val="18"/>
        </w:rPr>
        <w:t>, to Wykonawca jest zobowiązany do podania liczbowej wartości parametru w rubryce „ODPOWIEDŹ WYKONAWCY”</w:t>
      </w:r>
    </w:p>
    <w:p w:rsidR="00551ADB" w:rsidRPr="00551ADB" w:rsidRDefault="00551ADB" w:rsidP="00551ADB">
      <w:pPr>
        <w:ind w:left="-567" w:right="-711"/>
        <w:jc w:val="both"/>
        <w:rPr>
          <w:rFonts w:ascii="Arial" w:eastAsia="Calibri" w:hAnsi="Arial" w:cs="Arial"/>
          <w:sz w:val="18"/>
          <w:szCs w:val="18"/>
        </w:rPr>
      </w:pPr>
    </w:p>
    <w:p w:rsidR="00551ADB" w:rsidRPr="00551ADB" w:rsidRDefault="00551ADB" w:rsidP="00551ADB">
      <w:pPr>
        <w:ind w:left="-567" w:right="-711"/>
        <w:jc w:val="both"/>
        <w:rPr>
          <w:rFonts w:ascii="Arial" w:eastAsia="Calibri" w:hAnsi="Arial" w:cs="Arial"/>
          <w:sz w:val="18"/>
          <w:szCs w:val="18"/>
        </w:rPr>
      </w:pPr>
    </w:p>
    <w:p w:rsidR="00551ADB" w:rsidRPr="00551ADB" w:rsidRDefault="00551ADB" w:rsidP="00551ADB">
      <w:pPr>
        <w:ind w:left="-567" w:right="-711"/>
        <w:jc w:val="both"/>
        <w:rPr>
          <w:rFonts w:ascii="Arial" w:eastAsia="Calibri" w:hAnsi="Arial" w:cs="Arial"/>
          <w:sz w:val="18"/>
          <w:szCs w:val="18"/>
        </w:rPr>
      </w:pPr>
    </w:p>
    <w:p w:rsidR="00551ADB" w:rsidRPr="00551ADB" w:rsidRDefault="00551ADB" w:rsidP="00551ADB">
      <w:pPr>
        <w:rPr>
          <w:rFonts w:ascii="Arial" w:eastAsia="Calibri" w:hAnsi="Arial" w:cs="Arial"/>
          <w:sz w:val="18"/>
          <w:szCs w:val="18"/>
        </w:rPr>
      </w:pP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51ADB">
        <w:rPr>
          <w:rFonts w:ascii="Arial" w:hAnsi="Arial" w:cs="Arial"/>
          <w:sz w:val="16"/>
          <w:szCs w:val="16"/>
        </w:rPr>
        <w:t xml:space="preserve">  Miejscowość i data: …...............................                                                             ………….………………………..…………….</w:t>
      </w:r>
    </w:p>
    <w:p w:rsidR="00551ADB" w:rsidRPr="00551ADB" w:rsidRDefault="00551ADB" w:rsidP="00551ADB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551ADB">
        <w:rPr>
          <w:rFonts w:ascii="Arial" w:hAnsi="Arial" w:cs="Arial"/>
          <w:sz w:val="16"/>
          <w:szCs w:val="16"/>
        </w:rPr>
        <w:t xml:space="preserve">              Podpis Wykonawcy</w:t>
      </w:r>
    </w:p>
    <w:p w:rsidR="00551ADB" w:rsidRPr="00551ADB" w:rsidRDefault="00551ADB" w:rsidP="00551ADB">
      <w:pPr>
        <w:spacing w:before="120"/>
        <w:rPr>
          <w:rFonts w:ascii="Arial" w:eastAsia="Calibri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</w:p>
    <w:p w:rsidR="005F0183" w:rsidRDefault="005F0183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Default="00551ADB" w:rsidP="005F0183">
      <w:pPr>
        <w:spacing w:after="120"/>
        <w:rPr>
          <w:rFonts w:ascii="Arial" w:hAnsi="Arial" w:cs="Arial"/>
          <w:b/>
        </w:rPr>
      </w:pPr>
    </w:p>
    <w:p w:rsidR="00551ADB" w:rsidRPr="001D1B2C" w:rsidRDefault="00551ADB" w:rsidP="005F0183">
      <w:pPr>
        <w:spacing w:after="120"/>
        <w:rPr>
          <w:rFonts w:ascii="Arial" w:hAnsi="Arial" w:cs="Arial"/>
          <w:b/>
        </w:rPr>
      </w:pPr>
    </w:p>
    <w:p w:rsidR="005F0183" w:rsidRPr="001D1B2C" w:rsidRDefault="005F0183" w:rsidP="005F0183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2 do SIWZ</w:t>
      </w:r>
    </w:p>
    <w:p w:rsidR="005F0183" w:rsidRPr="001D1B2C" w:rsidRDefault="005F0183" w:rsidP="005F0183">
      <w:pPr>
        <w:spacing w:before="240" w:after="60"/>
        <w:jc w:val="center"/>
        <w:outlineLvl w:val="4"/>
        <w:rPr>
          <w:rFonts w:ascii="Arial" w:hAnsi="Arial" w:cs="Arial"/>
          <w:b/>
          <w:bCs/>
          <w:i/>
          <w:iCs/>
        </w:rPr>
      </w:pPr>
      <w:r w:rsidRPr="001D1B2C">
        <w:rPr>
          <w:rFonts w:ascii="Arial" w:hAnsi="Arial" w:cs="Arial"/>
          <w:b/>
          <w:bCs/>
          <w:i/>
          <w:iCs/>
        </w:rPr>
        <w:t>ISTOTNE POSTANOWIENIA UMOWY</w:t>
      </w:r>
    </w:p>
    <w:p w:rsidR="005F0183" w:rsidRPr="001D1B2C" w:rsidRDefault="005F0183" w:rsidP="005F0183">
      <w:pPr>
        <w:spacing w:before="120"/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color w:val="000000"/>
        </w:rPr>
        <w:t>§</w:t>
      </w:r>
      <w:r w:rsidRPr="001D1B2C">
        <w:rPr>
          <w:rFonts w:ascii="Arial" w:hAnsi="Arial" w:cs="Arial"/>
          <w:color w:val="000000"/>
        </w:rPr>
        <w:t xml:space="preserve"> </w:t>
      </w:r>
      <w:r w:rsidRPr="001D1B2C">
        <w:rPr>
          <w:rFonts w:ascii="Arial" w:hAnsi="Arial" w:cs="Arial"/>
          <w:b/>
          <w:color w:val="000000"/>
        </w:rPr>
        <w:t xml:space="preserve">1 </w:t>
      </w:r>
      <w:r w:rsidRPr="001D1B2C">
        <w:rPr>
          <w:rFonts w:ascii="Arial" w:hAnsi="Arial" w:cs="Arial"/>
          <w:b/>
        </w:rPr>
        <w:t>Przedmiot umowy</w:t>
      </w:r>
      <w:r w:rsidRPr="001D1B2C">
        <w:rPr>
          <w:rFonts w:ascii="Arial" w:hAnsi="Arial" w:cs="Arial"/>
          <w:b/>
          <w:i/>
          <w:lang w:eastAsia="ar-SA"/>
        </w:rPr>
        <w:t xml:space="preserve"> </w:t>
      </w:r>
    </w:p>
    <w:p w:rsidR="00551ADB" w:rsidRPr="00551ADB" w:rsidRDefault="00551ADB" w:rsidP="00551ADB">
      <w:pPr>
        <w:numPr>
          <w:ilvl w:val="0"/>
          <w:numId w:val="22"/>
        </w:numPr>
        <w:tabs>
          <w:tab w:val="left" w:pos="284"/>
          <w:tab w:val="left" w:pos="709"/>
        </w:tabs>
        <w:ind w:left="284" w:hanging="284"/>
        <w:jc w:val="both"/>
        <w:rPr>
          <w:rFonts w:ascii="Arial" w:hAnsi="Arial" w:cs="Arial"/>
          <w:b/>
          <w:i/>
        </w:rPr>
      </w:pPr>
      <w:r w:rsidRPr="00551ADB">
        <w:rPr>
          <w:rFonts w:ascii="Arial" w:hAnsi="Arial" w:cs="Arial"/>
        </w:rPr>
        <w:t xml:space="preserve">Przedmiotem umowy jest dostawa </w:t>
      </w:r>
      <w:r w:rsidRPr="00551ADB">
        <w:rPr>
          <w:rFonts w:ascii="Arial" w:hAnsi="Arial" w:cs="Arial"/>
          <w:b/>
        </w:rPr>
        <w:t>stołu ortopedycznego z wyposażeniem</w:t>
      </w:r>
      <w:r w:rsidRPr="00551ADB">
        <w:rPr>
          <w:rFonts w:ascii="Arial" w:hAnsi="Arial" w:cs="Arial"/>
          <w:b/>
          <w:i/>
        </w:rPr>
        <w:t xml:space="preserve">, </w:t>
      </w:r>
      <w:r w:rsidRPr="00551ADB">
        <w:rPr>
          <w:rFonts w:ascii="Arial" w:hAnsi="Arial" w:cs="Arial"/>
          <w:b/>
        </w:rPr>
        <w:t>typ: ……………………, producent ……………………… ……………</w:t>
      </w:r>
      <w:r w:rsidRPr="00551ADB">
        <w:rPr>
          <w:rFonts w:ascii="Arial" w:hAnsi="Arial" w:cs="Arial"/>
        </w:rPr>
        <w:t>, zgodnie z ofertą Wykonawcy, której Parametry techniczno-użytkowe oraz Warunki serwisu gwarancyjnego i pogwarancyjnego stanowią integralną część niniejszej umowy – odpowiednio załączniki nr 1 i 3.</w:t>
      </w:r>
    </w:p>
    <w:p w:rsidR="00551ADB" w:rsidRPr="00551ADB" w:rsidRDefault="00551ADB" w:rsidP="00551ADB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Wykonawca zobowiązuje się ponadto do:</w:t>
      </w:r>
      <w:r w:rsidRPr="00551ADB">
        <w:rPr>
          <w:rFonts w:ascii="Arial" w:hAnsi="Arial" w:cs="Arial"/>
        </w:rPr>
        <w:tab/>
      </w:r>
    </w:p>
    <w:p w:rsidR="00551ADB" w:rsidRPr="00551ADB" w:rsidRDefault="00551ADB" w:rsidP="00551ADB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 xml:space="preserve">montażu, instalacji i uruchomienia dostarczonego sprzętu, </w:t>
      </w:r>
    </w:p>
    <w:p w:rsidR="00551ADB" w:rsidRPr="00551ADB" w:rsidRDefault="00551ADB" w:rsidP="00551ADB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 xml:space="preserve">przeprowadzenia szkolenia personelu z zakresu obsługi, mycia i dezynfekcji, </w:t>
      </w:r>
    </w:p>
    <w:p w:rsidR="00551ADB" w:rsidRPr="00551ADB" w:rsidRDefault="00551ADB" w:rsidP="00551ADB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dostarczenia wraz z dostawą instrukcji obsługi urządzenia w języku polskim – 2 egzemplarze,</w:t>
      </w:r>
    </w:p>
    <w:p w:rsidR="00551ADB" w:rsidRPr="00551ADB" w:rsidRDefault="00551ADB" w:rsidP="00551ADB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dostarczenia deklaracji zgodności</w:t>
      </w:r>
    </w:p>
    <w:p w:rsidR="00551ADB" w:rsidRPr="00551ADB" w:rsidRDefault="00551ADB" w:rsidP="00551ADB">
      <w:pPr>
        <w:numPr>
          <w:ilvl w:val="0"/>
          <w:numId w:val="21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 xml:space="preserve">dostarczenia powiadomienia/ zgłoszenia do rejestru wyrobów medycznych </w:t>
      </w:r>
    </w:p>
    <w:p w:rsidR="00551ADB" w:rsidRPr="00551ADB" w:rsidRDefault="00551ADB" w:rsidP="00551ADB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 xml:space="preserve">Wykonawca zobowiązuje się wykonać swoje świadczenie, o którym mowa w ust. 1 i 2, </w:t>
      </w:r>
      <w:r w:rsidRPr="00551ADB">
        <w:rPr>
          <w:rFonts w:ascii="Arial" w:hAnsi="Arial" w:cs="Arial"/>
        </w:rPr>
        <w:br/>
        <w:t>w terminie do 10 tygodni od daty zawarcia umowy.</w:t>
      </w:r>
    </w:p>
    <w:p w:rsidR="00551ADB" w:rsidRPr="00551ADB" w:rsidRDefault="00551ADB" w:rsidP="00551ADB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Za datę wykonania świadczenia, o którym mowa w ust. 1 i 2 rozumie się datę podpisania przez upoważnionego przedstawiciela Zamawiającego Protokołu Odbioru Technicznego, który stanowi integralną część niniejszej umowy - załącznik nr 4.</w:t>
      </w:r>
    </w:p>
    <w:p w:rsidR="00551ADB" w:rsidRPr="00551ADB" w:rsidRDefault="00551ADB" w:rsidP="00551ADB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  <w:noProof/>
          <w:spacing w:val="-3"/>
        </w:rPr>
        <w:t>Wykonawca winien jest uzgodnić z Zamawiającym</w:t>
      </w:r>
      <w:r w:rsidRPr="00551ADB">
        <w:rPr>
          <w:rFonts w:ascii="Arial" w:hAnsi="Arial" w:cs="Arial"/>
          <w:b/>
          <w:noProof/>
          <w:spacing w:val="-3"/>
        </w:rPr>
        <w:t xml:space="preserve"> </w:t>
      </w:r>
      <w:r w:rsidRPr="00551ADB">
        <w:rPr>
          <w:rFonts w:ascii="Arial" w:hAnsi="Arial" w:cs="Arial"/>
          <w:noProof/>
          <w:spacing w:val="-3"/>
        </w:rPr>
        <w:t>(………………………………………….,                              tel.  ………………………………..) szczegółowy termin wykonania swego świadczenia.</w:t>
      </w:r>
    </w:p>
    <w:p w:rsidR="00551ADB" w:rsidRPr="00551ADB" w:rsidRDefault="00551ADB" w:rsidP="00551ADB">
      <w:pPr>
        <w:numPr>
          <w:ilvl w:val="0"/>
          <w:numId w:val="25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Strony upoważniają do realizacji niniejszej umowy, w tym do podpisania Protokołu Odbioru Technicznego:</w:t>
      </w:r>
    </w:p>
    <w:p w:rsidR="00551ADB" w:rsidRPr="00551ADB" w:rsidRDefault="00551ADB" w:rsidP="00551ADB">
      <w:pPr>
        <w:ind w:left="709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>a/</w:t>
      </w:r>
      <w:r w:rsidRPr="00551ADB">
        <w:rPr>
          <w:rFonts w:ascii="Arial" w:hAnsi="Arial" w:cs="Arial"/>
        </w:rPr>
        <w:tab/>
        <w:t>po stronie Zamawiającego – Marek Romaniuk, tel. 24 364 51 95</w:t>
      </w:r>
    </w:p>
    <w:p w:rsidR="00551ADB" w:rsidRPr="00551ADB" w:rsidRDefault="00551ADB" w:rsidP="00551ADB">
      <w:pPr>
        <w:ind w:left="709" w:hanging="284"/>
        <w:jc w:val="both"/>
        <w:rPr>
          <w:rFonts w:ascii="Arial" w:hAnsi="Arial" w:cs="Arial"/>
        </w:rPr>
      </w:pPr>
      <w:r w:rsidRPr="00551ADB">
        <w:rPr>
          <w:rFonts w:ascii="Arial" w:hAnsi="Arial" w:cs="Arial"/>
        </w:rPr>
        <w:t xml:space="preserve">b/ </w:t>
      </w:r>
      <w:r w:rsidRPr="00551ADB">
        <w:rPr>
          <w:rFonts w:ascii="Arial" w:hAnsi="Arial" w:cs="Arial"/>
        </w:rPr>
        <w:tab/>
        <w:t>po stronie Wykonawcy - …………………………………………………….</w:t>
      </w:r>
    </w:p>
    <w:p w:rsidR="005F0183" w:rsidRPr="001D1B2C" w:rsidRDefault="005F0183" w:rsidP="005F0183">
      <w:pPr>
        <w:ind w:left="709" w:hanging="284"/>
        <w:jc w:val="both"/>
        <w:rPr>
          <w:rFonts w:ascii="Arial" w:hAnsi="Arial" w:cs="Arial"/>
        </w:rPr>
      </w:pPr>
    </w:p>
    <w:p w:rsidR="005F0183" w:rsidRPr="001D1B2C" w:rsidRDefault="005F0183" w:rsidP="005F0183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2 Cena</w:t>
      </w:r>
    </w:p>
    <w:p w:rsidR="005F0183" w:rsidRPr="001D1B2C" w:rsidRDefault="005F0183" w:rsidP="007A1C60">
      <w:pPr>
        <w:numPr>
          <w:ilvl w:val="3"/>
          <w:numId w:val="16"/>
        </w:numPr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Strony uzgadniają łączne wynagrodzenie wymienionego w § 1 świadczenia na kwotę: netto …………………PLN, brutto </w:t>
      </w:r>
      <w:r w:rsidRPr="001D1B2C">
        <w:rPr>
          <w:rFonts w:ascii="Arial" w:hAnsi="Arial" w:cs="Arial"/>
          <w:b/>
        </w:rPr>
        <w:t xml:space="preserve">……………………… </w:t>
      </w:r>
      <w:r w:rsidRPr="00555B76">
        <w:rPr>
          <w:rFonts w:ascii="Arial" w:hAnsi="Arial" w:cs="Arial"/>
        </w:rPr>
        <w:t>PLN</w:t>
      </w:r>
      <w:r w:rsidRPr="001D1B2C">
        <w:rPr>
          <w:rFonts w:ascii="Arial" w:hAnsi="Arial" w:cs="Arial"/>
        </w:rPr>
        <w:t xml:space="preserve"> (słownie złotych: …………………………), </w:t>
      </w:r>
    </w:p>
    <w:p w:rsidR="005F0183" w:rsidRPr="001D1B2C" w:rsidRDefault="005F0183" w:rsidP="005F0183">
      <w:pPr>
        <w:ind w:left="284" w:hanging="284"/>
        <w:contextualSpacing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       zgodnie z załączonym formularzem cenowym- załącznikiem nr 2 do umowy.</w:t>
      </w:r>
    </w:p>
    <w:p w:rsidR="005F0183" w:rsidRPr="00555B76" w:rsidRDefault="005F0183" w:rsidP="007A1C60">
      <w:pPr>
        <w:numPr>
          <w:ilvl w:val="3"/>
          <w:numId w:val="16"/>
        </w:numPr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Płatność będzie zrealizowana po całkowitym wykonaniu </w:t>
      </w:r>
      <w:r w:rsidRPr="00555B76">
        <w:rPr>
          <w:rFonts w:ascii="Arial" w:hAnsi="Arial" w:cs="Arial"/>
        </w:rPr>
        <w:t xml:space="preserve">świadczenia przez Wykonawcę, oraz po dostarczeniu Zamawiającemu przez Wykonawcę oryginału Protokołu Odbioru Technicznego </w:t>
      </w:r>
      <w:r w:rsidRPr="00555B76">
        <w:rPr>
          <w:rFonts w:ascii="Arial" w:hAnsi="Arial" w:cs="Arial"/>
        </w:rPr>
        <w:br/>
        <w:t xml:space="preserve">i faktury w terminie </w:t>
      </w:r>
      <w:r w:rsidR="008C6142">
        <w:rPr>
          <w:rFonts w:ascii="Arial" w:hAnsi="Arial" w:cs="Arial"/>
        </w:rPr>
        <w:t>7</w:t>
      </w:r>
      <w:r w:rsidRPr="00555B76">
        <w:rPr>
          <w:rFonts w:ascii="Arial" w:hAnsi="Arial" w:cs="Arial"/>
        </w:rPr>
        <w:t xml:space="preserve"> dni licząc od daty dostarczenia prawidłowo sporządzonych dokumentów, </w:t>
      </w:r>
      <w:r w:rsidRPr="00555B76">
        <w:rPr>
          <w:rFonts w:ascii="Arial" w:hAnsi="Arial" w:cs="Arial"/>
        </w:rPr>
        <w:br/>
        <w:t>o których mowa w niniejszym ustę</w:t>
      </w:r>
      <w:r w:rsidR="00C13837">
        <w:rPr>
          <w:rFonts w:ascii="Arial" w:hAnsi="Arial" w:cs="Arial"/>
        </w:rPr>
        <w:t>pie, na konto Wykonawcy podane na</w:t>
      </w:r>
      <w:r w:rsidRPr="00555B76">
        <w:rPr>
          <w:rFonts w:ascii="Arial" w:hAnsi="Arial" w:cs="Arial"/>
        </w:rPr>
        <w:t xml:space="preserve"> fakturze.</w:t>
      </w:r>
    </w:p>
    <w:p w:rsidR="005F0183" w:rsidRPr="00555B76" w:rsidRDefault="005F0183" w:rsidP="007A1C60">
      <w:pPr>
        <w:numPr>
          <w:ilvl w:val="3"/>
          <w:numId w:val="16"/>
        </w:numPr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>Jako datę zapłaty rozumie się datę obciążenia rachunku Zamawiającego.</w:t>
      </w:r>
    </w:p>
    <w:p w:rsidR="005F0183" w:rsidRPr="001D1B2C" w:rsidRDefault="005F0183" w:rsidP="005F0183">
      <w:pPr>
        <w:tabs>
          <w:tab w:val="left" w:pos="426"/>
        </w:tabs>
        <w:rPr>
          <w:rFonts w:ascii="Arial" w:hAnsi="Arial" w:cs="Arial"/>
          <w:b/>
        </w:rPr>
      </w:pPr>
    </w:p>
    <w:p w:rsidR="005F0183" w:rsidRPr="001D1B2C" w:rsidRDefault="005F0183" w:rsidP="005F0183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3 Gwarancja</w:t>
      </w:r>
    </w:p>
    <w:p w:rsidR="005F0183" w:rsidRPr="00555B76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555B76">
        <w:rPr>
          <w:rFonts w:ascii="Arial" w:hAnsi="Arial" w:cs="Arial"/>
          <w:color w:val="000000"/>
        </w:rPr>
        <w:t>Wykonawca  zapewnia, że dostarczony sprzęt jest fabrycznie nowy.</w:t>
      </w:r>
    </w:p>
    <w:p w:rsidR="005F0183" w:rsidRPr="00555B76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555B76">
        <w:rPr>
          <w:rFonts w:ascii="Arial" w:hAnsi="Arial" w:cs="Arial"/>
          <w:color w:val="000000"/>
        </w:rPr>
        <w:t>Niezależnie od rękojmi z tytułu sprzedaży, Wykonawca udziela ……… miesięcznej gwarancji – na dostarczony sprzęt, która biegnie od daty przekazania do eksploatacji Protokołem Odbioru Technicznego.</w:t>
      </w:r>
    </w:p>
    <w:p w:rsidR="005F0183" w:rsidRPr="00555B76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55B76">
        <w:rPr>
          <w:rFonts w:ascii="Arial" w:hAnsi="Arial" w:cs="Arial"/>
          <w:color w:val="000000"/>
        </w:rPr>
        <w:t xml:space="preserve">Szczegółowe warunki gwarancji </w:t>
      </w:r>
      <w:r w:rsidRPr="00555B76">
        <w:rPr>
          <w:rFonts w:ascii="Arial" w:hAnsi="Arial" w:cs="Arial"/>
        </w:rPr>
        <w:t xml:space="preserve">i serwisu pogwarancyjnego zawiera załącznik nr 3, stanowiący integralną część niniejszej umowy. </w:t>
      </w:r>
    </w:p>
    <w:p w:rsidR="005F0183" w:rsidRPr="001D1B2C" w:rsidRDefault="005F0183" w:rsidP="00105956">
      <w:pPr>
        <w:numPr>
          <w:ilvl w:val="0"/>
          <w:numId w:val="17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</w:rPr>
        <w:t>Wykonawca</w:t>
      </w:r>
      <w:r w:rsidRPr="001D1B2C">
        <w:rPr>
          <w:rFonts w:ascii="Arial" w:hAnsi="Arial" w:cs="Arial"/>
          <w:noProof/>
        </w:rPr>
        <w:t xml:space="preserve"> jest obowiązany do spełnienia wymagań prawnych wynikajacych z Ustawy z dnia </w:t>
      </w:r>
      <w:r w:rsidRPr="001D1B2C">
        <w:rPr>
          <w:rFonts w:ascii="Arial" w:hAnsi="Arial" w:cs="Arial"/>
          <w:noProof/>
        </w:rPr>
        <w:br/>
        <w:t>29 lipca 2005 r. o zużytym sprzęcie elektrycznym i elektronicznym (Dz. U. nr 180, poz. 1495 z późn zmianami)</w:t>
      </w:r>
    </w:p>
    <w:p w:rsidR="005F0183" w:rsidRPr="001D1B2C" w:rsidRDefault="005F0183" w:rsidP="005F0183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</w:rPr>
      </w:pPr>
      <w:r w:rsidRPr="001D1B2C">
        <w:rPr>
          <w:rFonts w:ascii="Arial" w:hAnsi="Arial" w:cs="Arial"/>
          <w:b/>
          <w:noProof/>
        </w:rPr>
        <w:t>§ 4 Kary umowne</w:t>
      </w:r>
    </w:p>
    <w:p w:rsidR="005F0183" w:rsidRPr="00555B76" w:rsidRDefault="005F0183" w:rsidP="007F5BA6">
      <w:pPr>
        <w:numPr>
          <w:ilvl w:val="0"/>
          <w:numId w:val="18"/>
        </w:numPr>
        <w:tabs>
          <w:tab w:val="clear" w:pos="720"/>
          <w:tab w:val="num" w:pos="284"/>
          <w:tab w:val="num" w:pos="426"/>
          <w:tab w:val="left" w:pos="1418"/>
        </w:tabs>
        <w:ind w:hanging="720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 zapłaci Zamawiającemu kary umowne:</w:t>
      </w:r>
    </w:p>
    <w:p w:rsidR="005F0183" w:rsidRPr="00555B76" w:rsidRDefault="005F0183" w:rsidP="007A1C60">
      <w:pPr>
        <w:numPr>
          <w:ilvl w:val="1"/>
          <w:numId w:val="18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wykonaniu świadczenia o którym mowa w § 1 ust. 1 i 2 – w wysokości 0,</w:t>
      </w:r>
      <w:r w:rsidR="003F51F0">
        <w:rPr>
          <w:rFonts w:ascii="Arial" w:hAnsi="Arial" w:cs="Arial"/>
          <w:noProof/>
          <w:spacing w:val="-3"/>
        </w:rPr>
        <w:t>5</w:t>
      </w:r>
      <w:bookmarkStart w:id="0" w:name="_GoBack"/>
      <w:bookmarkEnd w:id="0"/>
      <w:r w:rsidRPr="00555B76">
        <w:rPr>
          <w:rFonts w:ascii="Arial" w:hAnsi="Arial" w:cs="Arial"/>
          <w:noProof/>
          <w:spacing w:val="-3"/>
        </w:rPr>
        <w:t xml:space="preserve"> % wynagrodzenia umownego brutto, określonego w § 2 ust. 1,  za każdy rozpoczęty dzień opóźnienia,</w:t>
      </w:r>
    </w:p>
    <w:p w:rsidR="005F0183" w:rsidRPr="00555B76" w:rsidRDefault="005F0183" w:rsidP="007A1C60">
      <w:pPr>
        <w:numPr>
          <w:ilvl w:val="1"/>
          <w:numId w:val="18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usunięciu wad – w wysokości 0,2 % wynagrodzenia umownego brutto, określonego w § 2 ust. 1 za każdy rozpoczęty dzień opóźnienia,</w:t>
      </w:r>
    </w:p>
    <w:p w:rsidR="005F0183" w:rsidRPr="00555B76" w:rsidRDefault="005F0183" w:rsidP="007A1C60">
      <w:pPr>
        <w:numPr>
          <w:ilvl w:val="1"/>
          <w:numId w:val="18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odstąpienie od umowy przez Wykonawcę w przypadkach określonych w § 5 ust 2 lub 3 bądź przez Zamawiającego w § 5 ust. 1 lub w § 1 ust. 3 – w wysokości 10% wynagrodzenia umownego brutto, określonego w § 2 ust. 1.</w:t>
      </w:r>
    </w:p>
    <w:p w:rsidR="005F0183" w:rsidRPr="00555B76" w:rsidRDefault="005F0183" w:rsidP="007F5BA6">
      <w:pPr>
        <w:numPr>
          <w:ilvl w:val="0"/>
          <w:numId w:val="18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 razie zbiegu podstaw do naliczenia kar umownych, o których mowa ust. 1, kary umowne podlegają sumowaniu.</w:t>
      </w:r>
    </w:p>
    <w:p w:rsidR="005F0183" w:rsidRPr="00555B76" w:rsidRDefault="005F0183" w:rsidP="007F5BA6">
      <w:pPr>
        <w:numPr>
          <w:ilvl w:val="0"/>
          <w:numId w:val="18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Zamawiający  może potrącić naliczone kary umowne  ze swymi  zob</w:t>
      </w:r>
      <w:r w:rsidR="00C13837">
        <w:rPr>
          <w:rFonts w:ascii="Arial" w:hAnsi="Arial" w:cs="Arial"/>
          <w:noProof/>
          <w:spacing w:val="-3"/>
        </w:rPr>
        <w:t>owią</w:t>
      </w:r>
      <w:r w:rsidRPr="00555B76">
        <w:rPr>
          <w:rFonts w:ascii="Arial" w:hAnsi="Arial" w:cs="Arial"/>
          <w:noProof/>
          <w:spacing w:val="-3"/>
        </w:rPr>
        <w:t>zaniami wobec Wykonawcy.</w:t>
      </w:r>
    </w:p>
    <w:p w:rsidR="00C13837" w:rsidRDefault="005F0183" w:rsidP="00C13837">
      <w:pPr>
        <w:numPr>
          <w:ilvl w:val="0"/>
          <w:numId w:val="18"/>
        </w:numPr>
        <w:tabs>
          <w:tab w:val="clear" w:pos="720"/>
          <w:tab w:val="num" w:pos="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Zamawiający nie naliczy kar umownych, o których mowa w ust. 1  wyłącznie w przypadku, w którym niewykonanie lub niewłaściwe wykonanie zobowiązania Wykonawcy nastąpiło na skutek siły wyższej, lub z wyłącznej winy Zamawiającego.</w:t>
      </w:r>
    </w:p>
    <w:p w:rsidR="005F0183" w:rsidRPr="00C13837" w:rsidRDefault="005F0183" w:rsidP="00C13837">
      <w:pPr>
        <w:numPr>
          <w:ilvl w:val="0"/>
          <w:numId w:val="18"/>
        </w:numPr>
        <w:tabs>
          <w:tab w:val="clear" w:pos="720"/>
          <w:tab w:val="num" w:pos="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C13837">
        <w:rPr>
          <w:rFonts w:ascii="Arial" w:hAnsi="Arial" w:cs="Arial"/>
          <w:noProof/>
          <w:spacing w:val="-3"/>
        </w:rPr>
        <w:t>Strony zastrzegają prawo dochodzenia odszkodowania uzupełniającego przenoszącego wysokość zastrzeżonych kar umownych.</w:t>
      </w:r>
    </w:p>
    <w:p w:rsidR="005F0183" w:rsidRPr="001D1B2C" w:rsidRDefault="005F0183" w:rsidP="005F0183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  <w:color w:val="000000"/>
          <w:spacing w:val="-3"/>
        </w:rPr>
      </w:pPr>
    </w:p>
    <w:p w:rsidR="005F0183" w:rsidRPr="001D1B2C" w:rsidRDefault="005F0183" w:rsidP="005F0183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  <w:color w:val="000000"/>
          <w:spacing w:val="-3"/>
        </w:rPr>
      </w:pPr>
      <w:r w:rsidRPr="001D1B2C">
        <w:rPr>
          <w:rFonts w:ascii="Arial" w:hAnsi="Arial" w:cs="Arial"/>
          <w:b/>
          <w:noProof/>
          <w:color w:val="000000"/>
          <w:spacing w:val="-3"/>
        </w:rPr>
        <w:t>§ 5 Odstąpienie od umowy</w:t>
      </w:r>
    </w:p>
    <w:p w:rsidR="005F0183" w:rsidRPr="00C13837" w:rsidRDefault="005F0183" w:rsidP="00C13837">
      <w:pPr>
        <w:pStyle w:val="Akapitzlist"/>
        <w:numPr>
          <w:ilvl w:val="3"/>
          <w:numId w:val="22"/>
        </w:numPr>
        <w:tabs>
          <w:tab w:val="clear" w:pos="6480"/>
          <w:tab w:val="num" w:pos="284"/>
        </w:tabs>
        <w:ind w:hanging="6480"/>
        <w:rPr>
          <w:rFonts w:ascii="Arial" w:hAnsi="Arial" w:cs="Arial"/>
          <w:noProof/>
          <w:color w:val="000000"/>
          <w:spacing w:val="-3"/>
          <w:sz w:val="20"/>
          <w:szCs w:val="20"/>
        </w:rPr>
      </w:pPr>
      <w:r w:rsidRPr="00C13837">
        <w:rPr>
          <w:rFonts w:ascii="Arial" w:hAnsi="Arial" w:cs="Arial"/>
          <w:noProof/>
          <w:color w:val="000000"/>
          <w:spacing w:val="-3"/>
          <w:sz w:val="20"/>
          <w:szCs w:val="20"/>
        </w:rPr>
        <w:t>Zamawiający może odstąpić od umowy w następujących przypadkach</w:t>
      </w:r>
      <w:r w:rsidR="00C13837" w:rsidRPr="00C13837">
        <w:rPr>
          <w:rFonts w:ascii="Arial" w:hAnsi="Arial" w:cs="Arial"/>
          <w:noProof/>
          <w:color w:val="000000"/>
          <w:spacing w:val="-3"/>
          <w:sz w:val="20"/>
          <w:szCs w:val="20"/>
        </w:rPr>
        <w:t>, gdy</w:t>
      </w:r>
      <w:r w:rsidRPr="00C13837">
        <w:rPr>
          <w:rFonts w:ascii="Arial" w:hAnsi="Arial" w:cs="Arial"/>
          <w:noProof/>
          <w:color w:val="000000"/>
          <w:spacing w:val="-3"/>
          <w:sz w:val="20"/>
          <w:szCs w:val="20"/>
        </w:rPr>
        <w:t>:</w:t>
      </w:r>
    </w:p>
    <w:p w:rsidR="005F0183" w:rsidRPr="00555B76" w:rsidRDefault="005F0183" w:rsidP="007A1C60">
      <w:pPr>
        <w:numPr>
          <w:ilvl w:val="0"/>
          <w:numId w:val="19"/>
        </w:numPr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dopuszcza się opóźnienia w wykonaniu świadczenia, przekraczającego 7 dni,</w:t>
      </w:r>
    </w:p>
    <w:p w:rsidR="005F0183" w:rsidRPr="00555B76" w:rsidRDefault="005F0183" w:rsidP="007A1C60">
      <w:pPr>
        <w:numPr>
          <w:ilvl w:val="0"/>
          <w:numId w:val="19"/>
        </w:numPr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Wykonawca dopuszcza się w okresie gwarancyjnym opóźnienia w usunięciu wady, przekraczającego 5 dni roboczych </w:t>
      </w:r>
      <w:r w:rsidRPr="00555B76">
        <w:rPr>
          <w:rFonts w:ascii="Arial" w:hAnsi="Arial" w:cs="Arial"/>
        </w:rPr>
        <w:t>od podjęcia naprawy i nie gwarantuje urządzenia zastępczego</w:t>
      </w:r>
    </w:p>
    <w:p w:rsidR="005F0183" w:rsidRPr="00555B76" w:rsidRDefault="005F0183" w:rsidP="007A1C60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Przed wykonaniem świadczenia, Wykonawca może odstąpić od umowy, gdy stwierdzi swoją niezdolność do jego wykonania.</w:t>
      </w:r>
    </w:p>
    <w:p w:rsidR="005F0183" w:rsidRPr="00555B76" w:rsidRDefault="005F0183" w:rsidP="007A1C60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Po wykonaniu świadczenia Wykonawca może odstąpić od umowy, gdy stwierdzi swoją niezdolność do usunięcia wad.</w:t>
      </w:r>
    </w:p>
    <w:p w:rsidR="005F0183" w:rsidRPr="00555B76" w:rsidRDefault="005F0183" w:rsidP="007A1C60">
      <w:pPr>
        <w:numPr>
          <w:ilvl w:val="1"/>
          <w:numId w:val="19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W przypadkach, o których mowa w ust. 1, 2 i 3 rozliczenie Stron nastąpi w ten sposób, że według wyboru Zamawiającego:</w:t>
      </w:r>
    </w:p>
    <w:p w:rsidR="005F0183" w:rsidRPr="00555B76" w:rsidRDefault="005F0183" w:rsidP="007A1C60">
      <w:pPr>
        <w:numPr>
          <w:ilvl w:val="1"/>
          <w:numId w:val="25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bądź </w:t>
      </w:r>
      <w:r w:rsidRPr="00555B76">
        <w:rPr>
          <w:rFonts w:ascii="Arial" w:hAnsi="Arial" w:cs="Arial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:rsidR="005F0183" w:rsidRPr="001D1B2C" w:rsidRDefault="005F0183" w:rsidP="007A1C60">
      <w:pPr>
        <w:numPr>
          <w:ilvl w:val="1"/>
          <w:numId w:val="25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</w:rPr>
        <w:t>bądź Strony zachowają przedmioty wzajemnych świadczeń, z zastrzeżeniem uprawnienia Zamawiającego</w:t>
      </w:r>
      <w:r w:rsidRPr="001D1B2C">
        <w:rPr>
          <w:rFonts w:ascii="Arial" w:hAnsi="Arial" w:cs="Arial"/>
        </w:rPr>
        <w:t xml:space="preserve"> do naliczenia kar umownych.</w:t>
      </w:r>
    </w:p>
    <w:p w:rsidR="005F0183" w:rsidRPr="001D1B2C" w:rsidRDefault="005F0183" w:rsidP="007A1C60">
      <w:pPr>
        <w:numPr>
          <w:ilvl w:val="1"/>
          <w:numId w:val="19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noProof/>
          <w:spacing w:val="-3"/>
        </w:rPr>
      </w:pPr>
      <w:r w:rsidRPr="001D1B2C">
        <w:rPr>
          <w:rFonts w:ascii="Arial" w:hAnsi="Arial" w:cs="Arial"/>
          <w:noProof/>
          <w:spacing w:val="-3"/>
        </w:rPr>
        <w:t>Odstąpienie od umowy w przypadkach określonych w ust. 1 – 3 następuje na piśmie w terminie 5 dni od daty ustalenia ww. okoliczności.</w:t>
      </w: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§ 6 Zmiana zawartej umowy</w:t>
      </w:r>
    </w:p>
    <w:p w:rsidR="005F0183" w:rsidRPr="001D1B2C" w:rsidRDefault="005F0183" w:rsidP="007A1C60">
      <w:pPr>
        <w:numPr>
          <w:ilvl w:val="3"/>
          <w:numId w:val="22"/>
        </w:numPr>
        <w:tabs>
          <w:tab w:val="num" w:pos="426"/>
        </w:tabs>
        <w:ind w:hanging="6480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Zamawiający przewiduje możliwość dokonania istotnych zmian zawartej umowy w  przypadku:</w:t>
      </w:r>
    </w:p>
    <w:p w:rsidR="005F0183" w:rsidRPr="001D1B2C" w:rsidRDefault="005F0183" w:rsidP="007A1C60">
      <w:pPr>
        <w:numPr>
          <w:ilvl w:val="0"/>
          <w:numId w:val="20"/>
        </w:numPr>
        <w:tabs>
          <w:tab w:val="clear" w:pos="1800"/>
          <w:tab w:val="num" w:pos="567"/>
        </w:tabs>
        <w:spacing w:after="200" w:line="276" w:lineRule="auto"/>
        <w:ind w:left="567" w:hanging="283"/>
        <w:contextualSpacing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obniżenia ceny płaconej przez Zamawiającego</w:t>
      </w:r>
    </w:p>
    <w:p w:rsidR="005F0183" w:rsidRPr="001D1B2C" w:rsidRDefault="005F0183" w:rsidP="007A1C60">
      <w:pPr>
        <w:numPr>
          <w:ilvl w:val="0"/>
          <w:numId w:val="20"/>
        </w:numPr>
        <w:tabs>
          <w:tab w:val="clear" w:pos="1800"/>
        </w:tabs>
        <w:ind w:left="567" w:hanging="283"/>
        <w:contextualSpacing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wydłużenia gwarancji udzielanej na rzecz Zamawiającego</w:t>
      </w:r>
    </w:p>
    <w:p w:rsidR="005F0183" w:rsidRPr="001D1B2C" w:rsidRDefault="005F0183" w:rsidP="007A1C60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 każdym z powyższych przypadków zmiana umowy wymaga zgody obu stron, wyrażonej na piśmie pod rygorem nieważności.</w:t>
      </w:r>
    </w:p>
    <w:p w:rsidR="005F0183" w:rsidRPr="001D1B2C" w:rsidRDefault="005F0183" w:rsidP="005F0183">
      <w:pPr>
        <w:ind w:left="360"/>
        <w:jc w:val="both"/>
        <w:rPr>
          <w:rFonts w:ascii="Arial" w:hAnsi="Arial" w:cs="Arial"/>
        </w:rPr>
      </w:pPr>
    </w:p>
    <w:p w:rsidR="005F0183" w:rsidRPr="001D1B2C" w:rsidRDefault="005F0183" w:rsidP="005F0183">
      <w:pPr>
        <w:tabs>
          <w:tab w:val="left" w:pos="426"/>
          <w:tab w:val="left" w:pos="1418"/>
        </w:tabs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noProof/>
          <w:spacing w:val="-3"/>
        </w:rPr>
        <w:t>§ 7 Postanowienia końcowe</w:t>
      </w:r>
    </w:p>
    <w:p w:rsidR="005F0183" w:rsidRPr="00555B76" w:rsidRDefault="005F0183" w:rsidP="007A1C60">
      <w:pPr>
        <w:numPr>
          <w:ilvl w:val="0"/>
          <w:numId w:val="23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1D1B2C">
        <w:rPr>
          <w:rFonts w:ascii="Arial" w:hAnsi="Arial" w:cs="Arial"/>
          <w:noProof/>
          <w:spacing w:val="-3"/>
        </w:rPr>
        <w:t xml:space="preserve">Wszelkie spory między stronami, których nie da się rozstrzygnąć w drodze porozumienia, powstałe </w:t>
      </w:r>
      <w:r w:rsidRPr="001D1B2C">
        <w:rPr>
          <w:rFonts w:ascii="Arial" w:hAnsi="Arial" w:cs="Arial"/>
          <w:noProof/>
          <w:spacing w:val="-3"/>
        </w:rPr>
        <w:br/>
        <w:t xml:space="preserve">w związku z niniejszą umową będą rozstrzygane przez sąd, właściwy według siedziby </w:t>
      </w:r>
      <w:r w:rsidRPr="00555B76">
        <w:rPr>
          <w:rFonts w:ascii="Arial" w:hAnsi="Arial" w:cs="Arial"/>
          <w:noProof/>
          <w:spacing w:val="-3"/>
        </w:rPr>
        <w:t>Zamawiającego.</w:t>
      </w:r>
    </w:p>
    <w:p w:rsidR="005F0183" w:rsidRPr="00555B76" w:rsidRDefault="005F0183" w:rsidP="007A1C60">
      <w:pPr>
        <w:numPr>
          <w:ilvl w:val="0"/>
          <w:numId w:val="23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</w:t>
      </w:r>
      <w:r w:rsidRPr="00555B76">
        <w:rPr>
          <w:rFonts w:ascii="Arial" w:hAnsi="Arial" w:cs="Arial"/>
        </w:rPr>
        <w:t xml:space="preserve"> sprawach nieuregulowanych niniejszą umową stosuje się przepisy Kodeksu cywilnego </w:t>
      </w:r>
      <w:r w:rsidRPr="00555B76">
        <w:rPr>
          <w:rFonts w:ascii="Arial" w:hAnsi="Arial" w:cs="Arial"/>
        </w:rPr>
        <w:br/>
        <w:t>i  przepisy ustawy - Prawo zamówień publicznych</w:t>
      </w:r>
      <w:r w:rsidR="00FB70AE" w:rsidRPr="00FB70AE">
        <w:rPr>
          <w:rFonts w:ascii="Arial" w:hAnsi="Arial" w:cs="Arial"/>
        </w:rPr>
        <w:t xml:space="preserve"> (tekst jednolity: Dz. U. z 2013 r. poz. 907 </w:t>
      </w:r>
      <w:r w:rsidR="00FB70AE">
        <w:rPr>
          <w:rFonts w:ascii="Arial" w:hAnsi="Arial" w:cs="Arial"/>
        </w:rPr>
        <w:br/>
      </w:r>
      <w:r w:rsidR="00FB70AE" w:rsidRPr="00FB70AE">
        <w:rPr>
          <w:rFonts w:ascii="Arial" w:hAnsi="Arial" w:cs="Arial"/>
        </w:rPr>
        <w:t>z późn.zm.)</w:t>
      </w:r>
      <w:r w:rsidRPr="00FB70AE">
        <w:rPr>
          <w:rFonts w:ascii="Arial" w:hAnsi="Arial" w:cs="Arial"/>
        </w:rPr>
        <w:t>.</w:t>
      </w:r>
    </w:p>
    <w:p w:rsidR="005F0183" w:rsidRPr="00555B76" w:rsidRDefault="005F0183" w:rsidP="007A1C60">
      <w:pPr>
        <w:numPr>
          <w:ilvl w:val="0"/>
          <w:numId w:val="23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Umowę niniejszą sporządza się w 2 jednobrzmiących egzemplarzach, 1 dla Zamawiającego, </w:t>
      </w:r>
      <w:r w:rsidRPr="00555B76">
        <w:rPr>
          <w:rFonts w:ascii="Arial" w:hAnsi="Arial" w:cs="Arial"/>
        </w:rPr>
        <w:br/>
        <w:t>1 dla Wykonawcy.</w:t>
      </w: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D1B2C">
        <w:rPr>
          <w:rFonts w:ascii="Arial" w:hAnsi="Arial" w:cs="Arial"/>
          <w:i/>
          <w:sz w:val="18"/>
          <w:szCs w:val="18"/>
          <w:u w:val="single"/>
        </w:rPr>
        <w:t>Załączniki:</w:t>
      </w:r>
    </w:p>
    <w:p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Parametry techniczno</w:t>
      </w:r>
      <w:r w:rsidR="007F5BA6">
        <w:rPr>
          <w:rFonts w:ascii="Arial" w:hAnsi="Arial" w:cs="Arial"/>
          <w:i/>
          <w:sz w:val="18"/>
          <w:szCs w:val="18"/>
        </w:rPr>
        <w:t>-</w:t>
      </w:r>
      <w:r>
        <w:rPr>
          <w:rFonts w:ascii="Arial" w:hAnsi="Arial" w:cs="Arial"/>
          <w:i/>
          <w:sz w:val="18"/>
          <w:szCs w:val="18"/>
        </w:rPr>
        <w:t>użytkowe</w:t>
      </w:r>
    </w:p>
    <w:p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Formularz cenowy</w:t>
      </w:r>
    </w:p>
    <w:p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Warunki gwarancji i serwisu pogwarancyjnego</w:t>
      </w:r>
    </w:p>
    <w:p w:rsidR="005F0183" w:rsidRPr="001D1B2C" w:rsidRDefault="005F0183" w:rsidP="007A1C60">
      <w:pPr>
        <w:numPr>
          <w:ilvl w:val="0"/>
          <w:numId w:val="24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Wzór protokołu odbioru technicznego</w:t>
      </w: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ZAMAWIAJĄCY:</w:t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  <w:t>WYKONAWCA:</w:t>
      </w: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rPr>
          <w:rFonts w:ascii="Arial" w:hAnsi="Arial" w:cs="Arial"/>
          <w:b/>
        </w:rPr>
      </w:pPr>
    </w:p>
    <w:p w:rsidR="005F0183" w:rsidRPr="00E01BD2" w:rsidRDefault="005F0183" w:rsidP="005F0183">
      <w:pPr>
        <w:jc w:val="right"/>
        <w:rPr>
          <w:rFonts w:ascii="Arial" w:hAnsi="Arial" w:cs="Arial"/>
        </w:rPr>
      </w:pPr>
      <w:r w:rsidRPr="00E01BD2">
        <w:rPr>
          <w:rFonts w:ascii="Arial" w:hAnsi="Arial" w:cs="Arial"/>
        </w:rPr>
        <w:t>Załącznik nr 4  do umowy</w:t>
      </w:r>
    </w:p>
    <w:p w:rsidR="005F0183" w:rsidRPr="001D1B2C" w:rsidRDefault="005F0183" w:rsidP="005F0183">
      <w:pPr>
        <w:jc w:val="right"/>
        <w:rPr>
          <w:rFonts w:ascii="Arial" w:hAnsi="Arial" w:cs="Arial"/>
          <w:i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PROTOKÓŁ ODBIORU TECHNICZNEGO</w:t>
      </w: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0183" w:rsidRPr="001D1B2C" w:rsidTr="00105956">
        <w:tc>
          <w:tcPr>
            <w:tcW w:w="4606" w:type="dxa"/>
          </w:tcPr>
          <w:p w:rsidR="005F0183" w:rsidRPr="00555B76" w:rsidRDefault="005F0183" w:rsidP="00105956">
            <w:pPr>
              <w:rPr>
                <w:rFonts w:ascii="Arial" w:hAnsi="Arial" w:cs="Arial"/>
                <w:b/>
              </w:rPr>
            </w:pPr>
            <w:r w:rsidRPr="00555B76">
              <w:rPr>
                <w:rFonts w:ascii="Arial" w:hAnsi="Arial" w:cs="Arial"/>
                <w:b/>
              </w:rPr>
              <w:t xml:space="preserve">ZAMAWIAJĄCY: </w:t>
            </w:r>
          </w:p>
          <w:p w:rsidR="005F0183" w:rsidRPr="001D1B2C" w:rsidRDefault="005F0183" w:rsidP="00105956">
            <w:pPr>
              <w:rPr>
                <w:rFonts w:ascii="Arial" w:hAnsi="Arial" w:cs="Arial"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  <w:color w:val="333399"/>
              </w:rPr>
            </w:pPr>
            <w:r w:rsidRPr="001D1B2C">
              <w:rPr>
                <w:rFonts w:ascii="Arial" w:hAnsi="Arial" w:cs="Arial"/>
                <w:b/>
              </w:rPr>
              <w:t xml:space="preserve">WYKONAWCA:  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 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trHeight w:val="420"/>
        </w:trPr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Miejsce instalacji: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Serwis: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  <w:trHeight w:val="363"/>
        </w:trPr>
        <w:tc>
          <w:tcPr>
            <w:tcW w:w="9212" w:type="dxa"/>
            <w:gridSpan w:val="2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Imię i nazwisko osoby odpowiedzialnej ze strony Zamawiającego:  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2303"/>
        <w:gridCol w:w="2303"/>
      </w:tblGrid>
      <w:tr w:rsidR="005F0183" w:rsidRPr="001D1B2C" w:rsidTr="00105956"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969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Nazwa/ typ urządzenia</w:t>
            </w: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Nr seryjny</w:t>
            </w: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5F0183" w:rsidRPr="001D1B2C" w:rsidTr="00105956">
        <w:trPr>
          <w:cantSplit/>
          <w:trHeight w:val="366"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Wyposażenie dodatkowe</w:t>
            </w: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5F0183" w:rsidRPr="001D1B2C" w:rsidTr="00105956">
        <w:trPr>
          <w:cantSplit/>
          <w:trHeight w:val="366"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Dokumentacja</w:t>
            </w: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rPr>
          <w:cantSplit/>
        </w:trPr>
        <w:tc>
          <w:tcPr>
            <w:tcW w:w="637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0183" w:rsidRPr="001D1B2C" w:rsidTr="00105956"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Data instalacji: </w:t>
            </w: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Okres gwarancji (licząc od daty instalacji):</w:t>
            </w: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F0183" w:rsidRPr="001D1B2C" w:rsidTr="00105956">
        <w:trPr>
          <w:cantSplit/>
        </w:trPr>
        <w:tc>
          <w:tcPr>
            <w:tcW w:w="9212" w:type="dxa"/>
            <w:gridSpan w:val="2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SZKOLENIE Z ZAKRESU OBSŁUGI ZAINSTALOWANYCH URZĄDZEŃ</w:t>
            </w: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c>
          <w:tcPr>
            <w:tcW w:w="4606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 urządzenia</w:t>
            </w:r>
          </w:p>
        </w:tc>
        <w:tc>
          <w:tcPr>
            <w:tcW w:w="4606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Uczestnicy szkolenia</w:t>
            </w: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c>
          <w:tcPr>
            <w:tcW w:w="4606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183" w:rsidRPr="001D1B2C" w:rsidTr="00105956">
        <w:tc>
          <w:tcPr>
            <w:tcW w:w="4606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0183" w:rsidRPr="001D1B2C" w:rsidTr="00105956">
        <w:trPr>
          <w:cantSplit/>
        </w:trPr>
        <w:tc>
          <w:tcPr>
            <w:tcW w:w="9212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Imię i nazwisko osoby prowadzącej szkolenie:</w:t>
            </w: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5F0183" w:rsidRPr="001D1B2C" w:rsidTr="00105956">
        <w:trPr>
          <w:cantSplit/>
          <w:trHeight w:val="2916"/>
        </w:trPr>
        <w:tc>
          <w:tcPr>
            <w:tcW w:w="9185" w:type="dxa"/>
          </w:tcPr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UWAGI</w:t>
            </w: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  <w:p w:rsidR="005F0183" w:rsidRPr="001D1B2C" w:rsidRDefault="005F0183" w:rsidP="00105956">
            <w:pPr>
              <w:rPr>
                <w:rFonts w:ascii="Arial" w:hAnsi="Arial" w:cs="Arial"/>
                <w:b/>
              </w:rPr>
            </w:pPr>
          </w:p>
        </w:tc>
      </w:tr>
    </w:tbl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rPr>
          <w:rFonts w:ascii="Arial" w:hAnsi="Arial" w:cs="Arial"/>
          <w:b/>
        </w:rPr>
      </w:pPr>
    </w:p>
    <w:p w:rsidR="005F0183" w:rsidRPr="001D1B2C" w:rsidRDefault="005F0183" w:rsidP="005F0183">
      <w:pPr>
        <w:rPr>
          <w:rFonts w:ascii="Arial" w:hAnsi="Arial" w:cs="Arial"/>
          <w:b/>
        </w:rPr>
      </w:pPr>
    </w:p>
    <w:p w:rsidR="005F0183" w:rsidRPr="001D1B2C" w:rsidRDefault="005F0183" w:rsidP="005F0183">
      <w:pPr>
        <w:rPr>
          <w:rFonts w:ascii="Arial" w:hAnsi="Arial" w:cs="Arial"/>
          <w:b/>
        </w:rPr>
      </w:pPr>
    </w:p>
    <w:p w:rsidR="005F0183" w:rsidRPr="001D1B2C" w:rsidRDefault="005F0183" w:rsidP="005F0183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........................................................                              </w:t>
      </w:r>
      <w:r w:rsidRPr="001D1B2C">
        <w:rPr>
          <w:rFonts w:ascii="Arial" w:hAnsi="Arial" w:cs="Arial"/>
          <w:b/>
          <w:color w:val="000000"/>
        </w:rPr>
        <w:t>...................................................................</w:t>
      </w:r>
    </w:p>
    <w:p w:rsidR="005F0183" w:rsidRPr="001D1B2C" w:rsidRDefault="005F0183" w:rsidP="005F0183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data i podpis przedstawiciela Zamawiającego     data i podpis przedstawiciela Wykonawcy</w:t>
      </w: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jc w:val="right"/>
        <w:rPr>
          <w:rFonts w:ascii="Arial" w:hAnsi="Arial" w:cs="Arial"/>
          <w:b/>
          <w:caps/>
        </w:rPr>
      </w:pPr>
      <w:r w:rsidRPr="001D1B2C">
        <w:rPr>
          <w:rFonts w:ascii="Arial" w:hAnsi="Arial" w:cs="Arial"/>
        </w:rPr>
        <w:br w:type="page"/>
      </w:r>
      <w:r w:rsidRPr="001D1B2C">
        <w:rPr>
          <w:rFonts w:ascii="Arial" w:hAnsi="Arial" w:cs="Arial"/>
          <w:b/>
        </w:rPr>
        <w:t>Załącznik Nr 3 do SIWZ</w:t>
      </w:r>
    </w:p>
    <w:p w:rsidR="005F0183" w:rsidRPr="001D1B2C" w:rsidRDefault="005F0183" w:rsidP="005F0183">
      <w:pPr>
        <w:ind w:left="-284" w:firstLine="284"/>
        <w:jc w:val="center"/>
        <w:rPr>
          <w:rFonts w:ascii="Arial" w:hAnsi="Arial" w:cs="Arial"/>
          <w:b/>
        </w:rPr>
      </w:pPr>
    </w:p>
    <w:p w:rsidR="005F0183" w:rsidRPr="001D1B2C" w:rsidRDefault="005F0183" w:rsidP="005F0183">
      <w:pPr>
        <w:ind w:left="-284" w:firstLine="284"/>
        <w:jc w:val="center"/>
        <w:rPr>
          <w:rFonts w:ascii="Arial" w:hAnsi="Arial" w:cs="Arial"/>
          <w:b/>
        </w:rPr>
      </w:pPr>
    </w:p>
    <w:p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FORMULARZ OFERTOWY                                                                                        POSTĘPOWANIA O UDZIELENIE ZAMÓWIENIA PUBLICZNEGO                                           W TRYBIE PRZETARGU NIEOGRANICZONEGO</w:t>
      </w:r>
    </w:p>
    <w:p w:rsidR="005F0183" w:rsidRPr="001D1B2C" w:rsidRDefault="005F0183" w:rsidP="005F0183">
      <w:pPr>
        <w:jc w:val="both"/>
        <w:rPr>
          <w:rFonts w:ascii="Arial" w:hAnsi="Arial" w:cs="Arial"/>
          <w:b/>
          <w:u w:val="single"/>
        </w:rPr>
      </w:pPr>
    </w:p>
    <w:p w:rsidR="005F0183" w:rsidRPr="001D1B2C" w:rsidRDefault="005F0183" w:rsidP="005F0183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Wykonawcy: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Nazwa/Imię i nazwisko: ...........................................................................................................................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Siedziba/m-ce zam.: .......................................kod....................ul.............................................................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Województwo: .........................................................................................................................................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Nr telefonu/fax: ........................................................................................................................................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  <w:lang w:val="de-DE"/>
        </w:rPr>
      </w:pPr>
      <w:r w:rsidRPr="001D1B2C">
        <w:rPr>
          <w:rFonts w:ascii="Arial" w:hAnsi="Arial" w:cs="Arial"/>
          <w:lang w:val="de-DE"/>
        </w:rPr>
        <w:t xml:space="preserve">http:// ..................................................... </w:t>
      </w:r>
      <w:proofErr w:type="spellStart"/>
      <w:r w:rsidRPr="001D1B2C">
        <w:rPr>
          <w:rFonts w:ascii="Arial" w:hAnsi="Arial" w:cs="Arial"/>
          <w:lang w:val="de-DE"/>
        </w:rPr>
        <w:t>e-mail</w:t>
      </w:r>
      <w:proofErr w:type="spellEnd"/>
      <w:r w:rsidRPr="001D1B2C">
        <w:rPr>
          <w:rFonts w:ascii="Arial" w:hAnsi="Arial" w:cs="Arial"/>
          <w:lang w:val="de-DE"/>
        </w:rPr>
        <w:t>: .......................................................................................</w:t>
      </w:r>
    </w:p>
    <w:p w:rsidR="005F0183" w:rsidRPr="001D1B2C" w:rsidRDefault="005F0183" w:rsidP="005F0183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Osoba upoważniona do kontaktów:.................................................................tel. ....................................</w:t>
      </w:r>
    </w:p>
    <w:p w:rsidR="005F0183" w:rsidRPr="001D1B2C" w:rsidRDefault="005F0183" w:rsidP="005F0183">
      <w:pPr>
        <w:keepNext/>
        <w:spacing w:before="120"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Zamawiającego:</w:t>
      </w: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rPr>
          <w:rFonts w:ascii="Arial" w:hAnsi="Arial" w:cs="Arial"/>
        </w:rPr>
      </w:pPr>
      <w:r w:rsidRPr="001D1B2C">
        <w:rPr>
          <w:rFonts w:ascii="Arial" w:hAnsi="Arial" w:cs="Arial"/>
        </w:rPr>
        <w:t>Nazwa: Płocki Zakład Opieki Zdrowotnej Sp. z o.o.</w:t>
      </w:r>
    </w:p>
    <w:p w:rsidR="005F0183" w:rsidRPr="001D1B2C" w:rsidRDefault="005F0183" w:rsidP="005F0183">
      <w:pPr>
        <w:rPr>
          <w:rFonts w:ascii="Arial" w:hAnsi="Arial" w:cs="Arial"/>
        </w:rPr>
      </w:pPr>
      <w:r w:rsidRPr="001D1B2C">
        <w:rPr>
          <w:rFonts w:ascii="Arial" w:hAnsi="Arial" w:cs="Arial"/>
        </w:rPr>
        <w:t>Siedziba: ul. Kościuszki 28, 09-402 Płock</w:t>
      </w:r>
    </w:p>
    <w:p w:rsidR="005F0183" w:rsidRPr="001D1B2C" w:rsidRDefault="005F0183" w:rsidP="005F0183">
      <w:pPr>
        <w:rPr>
          <w:rFonts w:ascii="Arial" w:hAnsi="Arial" w:cs="Arial"/>
        </w:rPr>
      </w:pPr>
    </w:p>
    <w:p w:rsidR="005F0183" w:rsidRPr="001D1B2C" w:rsidRDefault="005F0183" w:rsidP="005F0183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caps/>
        </w:rPr>
        <w:t>Z</w:t>
      </w:r>
      <w:r w:rsidRPr="001D1B2C">
        <w:rPr>
          <w:rFonts w:ascii="Arial" w:hAnsi="Arial" w:cs="Arial"/>
          <w:b/>
        </w:rPr>
        <w:t>obowiązania Wykonawcy:</w:t>
      </w:r>
    </w:p>
    <w:p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1D1B2C">
        <w:rPr>
          <w:rFonts w:ascii="Arial" w:hAnsi="Arial" w:cs="Arial"/>
        </w:rPr>
        <w:t>Nawiązując do ogłoszenia o przetargu nieograniczonym</w:t>
      </w:r>
      <w:r>
        <w:rPr>
          <w:rFonts w:ascii="Arial" w:hAnsi="Arial" w:cs="Arial"/>
        </w:rPr>
        <w:t xml:space="preserve"> na</w:t>
      </w:r>
      <w:r w:rsidRPr="001D1B2C">
        <w:rPr>
          <w:rFonts w:ascii="Arial" w:hAnsi="Arial" w:cs="Arial"/>
        </w:rPr>
        <w:t xml:space="preserve"> </w:t>
      </w:r>
      <w:r w:rsidRPr="00617928">
        <w:rPr>
          <w:rFonts w:ascii="Arial" w:hAnsi="Arial" w:cs="Arial"/>
          <w:b/>
        </w:rPr>
        <w:t>dostawę</w:t>
      </w:r>
      <w:r w:rsidR="007F5BA6">
        <w:rPr>
          <w:rFonts w:ascii="Arial" w:hAnsi="Arial" w:cs="Arial"/>
          <w:b/>
        </w:rPr>
        <w:t xml:space="preserve"> stołu ortopedycznego </w:t>
      </w:r>
      <w:r w:rsidR="001C4215">
        <w:rPr>
          <w:rFonts w:ascii="Arial" w:hAnsi="Arial" w:cs="Arial"/>
          <w:b/>
        </w:rPr>
        <w:br/>
      </w:r>
      <w:r w:rsidR="007F5BA6">
        <w:rPr>
          <w:rFonts w:ascii="Arial" w:hAnsi="Arial" w:cs="Arial"/>
          <w:b/>
        </w:rPr>
        <w:t>z wyposażeniem,</w:t>
      </w:r>
      <w:r w:rsidRPr="001D1B2C">
        <w:rPr>
          <w:rFonts w:ascii="Arial" w:hAnsi="Arial" w:cs="Arial"/>
          <w:b/>
          <w:i/>
        </w:rPr>
        <w:t xml:space="preserve"> </w:t>
      </w:r>
      <w:r w:rsidRPr="001D1B2C">
        <w:rPr>
          <w:rFonts w:ascii="Arial" w:hAnsi="Arial" w:cs="Arial"/>
        </w:rPr>
        <w:t xml:space="preserve">zobowiązujemy się dostarczyć przedmiot zamówienia, zgodnie z załączonym formularzem cenowym.       </w:t>
      </w:r>
    </w:p>
    <w:p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zapoznaliśmy się ze Specyfikacją Istotnych Warunków Zamówienia i nie wnosimy do niej zastrzeżeń oraz zdobyliśmy konieczne informacje do przygotowania oferty.</w:t>
      </w:r>
    </w:p>
    <w:p w:rsidR="005F0183" w:rsidRPr="00551ADB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 xml:space="preserve">Oświadczamy, że zawarte w Specyfikacji Istotnych Warunków Zamówienia istotne postanowienia umowy zostały przez nas zaakceptowane i zobowiązujemy się w przypadku wyboru naszej oferty do zawarcia umowy na warunkach w nich określonych, w miejscu i terminie wyznaczonym przez </w:t>
      </w:r>
      <w:r w:rsidRPr="00551ADB">
        <w:rPr>
          <w:rFonts w:ascii="Arial" w:hAnsi="Arial" w:cs="Arial"/>
        </w:rPr>
        <w:t>Zamawiającego.</w:t>
      </w:r>
    </w:p>
    <w:p w:rsidR="005F0183" w:rsidRPr="00551ADB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1ADB">
        <w:rPr>
          <w:rFonts w:ascii="Arial" w:hAnsi="Arial" w:cs="Arial"/>
        </w:rPr>
        <w:t xml:space="preserve">Oświadczamy, iż zobowiązujemy się do wykonania przedmiotu zamówienia w wymaganym terminie – </w:t>
      </w:r>
      <w:r w:rsidR="00551ADB" w:rsidRPr="00551ADB">
        <w:rPr>
          <w:rFonts w:ascii="Arial" w:hAnsi="Arial" w:cs="Arial"/>
        </w:rPr>
        <w:t>10 tygodni</w:t>
      </w:r>
      <w:r w:rsidRPr="00551ADB">
        <w:rPr>
          <w:rFonts w:ascii="Arial" w:hAnsi="Arial" w:cs="Arial"/>
        </w:rPr>
        <w:t xml:space="preserve"> od dnia podpisania umowy.</w:t>
      </w:r>
    </w:p>
    <w:p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uważamy się za związanych niniejszą ofertą na czas wskazany w SIWZ.</w:t>
      </w:r>
    </w:p>
    <w:p w:rsidR="005F0183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 xml:space="preserve">Termin płatności: </w:t>
      </w:r>
      <w:r w:rsidR="008C6142">
        <w:rPr>
          <w:rFonts w:ascii="Arial" w:hAnsi="Arial" w:cs="Arial"/>
        </w:rPr>
        <w:t>7</w:t>
      </w:r>
      <w:r w:rsidRPr="00555B76">
        <w:rPr>
          <w:rFonts w:ascii="Arial" w:hAnsi="Arial" w:cs="Arial"/>
        </w:rPr>
        <w:t xml:space="preserve"> dni od daty otrzymania przez Zamawiającego prawidłowo wystawionej faktury.</w:t>
      </w:r>
    </w:p>
    <w:p w:rsidR="005F0183" w:rsidRPr="00555B76" w:rsidRDefault="005F0183" w:rsidP="007A1C60">
      <w:pPr>
        <w:numPr>
          <w:ilvl w:val="2"/>
          <w:numId w:val="26"/>
        </w:numPr>
        <w:tabs>
          <w:tab w:val="clear" w:pos="2160"/>
          <w:tab w:val="num" w:pos="426"/>
        </w:tabs>
        <w:spacing w:after="120"/>
        <w:ind w:left="426" w:hanging="426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Jednocześnie oświadczamy, że Wykonawca:</w:t>
      </w:r>
    </w:p>
    <w:p w:rsidR="005F0183" w:rsidRPr="001A0E85" w:rsidRDefault="005F0183" w:rsidP="007A1C60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5F0183" w:rsidRPr="001A0E85" w:rsidRDefault="005F0183" w:rsidP="005F0183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*zamierza powierzyć podwykonawcom wykonanie zamówienia w części: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before="120"/>
        <w:ind w:left="360" w:firstLine="354"/>
        <w:jc w:val="both"/>
        <w:rPr>
          <w:rFonts w:ascii="Arial" w:hAnsi="Arial" w:cs="Arial"/>
          <w:i/>
          <w:iCs/>
          <w:sz w:val="16"/>
          <w:szCs w:val="16"/>
        </w:rPr>
      </w:pPr>
      <w:r w:rsidRPr="001A0E85">
        <w:rPr>
          <w:rFonts w:ascii="Arial" w:hAnsi="Arial" w:cs="Arial"/>
          <w:sz w:val="21"/>
          <w:szCs w:val="21"/>
        </w:rPr>
        <w:t>…...............................................................................................................................................</w:t>
      </w:r>
      <w:r w:rsidRPr="001A0E85">
        <w:rPr>
          <w:rFonts w:ascii="Arial" w:hAnsi="Arial" w:cs="Arial"/>
          <w:sz w:val="21"/>
          <w:szCs w:val="21"/>
        </w:rPr>
        <w:br/>
      </w:r>
      <w:r w:rsidRPr="001A0E85">
        <w:rPr>
          <w:rFonts w:ascii="Arial" w:hAnsi="Arial" w:cs="Arial"/>
          <w:i/>
          <w:iCs/>
          <w:sz w:val="16"/>
          <w:szCs w:val="16"/>
        </w:rPr>
        <w:t>* ) niepotrzebne skreślić</w:t>
      </w:r>
    </w:p>
    <w:p w:rsidR="005F0183" w:rsidRDefault="005F0183" w:rsidP="007A1C60">
      <w:pPr>
        <w:numPr>
          <w:ilvl w:val="0"/>
          <w:numId w:val="9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Oferta zawiera  …............. stron podpisanych i ponumerowanych od nr …........  do nr …........</w:t>
      </w:r>
    </w:p>
    <w:p w:rsidR="005F0183" w:rsidRPr="000C7FBC" w:rsidRDefault="005F0183" w:rsidP="007A1C60">
      <w:pPr>
        <w:numPr>
          <w:ilvl w:val="0"/>
          <w:numId w:val="9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0C7FBC">
        <w:rPr>
          <w:rFonts w:ascii="Arial" w:hAnsi="Arial" w:cs="Arial"/>
        </w:rPr>
        <w:t>Załącznikami do niniejszej oferty są:</w:t>
      </w:r>
    </w:p>
    <w:p w:rsidR="005F0183" w:rsidRPr="001A0E85" w:rsidRDefault="005F0183" w:rsidP="005F0183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1. …................................................................................................................................................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2. …................................................................................................................................................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3. …................................................................................................................................................</w:t>
      </w:r>
    </w:p>
    <w:p w:rsidR="00FB70AE" w:rsidRDefault="00FB70AE" w:rsidP="00FB70AE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Oświadczamy, że na stronach ............................................ oferty są zawarte informacje, które stanowią tajemnicę przedsiębiorstwa w rozumieniu przepisów o zwalczaniu nieuczciwej konkurencji </w:t>
      </w:r>
      <w:r w:rsidRPr="001A0E85">
        <w:rPr>
          <w:rFonts w:ascii="Arial" w:hAnsi="Arial" w:cs="Arial"/>
        </w:rPr>
        <w:br/>
        <w:t>i nie mogą być one ogólnie udostępniane przez Zamawiającego.</w:t>
      </w:r>
    </w:p>
    <w:p w:rsidR="005F0183" w:rsidRPr="00FB70AE" w:rsidRDefault="00FB70AE" w:rsidP="005F0183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</w:rPr>
      </w:pPr>
      <w:r w:rsidRPr="008F343E">
        <w:rPr>
          <w:rFonts w:ascii="Arial" w:hAnsi="Arial" w:cs="Arial"/>
        </w:rPr>
        <w:t xml:space="preserve">Niniejszą ofertę składamy przy pełnej świadomości odpowiedzialności karnej wynikającej z ustawy </w:t>
      </w:r>
      <w:r w:rsidRPr="008F343E">
        <w:rPr>
          <w:rFonts w:ascii="Arial" w:hAnsi="Arial" w:cs="Arial"/>
        </w:rPr>
        <w:br/>
        <w:t xml:space="preserve">z dnia 06 czerwca 1997 roku Kodeks karny (Dz. U. Nr 88, poz. 553 z </w:t>
      </w:r>
      <w:proofErr w:type="spellStart"/>
      <w:r w:rsidRPr="008F343E">
        <w:rPr>
          <w:rFonts w:ascii="Arial" w:hAnsi="Arial" w:cs="Arial"/>
        </w:rPr>
        <w:t>późn</w:t>
      </w:r>
      <w:proofErr w:type="spellEnd"/>
      <w:r w:rsidRPr="008F343E">
        <w:rPr>
          <w:rFonts w:ascii="Arial" w:hAnsi="Arial" w:cs="Arial"/>
        </w:rPr>
        <w:t>. zm.)</w:t>
      </w:r>
    </w:p>
    <w:p w:rsidR="005F0183" w:rsidRPr="001D1B2C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Miejscowość i data: …...............................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1A0E85">
        <w:rPr>
          <w:rFonts w:ascii="Arial" w:hAnsi="Arial" w:cs="Arial"/>
          <w:sz w:val="16"/>
          <w:szCs w:val="16"/>
        </w:rPr>
        <w:t>………….………………………..…………….</w:t>
      </w:r>
    </w:p>
    <w:p w:rsidR="005F0183" w:rsidRPr="001D1B2C" w:rsidRDefault="005F0183" w:rsidP="005F0183">
      <w:pPr>
        <w:ind w:left="3792" w:firstLine="708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Wykonawcy</w:t>
      </w:r>
    </w:p>
    <w:p w:rsidR="005F0183" w:rsidRPr="001A0E85" w:rsidRDefault="005F0183" w:rsidP="00551ADB">
      <w:pPr>
        <w:pStyle w:val="Tekstpodstawowywcity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Załącznik Nr 4 do SIWZ</w:t>
      </w: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 xml:space="preserve">NAZWA ZAMÓWIENIA: Dostawa </w:t>
      </w:r>
      <w:r w:rsidR="007F5BA6">
        <w:rPr>
          <w:rFonts w:ascii="Arial" w:hAnsi="Arial" w:cs="Arial"/>
          <w:b/>
        </w:rPr>
        <w:t>stołu ortopedycznego</w:t>
      </w:r>
    </w:p>
    <w:p w:rsidR="005F0183" w:rsidRPr="001A0E85" w:rsidRDefault="005F0183" w:rsidP="005F0183">
      <w:pPr>
        <w:jc w:val="both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5F0183" w:rsidRPr="001A0E85" w:rsidRDefault="005F0183" w:rsidP="005F0183">
      <w:pPr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wynikające z art. 22 ust. 1 w związku z art. 44 ustawy z dnia 29 stycznia 2004 roku – Prawo zamówień publiczn</w:t>
      </w:r>
      <w:r>
        <w:rPr>
          <w:rFonts w:ascii="Arial" w:hAnsi="Arial" w:cs="Arial"/>
        </w:rPr>
        <w:t xml:space="preserve">ych (tekst jednolity: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 </w:t>
      </w:r>
      <w:r w:rsidRPr="001A0E85">
        <w:rPr>
          <w:rFonts w:ascii="Arial" w:hAnsi="Arial" w:cs="Arial"/>
        </w:rPr>
        <w:t>2013 r. poz. 907</w:t>
      </w:r>
      <w:r w:rsidR="001C4215">
        <w:rPr>
          <w:rFonts w:ascii="Arial" w:hAnsi="Arial" w:cs="Arial"/>
        </w:rPr>
        <w:t xml:space="preserve"> z późn.zm.</w:t>
      </w:r>
      <w:r w:rsidRPr="001A0E85">
        <w:rPr>
          <w:rFonts w:ascii="Arial" w:hAnsi="Arial" w:cs="Arial"/>
        </w:rPr>
        <w:t>)</w:t>
      </w:r>
    </w:p>
    <w:p w:rsidR="005F0183" w:rsidRPr="001A0E85" w:rsidRDefault="005F0183" w:rsidP="005F0183">
      <w:pPr>
        <w:pStyle w:val="Tekstpodstawowy2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jc w:val="center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5F0183" w:rsidRPr="001A0E85" w:rsidRDefault="005F0183" w:rsidP="005F0183">
      <w:pPr>
        <w:pStyle w:val="Tekstpodstawowy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pStyle w:val="Tekstpodstawowy2"/>
        <w:spacing w:line="360" w:lineRule="auto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Oświadczam, że Wykonawca spełnia warunki udziału w postępowaniu, określone w art. 22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5F0183" w:rsidRPr="001A0E85" w:rsidRDefault="005F0183" w:rsidP="005F0183">
      <w:pPr>
        <w:spacing w:line="360" w:lineRule="auto"/>
        <w:jc w:val="both"/>
        <w:rPr>
          <w:rFonts w:ascii="Arial" w:hAnsi="Arial" w:cs="Arial"/>
        </w:rPr>
      </w:pPr>
    </w:p>
    <w:p w:rsidR="005F0183" w:rsidRPr="001A0E85" w:rsidRDefault="005F0183" w:rsidP="005F0183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5F0183" w:rsidRPr="001A0E85" w:rsidRDefault="005F0183" w:rsidP="005F018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</w:rPr>
        <w:t xml:space="preserve">   </w:t>
      </w: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Wykonawcy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Tekstpodstawowy"/>
        <w:ind w:left="3402" w:firstLine="1134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br w:type="page"/>
        <w:t>Załącznik Nr 5 do SIWZ</w:t>
      </w: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</w:rPr>
      </w:pPr>
    </w:p>
    <w:p w:rsidR="005F0183" w:rsidRPr="001A0E85" w:rsidRDefault="005F0183" w:rsidP="005F0183">
      <w:pPr>
        <w:pStyle w:val="Tekstpodstawowywcity"/>
        <w:jc w:val="right"/>
        <w:rPr>
          <w:rFonts w:ascii="Arial" w:hAnsi="Arial" w:cs="Arial"/>
        </w:rPr>
      </w:pPr>
    </w:p>
    <w:p w:rsidR="007F5BA6" w:rsidRPr="001A0E85" w:rsidRDefault="007F5BA6" w:rsidP="007F5BA6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 xml:space="preserve">NAZWA ZAMÓWIENIA: Dostawa </w:t>
      </w:r>
      <w:r>
        <w:rPr>
          <w:rFonts w:ascii="Arial" w:hAnsi="Arial" w:cs="Arial"/>
          <w:b/>
        </w:rPr>
        <w:t>stołu ortopedycznego</w:t>
      </w:r>
    </w:p>
    <w:p w:rsidR="005F0183" w:rsidRPr="001A0E85" w:rsidRDefault="005F0183" w:rsidP="005F0183">
      <w:pPr>
        <w:jc w:val="both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5F0183" w:rsidRPr="001A0E85" w:rsidRDefault="005F0183" w:rsidP="005F0183">
      <w:pPr>
        <w:pStyle w:val="Tekstpodstawowy2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o braku podstaw do wykluczenia z postępowania</w:t>
      </w:r>
    </w:p>
    <w:p w:rsidR="005F0183" w:rsidRPr="001A0E85" w:rsidRDefault="005F0183" w:rsidP="005F0183">
      <w:pPr>
        <w:jc w:val="center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5F0183" w:rsidRPr="001A0E85" w:rsidRDefault="005F0183" w:rsidP="005F0183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5F0183" w:rsidRPr="001A0E85" w:rsidRDefault="005F0183" w:rsidP="005F0183">
      <w:pPr>
        <w:pStyle w:val="Tekstpodstawowy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jc w:val="both"/>
        <w:rPr>
          <w:rFonts w:ascii="Arial" w:hAnsi="Arial" w:cs="Arial"/>
        </w:rPr>
      </w:pPr>
    </w:p>
    <w:p w:rsidR="005F0183" w:rsidRPr="001A0E85" w:rsidRDefault="005F0183" w:rsidP="005F0183">
      <w:pPr>
        <w:pStyle w:val="Tekstpodstawowy"/>
        <w:spacing w:line="360" w:lineRule="auto"/>
        <w:jc w:val="both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5F0183" w:rsidRPr="001A0E85" w:rsidRDefault="005F0183" w:rsidP="005F0183">
      <w:pPr>
        <w:spacing w:line="360" w:lineRule="auto"/>
        <w:jc w:val="both"/>
        <w:rPr>
          <w:rFonts w:ascii="Arial" w:hAnsi="Arial" w:cs="Arial"/>
        </w:rPr>
      </w:pPr>
    </w:p>
    <w:p w:rsidR="005F0183" w:rsidRPr="001A0E85" w:rsidRDefault="005F0183" w:rsidP="005F0183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5F0183" w:rsidRPr="001A0E85" w:rsidRDefault="005F0183" w:rsidP="005F0183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jc w:val="both"/>
        <w:rPr>
          <w:rFonts w:ascii="Arial" w:hAnsi="Arial" w:cs="Arial"/>
          <w:sz w:val="24"/>
          <w:szCs w:val="24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 Wykonawcy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5F0183" w:rsidRPr="00976E7F" w:rsidRDefault="005F0183" w:rsidP="005F0183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Załącznik nr 6 do SIWZ</w:t>
      </w:r>
    </w:p>
    <w:p w:rsidR="005F0183" w:rsidRPr="00976E7F" w:rsidRDefault="005F0183" w:rsidP="005F0183">
      <w:pPr>
        <w:jc w:val="both"/>
        <w:rPr>
          <w:rFonts w:ascii="Arial" w:hAnsi="Arial" w:cs="Arial"/>
        </w:rPr>
      </w:pPr>
    </w:p>
    <w:p w:rsidR="007F5BA6" w:rsidRPr="001A0E85" w:rsidRDefault="007F5BA6" w:rsidP="007F5BA6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 xml:space="preserve">NAZWA ZAMÓWIENIA: Dostawa </w:t>
      </w:r>
      <w:r>
        <w:rPr>
          <w:rFonts w:ascii="Arial" w:hAnsi="Arial" w:cs="Arial"/>
          <w:b/>
        </w:rPr>
        <w:t>stołu ortopedycznego</w:t>
      </w:r>
    </w:p>
    <w:p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t>Formularz cenowy</w:t>
      </w: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2606"/>
        <w:gridCol w:w="1852"/>
        <w:gridCol w:w="596"/>
        <w:gridCol w:w="452"/>
        <w:gridCol w:w="1121"/>
        <w:gridCol w:w="1217"/>
        <w:gridCol w:w="1209"/>
      </w:tblGrid>
      <w:tr w:rsidR="005F0183" w:rsidRPr="00976E7F" w:rsidTr="00105956">
        <w:tc>
          <w:tcPr>
            <w:tcW w:w="0" w:type="auto"/>
            <w:shd w:val="clear" w:color="auto" w:fill="E6E6E6"/>
          </w:tcPr>
          <w:p w:rsidR="005F0183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6" w:type="dxa"/>
            <w:shd w:val="clear" w:color="auto" w:fill="E6E6E6"/>
            <w:vAlign w:val="center"/>
          </w:tcPr>
          <w:p w:rsidR="005F0183" w:rsidRPr="00976E7F" w:rsidRDefault="005F0183" w:rsidP="00105956">
            <w:pPr>
              <w:ind w:right="-143"/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:rsidR="005F0183" w:rsidRPr="00976E7F" w:rsidRDefault="005F0183" w:rsidP="00105956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0" w:type="auto"/>
            <w:shd w:val="clear" w:color="auto" w:fill="E6E6E6"/>
          </w:tcPr>
          <w:p w:rsidR="005F0183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0" w:type="auto"/>
            <w:shd w:val="clear" w:color="auto" w:fill="E6E6E6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Cena netto w PLN </w:t>
            </w:r>
          </w:p>
        </w:tc>
        <w:tc>
          <w:tcPr>
            <w:tcW w:w="0" w:type="auto"/>
            <w:shd w:val="clear" w:color="auto" w:fill="E6E6E6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 xml:space="preserve"> Stawka VAT w % </w:t>
            </w:r>
          </w:p>
        </w:tc>
        <w:tc>
          <w:tcPr>
            <w:tcW w:w="0" w:type="auto"/>
            <w:shd w:val="clear" w:color="auto" w:fill="E6E6E6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Cena brutto w PLN</w:t>
            </w:r>
          </w:p>
        </w:tc>
      </w:tr>
      <w:tr w:rsidR="005F0183" w:rsidRPr="00976E7F" w:rsidTr="00105956">
        <w:tc>
          <w:tcPr>
            <w:tcW w:w="0" w:type="auto"/>
          </w:tcPr>
          <w:p w:rsidR="005F0183" w:rsidRPr="00976E7F" w:rsidRDefault="005F0183" w:rsidP="00105956">
            <w:pPr>
              <w:rPr>
                <w:rFonts w:ascii="Arial" w:hAnsi="Arial" w:cs="Arial"/>
              </w:rPr>
            </w:pPr>
          </w:p>
          <w:p w:rsidR="005F0183" w:rsidRPr="00976E7F" w:rsidRDefault="005F0183" w:rsidP="00105956">
            <w:pPr>
              <w:jc w:val="center"/>
              <w:rPr>
                <w:rFonts w:ascii="Arial" w:hAnsi="Arial" w:cs="Arial"/>
              </w:rPr>
            </w:pPr>
            <w:r w:rsidRPr="00976E7F">
              <w:rPr>
                <w:rFonts w:ascii="Arial" w:hAnsi="Arial" w:cs="Arial"/>
              </w:rPr>
              <w:t>1.</w:t>
            </w:r>
          </w:p>
        </w:tc>
        <w:tc>
          <w:tcPr>
            <w:tcW w:w="2606" w:type="dxa"/>
          </w:tcPr>
          <w:p w:rsidR="005F0183" w:rsidRPr="00976E7F" w:rsidRDefault="005F0183" w:rsidP="00105956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5F0183" w:rsidRPr="007B32A6" w:rsidRDefault="007F5BA6" w:rsidP="00105956">
            <w:pPr>
              <w:spacing w:after="120"/>
              <w:rPr>
                <w:rFonts w:ascii="Arial" w:hAnsi="Arial" w:cs="Arial"/>
                <w:b/>
                <w:color w:val="000000"/>
              </w:rPr>
            </w:pPr>
            <w:r w:rsidRPr="007B32A6">
              <w:rPr>
                <w:rFonts w:ascii="Arial" w:hAnsi="Arial" w:cs="Arial"/>
                <w:b/>
                <w:color w:val="000000"/>
              </w:rPr>
              <w:t>Stół ortopedyczny</w:t>
            </w:r>
          </w:p>
          <w:p w:rsidR="005F0183" w:rsidRPr="00976E7F" w:rsidRDefault="005F0183" w:rsidP="00105956">
            <w:pPr>
              <w:rPr>
                <w:rFonts w:ascii="Arial" w:hAnsi="Arial" w:cs="Arial"/>
              </w:rPr>
            </w:pPr>
            <w:r w:rsidRPr="00976E7F">
              <w:rPr>
                <w:rFonts w:ascii="Arial" w:hAnsi="Arial" w:cs="Arial"/>
              </w:rPr>
              <w:t xml:space="preserve">zgodnie z zał. nr 1.1. i 1.2. </w:t>
            </w:r>
            <w:r w:rsidRPr="00976E7F">
              <w:rPr>
                <w:rFonts w:ascii="Arial" w:hAnsi="Arial" w:cs="Arial"/>
              </w:rPr>
              <w:br/>
              <w:t>do OPZ</w:t>
            </w:r>
          </w:p>
          <w:p w:rsidR="005F0183" w:rsidRPr="00976E7F" w:rsidRDefault="005F0183" w:rsidP="00105956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:rsidR="005F0183" w:rsidRPr="007B32A6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F0183" w:rsidRPr="007B32A6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7B32A6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F0183" w:rsidRPr="007B32A6" w:rsidRDefault="005F0183" w:rsidP="00105956">
            <w:pPr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jc w:val="center"/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jc w:val="center"/>
              <w:rPr>
                <w:rFonts w:ascii="Arial" w:hAnsi="Arial" w:cs="Arial"/>
              </w:rPr>
            </w:pPr>
            <w:r w:rsidRPr="007B32A6">
              <w:rPr>
                <w:rFonts w:ascii="Arial" w:hAnsi="Arial" w:cs="Arial"/>
              </w:rPr>
              <w:t>szt.</w:t>
            </w:r>
          </w:p>
        </w:tc>
        <w:tc>
          <w:tcPr>
            <w:tcW w:w="0" w:type="auto"/>
          </w:tcPr>
          <w:p w:rsidR="005F0183" w:rsidRPr="007B32A6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5F0183" w:rsidRPr="007B32A6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  <w:p w:rsidR="005F0183" w:rsidRPr="007B32A6" w:rsidRDefault="005F0183" w:rsidP="00105956">
            <w:pPr>
              <w:rPr>
                <w:rFonts w:ascii="Arial" w:hAnsi="Arial" w:cs="Arial"/>
              </w:rPr>
            </w:pPr>
          </w:p>
          <w:p w:rsidR="005F0183" w:rsidRPr="007B32A6" w:rsidRDefault="005F0183" w:rsidP="00105956">
            <w:pPr>
              <w:rPr>
                <w:rFonts w:ascii="Arial" w:hAnsi="Arial" w:cs="Arial"/>
              </w:rPr>
            </w:pPr>
          </w:p>
          <w:p w:rsidR="005F0183" w:rsidRPr="007B32A6" w:rsidRDefault="005F0183" w:rsidP="007B32A6">
            <w:pPr>
              <w:jc w:val="center"/>
              <w:rPr>
                <w:rFonts w:ascii="Arial" w:hAnsi="Arial" w:cs="Arial"/>
              </w:rPr>
            </w:pPr>
            <w:r w:rsidRPr="007B32A6">
              <w:rPr>
                <w:rFonts w:ascii="Arial" w:hAnsi="Arial" w:cs="Arial"/>
              </w:rPr>
              <w:t>8%</w:t>
            </w:r>
          </w:p>
        </w:tc>
        <w:tc>
          <w:tcPr>
            <w:tcW w:w="0" w:type="auto"/>
          </w:tcPr>
          <w:p w:rsidR="005F0183" w:rsidRPr="00976E7F" w:rsidRDefault="005F0183" w:rsidP="0010595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0183" w:rsidRPr="00976E7F" w:rsidRDefault="005F0183" w:rsidP="005F0183">
      <w:pPr>
        <w:jc w:val="both"/>
        <w:rPr>
          <w:rFonts w:ascii="Arial" w:hAnsi="Arial" w:cs="Arial"/>
          <w:b/>
        </w:rPr>
      </w:pPr>
    </w:p>
    <w:p w:rsidR="005F0183" w:rsidRPr="00976E7F" w:rsidRDefault="005F0183" w:rsidP="005F0183">
      <w:pPr>
        <w:rPr>
          <w:rFonts w:ascii="Arial" w:hAnsi="Arial" w:cs="Arial"/>
          <w:color w:val="000000"/>
        </w:rPr>
      </w:pPr>
    </w:p>
    <w:p w:rsidR="005F0183" w:rsidRPr="00976E7F" w:rsidRDefault="005F0183" w:rsidP="005F0183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0183" w:rsidRPr="00976E7F" w:rsidRDefault="005F0183" w:rsidP="005F0183">
      <w:pPr>
        <w:rPr>
          <w:rFonts w:ascii="Arial" w:hAnsi="Arial" w:cs="Arial"/>
          <w:color w:val="000000"/>
        </w:rPr>
      </w:pPr>
    </w:p>
    <w:p w:rsidR="005F0183" w:rsidRPr="00976E7F" w:rsidRDefault="005F0183" w:rsidP="005F0183">
      <w:pPr>
        <w:ind w:right="-142"/>
        <w:rPr>
          <w:rFonts w:ascii="Arial" w:hAnsi="Arial" w:cs="Arial"/>
          <w:color w:val="000000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           Podpis  Wykonawcy</w:t>
      </w:r>
    </w:p>
    <w:p w:rsidR="005F0183" w:rsidRPr="00976E7F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5F0183" w:rsidRPr="00976E7F" w:rsidSect="00105956">
          <w:headerReference w:type="default" r:id="rId9"/>
          <w:footerReference w:type="default" r:id="rId10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5F0183" w:rsidRPr="001A0E85" w:rsidRDefault="005F0183" w:rsidP="005F0183">
      <w:pPr>
        <w:jc w:val="right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Załącznik Nr 7 do SIWZ</w:t>
      </w:r>
    </w:p>
    <w:p w:rsidR="005F0183" w:rsidRPr="001A0E85" w:rsidRDefault="005F0183" w:rsidP="005F0183">
      <w:pPr>
        <w:jc w:val="right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F5BA6" w:rsidRPr="001A0E85" w:rsidRDefault="007F5BA6" w:rsidP="007F5BA6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 xml:space="preserve">NAZWA ZAMÓWIENIA: Dostawa </w:t>
      </w:r>
      <w:r>
        <w:rPr>
          <w:rFonts w:ascii="Arial" w:hAnsi="Arial" w:cs="Arial"/>
          <w:b/>
        </w:rPr>
        <w:t>stołu ortopedycznego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5F0183" w:rsidRPr="001A0E85" w:rsidRDefault="005F0183" w:rsidP="005F018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Lista podmiotów należących do tej samej grupy kapitałowej/ Informacja o tym, że wykonawca nie należy do grupy kapitałowej*</w:t>
      </w:r>
    </w:p>
    <w:p w:rsidR="005F0183" w:rsidRPr="001A0E85" w:rsidRDefault="005F0183" w:rsidP="005F0183">
      <w:pPr>
        <w:jc w:val="both"/>
        <w:rPr>
          <w:rFonts w:ascii="Arial" w:hAnsi="Arial" w:cs="Arial"/>
          <w:i/>
          <w:iCs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 xml:space="preserve">Zgodnie z art. 26 ust. 2 pkt 2d ustawy z dnia 29 stycznia 2004 roku – Prawo zamówień publicznych </w:t>
      </w:r>
      <w:r w:rsidRPr="001A0E85">
        <w:rPr>
          <w:rFonts w:ascii="Arial" w:hAnsi="Arial" w:cs="Arial"/>
          <w:i/>
        </w:rPr>
        <w:br/>
      </w:r>
      <w:r w:rsidRPr="001A0E85">
        <w:rPr>
          <w:rFonts w:ascii="Arial" w:hAnsi="Arial" w:cs="Arial"/>
        </w:rPr>
        <w:t xml:space="preserve">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1C4215">
        <w:rPr>
          <w:rFonts w:ascii="Arial" w:hAnsi="Arial" w:cs="Arial"/>
        </w:rPr>
        <w:t xml:space="preserve"> z </w:t>
      </w:r>
      <w:proofErr w:type="spellStart"/>
      <w:r w:rsidR="001C4215">
        <w:rPr>
          <w:rFonts w:ascii="Arial" w:hAnsi="Arial" w:cs="Arial"/>
        </w:rPr>
        <w:t>późn</w:t>
      </w:r>
      <w:proofErr w:type="spellEnd"/>
      <w:r w:rsidR="001C4215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1/</w:t>
      </w:r>
      <w:r w:rsidRPr="001A0E85">
        <w:rPr>
          <w:rFonts w:ascii="Arial" w:hAnsi="Arial" w:cs="Arial"/>
          <w:b/>
          <w:u w:val="single"/>
        </w:rPr>
        <w:tab/>
        <w:t xml:space="preserve">Składam listę podmiotów, </w:t>
      </w:r>
      <w:r w:rsidRPr="001A0E85">
        <w:rPr>
          <w:rFonts w:ascii="Arial" w:hAnsi="Arial" w:cs="Arial"/>
        </w:rPr>
        <w:t xml:space="preserve">razem z którymi należymy do tej samej grupy kapitałowej </w:t>
      </w:r>
      <w:r w:rsidRPr="001A0E85">
        <w:rPr>
          <w:rFonts w:ascii="Arial" w:hAnsi="Arial" w:cs="Arial"/>
        </w:rPr>
        <w:br/>
        <w:t xml:space="preserve">w rozumieniu ustawy z dnia 16 lutego 2007 roku o ochronie konkurencji i konsumentów (Dz. U. Nr 50 </w:t>
      </w:r>
      <w:proofErr w:type="spellStart"/>
      <w:r w:rsidRPr="001A0E85">
        <w:rPr>
          <w:rFonts w:ascii="Arial" w:hAnsi="Arial" w:cs="Arial"/>
        </w:rPr>
        <w:t>poz</w:t>
      </w:r>
      <w:proofErr w:type="spellEnd"/>
      <w:r w:rsidRPr="001A0E85">
        <w:rPr>
          <w:rFonts w:ascii="Arial" w:hAnsi="Arial" w:cs="Arial"/>
        </w:rPr>
        <w:t xml:space="preserve"> 331 z </w:t>
      </w:r>
      <w:proofErr w:type="spellStart"/>
      <w:r w:rsidRPr="001A0E85">
        <w:rPr>
          <w:rFonts w:ascii="Arial" w:hAnsi="Arial" w:cs="Arial"/>
        </w:rPr>
        <w:t>późn</w:t>
      </w:r>
      <w:proofErr w:type="spellEnd"/>
      <w:r w:rsidRPr="001A0E85">
        <w:rPr>
          <w:rFonts w:ascii="Arial" w:hAnsi="Arial" w:cs="Arial"/>
        </w:rPr>
        <w:t>. zm.)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4365"/>
        <w:gridCol w:w="3992"/>
      </w:tblGrid>
      <w:tr w:rsidR="005F0183" w:rsidRPr="001A0E85" w:rsidTr="00105956">
        <w:tc>
          <w:tcPr>
            <w:tcW w:w="501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50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2149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Adres podmiotu</w:t>
            </w:r>
          </w:p>
        </w:tc>
      </w:tr>
      <w:tr w:rsidR="005F0183" w:rsidRPr="001A0E85" w:rsidTr="00105956">
        <w:tc>
          <w:tcPr>
            <w:tcW w:w="501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1.</w:t>
            </w:r>
          </w:p>
        </w:tc>
        <w:tc>
          <w:tcPr>
            <w:tcW w:w="2350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F0183" w:rsidRPr="001A0E85" w:rsidTr="00105956">
        <w:tc>
          <w:tcPr>
            <w:tcW w:w="501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2.</w:t>
            </w:r>
          </w:p>
        </w:tc>
        <w:tc>
          <w:tcPr>
            <w:tcW w:w="2350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F0183" w:rsidRPr="001A0E85" w:rsidTr="00105956">
        <w:tc>
          <w:tcPr>
            <w:tcW w:w="501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3.</w:t>
            </w:r>
          </w:p>
        </w:tc>
        <w:tc>
          <w:tcPr>
            <w:tcW w:w="2350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F0183" w:rsidRPr="001A0E85" w:rsidTr="00105956">
        <w:tc>
          <w:tcPr>
            <w:tcW w:w="501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4.</w:t>
            </w:r>
          </w:p>
        </w:tc>
        <w:tc>
          <w:tcPr>
            <w:tcW w:w="2350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5F0183" w:rsidRPr="001A0E85" w:rsidRDefault="005F0183" w:rsidP="00105956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                   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2/</w:t>
      </w:r>
      <w:r w:rsidRPr="001A0E85">
        <w:rPr>
          <w:rFonts w:ascii="Arial" w:hAnsi="Arial" w:cs="Arial"/>
          <w:b/>
          <w:u w:val="single"/>
        </w:rPr>
        <w:tab/>
        <w:t xml:space="preserve">Informuję, że nie należę do grupy kapitałowej, </w:t>
      </w:r>
      <w:r w:rsidRPr="001A0E85">
        <w:rPr>
          <w:rFonts w:ascii="Arial" w:hAnsi="Arial" w:cs="Arial"/>
        </w:rPr>
        <w:t xml:space="preserve">o której mowa w art. 24 ust. 2 pkt 5 ustawy </w:t>
      </w:r>
      <w:r w:rsidRPr="001A0E85">
        <w:rPr>
          <w:rFonts w:ascii="Arial" w:hAnsi="Arial" w:cs="Arial"/>
        </w:rPr>
        <w:br/>
        <w:t xml:space="preserve">z dnia 29 stycznia 2004 roku – Prawo zamówień publicznych 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</w:t>
      </w:r>
      <w:r w:rsidR="001C4215">
        <w:rPr>
          <w:rFonts w:ascii="Arial" w:hAnsi="Arial" w:cs="Arial"/>
        </w:rPr>
        <w:t xml:space="preserve"> z późn.zm.)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* należy wypełnić pkt 1 </w:t>
      </w:r>
      <w:r w:rsidRPr="001A0E85">
        <w:rPr>
          <w:rFonts w:ascii="Arial" w:hAnsi="Arial" w:cs="Arial"/>
          <w:b/>
          <w:i/>
          <w:u w:val="single"/>
        </w:rPr>
        <w:t>lub</w:t>
      </w:r>
      <w:r w:rsidRPr="001A0E85">
        <w:rPr>
          <w:rFonts w:ascii="Arial" w:hAnsi="Arial" w:cs="Arial"/>
          <w:b/>
          <w:i/>
        </w:rPr>
        <w:t xml:space="preserve"> pkt 2</w:t>
      </w: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F0183" w:rsidRPr="001A0E85" w:rsidRDefault="005F0183" w:rsidP="005F018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F0183" w:rsidRDefault="005F0183" w:rsidP="005F0183"/>
    <w:p w:rsidR="000E75C7" w:rsidRDefault="000E75C7"/>
    <w:sectPr w:rsidR="000E75C7" w:rsidSect="00105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BD" w:rsidRDefault="00F238BD" w:rsidP="00E15818">
      <w:r>
        <w:separator/>
      </w:r>
    </w:p>
  </w:endnote>
  <w:endnote w:type="continuationSeparator" w:id="0">
    <w:p w:rsidR="00F238BD" w:rsidRDefault="00F238BD" w:rsidP="00E1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BD" w:rsidRPr="00F6253C" w:rsidRDefault="00F238BD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3F51F0">
      <w:rPr>
        <w:rFonts w:ascii="Arial" w:hAnsi="Arial" w:cs="Arial"/>
        <w:noProof/>
        <w:sz w:val="16"/>
        <w:szCs w:val="16"/>
      </w:rPr>
      <w:t>14</w:t>
    </w:r>
    <w:r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3F51F0">
      <w:rPr>
        <w:rFonts w:ascii="Arial" w:hAnsi="Arial" w:cs="Arial"/>
        <w:noProof/>
        <w:sz w:val="16"/>
        <w:szCs w:val="16"/>
      </w:rPr>
      <w:t>22</w:t>
    </w:r>
    <w:r w:rsidRPr="00F6253C">
      <w:rPr>
        <w:rFonts w:ascii="Arial" w:hAnsi="Arial" w:cs="Arial"/>
        <w:sz w:val="16"/>
        <w:szCs w:val="16"/>
      </w:rPr>
      <w:fldChar w:fldCharType="end"/>
    </w:r>
  </w:p>
  <w:p w:rsidR="00F238BD" w:rsidRPr="00F6253C" w:rsidRDefault="00F238BD" w:rsidP="00105956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BD" w:rsidRDefault="00F238BD" w:rsidP="00E15818">
      <w:r>
        <w:separator/>
      </w:r>
    </w:p>
  </w:footnote>
  <w:footnote w:type="continuationSeparator" w:id="0">
    <w:p w:rsidR="00F238BD" w:rsidRDefault="00F238BD" w:rsidP="00E15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BD" w:rsidRPr="00F46783" w:rsidRDefault="00F238BD">
    <w:pPr>
      <w:pStyle w:val="Nagwek"/>
      <w:rPr>
        <w:rFonts w:ascii="Arial" w:hAnsi="Arial" w:cs="Arial"/>
        <w:i/>
        <w:iCs/>
        <w:sz w:val="18"/>
        <w:szCs w:val="18"/>
      </w:rPr>
    </w:pPr>
    <w:r w:rsidRPr="00F46783">
      <w:rPr>
        <w:rFonts w:ascii="Arial" w:hAnsi="Arial" w:cs="Arial"/>
        <w:i/>
        <w:iCs/>
        <w:sz w:val="18"/>
        <w:szCs w:val="18"/>
      </w:rPr>
      <w:t>PZOZ/</w:t>
    </w:r>
    <w:r>
      <w:rPr>
        <w:rFonts w:ascii="Arial" w:hAnsi="Arial" w:cs="Arial"/>
        <w:i/>
        <w:iCs/>
        <w:sz w:val="18"/>
        <w:szCs w:val="18"/>
      </w:rPr>
      <w:t>DZP</w:t>
    </w:r>
    <w:r w:rsidRPr="00F46783">
      <w:rPr>
        <w:rFonts w:ascii="Arial" w:hAnsi="Arial" w:cs="Arial"/>
        <w:i/>
        <w:iCs/>
        <w:sz w:val="18"/>
        <w:szCs w:val="18"/>
      </w:rPr>
      <w:t>/382/</w:t>
    </w:r>
    <w:r w:rsidRPr="00F238BD">
      <w:rPr>
        <w:rFonts w:ascii="Arial" w:hAnsi="Arial" w:cs="Arial"/>
        <w:i/>
        <w:iCs/>
        <w:sz w:val="18"/>
        <w:szCs w:val="18"/>
      </w:rPr>
      <w:t>12PN/</w:t>
    </w:r>
    <w:r w:rsidRPr="00F46783">
      <w:rPr>
        <w:rFonts w:ascii="Arial" w:hAnsi="Arial" w:cs="Arial"/>
        <w:i/>
        <w:iCs/>
        <w:sz w:val="18"/>
        <w:szCs w:val="18"/>
      </w:rPr>
      <w:t>1</w:t>
    </w:r>
    <w:r>
      <w:rPr>
        <w:rFonts w:ascii="Arial" w:hAnsi="Arial" w:cs="Arial"/>
        <w:i/>
        <w:iCs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A07DD"/>
    <w:multiLevelType w:val="hybridMultilevel"/>
    <w:tmpl w:val="8FF0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B0AF2"/>
    <w:multiLevelType w:val="hybridMultilevel"/>
    <w:tmpl w:val="4BBA6C0A"/>
    <w:lvl w:ilvl="0" w:tplc="35182D02">
      <w:start w:val="2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-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25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3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026" w:hanging="180"/>
      </w:pPr>
      <w:rPr>
        <w:rFonts w:cs="Times New Roman"/>
      </w:rPr>
    </w:lvl>
  </w:abstractNum>
  <w:abstractNum w:abstractNumId="3">
    <w:nsid w:val="1083300F"/>
    <w:multiLevelType w:val="multilevel"/>
    <w:tmpl w:val="390CF0E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>
    <w:nsid w:val="147B673C"/>
    <w:multiLevelType w:val="multilevel"/>
    <w:tmpl w:val="CBB207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1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34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191" w:hanging="720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ind w:left="5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3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056" w:hanging="1800"/>
      </w:pPr>
      <w:rPr>
        <w:rFonts w:cs="Times New Roman" w:hint="default"/>
      </w:rPr>
    </w:lvl>
  </w:abstractNum>
  <w:abstractNum w:abstractNumId="5">
    <w:nsid w:val="160E3A73"/>
    <w:multiLevelType w:val="hybridMultilevel"/>
    <w:tmpl w:val="DC10D930"/>
    <w:lvl w:ilvl="0" w:tplc="BDE447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AB40B6"/>
    <w:multiLevelType w:val="hybridMultilevel"/>
    <w:tmpl w:val="6FB61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F431E"/>
    <w:multiLevelType w:val="hybridMultilevel"/>
    <w:tmpl w:val="7626F7C8"/>
    <w:lvl w:ilvl="0" w:tplc="79AADA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BA7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F04EB4C">
      <w:start w:val="1"/>
      <w:numFmt w:val="decimal"/>
      <w:lvlText w:val="%3."/>
      <w:lvlJc w:val="left"/>
      <w:pPr>
        <w:tabs>
          <w:tab w:val="num" w:pos="2700"/>
        </w:tabs>
        <w:ind w:left="2700" w:hanging="180"/>
      </w:pPr>
      <w:rPr>
        <w:rFonts w:cs="Times New Roman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5D2D58"/>
    <w:multiLevelType w:val="hybridMultilevel"/>
    <w:tmpl w:val="4BA0B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9F0BF6"/>
    <w:multiLevelType w:val="hybridMultilevel"/>
    <w:tmpl w:val="726E4C7C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4E3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bCs w:val="0"/>
        <w:i w:val="0"/>
        <w:iCs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Times New Roman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bCs w:val="0"/>
        <w:i w:val="0"/>
        <w:iCs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981714D"/>
    <w:multiLevelType w:val="hybridMultilevel"/>
    <w:tmpl w:val="1C020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E33D5"/>
    <w:multiLevelType w:val="hybridMultilevel"/>
    <w:tmpl w:val="E5EE645A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F42F44"/>
    <w:multiLevelType w:val="multilevel"/>
    <w:tmpl w:val="BE148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4F26832"/>
    <w:multiLevelType w:val="hybridMultilevel"/>
    <w:tmpl w:val="7444CF2A"/>
    <w:lvl w:ilvl="0" w:tplc="202E03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EB0F8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54D1315"/>
    <w:multiLevelType w:val="hybridMultilevel"/>
    <w:tmpl w:val="3FAC01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17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38C3506D"/>
    <w:multiLevelType w:val="hybridMultilevel"/>
    <w:tmpl w:val="B0647690"/>
    <w:lvl w:ilvl="0" w:tplc="4FEA1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7AC90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2E9026F"/>
    <w:multiLevelType w:val="hybridMultilevel"/>
    <w:tmpl w:val="5442DFC2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561355EA"/>
    <w:multiLevelType w:val="hybridMultilevel"/>
    <w:tmpl w:val="2E362B7C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>
    <w:nsid w:val="61C93453"/>
    <w:multiLevelType w:val="hybridMultilevel"/>
    <w:tmpl w:val="66960478"/>
    <w:lvl w:ilvl="0" w:tplc="94725F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A4C1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26E693E"/>
    <w:multiLevelType w:val="hybridMultilevel"/>
    <w:tmpl w:val="F7F04F82"/>
    <w:lvl w:ilvl="0" w:tplc="A0E28C7C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4">
    <w:nsid w:val="636F5374"/>
    <w:multiLevelType w:val="hybridMultilevel"/>
    <w:tmpl w:val="867A6B80"/>
    <w:lvl w:ilvl="0" w:tplc="B54CA43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4920965"/>
    <w:multiLevelType w:val="hybridMultilevel"/>
    <w:tmpl w:val="33EADEC2"/>
    <w:lvl w:ilvl="0" w:tplc="A184DD7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41E10"/>
    <w:multiLevelType w:val="hybridMultilevel"/>
    <w:tmpl w:val="6BA63654"/>
    <w:lvl w:ilvl="0" w:tplc="8A50ABC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27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8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  <w:bCs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30">
    <w:nsid w:val="7A9F6B62"/>
    <w:multiLevelType w:val="hybridMultilevel"/>
    <w:tmpl w:val="999C8C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19"/>
  </w:num>
  <w:num w:numId="4">
    <w:abstractNumId w:val="7"/>
  </w:num>
  <w:num w:numId="5">
    <w:abstractNumId w:val="20"/>
  </w:num>
  <w:num w:numId="6">
    <w:abstractNumId w:val="21"/>
  </w:num>
  <w:num w:numId="7">
    <w:abstractNumId w:val="13"/>
  </w:num>
  <w:num w:numId="8">
    <w:abstractNumId w:val="27"/>
  </w:num>
  <w:num w:numId="9">
    <w:abstractNumId w:val="0"/>
  </w:num>
  <w:num w:numId="10">
    <w:abstractNumId w:val="17"/>
  </w:num>
  <w:num w:numId="11">
    <w:abstractNumId w:val="23"/>
  </w:num>
  <w:num w:numId="12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9"/>
  </w:num>
  <w:num w:numId="18">
    <w:abstractNumId w:val="9"/>
  </w:num>
  <w:num w:numId="19">
    <w:abstractNumId w:val="1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26"/>
  </w:num>
  <w:num w:numId="23">
    <w:abstractNumId w:val="24"/>
  </w:num>
  <w:num w:numId="24">
    <w:abstractNumId w:val="12"/>
  </w:num>
  <w:num w:numId="25">
    <w:abstractNumId w:val="14"/>
  </w:num>
  <w:num w:numId="26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1"/>
  </w:num>
  <w:num w:numId="29">
    <w:abstractNumId w:val="6"/>
  </w:num>
  <w:num w:numId="30">
    <w:abstractNumId w:val="1"/>
  </w:num>
  <w:num w:numId="31">
    <w:abstractNumId w:val="30"/>
  </w:num>
  <w:num w:numId="32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83"/>
    <w:rsid w:val="00007D6F"/>
    <w:rsid w:val="00065A22"/>
    <w:rsid w:val="00074967"/>
    <w:rsid w:val="00080E32"/>
    <w:rsid w:val="00093847"/>
    <w:rsid w:val="000E52AA"/>
    <w:rsid w:val="000E75C7"/>
    <w:rsid w:val="00105956"/>
    <w:rsid w:val="00167AFB"/>
    <w:rsid w:val="001B2622"/>
    <w:rsid w:val="001C4215"/>
    <w:rsid w:val="001D36B3"/>
    <w:rsid w:val="001F0C69"/>
    <w:rsid w:val="00231879"/>
    <w:rsid w:val="002C4A2E"/>
    <w:rsid w:val="002D156F"/>
    <w:rsid w:val="002D4BE0"/>
    <w:rsid w:val="003203C3"/>
    <w:rsid w:val="00330879"/>
    <w:rsid w:val="00330E57"/>
    <w:rsid w:val="003B3BB7"/>
    <w:rsid w:val="003E1163"/>
    <w:rsid w:val="003F51F0"/>
    <w:rsid w:val="00410C54"/>
    <w:rsid w:val="004535D3"/>
    <w:rsid w:val="004D69A5"/>
    <w:rsid w:val="004E2A2B"/>
    <w:rsid w:val="004E6A08"/>
    <w:rsid w:val="004F5483"/>
    <w:rsid w:val="00551ADB"/>
    <w:rsid w:val="005F0183"/>
    <w:rsid w:val="006B7FFA"/>
    <w:rsid w:val="006C40AF"/>
    <w:rsid w:val="006C53D9"/>
    <w:rsid w:val="006C58A2"/>
    <w:rsid w:val="006D100F"/>
    <w:rsid w:val="006D4657"/>
    <w:rsid w:val="006E48D5"/>
    <w:rsid w:val="00707E13"/>
    <w:rsid w:val="007638EF"/>
    <w:rsid w:val="007A1C60"/>
    <w:rsid w:val="007B32A6"/>
    <w:rsid w:val="007D6352"/>
    <w:rsid w:val="007F5BA6"/>
    <w:rsid w:val="00811F60"/>
    <w:rsid w:val="00820B71"/>
    <w:rsid w:val="00846FD1"/>
    <w:rsid w:val="008563CB"/>
    <w:rsid w:val="00881F1E"/>
    <w:rsid w:val="008C6142"/>
    <w:rsid w:val="008E0920"/>
    <w:rsid w:val="009078C6"/>
    <w:rsid w:val="00911693"/>
    <w:rsid w:val="00936826"/>
    <w:rsid w:val="00957A16"/>
    <w:rsid w:val="009708C7"/>
    <w:rsid w:val="009E648A"/>
    <w:rsid w:val="00AC7CCD"/>
    <w:rsid w:val="00B177A7"/>
    <w:rsid w:val="00B22C31"/>
    <w:rsid w:val="00B435CC"/>
    <w:rsid w:val="00B717FE"/>
    <w:rsid w:val="00B77784"/>
    <w:rsid w:val="00BF447E"/>
    <w:rsid w:val="00C136C2"/>
    <w:rsid w:val="00C13837"/>
    <w:rsid w:val="00C2596A"/>
    <w:rsid w:val="00C959BA"/>
    <w:rsid w:val="00D62919"/>
    <w:rsid w:val="00D677C3"/>
    <w:rsid w:val="00DA07EB"/>
    <w:rsid w:val="00E124E0"/>
    <w:rsid w:val="00E15818"/>
    <w:rsid w:val="00E1692D"/>
    <w:rsid w:val="00E63200"/>
    <w:rsid w:val="00E822F6"/>
    <w:rsid w:val="00EC73B9"/>
    <w:rsid w:val="00ED5F34"/>
    <w:rsid w:val="00EE7DAA"/>
    <w:rsid w:val="00F10320"/>
    <w:rsid w:val="00F15D42"/>
    <w:rsid w:val="00F238BD"/>
    <w:rsid w:val="00F42478"/>
    <w:rsid w:val="00F43BDE"/>
    <w:rsid w:val="00FB70AE"/>
    <w:rsid w:val="00FE3FCD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0183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0183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0183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F0183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5F0183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5F0183"/>
    <w:pPr>
      <w:ind w:left="283" w:hanging="283"/>
    </w:pPr>
  </w:style>
  <w:style w:type="paragraph" w:styleId="Lista2">
    <w:name w:val="List 2"/>
    <w:basedOn w:val="Normalny"/>
    <w:rsid w:val="005F0183"/>
    <w:pPr>
      <w:ind w:left="566" w:hanging="283"/>
    </w:pPr>
  </w:style>
  <w:style w:type="paragraph" w:styleId="Lista3">
    <w:name w:val="List 3"/>
    <w:basedOn w:val="Normalny"/>
    <w:uiPriority w:val="99"/>
    <w:rsid w:val="005F0183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5F0183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5F0183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F0183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5F0183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5F0183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5F0183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5F0183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5F0183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5F0183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5F0183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F0183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F0183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5F0183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F0183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18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5F0183"/>
  </w:style>
  <w:style w:type="paragraph" w:styleId="Bezodstpw">
    <w:name w:val="No Spacing"/>
    <w:uiPriority w:val="1"/>
    <w:qFormat/>
    <w:rsid w:val="005F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018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F018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0183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0183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5F0183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F0183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5F0183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5F0183"/>
    <w:pPr>
      <w:ind w:left="283" w:hanging="283"/>
    </w:pPr>
  </w:style>
  <w:style w:type="paragraph" w:styleId="Lista2">
    <w:name w:val="List 2"/>
    <w:basedOn w:val="Normalny"/>
    <w:rsid w:val="005F0183"/>
    <w:pPr>
      <w:ind w:left="566" w:hanging="283"/>
    </w:pPr>
  </w:style>
  <w:style w:type="paragraph" w:styleId="Lista3">
    <w:name w:val="List 3"/>
    <w:basedOn w:val="Normalny"/>
    <w:uiPriority w:val="99"/>
    <w:rsid w:val="005F0183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5F0183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5F0183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F0183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5F0183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5F0183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5F0183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5F0183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5F0183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5F0183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5F0183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F0183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5F0183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5F0183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5F0183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F0183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1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18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5F0183"/>
  </w:style>
  <w:style w:type="paragraph" w:styleId="Bezodstpw">
    <w:name w:val="No Spacing"/>
    <w:uiPriority w:val="1"/>
    <w:qFormat/>
    <w:rsid w:val="005F0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F018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F018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_publiczne@plockizo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22</Pages>
  <Words>7011</Words>
  <Characters>42066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</dc:creator>
  <cp:lastModifiedBy>Ania</cp:lastModifiedBy>
  <cp:revision>15</cp:revision>
  <cp:lastPrinted>2014-03-12T09:28:00Z</cp:lastPrinted>
  <dcterms:created xsi:type="dcterms:W3CDTF">2014-03-11T08:54:00Z</dcterms:created>
  <dcterms:modified xsi:type="dcterms:W3CDTF">2014-03-12T13:56:00Z</dcterms:modified>
</cp:coreProperties>
</file>