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AE" w:rsidRPr="009E65DB" w:rsidRDefault="00DD2DAE" w:rsidP="00DD2DAE">
      <w:pPr>
        <w:pStyle w:val="Bezodstpw"/>
        <w:jc w:val="center"/>
        <w:rPr>
          <w:rFonts w:ascii="Arial" w:hAnsi="Arial" w:cs="Arial"/>
          <w:b/>
          <w:sz w:val="22"/>
          <w:szCs w:val="22"/>
        </w:rPr>
      </w:pPr>
    </w:p>
    <w:p w:rsidR="00DD2DAE" w:rsidRPr="009E65DB" w:rsidRDefault="00DD2DAE" w:rsidP="00DD2DAE">
      <w:pPr>
        <w:pStyle w:val="Bezodstpw"/>
        <w:jc w:val="center"/>
        <w:rPr>
          <w:rFonts w:ascii="Arial" w:hAnsi="Arial" w:cs="Arial"/>
          <w:b/>
          <w:sz w:val="22"/>
          <w:szCs w:val="22"/>
        </w:rPr>
      </w:pPr>
      <w:r w:rsidRPr="009E65DB">
        <w:rPr>
          <w:rFonts w:ascii="Arial" w:hAnsi="Arial" w:cs="Arial"/>
          <w:b/>
          <w:sz w:val="22"/>
          <w:szCs w:val="22"/>
        </w:rPr>
        <w:t>SPECYFIKACJA</w:t>
      </w:r>
    </w:p>
    <w:p w:rsidR="00DD2DAE" w:rsidRPr="009E65DB" w:rsidRDefault="00DD2DAE" w:rsidP="00DD2DAE">
      <w:pPr>
        <w:pStyle w:val="Tytu"/>
        <w:rPr>
          <w:rFonts w:ascii="Arial" w:hAnsi="Arial" w:cs="Arial"/>
          <w:sz w:val="22"/>
          <w:szCs w:val="22"/>
        </w:rPr>
      </w:pPr>
      <w:r w:rsidRPr="009E65DB">
        <w:rPr>
          <w:rFonts w:ascii="Arial" w:hAnsi="Arial" w:cs="Arial"/>
          <w:sz w:val="22"/>
          <w:szCs w:val="22"/>
        </w:rPr>
        <w:t xml:space="preserve">ISTOTNYCH WARUNKÓW ZAMÓWIENIA </w:t>
      </w:r>
    </w:p>
    <w:p w:rsidR="00DD2DAE" w:rsidRPr="009E65DB" w:rsidRDefault="00DD2DAE" w:rsidP="00DD2DAE">
      <w:pPr>
        <w:pStyle w:val="Domyolnie"/>
        <w:ind w:left="709" w:firstLine="0"/>
        <w:jc w:val="center"/>
        <w:rPr>
          <w:rFonts w:ascii="Arial" w:hAnsi="Arial" w:cs="Arial"/>
          <w:b/>
          <w:color w:val="auto"/>
          <w:sz w:val="22"/>
          <w:szCs w:val="20"/>
        </w:rPr>
      </w:pPr>
    </w:p>
    <w:p w:rsidR="00DD2DAE" w:rsidRPr="009E65DB" w:rsidRDefault="00DD2DAE" w:rsidP="00DD2DAE">
      <w:pPr>
        <w:jc w:val="center"/>
        <w:rPr>
          <w:rFonts w:ascii="Arial" w:hAnsi="Arial" w:cs="Arial"/>
          <w:b/>
          <w:bCs/>
          <w:sz w:val="22"/>
          <w:szCs w:val="22"/>
        </w:rPr>
      </w:pPr>
      <w:r w:rsidRPr="009E65DB">
        <w:rPr>
          <w:rFonts w:ascii="Arial" w:hAnsi="Arial" w:cs="Arial"/>
          <w:b/>
          <w:bCs/>
          <w:sz w:val="22"/>
          <w:szCs w:val="22"/>
        </w:rPr>
        <w:t>„</w:t>
      </w:r>
      <w:r w:rsidRPr="009E65DB">
        <w:rPr>
          <w:rFonts w:ascii="Arial" w:eastAsia="Calibri" w:hAnsi="Arial" w:cs="Arial"/>
          <w:b/>
          <w:sz w:val="22"/>
          <w:szCs w:val="22"/>
          <w:lang w:eastAsia="en-US"/>
        </w:rPr>
        <w:t xml:space="preserve">Dostawa </w:t>
      </w:r>
      <w:r w:rsidR="009E6907">
        <w:rPr>
          <w:rFonts w:ascii="Arial" w:eastAsia="Calibri" w:hAnsi="Arial" w:cs="Arial"/>
          <w:b/>
          <w:sz w:val="22"/>
          <w:szCs w:val="22"/>
          <w:lang w:eastAsia="en-US"/>
        </w:rPr>
        <w:t>materiałów jednorazowych</w:t>
      </w:r>
      <w:r w:rsidRPr="009E65DB">
        <w:rPr>
          <w:rFonts w:ascii="Arial" w:hAnsi="Arial" w:cs="Arial"/>
          <w:b/>
          <w:bCs/>
          <w:sz w:val="22"/>
          <w:szCs w:val="22"/>
        </w:rPr>
        <w:t>”</w:t>
      </w:r>
    </w:p>
    <w:p w:rsidR="00DD2DAE" w:rsidRPr="009E65DB" w:rsidRDefault="00DD2DAE" w:rsidP="00DD2DAE">
      <w:pPr>
        <w:widowControl w:val="0"/>
        <w:suppressAutoHyphens/>
        <w:autoSpaceDE w:val="0"/>
        <w:autoSpaceDN w:val="0"/>
        <w:adjustRightInd w:val="0"/>
        <w:spacing w:before="60"/>
        <w:jc w:val="center"/>
        <w:rPr>
          <w:rFonts w:ascii="Arial" w:hAnsi="Arial" w:cs="Arial"/>
          <w:b/>
          <w:bCs/>
          <w:sz w:val="22"/>
          <w:szCs w:val="22"/>
        </w:rPr>
      </w:pPr>
      <w:r w:rsidRPr="009E65DB">
        <w:rPr>
          <w:rFonts w:ascii="Arial" w:hAnsi="Arial" w:cs="Arial"/>
          <w:b/>
          <w:bCs/>
          <w:sz w:val="22"/>
          <w:szCs w:val="22"/>
        </w:rPr>
        <w:t>Nr PZOZ/DZP/382/</w:t>
      </w:r>
      <w:r>
        <w:rPr>
          <w:rFonts w:ascii="Arial" w:hAnsi="Arial" w:cs="Arial"/>
          <w:b/>
          <w:bCs/>
          <w:sz w:val="22"/>
          <w:szCs w:val="22"/>
        </w:rPr>
        <w:t>0</w:t>
      </w:r>
      <w:r w:rsidR="009E6907">
        <w:rPr>
          <w:rFonts w:ascii="Arial" w:hAnsi="Arial" w:cs="Arial"/>
          <w:b/>
          <w:bCs/>
          <w:sz w:val="22"/>
          <w:szCs w:val="22"/>
        </w:rPr>
        <w:t>2</w:t>
      </w:r>
      <w:r w:rsidRPr="009E65DB">
        <w:rPr>
          <w:rFonts w:ascii="Arial" w:hAnsi="Arial" w:cs="Arial"/>
          <w:b/>
          <w:bCs/>
          <w:sz w:val="22"/>
          <w:szCs w:val="22"/>
        </w:rPr>
        <w:t>PN/1</w:t>
      </w:r>
      <w:r>
        <w:rPr>
          <w:rFonts w:ascii="Arial" w:hAnsi="Arial" w:cs="Arial"/>
          <w:b/>
          <w:bCs/>
          <w:sz w:val="22"/>
          <w:szCs w:val="22"/>
        </w:rPr>
        <w:t>7</w:t>
      </w:r>
    </w:p>
    <w:p w:rsidR="00DD2DAE" w:rsidRPr="009E65DB" w:rsidRDefault="00DD2DAE" w:rsidP="00DD2DAE">
      <w:pPr>
        <w:widowControl w:val="0"/>
        <w:suppressAutoHyphens/>
        <w:autoSpaceDE w:val="0"/>
        <w:autoSpaceDN w:val="0"/>
        <w:adjustRightInd w:val="0"/>
        <w:jc w:val="center"/>
        <w:rPr>
          <w:rFonts w:ascii="Arial" w:hAnsi="Arial" w:cs="Arial"/>
          <w:b/>
          <w:bCs/>
          <w:sz w:val="24"/>
          <w:szCs w:val="24"/>
        </w:rPr>
      </w:pPr>
    </w:p>
    <w:p w:rsidR="00DD2DAE" w:rsidRPr="009E65DB" w:rsidRDefault="00DD2DAE" w:rsidP="00DD2DAE">
      <w:pPr>
        <w:pStyle w:val="Lista"/>
        <w:numPr>
          <w:ilvl w:val="0"/>
          <w:numId w:val="2"/>
        </w:numPr>
        <w:ind w:left="426" w:hanging="426"/>
        <w:rPr>
          <w:rFonts w:ascii="Arial" w:hAnsi="Arial" w:cs="Arial"/>
          <w:b/>
          <w:bCs/>
        </w:rPr>
      </w:pPr>
      <w:r w:rsidRPr="009E65DB">
        <w:rPr>
          <w:rFonts w:ascii="Arial" w:hAnsi="Arial" w:cs="Arial"/>
          <w:b/>
          <w:bCs/>
        </w:rPr>
        <w:t>Zamawiający</w:t>
      </w:r>
    </w:p>
    <w:p w:rsidR="00DD2DAE" w:rsidRPr="009E65DB" w:rsidRDefault="00DD2DAE" w:rsidP="00DD2DAE">
      <w:pPr>
        <w:pStyle w:val="Lista-kontynuacja"/>
        <w:spacing w:after="0"/>
        <w:ind w:left="425"/>
        <w:rPr>
          <w:rFonts w:ascii="Arial" w:hAnsi="Arial" w:cs="Arial"/>
          <w:bCs/>
          <w:iCs/>
        </w:rPr>
      </w:pPr>
      <w:r w:rsidRPr="009E65DB">
        <w:rPr>
          <w:rFonts w:ascii="Arial" w:hAnsi="Arial" w:cs="Arial"/>
          <w:bCs/>
          <w:iCs/>
        </w:rPr>
        <w:t>Płocki Zakład  Opieki Zdrowotnej  Sp.  z o.o.</w:t>
      </w:r>
    </w:p>
    <w:p w:rsidR="00DD2DAE" w:rsidRPr="009E65DB" w:rsidRDefault="00DD2DAE" w:rsidP="00DD2DAE">
      <w:pPr>
        <w:pStyle w:val="Lista-kontynuacja"/>
        <w:spacing w:after="0"/>
        <w:ind w:left="425"/>
        <w:rPr>
          <w:rFonts w:ascii="Arial" w:hAnsi="Arial" w:cs="Arial"/>
          <w:bCs/>
          <w:iCs/>
        </w:rPr>
      </w:pPr>
      <w:r w:rsidRPr="009E65DB">
        <w:rPr>
          <w:rFonts w:ascii="Arial" w:hAnsi="Arial" w:cs="Arial"/>
          <w:bCs/>
          <w:iCs/>
        </w:rPr>
        <w:t>ul. Kościuszki 28</w:t>
      </w:r>
    </w:p>
    <w:p w:rsidR="00DD2DAE" w:rsidRPr="009E65DB" w:rsidRDefault="00DD2DAE" w:rsidP="00DD2DAE">
      <w:pPr>
        <w:pStyle w:val="Lista-kontynuacja"/>
        <w:tabs>
          <w:tab w:val="center" w:pos="4889"/>
        </w:tabs>
        <w:spacing w:after="0"/>
        <w:ind w:left="425"/>
        <w:rPr>
          <w:rFonts w:ascii="Arial" w:hAnsi="Arial" w:cs="Arial"/>
          <w:bCs/>
          <w:iCs/>
        </w:rPr>
      </w:pPr>
      <w:r w:rsidRPr="009E65DB">
        <w:rPr>
          <w:rFonts w:ascii="Arial" w:hAnsi="Arial" w:cs="Arial"/>
          <w:bCs/>
          <w:iCs/>
        </w:rPr>
        <w:t>09 – 402 Płock</w:t>
      </w:r>
      <w:r w:rsidRPr="009E65DB">
        <w:rPr>
          <w:rFonts w:ascii="Arial" w:hAnsi="Arial" w:cs="Arial"/>
          <w:bCs/>
          <w:iCs/>
        </w:rPr>
        <w:tab/>
      </w:r>
    </w:p>
    <w:p w:rsidR="00DD2DAE" w:rsidRPr="009E65DB" w:rsidRDefault="00DD2DAE" w:rsidP="00DD2DAE">
      <w:pPr>
        <w:pStyle w:val="Lista-kontynuacja"/>
        <w:spacing w:after="0"/>
        <w:ind w:left="425"/>
        <w:rPr>
          <w:rFonts w:ascii="Arial" w:hAnsi="Arial" w:cs="Arial"/>
          <w:b/>
          <w:bCs/>
          <w:i/>
          <w:iCs/>
        </w:rPr>
      </w:pPr>
      <w:r w:rsidRPr="009E65DB">
        <w:rPr>
          <w:rFonts w:ascii="Arial" w:hAnsi="Arial" w:cs="Arial"/>
        </w:rPr>
        <w:t xml:space="preserve">Strona internetowa, na której dostępna jest SIWZ: </w:t>
      </w:r>
      <w:hyperlink r:id="rId8" w:history="1">
        <w:r w:rsidRPr="009E65DB">
          <w:rPr>
            <w:rStyle w:val="Hipercze"/>
            <w:rFonts w:eastAsia="Calibri" w:cs="Arial"/>
            <w:b/>
            <w:bCs/>
            <w:i/>
            <w:iCs/>
          </w:rPr>
          <w:t>www.szpitalplock.pl</w:t>
        </w:r>
      </w:hyperlink>
    </w:p>
    <w:p w:rsidR="00DD2DAE" w:rsidRPr="009E6907" w:rsidRDefault="00DD2DAE" w:rsidP="00DD2DAE">
      <w:pPr>
        <w:pStyle w:val="Lista-kontynuacja"/>
        <w:spacing w:after="0"/>
        <w:ind w:left="0" w:firstLine="426"/>
        <w:rPr>
          <w:rFonts w:ascii="Arial" w:hAnsi="Arial" w:cs="Arial"/>
          <w:b/>
        </w:rPr>
      </w:pPr>
      <w:r w:rsidRPr="009E6907">
        <w:rPr>
          <w:rFonts w:ascii="Arial" w:hAnsi="Arial" w:cs="Arial"/>
          <w:b/>
        </w:rPr>
        <w:t xml:space="preserve">Osoba wyznaczona do kontaktów: </w:t>
      </w:r>
    </w:p>
    <w:p w:rsidR="00DD2DAE" w:rsidRPr="00D56292" w:rsidRDefault="007E046B" w:rsidP="00DD2DAE">
      <w:pPr>
        <w:pStyle w:val="Lista-kontynuacja"/>
        <w:spacing w:after="0"/>
        <w:ind w:left="0" w:firstLine="426"/>
        <w:rPr>
          <w:rFonts w:ascii="Arial" w:hAnsi="Arial" w:cs="Arial"/>
          <w:b/>
        </w:rPr>
      </w:pPr>
      <w:r>
        <w:rPr>
          <w:rFonts w:ascii="Arial" w:hAnsi="Arial" w:cs="Arial"/>
        </w:rPr>
        <w:t>Anna Piórkowska</w:t>
      </w:r>
      <w:r w:rsidR="00DD2DAE" w:rsidRPr="009E6907">
        <w:rPr>
          <w:rFonts w:ascii="Arial" w:hAnsi="Arial" w:cs="Arial"/>
        </w:rPr>
        <w:t xml:space="preserve"> – Dział Zamówień Publicznych </w:t>
      </w:r>
    </w:p>
    <w:p w:rsidR="00DD2DAE" w:rsidRPr="009E6907" w:rsidRDefault="00DD2DAE" w:rsidP="00DD2DAE">
      <w:pPr>
        <w:pStyle w:val="Lista-kontynuacja"/>
        <w:spacing w:after="0"/>
        <w:ind w:left="425"/>
        <w:rPr>
          <w:rFonts w:ascii="Arial" w:hAnsi="Arial" w:cs="Arial"/>
          <w:b/>
          <w:bCs/>
          <w:i/>
          <w:iCs/>
          <w:lang w:val="de-DE"/>
        </w:rPr>
      </w:pPr>
      <w:proofErr w:type="spellStart"/>
      <w:r w:rsidRPr="009E6907">
        <w:rPr>
          <w:rFonts w:ascii="Arial" w:hAnsi="Arial" w:cs="Arial"/>
          <w:lang w:val="de-DE"/>
        </w:rPr>
        <w:t>Adres</w:t>
      </w:r>
      <w:proofErr w:type="spellEnd"/>
      <w:r w:rsidRPr="009E6907">
        <w:rPr>
          <w:rFonts w:ascii="Arial" w:hAnsi="Arial" w:cs="Arial"/>
          <w:lang w:val="de-DE"/>
        </w:rPr>
        <w:t xml:space="preserve"> </w:t>
      </w:r>
      <w:proofErr w:type="spellStart"/>
      <w:r w:rsidRPr="009E6907">
        <w:rPr>
          <w:rFonts w:ascii="Arial" w:hAnsi="Arial" w:cs="Arial"/>
          <w:lang w:val="de-DE"/>
        </w:rPr>
        <w:t>e-mail</w:t>
      </w:r>
      <w:proofErr w:type="spellEnd"/>
      <w:r w:rsidRPr="009E6907">
        <w:rPr>
          <w:rFonts w:ascii="Arial" w:hAnsi="Arial" w:cs="Arial"/>
          <w:lang w:val="de-DE"/>
        </w:rPr>
        <w:t xml:space="preserve">: </w:t>
      </w:r>
      <w:hyperlink r:id="rId9" w:history="1">
        <w:r w:rsidRPr="009E6907">
          <w:rPr>
            <w:rStyle w:val="Hipercze"/>
            <w:rFonts w:ascii="Arial" w:eastAsia="Calibri" w:hAnsi="Arial" w:cs="Arial"/>
            <w:b/>
            <w:bCs/>
            <w:i/>
            <w:iCs/>
            <w:lang w:val="de-DE"/>
          </w:rPr>
          <w:t>zamowienia_publiczne@plockizoz.pl</w:t>
        </w:r>
      </w:hyperlink>
    </w:p>
    <w:p w:rsidR="00DD2DAE" w:rsidRPr="00D56292" w:rsidRDefault="00DD2DAE" w:rsidP="00DD2DAE">
      <w:pPr>
        <w:pStyle w:val="Lista-kontynuacja"/>
        <w:spacing w:after="0"/>
        <w:ind w:left="425"/>
        <w:rPr>
          <w:rFonts w:ascii="Arial" w:hAnsi="Arial" w:cs="Arial"/>
          <w:b/>
          <w:bCs/>
          <w:i/>
          <w:iCs/>
        </w:rPr>
      </w:pPr>
      <w:r w:rsidRPr="009E6907">
        <w:rPr>
          <w:rFonts w:ascii="Arial" w:hAnsi="Arial" w:cs="Arial"/>
          <w:b/>
          <w:bCs/>
        </w:rPr>
        <w:t>Tel.: +48 24 364 51 24, fax: +48 24 364 51 02</w:t>
      </w:r>
    </w:p>
    <w:p w:rsidR="00DD2DAE" w:rsidRPr="009E6907" w:rsidRDefault="00DD2DAE" w:rsidP="00DD2DAE">
      <w:pPr>
        <w:pStyle w:val="Lista-kontynuacja"/>
        <w:spacing w:after="0"/>
        <w:ind w:left="425"/>
        <w:rPr>
          <w:rFonts w:ascii="Arial" w:hAnsi="Arial" w:cs="Arial"/>
          <w:b/>
          <w:bCs/>
          <w:i/>
          <w:iCs/>
        </w:rPr>
      </w:pPr>
      <w:r w:rsidRPr="009E6907">
        <w:rPr>
          <w:rFonts w:ascii="Arial" w:hAnsi="Arial" w:cs="Arial"/>
        </w:rPr>
        <w:t xml:space="preserve">Godziny urzędowania: </w:t>
      </w:r>
      <w:r w:rsidRPr="009E6907">
        <w:rPr>
          <w:rFonts w:ascii="Arial" w:hAnsi="Arial" w:cs="Arial"/>
          <w:b/>
          <w:bCs/>
          <w:i/>
          <w:iCs/>
        </w:rPr>
        <w:t>w dni robocze, poniedziałek – piątek, od godziny 7:30 do godziny 15:05.</w:t>
      </w:r>
    </w:p>
    <w:p w:rsidR="00DD2DAE" w:rsidRPr="009E65DB" w:rsidRDefault="00DD2DAE" w:rsidP="00DD2DAE">
      <w:pPr>
        <w:pStyle w:val="Lista"/>
        <w:numPr>
          <w:ilvl w:val="0"/>
          <w:numId w:val="2"/>
        </w:numPr>
        <w:spacing w:before="120"/>
        <w:ind w:left="425" w:hanging="425"/>
        <w:rPr>
          <w:rFonts w:ascii="Arial" w:hAnsi="Arial" w:cs="Arial"/>
          <w:b/>
          <w:bCs/>
        </w:rPr>
      </w:pPr>
      <w:r w:rsidRPr="009E65DB">
        <w:rPr>
          <w:rFonts w:ascii="Arial" w:hAnsi="Arial" w:cs="Arial"/>
          <w:b/>
          <w:bCs/>
        </w:rPr>
        <w:t>Tryb udzielenia zamówieni</w:t>
      </w:r>
      <w:bookmarkStart w:id="0" w:name="_GoBack"/>
      <w:bookmarkEnd w:id="0"/>
      <w:r w:rsidRPr="009E65DB">
        <w:rPr>
          <w:rFonts w:ascii="Arial" w:hAnsi="Arial" w:cs="Arial"/>
          <w:b/>
          <w:bCs/>
        </w:rPr>
        <w:t>a</w:t>
      </w:r>
    </w:p>
    <w:p w:rsidR="00DD2DAE" w:rsidRPr="009E65DB" w:rsidRDefault="00DD2DAE" w:rsidP="00DD2DAE">
      <w:pPr>
        <w:pStyle w:val="Domyolnie"/>
        <w:numPr>
          <w:ilvl w:val="1"/>
          <w:numId w:val="2"/>
        </w:numPr>
        <w:spacing w:before="60"/>
        <w:ind w:left="714" w:hanging="357"/>
        <w:jc w:val="both"/>
        <w:outlineLvl w:val="0"/>
        <w:rPr>
          <w:rFonts w:ascii="Arial" w:hAnsi="Arial" w:cs="Arial"/>
          <w:color w:val="auto"/>
          <w:sz w:val="20"/>
          <w:szCs w:val="20"/>
        </w:rPr>
      </w:pPr>
      <w:r w:rsidRPr="009E65DB">
        <w:rPr>
          <w:rFonts w:ascii="Arial" w:hAnsi="Arial" w:cs="Arial"/>
          <w:color w:val="auto"/>
          <w:sz w:val="20"/>
          <w:szCs w:val="20"/>
        </w:rPr>
        <w:t xml:space="preserve"> Niniejsze postępowanie prowadzone jest w trybie przetargu nieograniczonego  na podstawie art. 39 i nast. ustawy z dnia 29 stycznia 2004 r. Prawo Zamówień Publicznych zwanej dalej „ustawą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(Dz. U. z 2015r., poz. 2164 z późn.zm.)</w:t>
      </w:r>
      <w:r w:rsidR="009E6907">
        <w:rPr>
          <w:rFonts w:ascii="Arial" w:hAnsi="Arial" w:cs="Arial"/>
          <w:color w:val="auto"/>
          <w:sz w:val="20"/>
          <w:szCs w:val="20"/>
        </w:rPr>
        <w:t>.</w:t>
      </w:r>
    </w:p>
    <w:p w:rsidR="00DD2DAE" w:rsidRPr="009E65DB" w:rsidRDefault="00DD2DAE" w:rsidP="00DD2DAE">
      <w:pPr>
        <w:pStyle w:val="Domyolnie"/>
        <w:numPr>
          <w:ilvl w:val="1"/>
          <w:numId w:val="2"/>
        </w:numPr>
        <w:spacing w:before="60"/>
        <w:ind w:left="714" w:hanging="357"/>
        <w:jc w:val="both"/>
        <w:outlineLvl w:val="0"/>
        <w:rPr>
          <w:rFonts w:ascii="Arial" w:hAnsi="Arial" w:cs="Arial"/>
          <w:color w:val="auto"/>
          <w:sz w:val="20"/>
          <w:szCs w:val="20"/>
        </w:rPr>
      </w:pPr>
      <w:r w:rsidRPr="009E65DB">
        <w:rPr>
          <w:rFonts w:ascii="Arial" w:hAnsi="Arial" w:cs="Arial"/>
          <w:color w:val="auto"/>
          <w:sz w:val="20"/>
          <w:szCs w:val="20"/>
        </w:rPr>
        <w:t xml:space="preserve">W zakresie nieuregulowanym niniejszą Specyfikacją Istotnych Warunków Zamówienia, zwaną dalej „SIWZ”, zastosowanie mają przepisy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w:t>
      </w:r>
    </w:p>
    <w:p w:rsidR="00DD2DAE" w:rsidRPr="009E65DB" w:rsidRDefault="00DD2DAE" w:rsidP="00DD2DAE">
      <w:pPr>
        <w:pStyle w:val="Domyolnie"/>
        <w:numPr>
          <w:ilvl w:val="1"/>
          <w:numId w:val="2"/>
        </w:numPr>
        <w:spacing w:before="60"/>
        <w:ind w:left="714" w:hanging="357"/>
        <w:jc w:val="both"/>
        <w:outlineLvl w:val="0"/>
        <w:rPr>
          <w:rFonts w:ascii="Arial" w:hAnsi="Arial" w:cs="Arial"/>
          <w:color w:val="auto"/>
          <w:sz w:val="20"/>
          <w:szCs w:val="20"/>
        </w:rPr>
      </w:pPr>
      <w:r w:rsidRPr="009E65DB">
        <w:rPr>
          <w:rFonts w:ascii="Arial" w:hAnsi="Arial" w:cs="Arial"/>
          <w:color w:val="auto"/>
          <w:sz w:val="20"/>
          <w:szCs w:val="20"/>
        </w:rPr>
        <w:t xml:space="preserve"> Wartości zamówienia nie przekracza kwoty określonej w przepisach wykonawczych wydanych na podstawie art. 11 ust. 8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w:t>
      </w:r>
    </w:p>
    <w:p w:rsidR="00DD2DAE" w:rsidRPr="009E65DB" w:rsidRDefault="00DD2DAE" w:rsidP="00DD2DAE">
      <w:pPr>
        <w:pStyle w:val="Domyolnie"/>
        <w:numPr>
          <w:ilvl w:val="1"/>
          <w:numId w:val="2"/>
        </w:numPr>
        <w:tabs>
          <w:tab w:val="left" w:pos="426"/>
        </w:tabs>
        <w:spacing w:before="60"/>
        <w:ind w:left="714" w:hanging="357"/>
        <w:jc w:val="both"/>
        <w:rPr>
          <w:rFonts w:ascii="Arial" w:hAnsi="Arial" w:cs="Arial"/>
          <w:color w:val="auto"/>
          <w:sz w:val="20"/>
          <w:szCs w:val="20"/>
        </w:rPr>
      </w:pPr>
      <w:r w:rsidRPr="002E0A5B">
        <w:rPr>
          <w:rFonts w:ascii="Arial" w:hAnsi="Arial" w:cs="Arial"/>
          <w:color w:val="auto"/>
          <w:sz w:val="20"/>
          <w:szCs w:val="20"/>
        </w:rPr>
        <w:t>Zamawiający dokona oceny ofert na zasadach okr</w:t>
      </w:r>
      <w:r>
        <w:rPr>
          <w:rFonts w:ascii="Arial" w:hAnsi="Arial" w:cs="Arial"/>
          <w:color w:val="auto"/>
          <w:sz w:val="20"/>
          <w:szCs w:val="20"/>
        </w:rPr>
        <w:t xml:space="preserve">eślonych w art. 24aa ustawy </w:t>
      </w:r>
      <w:proofErr w:type="spellStart"/>
      <w:r>
        <w:rPr>
          <w:rFonts w:ascii="Arial" w:hAnsi="Arial" w:cs="Arial"/>
          <w:color w:val="auto"/>
          <w:sz w:val="20"/>
          <w:szCs w:val="20"/>
        </w:rPr>
        <w:t>Pzp</w:t>
      </w:r>
      <w:proofErr w:type="spellEnd"/>
      <w:r>
        <w:rPr>
          <w:rFonts w:ascii="Arial" w:hAnsi="Arial" w:cs="Arial"/>
          <w:color w:val="auto"/>
          <w:sz w:val="20"/>
          <w:szCs w:val="20"/>
        </w:rPr>
        <w:t>, tj.</w:t>
      </w:r>
      <w:r w:rsidRPr="002E0A5B">
        <w:rPr>
          <w:rFonts w:ascii="Arial" w:hAnsi="Arial" w:cs="Arial"/>
          <w:color w:val="auto"/>
          <w:sz w:val="20"/>
          <w:szCs w:val="20"/>
        </w:rPr>
        <w:t xml:space="preserve"> </w:t>
      </w:r>
      <w:r>
        <w:rPr>
          <w:rFonts w:ascii="Arial" w:hAnsi="Arial" w:cs="Arial"/>
          <w:color w:val="auto"/>
          <w:sz w:val="20"/>
          <w:szCs w:val="20"/>
        </w:rPr>
        <w:t>w pierwszej kolejności</w:t>
      </w:r>
      <w:r w:rsidRPr="002E0A5B">
        <w:rPr>
          <w:rFonts w:ascii="Arial" w:hAnsi="Arial" w:cs="Arial"/>
          <w:color w:val="auto"/>
          <w:sz w:val="20"/>
          <w:szCs w:val="20"/>
        </w:rPr>
        <w:t xml:space="preserve"> dokona oceny ofert pod kątem przesłanek odrzucenia oferty (art. 89 ust. 1 ustawy </w:t>
      </w:r>
      <w:proofErr w:type="spellStart"/>
      <w:r w:rsidRPr="002E0A5B">
        <w:rPr>
          <w:rFonts w:ascii="Arial" w:hAnsi="Arial" w:cs="Arial"/>
          <w:color w:val="auto"/>
          <w:sz w:val="20"/>
          <w:szCs w:val="20"/>
        </w:rPr>
        <w:t>Pzp</w:t>
      </w:r>
      <w:proofErr w:type="spellEnd"/>
      <w:r>
        <w:rPr>
          <w:rFonts w:ascii="Arial" w:hAnsi="Arial" w:cs="Arial"/>
          <w:color w:val="auto"/>
          <w:sz w:val="20"/>
          <w:szCs w:val="20"/>
        </w:rPr>
        <w:t xml:space="preserve"> i</w:t>
      </w:r>
      <w:r w:rsidRPr="002E0A5B">
        <w:rPr>
          <w:rFonts w:ascii="Arial" w:hAnsi="Arial" w:cs="Arial"/>
          <w:color w:val="auto"/>
          <w:sz w:val="20"/>
          <w:szCs w:val="20"/>
        </w:rPr>
        <w:t xml:space="preserve"> kryteriów oceny ofert opisanych w </w:t>
      </w:r>
      <w:proofErr w:type="spellStart"/>
      <w:r>
        <w:rPr>
          <w:rFonts w:ascii="Arial" w:hAnsi="Arial" w:cs="Arial"/>
          <w:color w:val="auto"/>
          <w:sz w:val="20"/>
          <w:szCs w:val="20"/>
        </w:rPr>
        <w:t>siwz</w:t>
      </w:r>
      <w:proofErr w:type="spellEnd"/>
      <w:r>
        <w:rPr>
          <w:rFonts w:ascii="Arial" w:hAnsi="Arial" w:cs="Arial"/>
          <w:color w:val="auto"/>
          <w:sz w:val="20"/>
          <w:szCs w:val="20"/>
        </w:rPr>
        <w:t xml:space="preserve"> zgodnie z opinią UZP)</w:t>
      </w:r>
      <w:r w:rsidRPr="002E0A5B">
        <w:rPr>
          <w:rFonts w:ascii="Arial" w:hAnsi="Arial" w:cs="Arial"/>
          <w:color w:val="auto"/>
          <w:sz w:val="20"/>
          <w:szCs w:val="20"/>
        </w:rPr>
        <w:t xml:space="preserve">, </w:t>
      </w:r>
      <w:r>
        <w:rPr>
          <w:rFonts w:ascii="Arial" w:hAnsi="Arial" w:cs="Arial"/>
          <w:color w:val="auto"/>
          <w:sz w:val="20"/>
          <w:szCs w:val="20"/>
        </w:rPr>
        <w:t xml:space="preserve">a następnie zbada czy wykonawca, którego oferta </w:t>
      </w:r>
      <w:r w:rsidRPr="002E0A5B">
        <w:rPr>
          <w:rFonts w:ascii="Arial" w:hAnsi="Arial" w:cs="Arial"/>
          <w:color w:val="auto"/>
          <w:sz w:val="20"/>
          <w:szCs w:val="20"/>
        </w:rPr>
        <w:t xml:space="preserve">została oceniona jako najkorzystniejsza (uplasowała się na najwyższej pozycji </w:t>
      </w:r>
      <w:r>
        <w:rPr>
          <w:rFonts w:ascii="Arial" w:hAnsi="Arial" w:cs="Arial"/>
          <w:color w:val="auto"/>
          <w:sz w:val="20"/>
          <w:szCs w:val="20"/>
        </w:rPr>
        <w:t>w rankingu</w:t>
      </w:r>
      <w:r w:rsidRPr="002E0A5B">
        <w:rPr>
          <w:rFonts w:ascii="Arial" w:hAnsi="Arial" w:cs="Arial"/>
          <w:color w:val="auto"/>
          <w:sz w:val="20"/>
          <w:szCs w:val="20"/>
        </w:rPr>
        <w:t xml:space="preserve">), </w:t>
      </w:r>
      <w:r>
        <w:rPr>
          <w:rFonts w:ascii="Arial" w:hAnsi="Arial" w:cs="Arial"/>
          <w:color w:val="auto"/>
          <w:sz w:val="20"/>
          <w:szCs w:val="20"/>
        </w:rPr>
        <w:t>nie podlega wykluczeniu oraz spełnia warunki udziału w postępowaniu.</w:t>
      </w:r>
      <w:r w:rsidRPr="009E65DB">
        <w:rPr>
          <w:rFonts w:ascii="Arial" w:hAnsi="Arial" w:cs="Arial"/>
          <w:color w:val="auto"/>
          <w:sz w:val="20"/>
          <w:szCs w:val="20"/>
        </w:rPr>
        <w:t xml:space="preserve"> </w:t>
      </w:r>
    </w:p>
    <w:p w:rsidR="00DD2DAE" w:rsidRPr="009E65DB" w:rsidRDefault="00DD2DAE" w:rsidP="00DD2DAE">
      <w:pPr>
        <w:pStyle w:val="Domyolnie"/>
        <w:numPr>
          <w:ilvl w:val="0"/>
          <w:numId w:val="2"/>
        </w:numPr>
        <w:spacing w:before="120"/>
        <w:ind w:left="426" w:hanging="426"/>
        <w:outlineLvl w:val="0"/>
        <w:rPr>
          <w:rFonts w:ascii="Arial" w:hAnsi="Arial" w:cs="Arial"/>
          <w:b/>
          <w:bCs/>
          <w:color w:val="auto"/>
          <w:sz w:val="20"/>
          <w:szCs w:val="20"/>
        </w:rPr>
      </w:pPr>
      <w:r w:rsidRPr="009E65DB">
        <w:rPr>
          <w:rFonts w:ascii="Arial" w:hAnsi="Arial" w:cs="Arial"/>
          <w:b/>
          <w:bCs/>
          <w:color w:val="auto"/>
          <w:sz w:val="20"/>
          <w:szCs w:val="20"/>
        </w:rPr>
        <w:t>Opis przedmiotu zamówienia</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rPr>
        <w:t xml:space="preserve">Przedmiotem zamówienia jest </w:t>
      </w:r>
      <w:r w:rsidRPr="009E65DB">
        <w:rPr>
          <w:rFonts w:ascii="Arial" w:hAnsi="Arial" w:cs="Arial"/>
          <w:b/>
        </w:rPr>
        <w:t>sukcesywna</w:t>
      </w:r>
      <w:r w:rsidRPr="009E65DB">
        <w:rPr>
          <w:rFonts w:ascii="Arial" w:hAnsi="Arial" w:cs="Arial"/>
        </w:rPr>
        <w:t xml:space="preserve"> </w:t>
      </w:r>
      <w:r w:rsidRPr="009E65DB">
        <w:rPr>
          <w:rFonts w:ascii="Arial" w:hAnsi="Arial" w:cs="Arial"/>
          <w:b/>
        </w:rPr>
        <w:t>dos</w:t>
      </w:r>
      <w:r w:rsidRPr="009E65DB">
        <w:rPr>
          <w:rFonts w:ascii="Arial" w:hAnsi="Arial" w:cs="Arial"/>
          <w:b/>
          <w:iCs/>
        </w:rPr>
        <w:t xml:space="preserve">tawa </w:t>
      </w:r>
      <w:r w:rsidR="00AC2C0A">
        <w:rPr>
          <w:rFonts w:ascii="Arial" w:hAnsi="Arial" w:cs="Arial"/>
          <w:b/>
          <w:iCs/>
        </w:rPr>
        <w:t>materiałów jednorazowych w p</w:t>
      </w:r>
      <w:r>
        <w:rPr>
          <w:rFonts w:ascii="Arial" w:eastAsia="Calibri" w:hAnsi="Arial" w:cs="Arial"/>
          <w:b/>
          <w:lang w:eastAsia="en-US"/>
        </w:rPr>
        <w:t>odziale na pakiety</w:t>
      </w:r>
      <w:r w:rsidRPr="009E65DB">
        <w:rPr>
          <w:rFonts w:ascii="Arial" w:hAnsi="Arial" w:cs="Arial"/>
          <w:b/>
          <w:bCs/>
        </w:rPr>
        <w:t>.</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b/>
          <w:bCs/>
        </w:rPr>
        <w:t xml:space="preserve">  </w:t>
      </w:r>
      <w:r w:rsidRPr="009E65DB">
        <w:rPr>
          <w:rFonts w:ascii="Arial" w:hAnsi="Arial" w:cs="Arial"/>
        </w:rPr>
        <w:t xml:space="preserve">Oznaczenie kodowe Wspólnego Słownika Zamówień </w:t>
      </w:r>
      <w:r w:rsidRPr="009E65DB">
        <w:rPr>
          <w:rFonts w:ascii="Arial" w:hAnsi="Arial" w:cs="Arial"/>
          <w:b/>
          <w:bCs/>
        </w:rPr>
        <w:t>CPV:</w:t>
      </w:r>
      <w:r w:rsidRPr="009E65DB">
        <w:rPr>
          <w:rFonts w:ascii="Arial" w:hAnsi="Arial" w:cs="Arial"/>
        </w:rPr>
        <w:t xml:space="preserve"> </w:t>
      </w:r>
      <w:r w:rsidR="009E6907" w:rsidRPr="00736E2E">
        <w:rPr>
          <w:rFonts w:ascii="Arial" w:hAnsi="Arial" w:cs="Arial"/>
          <w:b/>
        </w:rPr>
        <w:t>33141000-0</w:t>
      </w:r>
      <w:r>
        <w:rPr>
          <w:rFonts w:ascii="Arial" w:hAnsi="Arial" w:cs="Arial"/>
          <w:color w:val="000000"/>
        </w:rPr>
        <w:t>.</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b/>
          <w:bCs/>
        </w:rPr>
        <w:t xml:space="preserve"> </w:t>
      </w:r>
      <w:r w:rsidRPr="009E65DB">
        <w:rPr>
          <w:rFonts w:ascii="Arial" w:hAnsi="Arial" w:cs="Arial"/>
        </w:rPr>
        <w:t xml:space="preserve">Szczegółowy zakres zamówienia zawiera </w:t>
      </w:r>
      <w:r w:rsidRPr="009E65DB">
        <w:rPr>
          <w:rFonts w:ascii="Arial" w:hAnsi="Arial" w:cs="Arial"/>
          <w:b/>
        </w:rPr>
        <w:t>Opis przedmiotu zamówienia (OPZ) i f</w:t>
      </w:r>
      <w:r w:rsidRPr="009E65DB">
        <w:rPr>
          <w:rFonts w:ascii="Arial" w:hAnsi="Arial" w:cs="Arial"/>
          <w:b/>
          <w:bCs/>
        </w:rPr>
        <w:t xml:space="preserve">ormularze cenowe </w:t>
      </w:r>
      <w:r w:rsidRPr="009E65DB">
        <w:rPr>
          <w:rFonts w:ascii="Arial" w:hAnsi="Arial" w:cs="Arial"/>
        </w:rPr>
        <w:t xml:space="preserve">– </w:t>
      </w:r>
      <w:r w:rsidRPr="009E65DB">
        <w:rPr>
          <w:rFonts w:ascii="Arial" w:hAnsi="Arial" w:cs="Arial"/>
          <w:b/>
        </w:rPr>
        <w:t>Załączniki Nr 1 i 5 do SIWZ</w:t>
      </w:r>
      <w:r w:rsidRPr="009E65DB">
        <w:rPr>
          <w:rFonts w:ascii="Arial" w:hAnsi="Arial" w:cs="Arial"/>
        </w:rPr>
        <w:t>.</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bCs/>
        </w:rPr>
        <w:t>Zamawiający nie dopuszcza składania ofert wariantowych.</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bCs/>
        </w:rPr>
        <w:t xml:space="preserve"> Zamawiający dopuszcza składanie ofert częściowych na poszczególne pakiety.</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bCs/>
        </w:rPr>
        <w:t xml:space="preserve"> Zamawiający nie przewiduje zawarcia umowy ramowej.</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bCs/>
        </w:rPr>
        <w:t xml:space="preserve"> Zamawiający nie przewiduje aukcji elektronicznej.</w:t>
      </w:r>
    </w:p>
    <w:p w:rsidR="00DD2DAE" w:rsidRPr="009E65DB" w:rsidRDefault="00DD2DAE" w:rsidP="00DD2DAE">
      <w:pPr>
        <w:numPr>
          <w:ilvl w:val="1"/>
          <w:numId w:val="2"/>
        </w:numPr>
        <w:spacing w:before="60"/>
        <w:ind w:left="714" w:hanging="357"/>
        <w:jc w:val="both"/>
        <w:rPr>
          <w:rFonts w:ascii="Arial" w:hAnsi="Arial" w:cs="Arial"/>
          <w:b/>
          <w:bCs/>
        </w:rPr>
      </w:pPr>
      <w:r w:rsidRPr="009E65DB">
        <w:rPr>
          <w:rFonts w:ascii="Arial" w:hAnsi="Arial" w:cs="Arial"/>
          <w:bCs/>
        </w:rPr>
        <w:t xml:space="preserve"> Zamawiający nie przewiduje zwrotu kosztów udziału w postępowaniu.</w:t>
      </w:r>
    </w:p>
    <w:p w:rsidR="00DD2DAE" w:rsidRPr="009E65DB" w:rsidRDefault="00DD2DAE" w:rsidP="00DD2DAE">
      <w:pPr>
        <w:pStyle w:val="Domyolnie"/>
        <w:numPr>
          <w:ilvl w:val="0"/>
          <w:numId w:val="2"/>
        </w:numPr>
        <w:spacing w:before="120"/>
        <w:outlineLvl w:val="0"/>
        <w:rPr>
          <w:rFonts w:ascii="Arial" w:hAnsi="Arial" w:cs="Arial"/>
          <w:b/>
          <w:bCs/>
          <w:color w:val="auto"/>
          <w:sz w:val="20"/>
          <w:szCs w:val="20"/>
        </w:rPr>
      </w:pPr>
      <w:r w:rsidRPr="009E65DB">
        <w:rPr>
          <w:rFonts w:ascii="Arial" w:hAnsi="Arial" w:cs="Arial"/>
          <w:b/>
          <w:bCs/>
          <w:color w:val="auto"/>
          <w:sz w:val="20"/>
          <w:szCs w:val="20"/>
        </w:rPr>
        <w:t>Termin wykonania zamówienia.</w:t>
      </w:r>
    </w:p>
    <w:p w:rsidR="00DD2DAE" w:rsidRPr="009E65DB" w:rsidRDefault="00DD2DAE" w:rsidP="00DD2DAE">
      <w:pPr>
        <w:pStyle w:val="Lista-kontynuacja"/>
        <w:spacing w:after="0"/>
        <w:ind w:left="426"/>
        <w:jc w:val="both"/>
        <w:rPr>
          <w:rFonts w:ascii="Arial" w:hAnsi="Arial" w:cs="Arial"/>
          <w:iCs/>
        </w:rPr>
      </w:pPr>
      <w:r w:rsidRPr="009E65DB">
        <w:rPr>
          <w:rFonts w:ascii="Arial" w:hAnsi="Arial" w:cs="Arial"/>
        </w:rPr>
        <w:t xml:space="preserve">Termin wykonania zamówienia: sukcesywnie przez </w:t>
      </w:r>
      <w:r w:rsidR="009E6907">
        <w:rPr>
          <w:rFonts w:ascii="Arial" w:hAnsi="Arial" w:cs="Arial"/>
          <w:b/>
          <w:bCs/>
        </w:rPr>
        <w:t>12</w:t>
      </w:r>
      <w:r w:rsidRPr="009E65DB">
        <w:rPr>
          <w:rFonts w:ascii="Arial" w:hAnsi="Arial" w:cs="Arial"/>
          <w:b/>
          <w:bCs/>
        </w:rPr>
        <w:t xml:space="preserve"> miesi</w:t>
      </w:r>
      <w:r w:rsidR="009E6907">
        <w:rPr>
          <w:rFonts w:ascii="Arial" w:hAnsi="Arial" w:cs="Arial"/>
          <w:b/>
          <w:bCs/>
        </w:rPr>
        <w:t>ęcy</w:t>
      </w:r>
      <w:r w:rsidRPr="009E65DB">
        <w:rPr>
          <w:rFonts w:ascii="Arial" w:hAnsi="Arial" w:cs="Arial"/>
        </w:rPr>
        <w:t xml:space="preserve"> licząc od daty zawarcia umowy.</w:t>
      </w:r>
    </w:p>
    <w:p w:rsidR="00DD2DAE" w:rsidRPr="009E65DB" w:rsidRDefault="00DD2DAE" w:rsidP="00DD2DAE">
      <w:pPr>
        <w:pStyle w:val="Lista"/>
        <w:numPr>
          <w:ilvl w:val="0"/>
          <w:numId w:val="2"/>
        </w:numPr>
        <w:spacing w:before="120"/>
        <w:ind w:left="357" w:hanging="357"/>
        <w:jc w:val="both"/>
        <w:rPr>
          <w:rFonts w:ascii="Arial" w:hAnsi="Arial" w:cs="Arial"/>
          <w:b/>
          <w:bCs/>
        </w:rPr>
      </w:pPr>
      <w:r w:rsidRPr="009E65DB">
        <w:rPr>
          <w:rFonts w:ascii="Arial" w:hAnsi="Arial" w:cs="Arial"/>
          <w:b/>
          <w:bCs/>
        </w:rPr>
        <w:t>Warunki udziału w postępowaniu o udzielenie zamówienia publicznego:</w:t>
      </w:r>
    </w:p>
    <w:p w:rsidR="00DD2DAE" w:rsidRPr="009E65DB" w:rsidRDefault="00DD2DAE" w:rsidP="00DD2DAE">
      <w:pPr>
        <w:pStyle w:val="Domyolnie"/>
        <w:tabs>
          <w:tab w:val="left" w:pos="567"/>
        </w:tabs>
        <w:spacing w:before="120"/>
        <w:ind w:left="284" w:hanging="142"/>
        <w:jc w:val="both"/>
        <w:rPr>
          <w:rFonts w:ascii="Arial" w:hAnsi="Arial" w:cs="Arial"/>
          <w:color w:val="auto"/>
          <w:sz w:val="20"/>
          <w:szCs w:val="20"/>
        </w:rPr>
      </w:pPr>
      <w:r>
        <w:rPr>
          <w:rFonts w:ascii="Arial" w:hAnsi="Arial" w:cs="Arial"/>
          <w:color w:val="auto"/>
          <w:sz w:val="20"/>
          <w:szCs w:val="20"/>
        </w:rPr>
        <w:t xml:space="preserve"> </w:t>
      </w:r>
      <w:r w:rsidRPr="009E65DB">
        <w:rPr>
          <w:rFonts w:ascii="Arial" w:hAnsi="Arial" w:cs="Arial"/>
          <w:color w:val="auto"/>
          <w:sz w:val="20"/>
          <w:szCs w:val="20"/>
        </w:rPr>
        <w:t xml:space="preserve"> O udzielenie zamówienia mogą ubiegać się Wykonawcy, spełniający warunki, o których mowa w art. 22 ust.1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xml:space="preserve"> tj.: </w:t>
      </w:r>
    </w:p>
    <w:p w:rsidR="00DD2DAE" w:rsidRPr="009E65DB" w:rsidRDefault="00DD2DAE" w:rsidP="00DD2DAE">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t>5.1. nie podlegają wykluczeniu;</w:t>
      </w:r>
    </w:p>
    <w:p w:rsidR="00DD2DAE" w:rsidRPr="009E65DB" w:rsidRDefault="00DD2DAE" w:rsidP="00DD2DAE">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t xml:space="preserve">5.1. spełniają warunki udziału w postępowaniu dotyczące: </w:t>
      </w:r>
    </w:p>
    <w:p w:rsidR="00DD2DAE" w:rsidRPr="009E65DB" w:rsidRDefault="00DD2DAE" w:rsidP="00DD2DAE">
      <w:pPr>
        <w:pStyle w:val="Domyolnie"/>
        <w:spacing w:before="60"/>
        <w:ind w:left="851" w:hanging="284"/>
        <w:jc w:val="both"/>
        <w:rPr>
          <w:rFonts w:ascii="Arial" w:hAnsi="Arial" w:cs="Arial"/>
          <w:b/>
          <w:color w:val="auto"/>
          <w:sz w:val="20"/>
          <w:szCs w:val="20"/>
        </w:rPr>
      </w:pPr>
      <w:r w:rsidRPr="009E65DB">
        <w:rPr>
          <w:rFonts w:ascii="Arial" w:hAnsi="Arial" w:cs="Arial"/>
          <w:b/>
          <w:color w:val="auto"/>
          <w:sz w:val="20"/>
          <w:szCs w:val="20"/>
        </w:rPr>
        <w:t xml:space="preserve">a) kompetencji lub uprawnień do prowadzenia określonej działalności zawodowej, o ile wynika to z odrębnych przepisów. </w:t>
      </w:r>
    </w:p>
    <w:p w:rsidR="00DD2DAE" w:rsidRPr="009E65DB" w:rsidRDefault="00DD2DAE" w:rsidP="00DD2DAE">
      <w:pPr>
        <w:pStyle w:val="Domyolnie"/>
        <w:tabs>
          <w:tab w:val="left" w:pos="993"/>
        </w:tabs>
        <w:spacing w:before="60"/>
        <w:ind w:left="851" w:firstLine="0"/>
        <w:jc w:val="both"/>
        <w:rPr>
          <w:rFonts w:ascii="Arial" w:hAnsi="Arial" w:cs="Arial"/>
          <w:b/>
          <w:color w:val="auto"/>
          <w:sz w:val="20"/>
          <w:szCs w:val="20"/>
        </w:rPr>
      </w:pPr>
      <w:r w:rsidRPr="009E65DB">
        <w:rPr>
          <w:rFonts w:ascii="Arial" w:hAnsi="Arial" w:cs="Arial"/>
          <w:i/>
          <w:color w:val="auto"/>
          <w:sz w:val="20"/>
          <w:szCs w:val="20"/>
        </w:rPr>
        <w:t>Zamawiający nie określa tego warunku;</w:t>
      </w:r>
    </w:p>
    <w:p w:rsidR="00DD2DAE" w:rsidRPr="009E65DB" w:rsidRDefault="00DD2DAE" w:rsidP="00DD2DAE">
      <w:pPr>
        <w:pStyle w:val="Domyolnie"/>
        <w:spacing w:before="60"/>
        <w:ind w:left="540" w:firstLine="27"/>
        <w:jc w:val="both"/>
        <w:rPr>
          <w:rFonts w:ascii="Arial" w:hAnsi="Arial" w:cs="Arial"/>
          <w:b/>
          <w:color w:val="auto"/>
          <w:sz w:val="20"/>
          <w:szCs w:val="20"/>
        </w:rPr>
      </w:pPr>
      <w:r w:rsidRPr="009E65DB">
        <w:rPr>
          <w:rFonts w:ascii="Arial" w:hAnsi="Arial" w:cs="Arial"/>
          <w:b/>
          <w:color w:val="auto"/>
          <w:sz w:val="20"/>
          <w:szCs w:val="20"/>
        </w:rPr>
        <w:t xml:space="preserve">b) sytuacji ekonomicznej lub finansowej. </w:t>
      </w:r>
    </w:p>
    <w:p w:rsidR="00DD2DAE" w:rsidRPr="009E65DB" w:rsidRDefault="00DD2DAE" w:rsidP="00DD2DAE">
      <w:pPr>
        <w:pStyle w:val="Domyolnie"/>
        <w:spacing w:before="60"/>
        <w:ind w:left="540" w:firstLine="311"/>
        <w:jc w:val="both"/>
        <w:rPr>
          <w:rFonts w:ascii="Arial" w:hAnsi="Arial" w:cs="Arial"/>
          <w:i/>
          <w:color w:val="auto"/>
          <w:sz w:val="20"/>
          <w:szCs w:val="20"/>
        </w:rPr>
      </w:pPr>
      <w:r w:rsidRPr="009E65DB">
        <w:rPr>
          <w:rFonts w:ascii="Arial" w:hAnsi="Arial" w:cs="Arial"/>
          <w:i/>
          <w:color w:val="auto"/>
          <w:sz w:val="20"/>
          <w:szCs w:val="20"/>
        </w:rPr>
        <w:t>Zamawiający nie określa tego warunku;</w:t>
      </w:r>
    </w:p>
    <w:p w:rsidR="00DD2DAE" w:rsidRPr="009E65DB" w:rsidRDefault="00DD2DAE" w:rsidP="00DD2DAE">
      <w:pPr>
        <w:pStyle w:val="Domyolnie"/>
        <w:spacing w:before="60"/>
        <w:ind w:left="540" w:firstLine="27"/>
        <w:jc w:val="both"/>
        <w:rPr>
          <w:rFonts w:ascii="Arial" w:hAnsi="Arial" w:cs="Arial"/>
          <w:b/>
          <w:color w:val="auto"/>
          <w:sz w:val="20"/>
          <w:szCs w:val="20"/>
        </w:rPr>
      </w:pPr>
      <w:r w:rsidRPr="009E65DB">
        <w:rPr>
          <w:rFonts w:ascii="Arial" w:hAnsi="Arial" w:cs="Arial"/>
          <w:b/>
          <w:color w:val="auto"/>
          <w:sz w:val="20"/>
          <w:szCs w:val="20"/>
        </w:rPr>
        <w:lastRenderedPageBreak/>
        <w:t xml:space="preserve">c) zdolności technicznej lub zawodowej. </w:t>
      </w:r>
    </w:p>
    <w:p w:rsidR="00DD2DAE" w:rsidRPr="009E65DB" w:rsidRDefault="00DD2DAE" w:rsidP="00DD2DAE">
      <w:pPr>
        <w:pStyle w:val="Domyolnie"/>
        <w:spacing w:before="60"/>
        <w:ind w:left="540" w:firstLine="311"/>
        <w:jc w:val="both"/>
        <w:rPr>
          <w:rFonts w:ascii="Arial" w:hAnsi="Arial" w:cs="Arial"/>
          <w:i/>
          <w:color w:val="auto"/>
          <w:sz w:val="20"/>
          <w:szCs w:val="20"/>
        </w:rPr>
      </w:pPr>
      <w:r w:rsidRPr="009E65DB">
        <w:rPr>
          <w:rFonts w:ascii="Arial" w:hAnsi="Arial" w:cs="Arial"/>
          <w:i/>
          <w:color w:val="auto"/>
          <w:sz w:val="20"/>
          <w:szCs w:val="20"/>
        </w:rPr>
        <w:t>Zamawiający nie określa tego warunku.</w:t>
      </w:r>
    </w:p>
    <w:p w:rsidR="00DD2DAE" w:rsidRPr="009E65DB" w:rsidRDefault="00DD2DAE" w:rsidP="00DD2DAE">
      <w:pPr>
        <w:suppressAutoHyphens/>
        <w:spacing w:before="120" w:after="120"/>
        <w:rPr>
          <w:rFonts w:ascii="Arial" w:hAnsi="Arial"/>
          <w:bCs/>
          <w:shd w:val="clear" w:color="auto" w:fill="00FF00"/>
          <w:lang w:eastAsia="zh-CN"/>
        </w:rPr>
      </w:pPr>
      <w:r w:rsidRPr="009E65DB">
        <w:rPr>
          <w:rFonts w:ascii="Arial" w:hAnsi="Arial" w:cs="Arial"/>
          <w:b/>
          <w:lang w:eastAsia="zh-CN"/>
        </w:rPr>
        <w:t>5a Podstawy wykluczenia z postępowania</w:t>
      </w:r>
    </w:p>
    <w:p w:rsidR="00DD2DAE" w:rsidRDefault="00DD2DAE" w:rsidP="004842DA">
      <w:pPr>
        <w:widowControl w:val="0"/>
        <w:numPr>
          <w:ilvl w:val="0"/>
          <w:numId w:val="25"/>
        </w:numPr>
        <w:suppressAutoHyphens/>
        <w:spacing w:before="120"/>
        <w:jc w:val="both"/>
        <w:rPr>
          <w:rFonts w:ascii="Arial" w:hAnsi="Arial" w:cs="Arial"/>
        </w:rPr>
      </w:pPr>
      <w:r w:rsidRPr="00A050D8">
        <w:rPr>
          <w:rFonts w:ascii="Arial" w:hAnsi="Arial" w:cs="Arial"/>
        </w:rPr>
        <w:t xml:space="preserve">Zamawiający, na podstawie art. 24 ust. 1 pkt 12 ustawy </w:t>
      </w:r>
      <w:proofErr w:type="spellStart"/>
      <w:r w:rsidRPr="00A050D8">
        <w:rPr>
          <w:rFonts w:ascii="Arial" w:hAnsi="Arial" w:cs="Arial"/>
        </w:rPr>
        <w:t>Pzp</w:t>
      </w:r>
      <w:proofErr w:type="spellEnd"/>
      <w:r w:rsidRPr="00A050D8">
        <w:rPr>
          <w:rFonts w:ascii="Arial" w:hAnsi="Arial" w:cs="Arial"/>
        </w:rPr>
        <w:t xml:space="preserve"> wyklucza z postępowania o udzielenie zamówienia Wykonawcę, który nie wykazał spełniania warunków udziału w postępowaniu lub nie wykazał braku podstaw wykluczenia.</w:t>
      </w:r>
    </w:p>
    <w:p w:rsidR="00DD2DAE" w:rsidRDefault="00DD2DAE" w:rsidP="004842DA">
      <w:pPr>
        <w:widowControl w:val="0"/>
        <w:numPr>
          <w:ilvl w:val="0"/>
          <w:numId w:val="25"/>
        </w:numPr>
        <w:suppressAutoHyphens/>
        <w:spacing w:before="120"/>
        <w:jc w:val="both"/>
        <w:rPr>
          <w:rFonts w:ascii="Arial" w:hAnsi="Arial" w:cs="Arial"/>
        </w:rPr>
      </w:pPr>
      <w:r w:rsidRPr="00A050D8">
        <w:rPr>
          <w:rFonts w:ascii="Arial" w:hAnsi="Arial" w:cs="Arial"/>
        </w:rPr>
        <w:t xml:space="preserve">Zamawiający wyklucza z postępowania o udzielenie zamówienia Wykonawcę, jeżeli zachodzą </w:t>
      </w:r>
      <w:r>
        <w:rPr>
          <w:rFonts w:ascii="Arial" w:hAnsi="Arial" w:cs="Arial"/>
        </w:rPr>
        <w:br/>
      </w:r>
      <w:r w:rsidRPr="00A050D8">
        <w:rPr>
          <w:rFonts w:ascii="Arial" w:hAnsi="Arial" w:cs="Arial"/>
        </w:rPr>
        <w:t xml:space="preserve">w stosunku do niego podstawy do wykluczenia, o których mowa w art. 24 ust. 1 pkt 13 – 23 ustawy </w:t>
      </w:r>
      <w:proofErr w:type="spellStart"/>
      <w:r w:rsidRPr="00A050D8">
        <w:rPr>
          <w:rFonts w:ascii="Arial" w:hAnsi="Arial" w:cs="Arial"/>
        </w:rPr>
        <w:t>Pzp</w:t>
      </w:r>
      <w:proofErr w:type="spellEnd"/>
      <w:r w:rsidRPr="00A050D8">
        <w:rPr>
          <w:rFonts w:ascii="Arial" w:hAnsi="Arial" w:cs="Arial"/>
        </w:rPr>
        <w:t>.</w:t>
      </w:r>
    </w:p>
    <w:p w:rsidR="00DD2DAE" w:rsidRPr="00A050D8" w:rsidRDefault="00DD2DAE" w:rsidP="004842DA">
      <w:pPr>
        <w:widowControl w:val="0"/>
        <w:numPr>
          <w:ilvl w:val="0"/>
          <w:numId w:val="25"/>
        </w:numPr>
        <w:suppressAutoHyphens/>
        <w:spacing w:before="120"/>
        <w:jc w:val="both"/>
        <w:rPr>
          <w:rFonts w:ascii="Arial" w:hAnsi="Arial" w:cs="Arial"/>
        </w:rPr>
      </w:pPr>
      <w:r w:rsidRPr="00A050D8">
        <w:rPr>
          <w:rFonts w:ascii="Arial" w:hAnsi="Arial" w:cs="Arial"/>
        </w:rPr>
        <w:t>Zamawiający przewiduje dodatkow</w:t>
      </w:r>
      <w:r>
        <w:rPr>
          <w:rFonts w:ascii="Arial" w:hAnsi="Arial" w:cs="Arial"/>
        </w:rPr>
        <w:t>e</w:t>
      </w:r>
      <w:r w:rsidRPr="00A050D8">
        <w:rPr>
          <w:rFonts w:ascii="Arial" w:hAnsi="Arial" w:cs="Arial"/>
        </w:rPr>
        <w:t xml:space="preserve"> (fakultatywn</w:t>
      </w:r>
      <w:r>
        <w:rPr>
          <w:rFonts w:ascii="Arial" w:hAnsi="Arial" w:cs="Arial"/>
        </w:rPr>
        <w:t xml:space="preserve">e) przesłanki wykluczenia </w:t>
      </w:r>
      <w:r w:rsidRPr="001F4B26">
        <w:rPr>
          <w:rFonts w:ascii="Arial" w:hAnsi="Arial" w:cs="Arial"/>
        </w:rPr>
        <w:t xml:space="preserve">na podstawie art. 24 ust. 5 pkt  4,  ustawy </w:t>
      </w:r>
      <w:proofErr w:type="spellStart"/>
      <w:r w:rsidRPr="001F4B26">
        <w:rPr>
          <w:rFonts w:ascii="Arial" w:hAnsi="Arial" w:cs="Arial"/>
        </w:rPr>
        <w:t>Pzp</w:t>
      </w:r>
      <w:proofErr w:type="spellEnd"/>
      <w:r w:rsidRPr="001F4B26">
        <w:rPr>
          <w:rFonts w:ascii="Arial" w:hAnsi="Arial" w:cs="Arial"/>
        </w:rPr>
        <w:t>:</w:t>
      </w:r>
    </w:p>
    <w:p w:rsidR="00DD2DAE" w:rsidRPr="00A050D8" w:rsidRDefault="00DD2DAE" w:rsidP="00DD2DAE">
      <w:pPr>
        <w:widowControl w:val="0"/>
        <w:suppressAutoHyphens/>
        <w:ind w:left="360"/>
        <w:jc w:val="both"/>
        <w:rPr>
          <w:rFonts w:ascii="Arial" w:hAnsi="Arial" w:cs="Arial"/>
        </w:rPr>
      </w:pPr>
      <w:r w:rsidRPr="007F5B9B">
        <w:rPr>
          <w:rFonts w:ascii="Arial" w:hAnsi="Arial" w:cs="Arial"/>
          <w:i/>
        </w:rPr>
        <w:t>4/</w:t>
      </w:r>
      <w:r w:rsidRPr="001F4B26">
        <w:rPr>
          <w:rFonts w:ascii="Arial" w:hAnsi="Arial" w:cs="Arial"/>
          <w:i/>
        </w:rPr>
        <w:t xml:space="preserve"> który, z przyczyn leżących po jego stronie, nie wykonał albo nienależycie wykonał w istotnym stopniu wcześniejszą umowę w sprawie zamówienia publicznego lub umowę koncesji, zawartą </w:t>
      </w:r>
      <w:r w:rsidRPr="001F4B26">
        <w:rPr>
          <w:rFonts w:ascii="Arial" w:hAnsi="Arial" w:cs="Arial"/>
          <w:i/>
        </w:rPr>
        <w:br/>
        <w:t>z Zamawiającym, o którym mowa w art. 3 ust. 1 pkt 1-4, co doprowadziło do rozwiązania umowy lub zasądzenia odszkodowania</w:t>
      </w:r>
      <w:r>
        <w:rPr>
          <w:rFonts w:ascii="Arial" w:hAnsi="Arial" w:cs="Arial"/>
          <w:i/>
        </w:rPr>
        <w:t>.</w:t>
      </w:r>
    </w:p>
    <w:p w:rsidR="00DD2DAE" w:rsidRDefault="00DD2DAE" w:rsidP="00DD2DAE">
      <w:pPr>
        <w:widowControl w:val="0"/>
        <w:suppressAutoHyphens/>
        <w:spacing w:before="120"/>
        <w:ind w:left="360"/>
        <w:jc w:val="both"/>
        <w:rPr>
          <w:rFonts w:ascii="Arial" w:hAnsi="Arial" w:cs="Arial"/>
        </w:rPr>
      </w:pPr>
      <w:r w:rsidRPr="005F17F8">
        <w:rPr>
          <w:rFonts w:ascii="Arial" w:hAnsi="Arial" w:cs="Arial"/>
        </w:rPr>
        <w:t>4. Wykonawca, który podlega wykluczeniu na podstawie art. 24 ust. 1 pkt 13 i 14 oraz 16-20 ustawy</w:t>
      </w:r>
      <w:r>
        <w:rPr>
          <w:rFonts w:ascii="Arial" w:hAnsi="Arial" w:cs="Arial"/>
        </w:rPr>
        <w:t xml:space="preserve"> </w:t>
      </w:r>
      <w:proofErr w:type="spellStart"/>
      <w:r>
        <w:rPr>
          <w:rFonts w:ascii="Arial" w:hAnsi="Arial" w:cs="Arial"/>
        </w:rPr>
        <w:t>Pzp</w:t>
      </w:r>
      <w:proofErr w:type="spellEnd"/>
      <w:r>
        <w:rPr>
          <w:rFonts w:ascii="Arial" w:hAnsi="Arial" w:cs="Arial"/>
        </w:rPr>
        <w:t xml:space="preserve"> lub ust. 5 pkt </w:t>
      </w:r>
      <w:r w:rsidRPr="00A050D8">
        <w:rPr>
          <w:rFonts w:ascii="Arial" w:hAnsi="Arial" w:cs="Arial"/>
        </w:rPr>
        <w:t xml:space="preserve">4 ustawy </w:t>
      </w:r>
      <w:proofErr w:type="spellStart"/>
      <w:r w:rsidRPr="00A050D8">
        <w:rPr>
          <w:rFonts w:ascii="Arial" w:hAnsi="Arial" w:cs="Arial"/>
        </w:rPr>
        <w:t>Pzp</w:t>
      </w:r>
      <w:proofErr w:type="spellEnd"/>
      <w:r w:rsidRPr="00A050D8">
        <w:rPr>
          <w:rFonts w:ascii="Arial" w:hAnsi="Arial" w:cs="Aria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r>
        <w:rPr>
          <w:rFonts w:ascii="Arial" w:hAnsi="Arial" w:cs="Arial"/>
        </w:rPr>
        <w:t>.</w:t>
      </w:r>
    </w:p>
    <w:p w:rsidR="00DD2DAE" w:rsidRPr="009E65DB" w:rsidRDefault="00DD2DAE" w:rsidP="00DD2DAE">
      <w:pPr>
        <w:pStyle w:val="Lista-kontynuacja"/>
        <w:spacing w:before="120"/>
        <w:ind w:left="426" w:hanging="426"/>
        <w:jc w:val="both"/>
        <w:rPr>
          <w:rFonts w:ascii="Arial" w:hAnsi="Arial" w:cs="Arial"/>
          <w:b/>
        </w:rPr>
      </w:pPr>
      <w:r>
        <w:rPr>
          <w:rFonts w:ascii="Arial" w:hAnsi="Arial" w:cs="Arial"/>
          <w:b/>
        </w:rPr>
        <w:t xml:space="preserve">6. </w:t>
      </w:r>
      <w:r w:rsidRPr="009E65DB">
        <w:rPr>
          <w:rFonts w:ascii="Arial" w:hAnsi="Arial" w:cs="Arial"/>
          <w:b/>
        </w:rPr>
        <w:t xml:space="preserve">Wykaz oświadczeń lub dokumentów, potwierdzających spełnianie warunków udziału </w:t>
      </w:r>
      <w:r w:rsidRPr="009E65DB">
        <w:rPr>
          <w:rFonts w:ascii="Arial" w:hAnsi="Arial" w:cs="Arial"/>
          <w:b/>
        </w:rPr>
        <w:br/>
        <w:t>w postępowaniu oraz brak podstaw wykluczenia:</w:t>
      </w:r>
    </w:p>
    <w:p w:rsidR="00DD2DAE" w:rsidRPr="009E65DB" w:rsidRDefault="00DD2DAE" w:rsidP="004842DA">
      <w:pPr>
        <w:pStyle w:val="Domyolnie"/>
        <w:numPr>
          <w:ilvl w:val="1"/>
          <w:numId w:val="26"/>
        </w:numPr>
        <w:spacing w:before="120"/>
        <w:ind w:left="709" w:hanging="567"/>
        <w:jc w:val="both"/>
        <w:rPr>
          <w:rFonts w:ascii="Arial" w:hAnsi="Arial" w:cs="Arial"/>
          <w:color w:val="auto"/>
          <w:sz w:val="20"/>
          <w:szCs w:val="20"/>
        </w:rPr>
      </w:pPr>
      <w:r w:rsidRPr="005F17F8">
        <w:rPr>
          <w:rFonts w:ascii="Arial" w:hAnsi="Arial" w:cs="Arial"/>
          <w:b/>
          <w:color w:val="auto"/>
          <w:sz w:val="20"/>
          <w:szCs w:val="20"/>
        </w:rPr>
        <w:t>Wraz z ofertą</w:t>
      </w:r>
      <w:r w:rsidRPr="009E65DB">
        <w:rPr>
          <w:rFonts w:ascii="Arial" w:hAnsi="Arial" w:cs="Arial"/>
          <w:color w:val="auto"/>
          <w:sz w:val="20"/>
          <w:szCs w:val="20"/>
        </w:rPr>
        <w:t xml:space="preserve"> każdy Wykonawca musi złożyć aktualne na dzień składania ofert</w:t>
      </w:r>
      <w:r w:rsidRPr="009E65DB">
        <w:rPr>
          <w:rFonts w:ascii="Arial" w:hAnsi="Arial" w:cs="Arial"/>
          <w:b/>
          <w:color w:val="auto"/>
        </w:rPr>
        <w:t xml:space="preserve"> </w:t>
      </w:r>
      <w:r w:rsidRPr="009E65DB">
        <w:rPr>
          <w:rFonts w:ascii="Arial" w:hAnsi="Arial" w:cs="Arial"/>
          <w:b/>
          <w:color w:val="auto"/>
          <w:sz w:val="20"/>
          <w:szCs w:val="20"/>
        </w:rPr>
        <w:t xml:space="preserve">oświadczenie  według załącznika nr 4 do SIWZ. </w:t>
      </w:r>
      <w:r w:rsidRPr="009E65DB">
        <w:rPr>
          <w:rFonts w:ascii="Arial" w:hAnsi="Arial" w:cs="Arial"/>
          <w:color w:val="auto"/>
          <w:sz w:val="20"/>
          <w:szCs w:val="20"/>
        </w:rPr>
        <w:t xml:space="preserve">Informacje zawarte w oświadczeniu będą stanowić wstępne potwierdzenie, że Wykonawca nie podlega wykluczeniu oraz spełnia warunki udziału w postepowaniu. </w:t>
      </w:r>
    </w:p>
    <w:p w:rsidR="00DD2DAE" w:rsidRPr="009E65DB" w:rsidRDefault="00DD2DAE" w:rsidP="004842DA">
      <w:pPr>
        <w:pStyle w:val="Domyolnie"/>
        <w:numPr>
          <w:ilvl w:val="0"/>
          <w:numId w:val="21"/>
        </w:numPr>
        <w:tabs>
          <w:tab w:val="clear" w:pos="3600"/>
        </w:tabs>
        <w:spacing w:before="120"/>
        <w:ind w:left="714" w:hanging="357"/>
        <w:jc w:val="both"/>
        <w:rPr>
          <w:rFonts w:ascii="Arial" w:hAnsi="Arial" w:cs="Arial"/>
          <w:color w:val="auto"/>
          <w:sz w:val="20"/>
          <w:szCs w:val="20"/>
        </w:rPr>
      </w:pPr>
      <w:r w:rsidRPr="009E65DB">
        <w:rPr>
          <w:rFonts w:ascii="Arial" w:hAnsi="Arial" w:cs="Arial"/>
          <w:color w:val="auto"/>
          <w:sz w:val="20"/>
          <w:szCs w:val="20"/>
        </w:rPr>
        <w:t>W przypadku wspólnego ubiegania się o zamówienie przez Wykonawców oświadczenie</w:t>
      </w:r>
      <w:r>
        <w:rPr>
          <w:rFonts w:ascii="Arial" w:hAnsi="Arial" w:cs="Arial"/>
          <w:color w:val="auto"/>
          <w:sz w:val="20"/>
          <w:szCs w:val="20"/>
        </w:rPr>
        <w:t>,</w:t>
      </w:r>
      <w:r w:rsidRPr="009E65DB">
        <w:rPr>
          <w:rFonts w:ascii="Arial" w:hAnsi="Arial" w:cs="Arial"/>
          <w:color w:val="auto"/>
          <w:sz w:val="20"/>
          <w:szCs w:val="20"/>
        </w:rPr>
        <w:t xml:space="preserve"> o którym mowa w pkt 6.1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w:t>
      </w:r>
    </w:p>
    <w:p w:rsidR="00DD2DAE" w:rsidRDefault="00DD2DAE" w:rsidP="004842DA">
      <w:pPr>
        <w:pStyle w:val="Domyolnie"/>
        <w:numPr>
          <w:ilvl w:val="0"/>
          <w:numId w:val="21"/>
        </w:numPr>
        <w:tabs>
          <w:tab w:val="clear" w:pos="3600"/>
        </w:tabs>
        <w:spacing w:before="120"/>
        <w:ind w:left="714" w:hanging="357"/>
        <w:jc w:val="both"/>
        <w:rPr>
          <w:rFonts w:ascii="Arial" w:hAnsi="Arial" w:cs="Arial"/>
          <w:color w:val="auto"/>
          <w:sz w:val="20"/>
          <w:szCs w:val="20"/>
        </w:rPr>
      </w:pPr>
      <w:r w:rsidRPr="009E65DB">
        <w:rPr>
          <w:rFonts w:ascii="Arial" w:hAnsi="Arial" w:cs="Arial"/>
          <w:color w:val="auto"/>
          <w:sz w:val="20"/>
          <w:szCs w:val="20"/>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pkt 6.1. SIWZ dotyczące tych podmiotów.</w:t>
      </w:r>
    </w:p>
    <w:p w:rsidR="00DD2DAE" w:rsidRPr="009E65DB" w:rsidRDefault="00DD2DAE" w:rsidP="004842DA">
      <w:pPr>
        <w:widowControl w:val="0"/>
        <w:numPr>
          <w:ilvl w:val="1"/>
          <w:numId w:val="26"/>
        </w:numPr>
        <w:suppressAutoHyphens/>
        <w:spacing w:before="120" w:after="120"/>
        <w:ind w:left="709" w:hanging="567"/>
        <w:jc w:val="both"/>
        <w:rPr>
          <w:rFonts w:ascii="Arial" w:hAnsi="Arial" w:cs="Arial"/>
        </w:rPr>
      </w:pPr>
      <w:r w:rsidRPr="009E65DB">
        <w:rPr>
          <w:rFonts w:ascii="Arial" w:hAnsi="Arial" w:cs="Arial"/>
          <w:b/>
          <w:szCs w:val="24"/>
        </w:rPr>
        <w:t xml:space="preserve">Wykaz oświadczeń składanych w odpowiedzi na zamieszczoną informację, o której mowa w art. 86 ust. 5 ustawy </w:t>
      </w:r>
      <w:proofErr w:type="spellStart"/>
      <w:r w:rsidRPr="009E65DB">
        <w:rPr>
          <w:rFonts w:ascii="Arial" w:hAnsi="Arial" w:cs="Arial"/>
          <w:b/>
          <w:szCs w:val="24"/>
        </w:rPr>
        <w:t>Pzp</w:t>
      </w:r>
      <w:proofErr w:type="spellEnd"/>
      <w:r w:rsidRPr="009E65DB">
        <w:rPr>
          <w:rFonts w:ascii="Arial" w:hAnsi="Arial" w:cs="Arial"/>
          <w:b/>
          <w:szCs w:val="24"/>
        </w:rPr>
        <w:t xml:space="preserve"> w celu potwierdzenia okoliczności o których mowa w art. 25 ust. 1 pkt 3) ustawy </w:t>
      </w:r>
      <w:proofErr w:type="spellStart"/>
      <w:r w:rsidRPr="009E65DB">
        <w:rPr>
          <w:rFonts w:ascii="Arial" w:hAnsi="Arial" w:cs="Arial"/>
          <w:b/>
          <w:szCs w:val="24"/>
        </w:rPr>
        <w:t>Pzp</w:t>
      </w:r>
      <w:proofErr w:type="spellEnd"/>
      <w:r w:rsidRPr="009E65DB">
        <w:rPr>
          <w:rFonts w:ascii="Arial" w:hAnsi="Arial" w:cs="Arial"/>
          <w:b/>
          <w:szCs w:val="24"/>
        </w:rPr>
        <w:t>:</w:t>
      </w:r>
      <w:r w:rsidRPr="009E65DB">
        <w:rPr>
          <w:rFonts w:ascii="Arial" w:hAnsi="Arial" w:cs="Arial"/>
          <w:szCs w:val="24"/>
        </w:rPr>
        <w:t xml:space="preserve"> </w:t>
      </w:r>
    </w:p>
    <w:p w:rsidR="00DD2DAE" w:rsidRPr="00396400" w:rsidRDefault="00DD2DAE" w:rsidP="004842DA">
      <w:pPr>
        <w:pStyle w:val="Domyolnie"/>
        <w:numPr>
          <w:ilvl w:val="0"/>
          <w:numId w:val="27"/>
        </w:numPr>
        <w:ind w:left="709" w:hanging="283"/>
        <w:jc w:val="both"/>
        <w:rPr>
          <w:rFonts w:ascii="Arial" w:hAnsi="Arial" w:cs="Arial"/>
          <w:color w:val="auto"/>
          <w:sz w:val="20"/>
          <w:szCs w:val="20"/>
        </w:rPr>
      </w:pPr>
      <w:r>
        <w:rPr>
          <w:rFonts w:ascii="Arial" w:hAnsi="Arial" w:cs="Arial"/>
          <w:color w:val="auto"/>
          <w:sz w:val="20"/>
        </w:rPr>
        <w:t>Oś</w:t>
      </w:r>
      <w:r w:rsidRPr="00396400">
        <w:rPr>
          <w:rFonts w:ascii="Arial" w:hAnsi="Arial" w:cs="Arial"/>
          <w:color w:val="auto"/>
          <w:sz w:val="20"/>
        </w:rPr>
        <w:t>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DD2DAE" w:rsidRPr="003470A5" w:rsidRDefault="00DD2DAE" w:rsidP="00DD2DAE">
      <w:pPr>
        <w:pStyle w:val="Domyolnie"/>
        <w:spacing w:before="120"/>
        <w:ind w:left="709" w:firstLine="0"/>
        <w:jc w:val="both"/>
        <w:rPr>
          <w:rFonts w:ascii="Arial" w:hAnsi="Arial" w:cs="Arial"/>
          <w:i/>
          <w:color w:val="auto"/>
          <w:sz w:val="20"/>
        </w:rPr>
      </w:pPr>
      <w:r w:rsidRPr="003470A5">
        <w:rPr>
          <w:rFonts w:ascii="Arial" w:hAnsi="Arial" w:cs="Arial"/>
          <w:i/>
          <w:color w:val="auto"/>
          <w:sz w:val="20"/>
        </w:rPr>
        <w:t xml:space="preserve">Zgodnie z art. 24 ust 11 ustawy </w:t>
      </w:r>
      <w:proofErr w:type="spellStart"/>
      <w:r w:rsidRPr="003470A5">
        <w:rPr>
          <w:rFonts w:ascii="Arial" w:hAnsi="Arial" w:cs="Arial"/>
          <w:i/>
          <w:color w:val="auto"/>
          <w:sz w:val="20"/>
        </w:rPr>
        <w:t>Pzp</w:t>
      </w:r>
      <w:proofErr w:type="spellEnd"/>
      <w:r w:rsidRPr="003470A5">
        <w:rPr>
          <w:rFonts w:ascii="Arial" w:hAnsi="Arial" w:cs="Arial"/>
          <w:i/>
          <w:color w:val="auto"/>
          <w:sz w:val="20"/>
        </w:rPr>
        <w:t xml:space="preserve"> Wykonawca w terminie 3 dni od dnia zamieszczenia na stronie internetowej informacji, o której mowa w art. 86 ust. 5 ustawy </w:t>
      </w:r>
      <w:proofErr w:type="spellStart"/>
      <w:r w:rsidRPr="003470A5">
        <w:rPr>
          <w:rFonts w:ascii="Arial" w:hAnsi="Arial" w:cs="Arial"/>
          <w:i/>
          <w:color w:val="auto"/>
          <w:sz w:val="20"/>
        </w:rPr>
        <w:t>Pzp</w:t>
      </w:r>
      <w:proofErr w:type="spellEnd"/>
      <w:r w:rsidRPr="003470A5">
        <w:rPr>
          <w:rFonts w:ascii="Arial" w:hAnsi="Arial" w:cs="Arial"/>
          <w:i/>
          <w:color w:val="auto"/>
          <w:sz w:val="20"/>
        </w:rPr>
        <w:t xml:space="preserve">, przekaże Zamawiającemu oświadczenie o przynależności lub braku przynależności do tej samej grupy kapitałowej, o której mowa w  art. 24 ust. 1 pkt 23 ustawy </w:t>
      </w:r>
      <w:proofErr w:type="spellStart"/>
      <w:r w:rsidRPr="003470A5">
        <w:rPr>
          <w:rFonts w:ascii="Arial" w:hAnsi="Arial" w:cs="Arial"/>
          <w:i/>
          <w:color w:val="auto"/>
          <w:sz w:val="20"/>
        </w:rPr>
        <w:t>Pzp</w:t>
      </w:r>
      <w:proofErr w:type="spellEnd"/>
      <w:r w:rsidRPr="003470A5">
        <w:rPr>
          <w:rFonts w:ascii="Arial" w:hAnsi="Arial" w:cs="Arial"/>
          <w:i/>
          <w:color w:val="auto"/>
          <w:sz w:val="20"/>
        </w:rPr>
        <w:t xml:space="preserve">. </w:t>
      </w:r>
    </w:p>
    <w:p w:rsidR="00DD2DAE" w:rsidRPr="00111045" w:rsidRDefault="00DD2DAE" w:rsidP="00DD2DAE">
      <w:pPr>
        <w:pStyle w:val="Domyolnie"/>
        <w:spacing w:before="120"/>
        <w:ind w:left="709" w:firstLine="0"/>
        <w:jc w:val="both"/>
        <w:rPr>
          <w:rFonts w:ascii="Arial" w:hAnsi="Arial" w:cs="Arial"/>
          <w:i/>
          <w:strike/>
          <w:color w:val="auto"/>
          <w:sz w:val="20"/>
          <w:szCs w:val="20"/>
        </w:rPr>
      </w:pPr>
      <w:r w:rsidRPr="00111045">
        <w:rPr>
          <w:rFonts w:ascii="Arial" w:hAnsi="Arial" w:cs="Arial"/>
          <w:i/>
          <w:iCs/>
          <w:color w:val="auto"/>
          <w:sz w:val="20"/>
        </w:rPr>
        <w:t xml:space="preserve">Zamawiający nadmienia, że informacja o której mowa w art. 86 ust. 5 ustawy </w:t>
      </w:r>
      <w:proofErr w:type="spellStart"/>
      <w:r w:rsidRPr="00111045">
        <w:rPr>
          <w:rFonts w:ascii="Arial" w:hAnsi="Arial" w:cs="Arial"/>
          <w:i/>
          <w:iCs/>
          <w:color w:val="auto"/>
          <w:sz w:val="20"/>
        </w:rPr>
        <w:t>Pzp</w:t>
      </w:r>
      <w:proofErr w:type="spellEnd"/>
      <w:r w:rsidRPr="00111045">
        <w:rPr>
          <w:rFonts w:ascii="Arial" w:hAnsi="Arial" w:cs="Arial"/>
          <w:i/>
          <w:iCs/>
          <w:color w:val="auto"/>
          <w:sz w:val="20"/>
        </w:rPr>
        <w:t xml:space="preserve"> zostanie zamieszczona niezwłocznie </w:t>
      </w:r>
      <w:proofErr w:type="spellStart"/>
      <w:r w:rsidRPr="00111045">
        <w:rPr>
          <w:rFonts w:ascii="Arial" w:hAnsi="Arial" w:cs="Arial"/>
          <w:i/>
          <w:iCs/>
          <w:color w:val="auto"/>
          <w:sz w:val="20"/>
        </w:rPr>
        <w:t>tj</w:t>
      </w:r>
      <w:proofErr w:type="spellEnd"/>
      <w:r w:rsidRPr="00111045">
        <w:rPr>
          <w:rFonts w:ascii="Arial" w:hAnsi="Arial" w:cs="Arial"/>
          <w:i/>
          <w:iCs/>
          <w:color w:val="auto"/>
          <w:sz w:val="20"/>
        </w:rPr>
        <w:t xml:space="preserve">: w dniu otwarcia ofert lub pierwszego dnia roboczego następującego po dniu wyznaczonym na ostateczny termin składania ofert wraz ze wzorem </w:t>
      </w:r>
      <w:r w:rsidRPr="00111045">
        <w:rPr>
          <w:rFonts w:ascii="Arial" w:hAnsi="Arial" w:cs="Arial"/>
          <w:i/>
          <w:color w:val="auto"/>
          <w:sz w:val="20"/>
        </w:rPr>
        <w:t>oświadczenia o przynależności lub braku przynależności do tej samej grupy kapitałowej.</w:t>
      </w:r>
    </w:p>
    <w:p w:rsidR="00DD2DAE" w:rsidRPr="009E65DB" w:rsidRDefault="00DD2DAE" w:rsidP="004842DA">
      <w:pPr>
        <w:widowControl w:val="0"/>
        <w:numPr>
          <w:ilvl w:val="1"/>
          <w:numId w:val="26"/>
        </w:numPr>
        <w:suppressAutoHyphens/>
        <w:spacing w:before="120"/>
        <w:ind w:left="709" w:hanging="567"/>
        <w:jc w:val="both"/>
        <w:rPr>
          <w:rFonts w:ascii="Arial" w:hAnsi="Arial" w:cs="Arial"/>
          <w:b/>
        </w:rPr>
      </w:pPr>
      <w:r w:rsidRPr="009E65DB">
        <w:rPr>
          <w:rFonts w:ascii="Arial" w:hAnsi="Arial" w:cs="Arial"/>
          <w:b/>
        </w:rPr>
        <w:lastRenderedPageBreak/>
        <w:t xml:space="preserve">Wykaz oświadczeń lub dokumentów, których Zamawiający żąda </w:t>
      </w:r>
      <w:r>
        <w:rPr>
          <w:rFonts w:ascii="Arial" w:hAnsi="Arial" w:cs="Arial"/>
          <w:b/>
        </w:rPr>
        <w:t xml:space="preserve">do </w:t>
      </w:r>
      <w:r w:rsidRPr="009E65DB">
        <w:rPr>
          <w:rFonts w:ascii="Arial" w:hAnsi="Arial" w:cs="Arial"/>
          <w:b/>
        </w:rPr>
        <w:t>złożenia przez Wykonawcę, którego oferta została najwyżej oceniona, w terminie wyznaczonym przez Zamawiającego nie krótszym niż 5 dni, aktualnych na dzień złożenia:</w:t>
      </w:r>
    </w:p>
    <w:p w:rsidR="00DD2DAE" w:rsidRPr="009E65DB" w:rsidRDefault="00DD2DAE" w:rsidP="004842DA">
      <w:pPr>
        <w:numPr>
          <w:ilvl w:val="2"/>
          <w:numId w:val="26"/>
        </w:numPr>
        <w:autoSpaceDE w:val="0"/>
        <w:autoSpaceDN w:val="0"/>
        <w:adjustRightInd w:val="0"/>
        <w:spacing w:before="60" w:after="120"/>
        <w:ind w:left="992" w:hanging="567"/>
        <w:jc w:val="both"/>
        <w:rPr>
          <w:rFonts w:ascii="Arial" w:hAnsi="Arial" w:cs="Arial"/>
          <w:bCs/>
          <w:u w:val="single"/>
        </w:rPr>
      </w:pPr>
      <w:r w:rsidRPr="009E65DB">
        <w:rPr>
          <w:rFonts w:ascii="Arial" w:hAnsi="Arial" w:cs="Arial"/>
          <w:bCs/>
          <w:u w:val="single"/>
        </w:rPr>
        <w:t>W celu potwierdzenia, że oferowane dostawy spełniają wymagania określone przez Zamawiającego w SIWZ, Wykonawca jest zobowiązany złożyć:</w:t>
      </w:r>
    </w:p>
    <w:p w:rsidR="009E6907" w:rsidRPr="009E6907" w:rsidRDefault="009E6907" w:rsidP="004842DA">
      <w:pPr>
        <w:numPr>
          <w:ilvl w:val="2"/>
          <w:numId w:val="23"/>
        </w:numPr>
        <w:ind w:left="993" w:hanging="142"/>
        <w:jc w:val="both"/>
        <w:rPr>
          <w:rFonts w:ascii="Arial" w:hAnsi="Arial" w:cs="Arial"/>
          <w:b/>
          <w:color w:val="FF0000"/>
        </w:rPr>
      </w:pPr>
      <w:r w:rsidRPr="009E6907">
        <w:rPr>
          <w:rFonts w:ascii="Arial" w:hAnsi="Arial" w:cs="Arial"/>
        </w:rPr>
        <w:t>Katalog</w:t>
      </w:r>
      <w:r w:rsidR="0043674A">
        <w:rPr>
          <w:rFonts w:ascii="Arial" w:hAnsi="Arial" w:cs="Arial"/>
        </w:rPr>
        <w:t>i</w:t>
      </w:r>
      <w:r w:rsidRPr="009E6907">
        <w:rPr>
          <w:rFonts w:ascii="Arial" w:hAnsi="Arial" w:cs="Arial"/>
        </w:rPr>
        <w:t>/ folder</w:t>
      </w:r>
      <w:r w:rsidR="0043674A">
        <w:rPr>
          <w:rFonts w:ascii="Arial" w:hAnsi="Arial" w:cs="Arial"/>
        </w:rPr>
        <w:t>y</w:t>
      </w:r>
      <w:r w:rsidRPr="009E6907">
        <w:rPr>
          <w:rFonts w:ascii="Arial" w:hAnsi="Arial" w:cs="Arial"/>
        </w:rPr>
        <w:t>/ opis</w:t>
      </w:r>
      <w:r w:rsidR="0043674A">
        <w:rPr>
          <w:rFonts w:ascii="Arial" w:hAnsi="Arial" w:cs="Arial"/>
        </w:rPr>
        <w:t>y</w:t>
      </w:r>
      <w:r w:rsidRPr="009E6907">
        <w:rPr>
          <w:rFonts w:ascii="Arial" w:hAnsi="Arial" w:cs="Arial"/>
        </w:rPr>
        <w:t xml:space="preserve"> w języku polskim dotycząc</w:t>
      </w:r>
      <w:r w:rsidR="0043674A">
        <w:rPr>
          <w:rFonts w:ascii="Arial" w:hAnsi="Arial" w:cs="Arial"/>
        </w:rPr>
        <w:t>e</w:t>
      </w:r>
      <w:r w:rsidRPr="009E6907">
        <w:rPr>
          <w:rFonts w:ascii="Arial" w:hAnsi="Arial" w:cs="Arial"/>
        </w:rPr>
        <w:t xml:space="preserve"> oferowanego przedmiotu zamówienia. Zamawiający zwraca się z prośbą o zaznaczenie na przedmiotowych dokumentach, którego pakietu (pozycji) one dotyczą – </w:t>
      </w:r>
      <w:r w:rsidRPr="0043674A">
        <w:rPr>
          <w:rFonts w:ascii="Arial" w:hAnsi="Arial" w:cs="Arial"/>
          <w:b/>
        </w:rPr>
        <w:t xml:space="preserve">dotyczy wszystkich </w:t>
      </w:r>
      <w:r w:rsidR="0043674A" w:rsidRPr="0043674A">
        <w:rPr>
          <w:rFonts w:ascii="Arial" w:hAnsi="Arial" w:cs="Arial"/>
          <w:b/>
        </w:rPr>
        <w:t>p</w:t>
      </w:r>
      <w:r w:rsidRPr="0043674A">
        <w:rPr>
          <w:rFonts w:ascii="Arial" w:hAnsi="Arial" w:cs="Arial"/>
          <w:b/>
        </w:rPr>
        <w:t>akietów</w:t>
      </w:r>
      <w:r w:rsidRPr="009E6907">
        <w:rPr>
          <w:rFonts w:ascii="Arial" w:hAnsi="Arial" w:cs="Arial"/>
        </w:rPr>
        <w:t>,</w:t>
      </w:r>
    </w:p>
    <w:p w:rsidR="00DD2DAE" w:rsidRPr="0043674A" w:rsidRDefault="009E6907" w:rsidP="004842DA">
      <w:pPr>
        <w:numPr>
          <w:ilvl w:val="2"/>
          <w:numId w:val="23"/>
        </w:numPr>
        <w:ind w:left="993" w:hanging="142"/>
        <w:jc w:val="both"/>
        <w:rPr>
          <w:rFonts w:ascii="Arial" w:hAnsi="Arial" w:cs="Arial"/>
          <w:b/>
          <w:color w:val="FF0000"/>
        </w:rPr>
      </w:pPr>
      <w:r w:rsidRPr="0043674A">
        <w:rPr>
          <w:rFonts w:ascii="Arial" w:hAnsi="Arial" w:cs="Arial"/>
        </w:rPr>
        <w:t>Próbk</w:t>
      </w:r>
      <w:r w:rsidR="0043674A">
        <w:rPr>
          <w:rFonts w:ascii="Arial" w:hAnsi="Arial" w:cs="Arial"/>
        </w:rPr>
        <w:t>i</w:t>
      </w:r>
      <w:r w:rsidRPr="0043674A">
        <w:rPr>
          <w:rFonts w:ascii="Arial" w:hAnsi="Arial" w:cs="Arial"/>
        </w:rPr>
        <w:t xml:space="preserve"> oferowanych produktów w celu potwierdzenia zgodności z wymaganiami postawionymi przez Zamawiającego w opisie przedmiotu zamówienia. Zamawiający wymaga dostarczenia po jednej próbce do każdej z pozycji </w:t>
      </w:r>
      <w:r w:rsidR="0043674A">
        <w:rPr>
          <w:rFonts w:ascii="Arial" w:hAnsi="Arial" w:cs="Arial"/>
        </w:rPr>
        <w:t xml:space="preserve">- </w:t>
      </w:r>
      <w:r w:rsidRPr="0043674A">
        <w:rPr>
          <w:rFonts w:ascii="Arial" w:hAnsi="Arial" w:cs="Arial"/>
          <w:b/>
        </w:rPr>
        <w:t>dotyczy pakietów nr 1-4</w:t>
      </w:r>
      <w:r w:rsidR="0043674A">
        <w:rPr>
          <w:rFonts w:ascii="Arial" w:hAnsi="Arial" w:cs="Arial"/>
          <w:b/>
        </w:rPr>
        <w:t>, 6 i 16</w:t>
      </w:r>
      <w:r w:rsidRPr="0043674A">
        <w:rPr>
          <w:rFonts w:ascii="Arial" w:hAnsi="Arial" w:cs="Arial"/>
          <w:b/>
        </w:rPr>
        <w:t>.</w:t>
      </w:r>
    </w:p>
    <w:p w:rsidR="00DD2DAE" w:rsidRPr="009E6907" w:rsidRDefault="00DD2DAE" w:rsidP="00DD2DAE">
      <w:pPr>
        <w:pStyle w:val="Domyolnie"/>
        <w:spacing w:before="120"/>
        <w:ind w:left="426" w:firstLine="0"/>
        <w:jc w:val="both"/>
        <w:rPr>
          <w:rFonts w:ascii="Arial" w:hAnsi="Arial" w:cs="Arial"/>
          <w:color w:val="auto"/>
          <w:sz w:val="20"/>
          <w:szCs w:val="20"/>
        </w:rPr>
      </w:pPr>
      <w:r w:rsidRPr="009E6907">
        <w:rPr>
          <w:rFonts w:ascii="Arial" w:hAnsi="Arial" w:cs="Arial"/>
          <w:color w:val="auto"/>
          <w:sz w:val="20"/>
          <w:szCs w:val="20"/>
        </w:rPr>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DD2DAE" w:rsidRPr="009E65DB" w:rsidRDefault="00DD2DAE" w:rsidP="00DD2DAE">
      <w:pPr>
        <w:autoSpaceDE w:val="0"/>
        <w:autoSpaceDN w:val="0"/>
        <w:adjustRightInd w:val="0"/>
        <w:spacing w:before="120"/>
        <w:ind w:left="426"/>
        <w:jc w:val="both"/>
        <w:rPr>
          <w:rFonts w:ascii="Arial" w:eastAsia="TimesNewRoman" w:hAnsi="Arial" w:cs="Arial"/>
        </w:rPr>
      </w:pPr>
      <w:r w:rsidRPr="009E65DB">
        <w:rPr>
          <w:rFonts w:ascii="Arial" w:eastAsia="TimesNewRoman" w:hAnsi="Arial" w:cs="Arial"/>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w:t>
      </w:r>
      <w:proofErr w:type="spellStart"/>
      <w:r w:rsidRPr="009E65DB">
        <w:rPr>
          <w:rFonts w:ascii="Arial" w:eastAsia="TimesNewRoman" w:hAnsi="Arial" w:cs="Arial"/>
        </w:rPr>
        <w:t>Pzp</w:t>
      </w:r>
      <w:proofErr w:type="spellEnd"/>
      <w:r w:rsidRPr="009E65DB">
        <w:rPr>
          <w:rFonts w:ascii="Arial" w:eastAsia="TimesNewRoman" w:hAnsi="Arial" w:cs="Arial"/>
        </w:rPr>
        <w:t>, korzysta z posiadanych oświadczeń lub dokumentów, o ile są one aktualne.</w:t>
      </w:r>
    </w:p>
    <w:p w:rsidR="00DD2DAE" w:rsidRPr="009E65DB" w:rsidRDefault="00DD2DAE" w:rsidP="00DD2DAE">
      <w:pPr>
        <w:pStyle w:val="Domyolnie"/>
        <w:spacing w:before="120"/>
        <w:ind w:left="426" w:firstLine="0"/>
        <w:jc w:val="both"/>
        <w:rPr>
          <w:rFonts w:ascii="Arial" w:hAnsi="Arial" w:cs="Arial"/>
          <w:color w:val="auto"/>
          <w:sz w:val="20"/>
          <w:szCs w:val="20"/>
        </w:rPr>
      </w:pPr>
      <w:r w:rsidRPr="009E65DB">
        <w:rPr>
          <w:rFonts w:ascii="Arial" w:hAnsi="Arial" w:cs="Arial"/>
          <w:color w:val="auto"/>
          <w:sz w:val="20"/>
          <w:szCs w:val="20"/>
        </w:rPr>
        <w:t xml:space="preserve">Jeżeli Wykonawca nie złoży oświadczenia, o którym mowa w pkt 6.1. SIWZ, oświadczeń lub dokumentów potwierdzających okoliczności, o których mowa w art. 25 ust. 1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xml:space="preserve">,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DD2DAE" w:rsidRPr="009E65DB" w:rsidRDefault="00DD2DAE" w:rsidP="00DD2DAE">
      <w:pPr>
        <w:pStyle w:val="Domyolnie"/>
        <w:spacing w:before="120"/>
        <w:ind w:left="426" w:firstLine="0"/>
        <w:jc w:val="both"/>
        <w:rPr>
          <w:rFonts w:ascii="Arial" w:hAnsi="Arial" w:cs="Arial"/>
          <w:color w:val="auto"/>
          <w:sz w:val="20"/>
          <w:szCs w:val="20"/>
        </w:rPr>
      </w:pPr>
      <w:r w:rsidRPr="009E65DB">
        <w:rPr>
          <w:rFonts w:ascii="Arial" w:hAnsi="Arial" w:cs="Arial"/>
          <w:color w:val="auto"/>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DD2DAE" w:rsidRPr="009E65DB" w:rsidRDefault="00DD2DAE" w:rsidP="00DD2DAE">
      <w:pPr>
        <w:pStyle w:val="Domyolnie"/>
        <w:spacing w:before="120"/>
        <w:ind w:left="426" w:firstLine="0"/>
        <w:jc w:val="both"/>
        <w:rPr>
          <w:rFonts w:ascii="Arial" w:hAnsi="Arial" w:cs="Arial"/>
          <w:color w:val="auto"/>
          <w:sz w:val="20"/>
          <w:szCs w:val="20"/>
        </w:rPr>
      </w:pPr>
      <w:r w:rsidRPr="009E65DB">
        <w:rPr>
          <w:rFonts w:ascii="Arial" w:hAnsi="Arial" w:cs="Arial"/>
          <w:i/>
          <w:color w:val="auto"/>
          <w:sz w:val="20"/>
          <w:szCs w:val="20"/>
          <w:u w:val="single"/>
        </w:rPr>
        <w:t>W przypadku Wykonawców, którzy mają siedzibę lub miejsce zamieszkania poza terytorium Rzeczypospolitej Polskiej, mają zastosowanie przepisy rozporządzenia Ministra Rozwoju z dnia 26 lipca 2016 r. w sprawie rodzajów dokumentów, jakich może żądać Zamawiający od Wykonawcy w postępowaniu o udzielenie zamówienia (Dz. U. z 2016 r., poz. 1126) - § 7 i § 8.</w:t>
      </w:r>
    </w:p>
    <w:p w:rsidR="00DD2DAE" w:rsidRPr="009E65DB" w:rsidRDefault="00DD2DAE" w:rsidP="004842DA">
      <w:pPr>
        <w:numPr>
          <w:ilvl w:val="0"/>
          <w:numId w:val="22"/>
        </w:numPr>
        <w:spacing w:before="120" w:after="120"/>
        <w:jc w:val="both"/>
        <w:rPr>
          <w:rFonts w:ascii="Arial" w:hAnsi="Arial" w:cs="Arial"/>
          <w:b/>
        </w:rPr>
      </w:pPr>
      <w:r w:rsidRPr="009E65DB">
        <w:rPr>
          <w:rFonts w:ascii="Arial" w:hAnsi="Arial" w:cs="Arial"/>
          <w:b/>
        </w:rPr>
        <w:t>Informacje o sposobie porozumiewania się Zamawiającego z Wykonawcami oraz przekazywania oświadczeń i dokumentów, a także wskazanie osób uprawnionych do porozumiewania się z Wykonawcami.</w:t>
      </w:r>
    </w:p>
    <w:p w:rsidR="00DD2DAE" w:rsidRPr="009E65DB" w:rsidRDefault="00DD2DAE" w:rsidP="004842DA">
      <w:pPr>
        <w:numPr>
          <w:ilvl w:val="1"/>
          <w:numId w:val="22"/>
        </w:numPr>
        <w:spacing w:after="40"/>
        <w:ind w:left="567" w:hanging="425"/>
        <w:jc w:val="both"/>
        <w:rPr>
          <w:rFonts w:ascii="Arial" w:hAnsi="Arial" w:cs="Arial"/>
        </w:rPr>
      </w:pPr>
      <w:r w:rsidRPr="009E65DB">
        <w:rPr>
          <w:rFonts w:ascii="Arial" w:hAnsi="Arial" w:cs="Arial"/>
        </w:rPr>
        <w:t xml:space="preserve">Wszelkie zawiadomienia, oświadczenia, wnioski oraz informacje Zamawiający oraz Wykonawcy mogą przekazywać pisemnie, faksem lub drogą elektroniczną, za wyjątkiem oferty, umowy oraz oświadczeń i dokumentów wymienionych w pkt. 6 SIWZ (również w przypadku ich złożenia </w:t>
      </w:r>
      <w:r w:rsidRPr="009E65DB">
        <w:rPr>
          <w:rFonts w:ascii="Arial" w:hAnsi="Arial" w:cs="Arial"/>
        </w:rPr>
        <w:br/>
        <w:t xml:space="preserve">w wyniku wezwania, o którym mowa w art. 26 ust. 3 ustawy </w:t>
      </w:r>
      <w:proofErr w:type="spellStart"/>
      <w:r w:rsidRPr="009E65DB">
        <w:rPr>
          <w:rFonts w:ascii="Arial" w:hAnsi="Arial" w:cs="Arial"/>
        </w:rPr>
        <w:t>Pzp</w:t>
      </w:r>
      <w:proofErr w:type="spellEnd"/>
      <w:r w:rsidRPr="009E65DB">
        <w:rPr>
          <w:rFonts w:ascii="Arial" w:hAnsi="Arial" w:cs="Arial"/>
        </w:rPr>
        <w:t>) dla których przewidziano wyłącznie formę pisemną.</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 xml:space="preserve">Składanie oferty odbywa się za pośrednictwem operatora pocztowego w rozumieniu ustawy </w:t>
      </w:r>
      <w:r w:rsidRPr="009E65DB">
        <w:rPr>
          <w:rFonts w:ascii="Arial" w:hAnsi="Arial" w:cs="Arial"/>
        </w:rPr>
        <w:br/>
        <w:t>z dnia 23 listopada 2012 r. – Prawo pocztowe (Dz. U. poz. 1529 oraz z 2015 r. poz. 1830), osobiście lub za pośrednictwem posłańca.</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W korespondencji kierowanej do Zamawiającego Wykonawca winien posługiwać się numerem sprawy określonym w SIWZ.</w:t>
      </w:r>
    </w:p>
    <w:p w:rsidR="00DD2DAE" w:rsidRPr="009E65DB" w:rsidRDefault="00DD2DAE" w:rsidP="004842DA">
      <w:pPr>
        <w:numPr>
          <w:ilvl w:val="1"/>
          <w:numId w:val="22"/>
        </w:numPr>
        <w:tabs>
          <w:tab w:val="left" w:pos="567"/>
        </w:tabs>
        <w:spacing w:after="40"/>
        <w:ind w:left="567" w:hanging="425"/>
        <w:jc w:val="both"/>
        <w:rPr>
          <w:rFonts w:ascii="Arial" w:hAnsi="Arial" w:cs="Arial"/>
          <w:b/>
        </w:rPr>
      </w:pPr>
      <w:r w:rsidRPr="009E65DB">
        <w:rPr>
          <w:rFonts w:ascii="Arial" w:hAnsi="Arial" w:cs="Arial"/>
        </w:rPr>
        <w:t xml:space="preserve">Zawiadomienia, oświadczenia, wnioski oraz informacje przekazywane przez Wykonawcę pisemnie winny być składane na adres: </w:t>
      </w:r>
      <w:r w:rsidRPr="009E65DB">
        <w:rPr>
          <w:rFonts w:ascii="Arial" w:hAnsi="Arial" w:cs="Arial"/>
          <w:b/>
          <w:bCs/>
          <w:i/>
          <w:iCs/>
        </w:rPr>
        <w:t>Płocki Zakład  Opieki Zdrowotnej  Sp.  z o.o.,  ul. Kościuszki 28, 09 – 402 Płock</w:t>
      </w:r>
      <w:r w:rsidRPr="009E65DB">
        <w:rPr>
          <w:rFonts w:ascii="Arial" w:hAnsi="Arial" w:cs="Arial"/>
          <w:b/>
          <w:i/>
        </w:rPr>
        <w:t>, Dział Zamówień Publicznych – pokój nr 203.</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Zawiadomienia, oświadczenia, wnioski oraz informacje przekazywane przez Wykonawcę drogą elektroniczną winny być kierowane na adres e-mail lub nr fax, zgodnie z pkt 1 SIWZ oraz na żądanie każdej ze stron wymagają niezwłocznego potwierdzenia faktu ich otrzymania.</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Wykonawca może zwrócić się do Zamawiającego o wyjaśnienie treści SIWZ.</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Jeżeli wniosek o wyjaśnienie treści SIWZ wpłynie do Zamawiającego nie później niż do końca dnia, w którym upływa połowa terminu składania ofert, Zamawiający udzieli wyjaśnień niezwłocznie, jednak nie później niż na 6</w:t>
      </w:r>
      <w:r w:rsidRPr="009E65DB">
        <w:rPr>
          <w:rFonts w:ascii="Arial" w:hAnsi="Arial" w:cs="Arial"/>
          <w:b/>
        </w:rPr>
        <w:t xml:space="preserve"> </w:t>
      </w:r>
      <w:r w:rsidRPr="009E65DB">
        <w:rPr>
          <w:rFonts w:ascii="Arial" w:hAnsi="Arial" w:cs="Arial"/>
        </w:rPr>
        <w:t xml:space="preserve">dni przed upływem terminu składania ofert. Jeżeli wniosek </w:t>
      </w:r>
      <w:r w:rsidRPr="009E65DB">
        <w:rPr>
          <w:rFonts w:ascii="Arial" w:hAnsi="Arial" w:cs="Arial"/>
        </w:rPr>
        <w:br/>
        <w:t xml:space="preserve">o wyjaśnienie treści SIWZ wpłynie po upływie terminu, o którym mowa powyżej, lub dotyczy </w:t>
      </w:r>
      <w:r w:rsidRPr="009E65DB">
        <w:rPr>
          <w:rFonts w:ascii="Arial" w:hAnsi="Arial" w:cs="Arial"/>
        </w:rPr>
        <w:lastRenderedPageBreak/>
        <w:t>udzielonych wyjaśnień, Zamawiający może udzielić wyjaśnień albo pozostawić wniosek bez rozpoznania. Zamawiający zamieści wyjaśnienia na stronie internetowej, na której udostępniono SIWZ.</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Przedłużenie terminu składania ofert nie wpływa na bieg terminu składania wniosku, o którym mowa w pkt. 7.7 SIWZ.</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W przypadku rozbieżności pomiędzy treścią niniejszej SIWZ, a treścią udzielonych odpowiedzi, jako obowiązującą należy przyjąć treść pisma zawierającego późniejsze oświadczenie Zamawiającego.</w:t>
      </w:r>
    </w:p>
    <w:p w:rsidR="00DD2DAE" w:rsidRPr="009E65DB" w:rsidRDefault="00DD2DAE" w:rsidP="004842DA">
      <w:pPr>
        <w:numPr>
          <w:ilvl w:val="1"/>
          <w:numId w:val="22"/>
        </w:numPr>
        <w:tabs>
          <w:tab w:val="left" w:pos="567"/>
        </w:tabs>
        <w:spacing w:after="40"/>
        <w:ind w:left="567" w:hanging="425"/>
        <w:jc w:val="both"/>
        <w:rPr>
          <w:rFonts w:ascii="Arial" w:hAnsi="Arial" w:cs="Arial"/>
        </w:rPr>
      </w:pPr>
      <w:r w:rsidRPr="009E65DB">
        <w:rPr>
          <w:rFonts w:ascii="Arial" w:hAnsi="Arial" w:cs="Arial"/>
        </w:rPr>
        <w:t>Zamawiający nie przewiduje zwołania zebrania Wykonawców.</w:t>
      </w:r>
    </w:p>
    <w:p w:rsidR="00DD2DAE" w:rsidRPr="009E65DB" w:rsidRDefault="00DD2DAE" w:rsidP="004842DA">
      <w:pPr>
        <w:numPr>
          <w:ilvl w:val="0"/>
          <w:numId w:val="9"/>
        </w:numPr>
        <w:tabs>
          <w:tab w:val="left" w:pos="426"/>
        </w:tabs>
        <w:spacing w:before="120" w:after="40"/>
        <w:ind w:left="357" w:hanging="357"/>
        <w:jc w:val="both"/>
        <w:rPr>
          <w:rFonts w:ascii="Arial" w:hAnsi="Arial" w:cs="Arial"/>
        </w:rPr>
      </w:pPr>
      <w:r w:rsidRPr="009E65DB">
        <w:rPr>
          <w:rFonts w:ascii="Arial" w:hAnsi="Arial" w:cs="Arial"/>
          <w:b/>
        </w:rPr>
        <w:t>Wymaganie dotyczące wadium</w:t>
      </w:r>
    </w:p>
    <w:p w:rsidR="00DD2DAE" w:rsidRPr="009E65DB" w:rsidRDefault="00DD2DAE" w:rsidP="00DD2DAE">
      <w:pPr>
        <w:pStyle w:val="WW-Tekstpodstawowywcity2"/>
        <w:ind w:left="567" w:firstLine="0"/>
        <w:rPr>
          <w:rFonts w:ascii="Arial" w:hAnsi="Arial" w:cs="Arial"/>
          <w:color w:val="auto"/>
          <w:sz w:val="20"/>
          <w:szCs w:val="20"/>
        </w:rPr>
      </w:pPr>
      <w:r w:rsidRPr="009E65DB">
        <w:rPr>
          <w:rFonts w:ascii="Arial" w:hAnsi="Arial" w:cs="Arial"/>
          <w:color w:val="auto"/>
          <w:sz w:val="20"/>
          <w:szCs w:val="20"/>
        </w:rPr>
        <w:t>Zamawiający nie wymaga wniesienia wadium.</w:t>
      </w:r>
    </w:p>
    <w:p w:rsidR="00DD2DAE" w:rsidRPr="009E65DB" w:rsidRDefault="00DD2DAE" w:rsidP="004842DA">
      <w:pPr>
        <w:numPr>
          <w:ilvl w:val="0"/>
          <w:numId w:val="9"/>
        </w:numPr>
        <w:tabs>
          <w:tab w:val="left" w:pos="426"/>
        </w:tabs>
        <w:spacing w:before="120" w:after="40"/>
        <w:ind w:left="357" w:hanging="357"/>
        <w:jc w:val="both"/>
        <w:rPr>
          <w:rFonts w:ascii="Arial" w:hAnsi="Arial" w:cs="Arial"/>
        </w:rPr>
      </w:pPr>
      <w:r w:rsidRPr="009E65DB">
        <w:rPr>
          <w:rFonts w:ascii="Arial" w:hAnsi="Arial" w:cs="Arial"/>
          <w:b/>
        </w:rPr>
        <w:t>Termin związania ofertą</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 xml:space="preserve">Wykonawca będzie związany ofertą przez okres </w:t>
      </w:r>
      <w:r w:rsidRPr="009E65DB">
        <w:rPr>
          <w:rFonts w:ascii="Arial" w:hAnsi="Arial" w:cs="Arial"/>
          <w:b/>
        </w:rPr>
        <w:t>30 dni</w:t>
      </w:r>
      <w:r w:rsidRPr="009E65DB">
        <w:rPr>
          <w:rFonts w:ascii="Arial" w:hAnsi="Arial" w:cs="Arial"/>
        </w:rPr>
        <w:t>. Bieg terminu związania ofertą rozpoczyna się wraz z upływem terminu składania ofert.</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DD2DAE" w:rsidRPr="009E65DB" w:rsidRDefault="00DD2DAE" w:rsidP="004842DA">
      <w:pPr>
        <w:numPr>
          <w:ilvl w:val="0"/>
          <w:numId w:val="8"/>
        </w:numPr>
        <w:tabs>
          <w:tab w:val="left" w:pos="426"/>
        </w:tabs>
        <w:spacing w:before="120" w:after="120"/>
        <w:ind w:left="357" w:hanging="357"/>
        <w:jc w:val="both"/>
        <w:rPr>
          <w:rFonts w:ascii="Arial" w:hAnsi="Arial" w:cs="Arial"/>
        </w:rPr>
      </w:pPr>
      <w:r w:rsidRPr="009E65DB">
        <w:rPr>
          <w:rFonts w:ascii="Arial" w:hAnsi="Arial" w:cs="Arial"/>
          <w:b/>
        </w:rPr>
        <w:t>Opis sposobu przygotowywania ofert</w:t>
      </w:r>
    </w:p>
    <w:p w:rsidR="00DD2DAE" w:rsidRPr="009E65DB" w:rsidRDefault="00DD2DAE" w:rsidP="004842DA">
      <w:pPr>
        <w:numPr>
          <w:ilvl w:val="1"/>
          <w:numId w:val="8"/>
        </w:numPr>
        <w:spacing w:after="40"/>
        <w:ind w:left="567" w:hanging="567"/>
        <w:jc w:val="both"/>
        <w:rPr>
          <w:rFonts w:ascii="Arial" w:hAnsi="Arial" w:cs="Arial"/>
          <w:b/>
        </w:rPr>
      </w:pPr>
      <w:r w:rsidRPr="009E65DB">
        <w:rPr>
          <w:rFonts w:ascii="Arial" w:hAnsi="Arial" w:cs="Arial"/>
          <w:b/>
        </w:rPr>
        <w:t xml:space="preserve">Oferta musi zawierać następujące oświadczenia i dokumenty: </w:t>
      </w:r>
    </w:p>
    <w:p w:rsidR="00DD2DAE" w:rsidRPr="009E65DB" w:rsidRDefault="00DD2DAE" w:rsidP="004842DA">
      <w:pPr>
        <w:numPr>
          <w:ilvl w:val="2"/>
          <w:numId w:val="8"/>
        </w:numPr>
        <w:spacing w:before="60"/>
        <w:ind w:left="1134" w:hanging="708"/>
        <w:jc w:val="both"/>
        <w:rPr>
          <w:rFonts w:ascii="Arial" w:hAnsi="Arial" w:cs="Arial"/>
          <w:i/>
        </w:rPr>
      </w:pPr>
      <w:r w:rsidRPr="009E65DB">
        <w:rPr>
          <w:rFonts w:ascii="Arial" w:hAnsi="Arial" w:cs="Arial"/>
          <w:b/>
          <w:i/>
        </w:rPr>
        <w:t>Wypełniony i podpisany formularz ofertowy</w:t>
      </w:r>
      <w:r w:rsidRPr="009E65DB">
        <w:rPr>
          <w:rFonts w:ascii="Arial" w:hAnsi="Arial" w:cs="Arial"/>
          <w:i/>
        </w:rPr>
        <w:t xml:space="preserve"> – według załącznika nr 3 do SIWZ;</w:t>
      </w:r>
    </w:p>
    <w:p w:rsidR="00DD2DAE" w:rsidRPr="009E65DB" w:rsidRDefault="00DD2DAE" w:rsidP="004842DA">
      <w:pPr>
        <w:numPr>
          <w:ilvl w:val="2"/>
          <w:numId w:val="8"/>
        </w:numPr>
        <w:spacing w:before="60"/>
        <w:ind w:left="1134" w:hanging="708"/>
        <w:jc w:val="both"/>
        <w:rPr>
          <w:rFonts w:ascii="Arial" w:hAnsi="Arial" w:cs="Arial"/>
          <w:i/>
        </w:rPr>
      </w:pPr>
      <w:r w:rsidRPr="009E65DB">
        <w:rPr>
          <w:rFonts w:ascii="Arial" w:hAnsi="Arial" w:cs="Arial"/>
          <w:b/>
          <w:i/>
        </w:rPr>
        <w:t>Wypełniony(e) i podpisany(e) formularz(e) cenowy(e)</w:t>
      </w:r>
      <w:r w:rsidRPr="009E65DB">
        <w:rPr>
          <w:rFonts w:ascii="Arial" w:hAnsi="Arial" w:cs="Arial"/>
          <w:i/>
        </w:rPr>
        <w:t xml:space="preserve"> – według załącznika nr 5 do SIWZ.</w:t>
      </w:r>
    </w:p>
    <w:p w:rsidR="00DD2DAE" w:rsidRPr="009E65DB" w:rsidRDefault="00DD2DAE" w:rsidP="004842DA">
      <w:pPr>
        <w:numPr>
          <w:ilvl w:val="2"/>
          <w:numId w:val="8"/>
        </w:numPr>
        <w:spacing w:before="60"/>
        <w:ind w:left="1134" w:hanging="708"/>
        <w:jc w:val="both"/>
        <w:rPr>
          <w:rFonts w:ascii="Arial" w:hAnsi="Arial" w:cs="Arial"/>
          <w:i/>
        </w:rPr>
      </w:pPr>
      <w:r w:rsidRPr="009E65DB">
        <w:rPr>
          <w:rFonts w:ascii="Arial" w:hAnsi="Arial" w:cs="Arial"/>
          <w:b/>
          <w:i/>
        </w:rPr>
        <w:t>Oświadczenie Wykonawcy wynikające z pkt 6.1. SIWZ</w:t>
      </w:r>
      <w:r w:rsidRPr="009E65DB">
        <w:rPr>
          <w:rFonts w:ascii="Arial" w:hAnsi="Arial" w:cs="Arial"/>
          <w:i/>
        </w:rPr>
        <w:t xml:space="preserve"> – wg załącznika nr 4 do SIWZ;</w:t>
      </w:r>
    </w:p>
    <w:p w:rsidR="00DD2DAE" w:rsidRPr="009E65DB" w:rsidRDefault="00DD2DAE" w:rsidP="00DD2DAE">
      <w:pPr>
        <w:ind w:left="1134"/>
        <w:jc w:val="both"/>
        <w:rPr>
          <w:rFonts w:ascii="Arial" w:hAnsi="Arial" w:cs="Arial"/>
        </w:rPr>
      </w:pPr>
    </w:p>
    <w:p w:rsidR="00DD2DAE" w:rsidRPr="009E65DB" w:rsidRDefault="00DD2DAE" w:rsidP="004842DA">
      <w:pPr>
        <w:numPr>
          <w:ilvl w:val="1"/>
          <w:numId w:val="8"/>
        </w:numPr>
        <w:spacing w:before="60" w:after="40"/>
        <w:ind w:left="567" w:hanging="567"/>
        <w:jc w:val="both"/>
        <w:rPr>
          <w:rFonts w:ascii="Arial" w:hAnsi="Arial" w:cs="Arial"/>
        </w:rPr>
      </w:pPr>
      <w:r w:rsidRPr="009E65DB">
        <w:rPr>
          <w:rFonts w:ascii="Arial" w:hAnsi="Arial" w:cs="Arial"/>
          <w:bCs/>
        </w:rPr>
        <w:t xml:space="preserve">Oferta </w:t>
      </w:r>
      <w:r w:rsidRPr="009E65DB">
        <w:rPr>
          <w:rFonts w:ascii="Arial" w:hAnsi="Arial" w:cs="Arial"/>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Wraz z pełnomocnictwem należy przedłożyć dokument, z którego wynika uprawnienie osób udzielających pełnomocnictwa do reprezentowania danego podmiotu. (wyrok Sądu Najwyższego z 11.12.2006r. IPK 124/06).</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Dokumenty sporządzone w języku obcym są składane wraz z tłumaczeniem na język polski.</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Wykonawca ma prawo złożyć tylko jedną ofertę, zawierającą jedną, jednoznacznie opisaną propozycję. Złożenie większej liczby ofert spowoduje odrzucenie wszystkich ofert złożonych przez danego Wykonawcę.</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Treść złożonej oferty musi odpowiadać treści SIWZ.</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Wykonawca poniesie wszelkie koszty związane</w:t>
      </w:r>
      <w:r w:rsidRPr="009E65DB">
        <w:rPr>
          <w:rFonts w:ascii="Arial" w:hAnsi="Arial" w:cs="Arial"/>
          <w:b/>
        </w:rPr>
        <w:t xml:space="preserve"> </w:t>
      </w:r>
      <w:r w:rsidRPr="009E65DB">
        <w:rPr>
          <w:rFonts w:ascii="Arial" w:hAnsi="Arial" w:cs="Arial"/>
        </w:rPr>
        <w:t>z przygotowaniem i złożeniem oferty.</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Poprawki lub zmiany (również przy użyciu korektora) w ofercie, powinny być parafowane własnoręcznie przez osobę podpisującą ofertę.</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Ofertę należy złożyć w zamkniętej kopercie, w siedzibie Zamawiającego i oznakować w następujący sposób:</w:t>
      </w:r>
    </w:p>
    <w:p w:rsidR="00DD2DAE" w:rsidRPr="009E65DB" w:rsidRDefault="00DD2DAE" w:rsidP="00DD2DAE">
      <w:pPr>
        <w:pStyle w:val="Tekstpodstawowy2"/>
        <w:ind w:left="539"/>
        <w:jc w:val="center"/>
        <w:rPr>
          <w:rFonts w:ascii="Arial" w:hAnsi="Arial" w:cs="Arial"/>
          <w:b/>
          <w:bCs/>
        </w:rPr>
      </w:pPr>
      <w:r w:rsidRPr="009E65DB">
        <w:rPr>
          <w:rFonts w:ascii="Arial" w:hAnsi="Arial" w:cs="Arial"/>
          <w:b/>
          <w:bCs/>
        </w:rPr>
        <w:t xml:space="preserve">Płocki Zakład Opieki Zdrowotnej Sp. z o.o., ul. Kościuszki 28, 09 – 402 Płock, </w:t>
      </w:r>
    </w:p>
    <w:p w:rsidR="00DD2DAE" w:rsidRPr="009E65DB" w:rsidRDefault="00DD2DAE" w:rsidP="00DD2DAE">
      <w:pPr>
        <w:pStyle w:val="Tekstpodstawowy2"/>
        <w:ind w:left="539"/>
        <w:jc w:val="center"/>
        <w:rPr>
          <w:rFonts w:ascii="Arial" w:hAnsi="Arial" w:cs="Arial"/>
          <w:b/>
          <w:bCs/>
        </w:rPr>
      </w:pPr>
      <w:r w:rsidRPr="009E65DB">
        <w:rPr>
          <w:rFonts w:ascii="Arial" w:hAnsi="Arial" w:cs="Arial"/>
          <w:b/>
          <w:bCs/>
        </w:rPr>
        <w:t>Dział Zamówień Publicznych, pok. Nr 203</w:t>
      </w:r>
    </w:p>
    <w:p w:rsidR="00DD2DAE" w:rsidRPr="009E65DB" w:rsidRDefault="00DD2DAE" w:rsidP="00DD2DAE">
      <w:pPr>
        <w:pStyle w:val="Tekstpodstawowy2"/>
        <w:ind w:left="539"/>
        <w:rPr>
          <w:rFonts w:ascii="Arial" w:hAnsi="Arial" w:cs="Arial"/>
        </w:rPr>
      </w:pPr>
      <w:r w:rsidRPr="009E65DB">
        <w:rPr>
          <w:rFonts w:ascii="Arial" w:hAnsi="Arial" w:cs="Arial"/>
        </w:rPr>
        <w:t xml:space="preserve">     oraz oznakowane następująco:</w:t>
      </w:r>
    </w:p>
    <w:p w:rsidR="00DD2DAE" w:rsidRPr="009E65DB" w:rsidRDefault="00DD2DAE" w:rsidP="00DD2DAE">
      <w:pPr>
        <w:pStyle w:val="Tekstpodstawowy2"/>
        <w:spacing w:before="120"/>
        <w:ind w:left="539"/>
        <w:jc w:val="center"/>
        <w:rPr>
          <w:rFonts w:ascii="Arial" w:hAnsi="Arial" w:cs="Arial"/>
          <w:b/>
          <w:bCs/>
        </w:rPr>
      </w:pPr>
      <w:r w:rsidRPr="009E65DB">
        <w:rPr>
          <w:rFonts w:ascii="Arial" w:hAnsi="Arial" w:cs="Arial"/>
          <w:b/>
          <w:bCs/>
          <w:i/>
          <w:iCs/>
        </w:rPr>
        <w:t>„</w:t>
      </w:r>
      <w:r w:rsidRPr="009E65DB">
        <w:rPr>
          <w:rFonts w:ascii="Arial" w:hAnsi="Arial" w:cs="Arial"/>
          <w:b/>
          <w:bCs/>
        </w:rPr>
        <w:t xml:space="preserve">Dostawa </w:t>
      </w:r>
      <w:r w:rsidR="00D56292">
        <w:rPr>
          <w:rFonts w:ascii="Arial" w:eastAsia="Calibri" w:hAnsi="Arial" w:cs="Arial"/>
          <w:b/>
          <w:lang w:eastAsia="en-US"/>
        </w:rPr>
        <w:t>materiałów jednorazowych – pakiet nr………..</w:t>
      </w:r>
      <w:r w:rsidRPr="009E65DB">
        <w:rPr>
          <w:rFonts w:ascii="Arial" w:hAnsi="Arial" w:cs="Arial"/>
          <w:b/>
          <w:bCs/>
        </w:rPr>
        <w:t>” Nr sprawy PZOZ/DZP/382/</w:t>
      </w:r>
      <w:r>
        <w:rPr>
          <w:rFonts w:ascii="Arial" w:hAnsi="Arial" w:cs="Arial"/>
          <w:b/>
          <w:bCs/>
        </w:rPr>
        <w:t>0</w:t>
      </w:r>
      <w:r w:rsidR="00D56292">
        <w:rPr>
          <w:rFonts w:ascii="Arial" w:hAnsi="Arial" w:cs="Arial"/>
          <w:b/>
          <w:bCs/>
        </w:rPr>
        <w:t>2</w:t>
      </w:r>
      <w:r w:rsidRPr="009E65DB">
        <w:rPr>
          <w:rFonts w:ascii="Arial" w:hAnsi="Arial" w:cs="Arial"/>
          <w:b/>
          <w:bCs/>
        </w:rPr>
        <w:t>PN/1</w:t>
      </w:r>
      <w:r>
        <w:rPr>
          <w:rFonts w:ascii="Arial" w:hAnsi="Arial" w:cs="Arial"/>
          <w:b/>
          <w:bCs/>
        </w:rPr>
        <w:t>7</w:t>
      </w:r>
      <w:r w:rsidRPr="009E65DB">
        <w:rPr>
          <w:rFonts w:ascii="Arial" w:hAnsi="Arial" w:cs="Arial"/>
          <w:b/>
          <w:bCs/>
        </w:rPr>
        <w:t xml:space="preserve"> </w:t>
      </w:r>
    </w:p>
    <w:p w:rsidR="00DD2DAE" w:rsidRPr="009E65DB" w:rsidRDefault="00DD2DAE" w:rsidP="00DD2DAE">
      <w:pPr>
        <w:pStyle w:val="Tekstpodstawowy2"/>
        <w:spacing w:before="120"/>
        <w:ind w:left="539"/>
        <w:jc w:val="center"/>
        <w:rPr>
          <w:rFonts w:ascii="Arial" w:hAnsi="Arial" w:cs="Arial"/>
        </w:rPr>
      </w:pPr>
      <w:r w:rsidRPr="009E65DB">
        <w:rPr>
          <w:rFonts w:ascii="Arial" w:hAnsi="Arial" w:cs="Arial"/>
          <w:b/>
          <w:bCs/>
        </w:rPr>
        <w:t xml:space="preserve">– nie otwierać przed ………….. roku </w:t>
      </w:r>
      <w:proofErr w:type="spellStart"/>
      <w:r w:rsidRPr="009E65DB">
        <w:rPr>
          <w:rFonts w:ascii="Arial" w:hAnsi="Arial" w:cs="Arial"/>
          <w:b/>
          <w:bCs/>
        </w:rPr>
        <w:t>godz</w:t>
      </w:r>
      <w:proofErr w:type="spellEnd"/>
      <w:r w:rsidRPr="009E65DB">
        <w:rPr>
          <w:rFonts w:ascii="Arial" w:hAnsi="Arial" w:cs="Arial"/>
          <w:b/>
          <w:bCs/>
        </w:rPr>
        <w:t>: ……….”</w:t>
      </w:r>
      <w:r w:rsidRPr="009E65DB">
        <w:rPr>
          <w:rFonts w:ascii="Arial" w:hAnsi="Arial" w:cs="Arial"/>
        </w:rPr>
        <w:t xml:space="preserve"> </w:t>
      </w:r>
      <w:r w:rsidRPr="009E65DB">
        <w:rPr>
          <w:rFonts w:ascii="Arial" w:hAnsi="Arial" w:cs="Arial"/>
          <w:b/>
          <w:bCs/>
        </w:rPr>
        <w:t>(wypełnia Wykonawca)</w:t>
      </w:r>
    </w:p>
    <w:p w:rsidR="00DD2DAE" w:rsidRPr="009E65DB" w:rsidRDefault="00DD2DAE" w:rsidP="00DD2DAE">
      <w:pPr>
        <w:tabs>
          <w:tab w:val="left" w:pos="993"/>
        </w:tabs>
        <w:spacing w:after="40"/>
        <w:ind w:left="1080" w:hanging="513"/>
        <w:rPr>
          <w:rFonts w:ascii="Arial" w:hAnsi="Arial" w:cs="Arial"/>
        </w:rPr>
      </w:pPr>
      <w:r w:rsidRPr="009E65DB">
        <w:rPr>
          <w:rFonts w:ascii="Arial" w:hAnsi="Arial" w:cs="Arial"/>
        </w:rPr>
        <w:t>i opatrzone nazwą, dokładnym adresem Wykonawcy oraz danymi kontaktowymi ( tel., fax., e-mail).</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bCs/>
        </w:rPr>
        <w:t xml:space="preserve"> 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9E65DB">
        <w:rPr>
          <w:rFonts w:ascii="Arial" w:hAnsi="Arial" w:cs="Arial"/>
          <w:bCs/>
        </w:rPr>
        <w:t>późn</w:t>
      </w:r>
      <w:proofErr w:type="spellEnd"/>
      <w:r w:rsidRPr="009E65DB">
        <w:rPr>
          <w:rFonts w:ascii="Arial" w:hAnsi="Arial" w:cs="Arial"/>
          <w:bCs/>
        </w:rPr>
        <w:t xml:space="preserve">. </w:t>
      </w:r>
      <w:r w:rsidRPr="009E65DB">
        <w:rPr>
          <w:rFonts w:ascii="Arial" w:hAnsi="Arial" w:cs="Arial"/>
          <w:bCs/>
        </w:rPr>
        <w:lastRenderedPageBreak/>
        <w:t>zm.), jeśli Wykonawca w terminie składania ofert zastrzegł, że nie mogą one być udostępniane oraz wykazał,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niezbędnie działania w celu zachowania ich poufności.</w:t>
      </w:r>
    </w:p>
    <w:p w:rsidR="00DD2DAE" w:rsidRPr="009E65DB" w:rsidRDefault="00DD2DAE" w:rsidP="00DD2DAE">
      <w:pPr>
        <w:spacing w:after="40"/>
        <w:ind w:left="567"/>
        <w:jc w:val="both"/>
        <w:rPr>
          <w:rFonts w:ascii="Arial" w:hAnsi="Arial" w:cs="Arial"/>
          <w:bCs/>
        </w:rPr>
      </w:pPr>
      <w:r w:rsidRPr="009E65DB">
        <w:rPr>
          <w:rFonts w:ascii="Arial" w:hAnsi="Arial" w:cs="Arial"/>
          <w:bCs/>
        </w:rPr>
        <w:t>Uzasadnienie zastrzeżenia ma na celu udowodnienie spełnienia przesłanek określonych w przywołanym powyżej przepisie, tj. że zastrzeżona informacja:</w:t>
      </w:r>
    </w:p>
    <w:p w:rsidR="00DD2DAE" w:rsidRPr="009E65DB" w:rsidRDefault="00DD2DAE" w:rsidP="00DD2DAE">
      <w:pPr>
        <w:spacing w:after="40"/>
        <w:ind w:left="851" w:hanging="284"/>
        <w:jc w:val="both"/>
        <w:rPr>
          <w:rFonts w:ascii="Arial" w:hAnsi="Arial" w:cs="Arial"/>
          <w:bCs/>
        </w:rPr>
      </w:pPr>
      <w:r w:rsidRPr="009E65DB">
        <w:rPr>
          <w:rFonts w:ascii="Arial" w:hAnsi="Arial" w:cs="Arial"/>
          <w:bCs/>
        </w:rPr>
        <w:t>a)</w:t>
      </w:r>
      <w:r w:rsidRPr="009E65DB">
        <w:rPr>
          <w:rFonts w:ascii="Arial" w:hAnsi="Arial" w:cs="Arial"/>
          <w:bCs/>
        </w:rPr>
        <w:tab/>
        <w:t>ma charakter techniczny, technologiczny lub organizacyjny przedsiębiorstwa,</w:t>
      </w:r>
    </w:p>
    <w:p w:rsidR="00DD2DAE" w:rsidRPr="009E65DB" w:rsidRDefault="00DD2DAE" w:rsidP="00DD2DAE">
      <w:pPr>
        <w:spacing w:after="40"/>
        <w:ind w:left="851" w:hanging="284"/>
        <w:jc w:val="both"/>
        <w:rPr>
          <w:rFonts w:ascii="Arial" w:hAnsi="Arial" w:cs="Arial"/>
          <w:bCs/>
        </w:rPr>
      </w:pPr>
      <w:r w:rsidRPr="009E65DB">
        <w:rPr>
          <w:rFonts w:ascii="Arial" w:hAnsi="Arial" w:cs="Arial"/>
          <w:bCs/>
        </w:rPr>
        <w:t>b)</w:t>
      </w:r>
      <w:r w:rsidRPr="009E65DB">
        <w:rPr>
          <w:rFonts w:ascii="Arial" w:hAnsi="Arial" w:cs="Arial"/>
          <w:bCs/>
        </w:rPr>
        <w:tab/>
        <w:t>nie została ujawniona do wiadomości publicznej,</w:t>
      </w:r>
    </w:p>
    <w:p w:rsidR="00DD2DAE" w:rsidRPr="009E65DB" w:rsidRDefault="00DD2DAE" w:rsidP="00DD2DAE">
      <w:pPr>
        <w:tabs>
          <w:tab w:val="left" w:pos="709"/>
        </w:tabs>
        <w:spacing w:after="40"/>
        <w:ind w:left="851" w:hanging="284"/>
        <w:jc w:val="both"/>
        <w:rPr>
          <w:rFonts w:ascii="Arial" w:hAnsi="Arial" w:cs="Arial"/>
        </w:rPr>
      </w:pPr>
      <w:r w:rsidRPr="009E65DB">
        <w:rPr>
          <w:rFonts w:ascii="Arial" w:hAnsi="Arial" w:cs="Arial"/>
          <w:bCs/>
        </w:rPr>
        <w:t>c)</w:t>
      </w:r>
      <w:r w:rsidRPr="009E65DB">
        <w:rPr>
          <w:rFonts w:ascii="Arial" w:hAnsi="Arial" w:cs="Arial"/>
          <w:bCs/>
        </w:rPr>
        <w:tab/>
        <w:t>podjęto w stosunku do niej niezbędne działania w celu zachowania poufności.</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 xml:space="preserve">Zastrzeżenie informacji, które </w:t>
      </w:r>
      <w:r w:rsidRPr="009E65DB">
        <w:rPr>
          <w:rFonts w:ascii="Arial" w:hAnsi="Arial" w:cs="Arial"/>
          <w:bCs/>
        </w:rPr>
        <w:t xml:space="preserve">nie stanowią tajemnicy przedsiębiorstwa w rozumieniu ustawy o zwalczaniu nieuczciwej konkurencji będzie traktowane, jako bezskuteczne i skutkować będzie zgodnie z </w:t>
      </w:r>
      <w:r w:rsidRPr="009E65DB">
        <w:rPr>
          <w:rFonts w:ascii="Arial" w:hAnsi="Arial" w:cs="Arial"/>
        </w:rPr>
        <w:t xml:space="preserve">uchwałą SN z 20 października 2005 (sygn. III CZP 74/05) </w:t>
      </w:r>
      <w:r w:rsidRPr="009E65DB">
        <w:rPr>
          <w:rFonts w:ascii="Arial" w:hAnsi="Arial" w:cs="Arial"/>
          <w:bCs/>
        </w:rPr>
        <w:t>ich odtajnieniem.</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bCs/>
        </w:rPr>
        <w:t xml:space="preserve">Zamawiający informuje, że w przypadku kiedy wykonawca otrzyma od niego wezwanie w trybie art. 90 ustawy </w:t>
      </w:r>
      <w:proofErr w:type="spellStart"/>
      <w:r w:rsidRPr="009E65DB">
        <w:rPr>
          <w:rFonts w:ascii="Arial" w:hAnsi="Arial" w:cs="Arial"/>
          <w:bCs/>
        </w:rPr>
        <w:t>Pzp</w:t>
      </w:r>
      <w:proofErr w:type="spellEnd"/>
      <w:r w:rsidRPr="009E65DB">
        <w:rPr>
          <w:rFonts w:ascii="Arial" w:hAnsi="Arial" w:cs="Arial"/>
          <w:bCs/>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 xml:space="preserve">Oferta, której treść nie będzie odpowiadać treści SIWZ, z zastrzeżeniem art. 87 ust. 2 pkt 3 ustawy </w:t>
      </w:r>
      <w:proofErr w:type="spellStart"/>
      <w:r w:rsidRPr="009E65DB">
        <w:rPr>
          <w:rFonts w:ascii="Arial" w:hAnsi="Arial" w:cs="Arial"/>
        </w:rPr>
        <w:t>Pzp</w:t>
      </w:r>
      <w:proofErr w:type="spellEnd"/>
      <w:r w:rsidRPr="009E65DB">
        <w:rPr>
          <w:rFonts w:ascii="Arial" w:hAnsi="Arial" w:cs="Arial"/>
        </w:rPr>
        <w:t xml:space="preserve"> zostanie odrzucona (art. 89 ust. 1 pkt 2 ustawy </w:t>
      </w:r>
      <w:proofErr w:type="spellStart"/>
      <w:r w:rsidRPr="009E65DB">
        <w:rPr>
          <w:rFonts w:ascii="Arial" w:hAnsi="Arial" w:cs="Arial"/>
        </w:rPr>
        <w:t>Pzp</w:t>
      </w:r>
      <w:proofErr w:type="spellEnd"/>
      <w:r w:rsidRPr="009E65DB">
        <w:rPr>
          <w:rFonts w:ascii="Arial" w:hAnsi="Arial" w:cs="Arial"/>
        </w:rPr>
        <w:t xml:space="preserve">). Wszelkie niejasności i obiekcje dotyczące treści zapisów w SIWZ należy zatem wyjaśnić z Zamawiającym przed terminem składania ofert w trybie przewidzianym w pkt 7 SIWZ. Przepisy ustawy </w:t>
      </w:r>
      <w:proofErr w:type="spellStart"/>
      <w:r w:rsidRPr="009E65DB">
        <w:rPr>
          <w:rFonts w:ascii="Arial" w:hAnsi="Arial" w:cs="Arial"/>
        </w:rPr>
        <w:t>Pzp</w:t>
      </w:r>
      <w:proofErr w:type="spellEnd"/>
      <w:r w:rsidRPr="009E65DB">
        <w:rPr>
          <w:rFonts w:ascii="Arial" w:hAnsi="Arial" w:cs="Arial"/>
        </w:rPr>
        <w:t xml:space="preserve"> nie przewidują negocjacji warunków udzielenia zamówienia, w tym zapisów istotnych postanowień umowy, po terminie otwarcia ofert.</w:t>
      </w:r>
    </w:p>
    <w:p w:rsidR="00DD2DAE" w:rsidRPr="009E65DB" w:rsidRDefault="00DD2DAE" w:rsidP="004842DA">
      <w:pPr>
        <w:numPr>
          <w:ilvl w:val="0"/>
          <w:numId w:val="8"/>
        </w:numPr>
        <w:tabs>
          <w:tab w:val="left" w:pos="426"/>
        </w:tabs>
        <w:spacing w:before="120" w:after="120"/>
        <w:ind w:left="357" w:hanging="357"/>
        <w:jc w:val="both"/>
        <w:rPr>
          <w:rFonts w:ascii="Arial" w:hAnsi="Arial" w:cs="Arial"/>
        </w:rPr>
      </w:pPr>
      <w:r w:rsidRPr="009E65DB">
        <w:rPr>
          <w:rFonts w:ascii="Arial" w:hAnsi="Arial" w:cs="Arial"/>
          <w:b/>
          <w:bCs/>
        </w:rPr>
        <w:t>Miejsce i termin składania ofert</w:t>
      </w:r>
    </w:p>
    <w:p w:rsidR="00DD2DAE" w:rsidRPr="009E65DB" w:rsidRDefault="00DD2DAE" w:rsidP="004842DA">
      <w:pPr>
        <w:numPr>
          <w:ilvl w:val="1"/>
          <w:numId w:val="8"/>
        </w:numPr>
        <w:spacing w:after="40" w:line="360" w:lineRule="auto"/>
        <w:ind w:left="567" w:hanging="567"/>
        <w:jc w:val="both"/>
        <w:rPr>
          <w:rFonts w:ascii="Arial" w:hAnsi="Arial" w:cs="Arial"/>
        </w:rPr>
      </w:pPr>
      <w:r w:rsidRPr="009E65DB">
        <w:rPr>
          <w:rFonts w:ascii="Arial" w:hAnsi="Arial" w:cs="Arial"/>
        </w:rPr>
        <w:t xml:space="preserve">Ofertę należy złożyć w siedzibie Zamawiającego: </w:t>
      </w:r>
      <w:r w:rsidRPr="009E65DB">
        <w:rPr>
          <w:rFonts w:ascii="Arial" w:hAnsi="Arial" w:cs="Arial"/>
          <w:bCs/>
        </w:rPr>
        <w:t>Płocki Zakład Opieki Zdrowotnej Sp. z o.o., ul. Kościuszki 28, 09 – 402 Płock, Dział Zamówień Publicznych, pok. Nr 203</w:t>
      </w:r>
      <w:r w:rsidRPr="009E65DB">
        <w:rPr>
          <w:rFonts w:ascii="Arial" w:hAnsi="Arial" w:cs="Arial"/>
        </w:rPr>
        <w:t xml:space="preserve">, </w:t>
      </w:r>
      <w:r w:rsidRPr="009E65DB">
        <w:rPr>
          <w:rFonts w:ascii="Arial" w:hAnsi="Arial" w:cs="Arial"/>
          <w:b/>
        </w:rPr>
        <w:t xml:space="preserve">do dnia </w:t>
      </w:r>
      <w:r w:rsidR="007E046B">
        <w:rPr>
          <w:rFonts w:ascii="Arial" w:hAnsi="Arial" w:cs="Arial"/>
          <w:b/>
        </w:rPr>
        <w:t>13</w:t>
      </w:r>
      <w:r>
        <w:rPr>
          <w:rFonts w:ascii="Arial" w:hAnsi="Arial" w:cs="Arial"/>
          <w:b/>
        </w:rPr>
        <w:t xml:space="preserve"> </w:t>
      </w:r>
      <w:r w:rsidR="007E046B">
        <w:rPr>
          <w:rFonts w:ascii="Arial" w:hAnsi="Arial" w:cs="Arial"/>
          <w:b/>
        </w:rPr>
        <w:t>lutego</w:t>
      </w:r>
      <w:r w:rsidRPr="009E65DB">
        <w:rPr>
          <w:rFonts w:ascii="Arial" w:hAnsi="Arial" w:cs="Arial"/>
          <w:b/>
        </w:rPr>
        <w:t xml:space="preserve"> 201</w:t>
      </w:r>
      <w:r>
        <w:rPr>
          <w:rFonts w:ascii="Arial" w:hAnsi="Arial" w:cs="Arial"/>
          <w:b/>
        </w:rPr>
        <w:t>7</w:t>
      </w:r>
      <w:r w:rsidRPr="009E65DB">
        <w:rPr>
          <w:rFonts w:ascii="Arial" w:hAnsi="Arial" w:cs="Arial"/>
          <w:b/>
        </w:rPr>
        <w:t xml:space="preserve"> r</w:t>
      </w:r>
      <w:r w:rsidRPr="009E65DB">
        <w:rPr>
          <w:rFonts w:ascii="Arial" w:hAnsi="Arial" w:cs="Arial"/>
        </w:rPr>
        <w:t xml:space="preserve">., do </w:t>
      </w:r>
      <w:r w:rsidRPr="009E65DB">
        <w:rPr>
          <w:rFonts w:ascii="Arial" w:hAnsi="Arial" w:cs="Arial"/>
          <w:b/>
        </w:rPr>
        <w:t xml:space="preserve">godziny </w:t>
      </w:r>
      <w:r>
        <w:rPr>
          <w:rFonts w:ascii="Arial" w:hAnsi="Arial" w:cs="Arial"/>
          <w:b/>
        </w:rPr>
        <w:t>09:30</w:t>
      </w:r>
      <w:r w:rsidRPr="009E65DB">
        <w:rPr>
          <w:rFonts w:ascii="Arial" w:hAnsi="Arial" w:cs="Arial"/>
        </w:rPr>
        <w:t xml:space="preserve"> i zaadresować zgodnie z opisem przedstawionym w pkt 10.10 SIWZ.</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eastAsia="Arial Unicode MS" w:hAnsi="Arial" w:cs="Arial"/>
        </w:rPr>
        <w:t>Decydujące znaczenie dla oceny zachowania terminu składania ofert ma data i godzina wpływu oferty do Zamawiającego, a nie data jej wysłania przesyłką pocztową czy kurierską.</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eastAsia="Arial Unicode MS" w:hAnsi="Arial" w:cs="Arial"/>
        </w:rPr>
        <w:t xml:space="preserve">Oferta złożona po terminie wskazanym w pkt 11.1. SIWZ zostanie zwrócona Wykonawcy zgodnie z art. 84 ust 2 ustawy </w:t>
      </w:r>
      <w:proofErr w:type="spellStart"/>
      <w:r w:rsidRPr="009E65DB">
        <w:rPr>
          <w:rFonts w:ascii="Arial" w:eastAsia="Arial Unicode MS" w:hAnsi="Arial" w:cs="Arial"/>
        </w:rPr>
        <w:t>Pzp</w:t>
      </w:r>
      <w:proofErr w:type="spellEnd"/>
      <w:r w:rsidRPr="009E65DB">
        <w:rPr>
          <w:rFonts w:ascii="Arial" w:eastAsia="Arial Unicode MS" w:hAnsi="Arial" w:cs="Arial"/>
        </w:rPr>
        <w:t>.</w:t>
      </w:r>
    </w:p>
    <w:p w:rsidR="00DD2DAE" w:rsidRPr="009E65DB" w:rsidRDefault="00DD2DAE" w:rsidP="004842DA">
      <w:pPr>
        <w:numPr>
          <w:ilvl w:val="1"/>
          <w:numId w:val="8"/>
        </w:numPr>
        <w:spacing w:after="40" w:line="360" w:lineRule="auto"/>
        <w:ind w:left="567" w:hanging="567"/>
        <w:jc w:val="both"/>
        <w:rPr>
          <w:rFonts w:ascii="Arial" w:hAnsi="Arial" w:cs="Arial"/>
        </w:rPr>
      </w:pPr>
      <w:r w:rsidRPr="009E65DB">
        <w:rPr>
          <w:rFonts w:ascii="Arial" w:hAnsi="Arial" w:cs="Arial"/>
        </w:rPr>
        <w:t xml:space="preserve">Otwarcie ofert nastąpi w siedzibie Zamawiającego: </w:t>
      </w:r>
      <w:r w:rsidRPr="009E65DB">
        <w:rPr>
          <w:rFonts w:ascii="Arial" w:hAnsi="Arial" w:cs="Arial"/>
          <w:b/>
          <w:bCs/>
        </w:rPr>
        <w:t>Płocki Zakład Opieki Zdrowotnej Sp. z o.o.,</w:t>
      </w:r>
      <w:r w:rsidRPr="009E65DB">
        <w:rPr>
          <w:rFonts w:ascii="Arial" w:hAnsi="Arial" w:cs="Arial"/>
          <w:bCs/>
        </w:rPr>
        <w:t xml:space="preserve"> </w:t>
      </w:r>
      <w:r w:rsidRPr="009E65DB">
        <w:rPr>
          <w:rFonts w:ascii="Arial" w:hAnsi="Arial" w:cs="Arial"/>
          <w:b/>
          <w:bCs/>
        </w:rPr>
        <w:t>ul. Kościuszki 28, 09 – 402 Płock,</w:t>
      </w:r>
      <w:r w:rsidRPr="009E65DB">
        <w:rPr>
          <w:rFonts w:ascii="Arial" w:hAnsi="Arial" w:cs="Arial"/>
          <w:bCs/>
        </w:rPr>
        <w:t xml:space="preserve"> </w:t>
      </w:r>
      <w:r w:rsidRPr="009E65DB">
        <w:rPr>
          <w:rFonts w:ascii="Arial" w:hAnsi="Arial" w:cs="Arial"/>
          <w:b/>
        </w:rPr>
        <w:t>sala „Grzybek” I piętro,</w:t>
      </w:r>
      <w:r w:rsidRPr="009E65DB">
        <w:rPr>
          <w:rFonts w:ascii="Arial" w:hAnsi="Arial" w:cs="Arial"/>
        </w:rPr>
        <w:t xml:space="preserve"> </w:t>
      </w:r>
      <w:r w:rsidRPr="009E65DB">
        <w:rPr>
          <w:rFonts w:ascii="Arial" w:hAnsi="Arial" w:cs="Arial"/>
          <w:b/>
        </w:rPr>
        <w:t xml:space="preserve">w dniu </w:t>
      </w:r>
      <w:r w:rsidR="007E046B">
        <w:rPr>
          <w:rFonts w:ascii="Arial" w:hAnsi="Arial" w:cs="Arial"/>
          <w:b/>
        </w:rPr>
        <w:t>13</w:t>
      </w:r>
      <w:r>
        <w:rPr>
          <w:rFonts w:ascii="Arial" w:hAnsi="Arial" w:cs="Arial"/>
          <w:b/>
        </w:rPr>
        <w:t xml:space="preserve"> </w:t>
      </w:r>
      <w:r w:rsidR="007E046B">
        <w:rPr>
          <w:rFonts w:ascii="Arial" w:hAnsi="Arial" w:cs="Arial"/>
          <w:b/>
        </w:rPr>
        <w:t>lutego</w:t>
      </w:r>
      <w:r w:rsidRPr="009E65DB">
        <w:rPr>
          <w:rFonts w:ascii="Arial" w:hAnsi="Arial" w:cs="Arial"/>
          <w:b/>
        </w:rPr>
        <w:t xml:space="preserve"> 201</w:t>
      </w:r>
      <w:r>
        <w:rPr>
          <w:rFonts w:ascii="Arial" w:hAnsi="Arial" w:cs="Arial"/>
          <w:b/>
        </w:rPr>
        <w:t>7r</w:t>
      </w:r>
      <w:r w:rsidRPr="009E65DB">
        <w:rPr>
          <w:rFonts w:ascii="Arial" w:hAnsi="Arial" w:cs="Arial"/>
          <w:b/>
        </w:rPr>
        <w:t xml:space="preserve">., o godzinie </w:t>
      </w:r>
      <w:r>
        <w:rPr>
          <w:rFonts w:ascii="Arial" w:hAnsi="Arial" w:cs="Arial"/>
          <w:b/>
        </w:rPr>
        <w:t>10:00.</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Otwarcie ofert jest jawne.</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lastRenderedPageBreak/>
        <w:t xml:space="preserve">Podczas otwarcia ofert Zamawiający odczyta informacje, o których mowa w art. 86 ust. 4 ustawy </w:t>
      </w:r>
      <w:proofErr w:type="spellStart"/>
      <w:r w:rsidRPr="009E65DB">
        <w:rPr>
          <w:rFonts w:ascii="Arial" w:hAnsi="Arial" w:cs="Arial"/>
        </w:rPr>
        <w:t>Pzp</w:t>
      </w:r>
      <w:proofErr w:type="spellEnd"/>
      <w:r w:rsidRPr="009E65DB">
        <w:rPr>
          <w:rFonts w:ascii="Arial" w:hAnsi="Arial" w:cs="Arial"/>
        </w:rPr>
        <w:t>.</w:t>
      </w:r>
    </w:p>
    <w:p w:rsidR="00DD2DAE" w:rsidRPr="009E65DB" w:rsidRDefault="00DD2DAE" w:rsidP="004842DA">
      <w:pPr>
        <w:numPr>
          <w:ilvl w:val="1"/>
          <w:numId w:val="8"/>
        </w:numPr>
        <w:spacing w:after="40"/>
        <w:ind w:left="567" w:hanging="567"/>
        <w:jc w:val="both"/>
        <w:rPr>
          <w:rFonts w:ascii="Arial" w:hAnsi="Arial" w:cs="Arial"/>
        </w:rPr>
      </w:pPr>
      <w:r w:rsidRPr="00D56292">
        <w:rPr>
          <w:rFonts w:ascii="Arial" w:hAnsi="Arial" w:cs="Arial"/>
          <w:bCs/>
        </w:rPr>
        <w:t xml:space="preserve">Niezwłocznie po otwarciu ofert Zamawiający zamieści na stronie </w:t>
      </w:r>
      <w:hyperlink r:id="rId10" w:history="1">
        <w:r w:rsidRPr="00D56292">
          <w:rPr>
            <w:rStyle w:val="Hipercze"/>
            <w:rFonts w:ascii="Arial" w:eastAsia="Calibri" w:hAnsi="Arial" w:cs="Arial"/>
            <w:b/>
            <w:bCs/>
            <w:iCs/>
          </w:rPr>
          <w:t>www.szpitalplock.pl</w:t>
        </w:r>
      </w:hyperlink>
      <w:r w:rsidRPr="00D56292">
        <w:rPr>
          <w:rFonts w:ascii="Arial" w:hAnsi="Arial" w:cs="Arial"/>
          <w:b/>
          <w:bCs/>
          <w:iCs/>
        </w:rPr>
        <w:t xml:space="preserve"> </w:t>
      </w:r>
      <w:r w:rsidRPr="00D56292">
        <w:rPr>
          <w:rFonts w:ascii="Arial" w:hAnsi="Arial" w:cs="Arial"/>
          <w:bCs/>
        </w:rPr>
        <w:t xml:space="preserve"> informacje</w:t>
      </w:r>
      <w:r w:rsidRPr="009E65DB">
        <w:rPr>
          <w:rFonts w:ascii="Arial" w:hAnsi="Arial" w:cs="Arial"/>
          <w:bCs/>
        </w:rPr>
        <w:t xml:space="preserve"> dotyczące:</w:t>
      </w:r>
    </w:p>
    <w:p w:rsidR="00DD2DAE" w:rsidRPr="009E65DB" w:rsidRDefault="00DD2DAE" w:rsidP="004842DA">
      <w:pPr>
        <w:pStyle w:val="Akapitzlist"/>
        <w:numPr>
          <w:ilvl w:val="0"/>
          <w:numId w:val="10"/>
        </w:numPr>
        <w:spacing w:after="40"/>
        <w:ind w:left="567" w:hanging="283"/>
        <w:jc w:val="both"/>
        <w:rPr>
          <w:rFonts w:ascii="Arial" w:hAnsi="Arial" w:cs="Arial"/>
          <w:sz w:val="20"/>
          <w:szCs w:val="20"/>
        </w:rPr>
      </w:pPr>
      <w:r w:rsidRPr="009E65DB">
        <w:rPr>
          <w:rFonts w:ascii="Arial" w:hAnsi="Arial" w:cs="Arial"/>
          <w:bCs/>
          <w:sz w:val="20"/>
          <w:szCs w:val="20"/>
        </w:rPr>
        <w:t>kwota, jaką zamierza przeznaczyć na sfinansowanie zamówienia;</w:t>
      </w:r>
    </w:p>
    <w:p w:rsidR="00DD2DAE" w:rsidRPr="009E65DB" w:rsidRDefault="00DD2DAE" w:rsidP="004842DA">
      <w:pPr>
        <w:pStyle w:val="Akapitzlist"/>
        <w:numPr>
          <w:ilvl w:val="0"/>
          <w:numId w:val="10"/>
        </w:numPr>
        <w:spacing w:after="40"/>
        <w:ind w:left="567" w:hanging="283"/>
        <w:jc w:val="both"/>
        <w:rPr>
          <w:rFonts w:ascii="Arial" w:hAnsi="Arial" w:cs="Arial"/>
          <w:sz w:val="20"/>
          <w:szCs w:val="20"/>
        </w:rPr>
      </w:pPr>
      <w:r w:rsidRPr="009E65DB">
        <w:rPr>
          <w:rFonts w:ascii="Arial" w:hAnsi="Arial" w:cs="Arial"/>
          <w:bCs/>
          <w:sz w:val="20"/>
          <w:szCs w:val="20"/>
        </w:rPr>
        <w:t>firm oraz adresów Wykonawców, którzy złożyli oferty w terminie;</w:t>
      </w:r>
    </w:p>
    <w:p w:rsidR="00DD2DAE" w:rsidRPr="009E65DB" w:rsidRDefault="00DD2DAE" w:rsidP="004842DA">
      <w:pPr>
        <w:pStyle w:val="Akapitzlist"/>
        <w:numPr>
          <w:ilvl w:val="0"/>
          <w:numId w:val="10"/>
        </w:numPr>
        <w:spacing w:after="40"/>
        <w:ind w:left="567" w:hanging="283"/>
        <w:jc w:val="both"/>
        <w:rPr>
          <w:rFonts w:ascii="Arial" w:hAnsi="Arial" w:cs="Arial"/>
          <w:sz w:val="20"/>
          <w:szCs w:val="20"/>
        </w:rPr>
      </w:pPr>
      <w:r w:rsidRPr="009E65DB">
        <w:rPr>
          <w:rFonts w:ascii="Arial" w:hAnsi="Arial" w:cs="Arial"/>
          <w:sz w:val="20"/>
          <w:szCs w:val="20"/>
        </w:rPr>
        <w:t>ceny, terminu wykonania zamówienia, okresu gwarancji i warunków płatności zawartych w ofertach.</w:t>
      </w:r>
    </w:p>
    <w:p w:rsidR="00DD2DAE" w:rsidRPr="009E65DB" w:rsidRDefault="00DD2DAE" w:rsidP="004842DA">
      <w:pPr>
        <w:pStyle w:val="Lista"/>
        <w:numPr>
          <w:ilvl w:val="0"/>
          <w:numId w:val="8"/>
        </w:numPr>
        <w:spacing w:before="120"/>
        <w:rPr>
          <w:rFonts w:ascii="Arial" w:hAnsi="Arial" w:cs="Arial"/>
          <w:b/>
          <w:bCs/>
        </w:rPr>
      </w:pPr>
      <w:r w:rsidRPr="009E65DB">
        <w:rPr>
          <w:rFonts w:ascii="Arial" w:hAnsi="Arial" w:cs="Arial"/>
          <w:b/>
          <w:bCs/>
        </w:rPr>
        <w:t>Opis sposobu obliczenia ceny.</w:t>
      </w:r>
    </w:p>
    <w:p w:rsidR="00DD2DAE" w:rsidRPr="009E65DB" w:rsidRDefault="00DD2DAE" w:rsidP="004842DA">
      <w:pPr>
        <w:widowControl w:val="0"/>
        <w:numPr>
          <w:ilvl w:val="1"/>
          <w:numId w:val="8"/>
        </w:numPr>
        <w:suppressAutoHyphens/>
        <w:autoSpaceDE w:val="0"/>
        <w:autoSpaceDN w:val="0"/>
        <w:adjustRightInd w:val="0"/>
        <w:spacing w:before="60"/>
        <w:ind w:left="567" w:hanging="567"/>
        <w:jc w:val="both"/>
        <w:rPr>
          <w:rFonts w:ascii="Arial" w:hAnsi="Arial" w:cs="Arial"/>
          <w:b/>
          <w:bCs/>
        </w:rPr>
      </w:pPr>
      <w:r w:rsidRPr="009E65DB">
        <w:rPr>
          <w:rFonts w:ascii="Arial" w:hAnsi="Arial" w:cs="Arial"/>
        </w:rPr>
        <w:t>Cena oferty musi zawierać wszystkie koszty związane z realizacją zamówienia wynikające wprost z Opisu przedmiotu zamówienia, jak również inne koszty wynikające z Istotnych postanowień umowy, której istotne postanowienia stanowi Załącznik Nr 2 do SIWZ.</w:t>
      </w:r>
    </w:p>
    <w:p w:rsidR="00DD2DAE" w:rsidRPr="009E65DB" w:rsidRDefault="00DD2DAE" w:rsidP="004842DA">
      <w:pPr>
        <w:widowControl w:val="0"/>
        <w:numPr>
          <w:ilvl w:val="1"/>
          <w:numId w:val="8"/>
        </w:numPr>
        <w:suppressAutoHyphens/>
        <w:autoSpaceDE w:val="0"/>
        <w:autoSpaceDN w:val="0"/>
        <w:adjustRightInd w:val="0"/>
        <w:spacing w:before="60"/>
        <w:ind w:left="567" w:hanging="567"/>
        <w:jc w:val="both"/>
        <w:rPr>
          <w:rFonts w:ascii="Arial" w:hAnsi="Arial" w:cs="Arial"/>
          <w:b/>
          <w:bCs/>
        </w:rPr>
      </w:pPr>
      <w:r w:rsidRPr="009E65DB">
        <w:rPr>
          <w:rFonts w:ascii="Arial" w:hAnsi="Arial" w:cs="Arial"/>
        </w:rPr>
        <w:t>Cenę oferty należy wyliczyć zgodnie z formularzami cenowymi – wg załącznik</w:t>
      </w:r>
      <w:r>
        <w:rPr>
          <w:rFonts w:ascii="Arial" w:hAnsi="Arial" w:cs="Arial"/>
        </w:rPr>
        <w:t>a</w:t>
      </w:r>
      <w:r w:rsidRPr="009E65DB">
        <w:rPr>
          <w:rFonts w:ascii="Arial" w:hAnsi="Arial" w:cs="Arial"/>
        </w:rPr>
        <w:t xml:space="preserve"> nr 5 do SIWZ, z dokładnością do dwóch miejsc po przecinku (zasada zaokrąglania – poniżej 5 należy końcówkę pominąć, powyżej 5 i równo 5 należy zaokrąglić w górę).</w:t>
      </w:r>
    </w:p>
    <w:p w:rsidR="00DD2DAE" w:rsidRPr="009E65DB" w:rsidRDefault="00DD2DAE" w:rsidP="004842DA">
      <w:pPr>
        <w:pStyle w:val="WW-Tekstpodstawowywcity2"/>
        <w:numPr>
          <w:ilvl w:val="1"/>
          <w:numId w:val="8"/>
        </w:numPr>
        <w:spacing w:before="60"/>
        <w:ind w:left="567" w:hanging="567"/>
        <w:rPr>
          <w:rFonts w:ascii="Arial" w:hAnsi="Arial" w:cs="Arial"/>
          <w:color w:val="auto"/>
          <w:sz w:val="20"/>
          <w:szCs w:val="20"/>
        </w:rPr>
      </w:pPr>
      <w:r w:rsidRPr="009E65DB">
        <w:rPr>
          <w:rFonts w:ascii="Arial" w:hAnsi="Arial" w:cs="Arial"/>
          <w:color w:val="auto"/>
          <w:sz w:val="20"/>
          <w:szCs w:val="20"/>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towarów, których dostawa będzie prowadzić do jego powstania, oraz wskazując ich wartość bez kwoty podatku.</w:t>
      </w:r>
    </w:p>
    <w:p w:rsidR="00DD2DAE" w:rsidRPr="009E65DB" w:rsidRDefault="00DD2DAE" w:rsidP="004842DA">
      <w:pPr>
        <w:pStyle w:val="Lista"/>
        <w:numPr>
          <w:ilvl w:val="0"/>
          <w:numId w:val="8"/>
        </w:numPr>
        <w:spacing w:before="120" w:after="120"/>
        <w:ind w:left="437" w:hanging="437"/>
        <w:jc w:val="both"/>
        <w:rPr>
          <w:rFonts w:ascii="Arial" w:hAnsi="Arial" w:cs="Arial"/>
          <w:b/>
          <w:bCs/>
        </w:rPr>
      </w:pPr>
      <w:r w:rsidRPr="009E65DB">
        <w:rPr>
          <w:rFonts w:ascii="Arial" w:hAnsi="Arial" w:cs="Arial"/>
          <w:b/>
        </w:rPr>
        <w:t>Opis kryteriów, którymi zamawiający będzie się kierował przy wyborze oferty, wraz z podaniem wag tych kryteriów i sposobu oceny ofert</w:t>
      </w:r>
      <w:r w:rsidRPr="009E65DB">
        <w:rPr>
          <w:rFonts w:ascii="Arial" w:hAnsi="Arial" w:cs="Arial"/>
          <w:b/>
          <w:bCs/>
        </w:rPr>
        <w:t>.</w:t>
      </w:r>
    </w:p>
    <w:p w:rsidR="00DD2DAE" w:rsidRPr="009E65DB" w:rsidRDefault="00DD2DAE" w:rsidP="004842DA">
      <w:pPr>
        <w:pStyle w:val="Akapitzlist"/>
        <w:numPr>
          <w:ilvl w:val="1"/>
          <w:numId w:val="8"/>
        </w:numPr>
        <w:ind w:left="567" w:hanging="567"/>
        <w:jc w:val="both"/>
        <w:rPr>
          <w:rFonts w:ascii="Arial" w:hAnsi="Arial" w:cs="Arial"/>
          <w:sz w:val="20"/>
          <w:szCs w:val="20"/>
        </w:rPr>
      </w:pPr>
      <w:r w:rsidRPr="009E65DB">
        <w:rPr>
          <w:rFonts w:ascii="Arial" w:hAnsi="Arial" w:cs="Arial"/>
          <w:sz w:val="20"/>
          <w:szCs w:val="20"/>
        </w:rPr>
        <w:t xml:space="preserve">Wybór oferty w zakresie </w:t>
      </w:r>
      <w:r w:rsidRPr="009E65DB">
        <w:rPr>
          <w:rFonts w:ascii="Arial" w:hAnsi="Arial" w:cs="Arial"/>
          <w:b/>
          <w:sz w:val="20"/>
          <w:szCs w:val="20"/>
        </w:rPr>
        <w:t xml:space="preserve">wszystkich pakietów </w:t>
      </w:r>
      <w:r w:rsidRPr="009E65DB">
        <w:rPr>
          <w:rFonts w:ascii="Arial" w:hAnsi="Arial" w:cs="Arial"/>
          <w:sz w:val="20"/>
          <w:szCs w:val="20"/>
        </w:rPr>
        <w:t>dokonany zostanie na podstawie poniższych kryteriów:</w:t>
      </w:r>
    </w:p>
    <w:p w:rsidR="00DD2DAE" w:rsidRPr="009E65DB" w:rsidRDefault="00DD2DAE" w:rsidP="00DD2DAE">
      <w:pPr>
        <w:pStyle w:val="Akapitzlist"/>
        <w:tabs>
          <w:tab w:val="left" w:pos="993"/>
        </w:tabs>
        <w:ind w:left="567"/>
        <w:jc w:val="both"/>
        <w:rPr>
          <w:rFonts w:ascii="Arial" w:hAnsi="Arial" w:cs="Arial"/>
          <w:sz w:val="20"/>
          <w:szCs w:val="20"/>
        </w:rPr>
      </w:pPr>
    </w:p>
    <w:tbl>
      <w:tblPr>
        <w:tblW w:w="9083" w:type="dxa"/>
        <w:jc w:val="center"/>
        <w:tblCellMar>
          <w:left w:w="70" w:type="dxa"/>
          <w:right w:w="70" w:type="dxa"/>
        </w:tblCellMar>
        <w:tblLook w:val="04A0" w:firstRow="1" w:lastRow="0" w:firstColumn="1" w:lastColumn="0" w:noHBand="0" w:noVBand="1"/>
      </w:tblPr>
      <w:tblGrid>
        <w:gridCol w:w="440"/>
        <w:gridCol w:w="2289"/>
        <w:gridCol w:w="1985"/>
        <w:gridCol w:w="4369"/>
      </w:tblGrid>
      <w:tr w:rsidR="00DD2DAE" w:rsidRPr="009E65DB" w:rsidTr="00B71BF3">
        <w:trPr>
          <w:trHeight w:val="209"/>
          <w:jc w:val="center"/>
        </w:trPr>
        <w:tc>
          <w:tcPr>
            <w:tcW w:w="440" w:type="dxa"/>
            <w:tcBorders>
              <w:top w:val="single" w:sz="4" w:space="0" w:color="auto"/>
              <w:left w:val="single" w:sz="4" w:space="0" w:color="auto"/>
              <w:bottom w:val="single" w:sz="4" w:space="0" w:color="auto"/>
              <w:right w:val="single" w:sz="4" w:space="0" w:color="auto"/>
            </w:tcBorders>
            <w:hideMark/>
          </w:tcPr>
          <w:p w:rsidR="00DD2DAE" w:rsidRPr="009E65DB" w:rsidRDefault="00DD2DAE" w:rsidP="00B71BF3">
            <w:pPr>
              <w:spacing w:before="60" w:after="60"/>
              <w:jc w:val="center"/>
              <w:rPr>
                <w:rFonts w:ascii="Arial" w:hAnsi="Arial" w:cs="Arial"/>
                <w:b/>
                <w:bCs/>
              </w:rPr>
            </w:pPr>
            <w:r w:rsidRPr="009E65DB">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hideMark/>
          </w:tcPr>
          <w:p w:rsidR="00DD2DAE" w:rsidRPr="009E65DB" w:rsidRDefault="00DD2DAE" w:rsidP="00B71BF3">
            <w:pPr>
              <w:spacing w:before="60" w:after="60"/>
              <w:jc w:val="center"/>
              <w:rPr>
                <w:rFonts w:ascii="Arial" w:hAnsi="Arial" w:cs="Arial"/>
                <w:b/>
                <w:bCs/>
              </w:rPr>
            </w:pPr>
            <w:r w:rsidRPr="009E65DB">
              <w:rPr>
                <w:rFonts w:ascii="Arial" w:hAnsi="Arial" w:cs="Arial"/>
                <w:b/>
                <w:bCs/>
              </w:rPr>
              <w:t>Nazwa kryterium</w:t>
            </w:r>
          </w:p>
        </w:tc>
        <w:tc>
          <w:tcPr>
            <w:tcW w:w="1985" w:type="dxa"/>
            <w:tcBorders>
              <w:top w:val="single" w:sz="4" w:space="0" w:color="auto"/>
              <w:left w:val="nil"/>
              <w:bottom w:val="single" w:sz="4" w:space="0" w:color="auto"/>
              <w:right w:val="single" w:sz="4" w:space="0" w:color="auto"/>
            </w:tcBorders>
            <w:noWrap/>
            <w:vAlign w:val="bottom"/>
            <w:hideMark/>
          </w:tcPr>
          <w:p w:rsidR="00DD2DAE" w:rsidRPr="009E65DB" w:rsidRDefault="00DD2DAE" w:rsidP="00B71BF3">
            <w:pPr>
              <w:spacing w:before="60" w:after="60"/>
              <w:jc w:val="center"/>
              <w:rPr>
                <w:rFonts w:ascii="Arial" w:hAnsi="Arial" w:cs="Arial"/>
                <w:b/>
                <w:bCs/>
              </w:rPr>
            </w:pPr>
            <w:r w:rsidRPr="009E65DB">
              <w:rPr>
                <w:rFonts w:ascii="Arial" w:hAnsi="Arial" w:cs="Arial"/>
                <w:b/>
                <w:bCs/>
              </w:rPr>
              <w:t>Waga kryterium</w:t>
            </w:r>
          </w:p>
        </w:tc>
        <w:tc>
          <w:tcPr>
            <w:tcW w:w="4369" w:type="dxa"/>
            <w:tcBorders>
              <w:top w:val="single" w:sz="4" w:space="0" w:color="auto"/>
              <w:left w:val="nil"/>
              <w:bottom w:val="single" w:sz="4" w:space="0" w:color="auto"/>
              <w:right w:val="single" w:sz="4" w:space="0" w:color="auto"/>
            </w:tcBorders>
            <w:hideMark/>
          </w:tcPr>
          <w:p w:rsidR="00DD2DAE" w:rsidRPr="009E65DB" w:rsidRDefault="00DD2DAE" w:rsidP="00B71BF3">
            <w:pPr>
              <w:jc w:val="center"/>
              <w:rPr>
                <w:rFonts w:ascii="Arial" w:hAnsi="Arial" w:cs="Arial"/>
                <w:b/>
                <w:bCs/>
              </w:rPr>
            </w:pPr>
            <w:r w:rsidRPr="009E65DB">
              <w:rPr>
                <w:rFonts w:ascii="Arial" w:hAnsi="Arial" w:cs="Arial"/>
                <w:b/>
                <w:bCs/>
              </w:rPr>
              <w:t>Sposób punktowania</w:t>
            </w:r>
          </w:p>
        </w:tc>
      </w:tr>
      <w:tr w:rsidR="00DD2DAE" w:rsidRPr="009E65DB" w:rsidTr="00B71BF3">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DD2DAE" w:rsidRPr="009E65DB" w:rsidRDefault="00DD2DAE" w:rsidP="00B71BF3">
            <w:pPr>
              <w:spacing w:before="60" w:after="60"/>
              <w:jc w:val="center"/>
              <w:rPr>
                <w:rFonts w:ascii="Arial" w:hAnsi="Arial" w:cs="Arial"/>
              </w:rPr>
            </w:pPr>
            <w:r w:rsidRPr="009E65DB">
              <w:rPr>
                <w:rFonts w:ascii="Arial" w:hAnsi="Arial" w:cs="Arial"/>
              </w:rPr>
              <w:t>1</w:t>
            </w:r>
          </w:p>
        </w:tc>
        <w:tc>
          <w:tcPr>
            <w:tcW w:w="2289" w:type="dxa"/>
            <w:tcBorders>
              <w:top w:val="nil"/>
              <w:left w:val="single" w:sz="4" w:space="0" w:color="auto"/>
              <w:bottom w:val="single" w:sz="4" w:space="0" w:color="auto"/>
              <w:right w:val="single" w:sz="4" w:space="0" w:color="auto"/>
            </w:tcBorders>
            <w:noWrap/>
            <w:vAlign w:val="center"/>
            <w:hideMark/>
          </w:tcPr>
          <w:p w:rsidR="00DD2DAE" w:rsidRPr="009E65DB" w:rsidRDefault="00DD2DAE" w:rsidP="00B71BF3">
            <w:pPr>
              <w:spacing w:before="60" w:after="60"/>
              <w:jc w:val="center"/>
              <w:rPr>
                <w:rFonts w:ascii="Arial" w:hAnsi="Arial" w:cs="Arial"/>
                <w:b/>
                <w:bCs/>
              </w:rPr>
            </w:pPr>
            <w:r w:rsidRPr="009E65DB">
              <w:rPr>
                <w:rFonts w:ascii="Arial" w:hAnsi="Arial" w:cs="Arial"/>
                <w:b/>
                <w:bCs/>
              </w:rPr>
              <w:t xml:space="preserve">Cena </w:t>
            </w:r>
          </w:p>
        </w:tc>
        <w:tc>
          <w:tcPr>
            <w:tcW w:w="1985" w:type="dxa"/>
            <w:tcBorders>
              <w:top w:val="nil"/>
              <w:left w:val="nil"/>
              <w:bottom w:val="single" w:sz="4" w:space="0" w:color="auto"/>
              <w:right w:val="single" w:sz="4" w:space="0" w:color="auto"/>
            </w:tcBorders>
            <w:noWrap/>
            <w:vAlign w:val="center"/>
            <w:hideMark/>
          </w:tcPr>
          <w:p w:rsidR="00DD2DAE" w:rsidRPr="00D56292" w:rsidRDefault="00D56292" w:rsidP="00B71BF3">
            <w:pPr>
              <w:spacing w:before="60" w:after="60"/>
              <w:jc w:val="center"/>
              <w:rPr>
                <w:rFonts w:ascii="Arial" w:hAnsi="Arial" w:cs="Arial"/>
              </w:rPr>
            </w:pPr>
            <w:r w:rsidRPr="00D56292">
              <w:rPr>
                <w:rFonts w:ascii="Arial" w:hAnsi="Arial" w:cs="Arial"/>
              </w:rPr>
              <w:t>90</w:t>
            </w:r>
            <w:r w:rsidR="00DD2DAE" w:rsidRPr="00D56292">
              <w:rPr>
                <w:rFonts w:ascii="Arial" w:hAnsi="Arial" w:cs="Arial"/>
              </w:rPr>
              <w:t>%</w:t>
            </w:r>
          </w:p>
        </w:tc>
        <w:tc>
          <w:tcPr>
            <w:tcW w:w="4369" w:type="dxa"/>
            <w:tcBorders>
              <w:top w:val="nil"/>
              <w:left w:val="nil"/>
              <w:bottom w:val="single" w:sz="4" w:space="0" w:color="auto"/>
              <w:right w:val="single" w:sz="4" w:space="0" w:color="auto"/>
            </w:tcBorders>
            <w:hideMark/>
          </w:tcPr>
          <w:p w:rsidR="00DD2DAE" w:rsidRPr="009E65DB" w:rsidRDefault="00DD2DAE" w:rsidP="00B71BF3">
            <w:pPr>
              <w:jc w:val="center"/>
              <w:rPr>
                <w:rFonts w:ascii="Arial" w:hAnsi="Arial" w:cs="Arial"/>
              </w:rPr>
            </w:pPr>
            <w:r w:rsidRPr="009E65DB">
              <w:rPr>
                <w:rFonts w:ascii="Arial" w:hAnsi="Arial" w:cs="Arial"/>
              </w:rPr>
              <w:t>najniższa cena zaoferowana</w:t>
            </w:r>
          </w:p>
          <w:p w:rsidR="00DD2DAE" w:rsidRPr="009E65DB" w:rsidRDefault="00DD2DAE" w:rsidP="00B71BF3">
            <w:pPr>
              <w:jc w:val="center"/>
              <w:rPr>
                <w:rFonts w:ascii="Arial" w:hAnsi="Arial" w:cs="Arial"/>
              </w:rPr>
            </w:pPr>
            <w:r w:rsidRPr="009E65DB">
              <w:rPr>
                <w:rFonts w:ascii="Arial" w:hAnsi="Arial" w:cs="Arial"/>
              </w:rPr>
              <w:t>/ cena badanej oferty</w:t>
            </w:r>
          </w:p>
          <w:p w:rsidR="00DD2DAE" w:rsidRPr="009E65DB" w:rsidRDefault="00DD2DAE" w:rsidP="00B71BF3">
            <w:pPr>
              <w:jc w:val="center"/>
              <w:rPr>
                <w:rFonts w:ascii="Arial" w:hAnsi="Arial" w:cs="Arial"/>
              </w:rPr>
            </w:pPr>
            <w:r w:rsidRPr="009E65DB">
              <w:rPr>
                <w:rFonts w:ascii="Arial" w:hAnsi="Arial" w:cs="Arial"/>
              </w:rPr>
              <w:t>x 100 pkt. x  % waga kryterium</w:t>
            </w:r>
          </w:p>
        </w:tc>
      </w:tr>
      <w:tr w:rsidR="00DD2DAE" w:rsidRPr="009E65DB" w:rsidTr="00B71BF3">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DD2DAE" w:rsidRPr="009E65DB" w:rsidRDefault="00DD2DAE" w:rsidP="00B71BF3">
            <w:pPr>
              <w:spacing w:before="60" w:after="60"/>
              <w:jc w:val="center"/>
              <w:rPr>
                <w:rFonts w:ascii="Arial" w:hAnsi="Arial" w:cs="Arial"/>
              </w:rPr>
            </w:pPr>
            <w:r w:rsidRPr="009E65DB">
              <w:rPr>
                <w:rFonts w:ascii="Arial" w:hAnsi="Arial" w:cs="Arial"/>
              </w:rPr>
              <w:t>2</w:t>
            </w:r>
          </w:p>
        </w:tc>
        <w:tc>
          <w:tcPr>
            <w:tcW w:w="2289" w:type="dxa"/>
            <w:tcBorders>
              <w:top w:val="nil"/>
              <w:left w:val="single" w:sz="4" w:space="0" w:color="auto"/>
              <w:bottom w:val="single" w:sz="4" w:space="0" w:color="auto"/>
              <w:right w:val="single" w:sz="4" w:space="0" w:color="auto"/>
            </w:tcBorders>
            <w:noWrap/>
            <w:vAlign w:val="center"/>
            <w:hideMark/>
          </w:tcPr>
          <w:p w:rsidR="00DD2DAE" w:rsidRPr="009E65DB" w:rsidRDefault="00DD2DAE" w:rsidP="00B71BF3">
            <w:pPr>
              <w:spacing w:before="60" w:after="60"/>
              <w:jc w:val="center"/>
              <w:rPr>
                <w:rFonts w:ascii="Arial" w:hAnsi="Arial" w:cs="Arial"/>
                <w:b/>
                <w:bCs/>
              </w:rPr>
            </w:pPr>
            <w:r w:rsidRPr="009E65DB">
              <w:rPr>
                <w:rFonts w:ascii="Arial" w:hAnsi="Arial" w:cs="Arial"/>
                <w:b/>
                <w:bCs/>
              </w:rPr>
              <w:t>Termin dostawy</w:t>
            </w:r>
            <w:r w:rsidR="00D56292">
              <w:rPr>
                <w:rFonts w:ascii="Arial" w:hAnsi="Arial" w:cs="Arial"/>
                <w:b/>
                <w:bCs/>
              </w:rPr>
              <w:t xml:space="preserve"> częściowej</w:t>
            </w:r>
            <w:r w:rsidRPr="009E65DB">
              <w:rPr>
                <w:rFonts w:ascii="Arial" w:hAnsi="Arial" w:cs="Arial"/>
                <w:b/>
                <w:bCs/>
              </w:rPr>
              <w:t xml:space="preserve"> </w:t>
            </w:r>
          </w:p>
        </w:tc>
        <w:tc>
          <w:tcPr>
            <w:tcW w:w="1985" w:type="dxa"/>
            <w:tcBorders>
              <w:top w:val="nil"/>
              <w:left w:val="nil"/>
              <w:bottom w:val="single" w:sz="4" w:space="0" w:color="auto"/>
              <w:right w:val="single" w:sz="4" w:space="0" w:color="auto"/>
            </w:tcBorders>
            <w:noWrap/>
            <w:vAlign w:val="center"/>
            <w:hideMark/>
          </w:tcPr>
          <w:p w:rsidR="00DD2DAE" w:rsidRPr="00D56292" w:rsidRDefault="00D56292" w:rsidP="00B71BF3">
            <w:pPr>
              <w:spacing w:before="60" w:after="60"/>
              <w:jc w:val="center"/>
              <w:rPr>
                <w:rFonts w:ascii="Arial" w:hAnsi="Arial" w:cs="Arial"/>
              </w:rPr>
            </w:pPr>
            <w:r w:rsidRPr="00D56292">
              <w:rPr>
                <w:rFonts w:ascii="Arial" w:hAnsi="Arial" w:cs="Arial"/>
              </w:rPr>
              <w:t>1</w:t>
            </w:r>
            <w:r w:rsidR="00DD2DAE" w:rsidRPr="00D56292">
              <w:rPr>
                <w:rFonts w:ascii="Arial" w:hAnsi="Arial" w:cs="Arial"/>
              </w:rPr>
              <w:t>0%</w:t>
            </w:r>
          </w:p>
        </w:tc>
        <w:tc>
          <w:tcPr>
            <w:tcW w:w="4369" w:type="dxa"/>
            <w:tcBorders>
              <w:top w:val="nil"/>
              <w:left w:val="nil"/>
              <w:bottom w:val="single" w:sz="4" w:space="0" w:color="auto"/>
              <w:right w:val="single" w:sz="4" w:space="0" w:color="auto"/>
            </w:tcBorders>
            <w:hideMark/>
          </w:tcPr>
          <w:p w:rsidR="00DD2DAE" w:rsidRPr="009E65DB" w:rsidRDefault="00DD2DAE" w:rsidP="00B71BF3">
            <w:pPr>
              <w:jc w:val="center"/>
              <w:rPr>
                <w:rFonts w:ascii="Arial" w:hAnsi="Arial" w:cs="Arial"/>
              </w:rPr>
            </w:pPr>
            <w:r w:rsidRPr="009E65DB">
              <w:rPr>
                <w:rFonts w:ascii="Arial" w:hAnsi="Arial" w:cs="Arial"/>
              </w:rPr>
              <w:t>liczba punktów uzyskana przez badaną ofertę</w:t>
            </w:r>
          </w:p>
          <w:p w:rsidR="00DD2DAE" w:rsidRPr="009E65DB" w:rsidRDefault="00DD2DAE" w:rsidP="00B71BF3">
            <w:pPr>
              <w:jc w:val="center"/>
              <w:rPr>
                <w:rFonts w:ascii="Arial" w:hAnsi="Arial" w:cs="Arial"/>
              </w:rPr>
            </w:pPr>
            <w:r w:rsidRPr="009E65DB">
              <w:rPr>
                <w:rFonts w:ascii="Arial" w:hAnsi="Arial" w:cs="Arial"/>
              </w:rPr>
              <w:t>/ maksymalna liczba punktów możliwa do uzyskania w tym kryterium</w:t>
            </w:r>
          </w:p>
          <w:p w:rsidR="00DD2DAE" w:rsidRPr="009E65DB" w:rsidRDefault="00DD2DAE" w:rsidP="00B71BF3">
            <w:pPr>
              <w:jc w:val="center"/>
              <w:rPr>
                <w:rFonts w:ascii="Arial" w:hAnsi="Arial" w:cs="Arial"/>
              </w:rPr>
            </w:pPr>
            <w:r w:rsidRPr="009E65DB">
              <w:rPr>
                <w:rFonts w:ascii="Arial" w:hAnsi="Arial" w:cs="Arial"/>
              </w:rPr>
              <w:t>x 100 pkt. x  % waga kryterium</w:t>
            </w:r>
          </w:p>
        </w:tc>
      </w:tr>
    </w:tbl>
    <w:p w:rsidR="00D56292" w:rsidRDefault="00D56292" w:rsidP="00D56292">
      <w:pPr>
        <w:pStyle w:val="NormalnyWeb"/>
        <w:spacing w:before="28" w:beforeAutospacing="0" w:after="0"/>
        <w:jc w:val="both"/>
        <w:rPr>
          <w:rFonts w:ascii="Arial" w:hAnsi="Arial" w:cs="Arial"/>
          <w:sz w:val="20"/>
          <w:szCs w:val="20"/>
        </w:rPr>
      </w:pPr>
    </w:p>
    <w:p w:rsidR="00D56292" w:rsidRPr="00FD3335" w:rsidRDefault="00D56292" w:rsidP="00D56292">
      <w:pPr>
        <w:pStyle w:val="NormalnyWeb"/>
        <w:spacing w:before="28" w:beforeAutospacing="0" w:after="0"/>
        <w:jc w:val="both"/>
        <w:rPr>
          <w:rFonts w:ascii="Arial" w:hAnsi="Arial" w:cs="Arial"/>
          <w:sz w:val="20"/>
          <w:szCs w:val="20"/>
        </w:rPr>
      </w:pPr>
      <w:r w:rsidRPr="00FD3335">
        <w:rPr>
          <w:rFonts w:ascii="Arial" w:hAnsi="Arial" w:cs="Arial"/>
          <w:sz w:val="20"/>
          <w:szCs w:val="20"/>
        </w:rPr>
        <w:t xml:space="preserve">Ad.1. Ocena </w:t>
      </w:r>
      <w:r w:rsidRPr="00FD3335">
        <w:rPr>
          <w:rFonts w:ascii="Arial" w:hAnsi="Arial" w:cs="Arial"/>
          <w:b/>
          <w:sz w:val="20"/>
          <w:szCs w:val="20"/>
        </w:rPr>
        <w:t>kryterium „cena”</w:t>
      </w:r>
      <w:r w:rsidRPr="00FD3335">
        <w:rPr>
          <w:rFonts w:ascii="Arial" w:hAnsi="Arial" w:cs="Arial"/>
          <w:sz w:val="20"/>
          <w:szCs w:val="20"/>
        </w:rPr>
        <w:t xml:space="preserve"> odbędzie się na podstawie zaoferowanej ceny brutto w formularzu cenowym – załącznik nr 5 do SIWZ i po podstawieniu do wzoru z powyższej tabeli.</w:t>
      </w:r>
    </w:p>
    <w:p w:rsidR="00D56292" w:rsidRPr="00FD3335" w:rsidRDefault="00D56292" w:rsidP="00D56292">
      <w:pPr>
        <w:pStyle w:val="NormalnyWeb"/>
        <w:spacing w:before="28" w:beforeAutospacing="0" w:after="0"/>
        <w:jc w:val="both"/>
        <w:rPr>
          <w:rFonts w:ascii="Arial" w:hAnsi="Arial" w:cs="Arial"/>
          <w:sz w:val="20"/>
          <w:szCs w:val="20"/>
        </w:rPr>
      </w:pPr>
    </w:p>
    <w:p w:rsidR="00D56292" w:rsidRPr="00FD3335" w:rsidRDefault="00D56292" w:rsidP="00D56292">
      <w:pPr>
        <w:pStyle w:val="NormalnyWeb"/>
        <w:spacing w:before="28" w:beforeAutospacing="0" w:after="0"/>
        <w:jc w:val="both"/>
        <w:rPr>
          <w:rFonts w:ascii="Arial" w:hAnsi="Arial" w:cs="Arial"/>
          <w:sz w:val="20"/>
        </w:rPr>
      </w:pPr>
      <w:r w:rsidRPr="00FD3335">
        <w:rPr>
          <w:rFonts w:ascii="Arial" w:hAnsi="Arial" w:cs="Arial"/>
          <w:sz w:val="20"/>
        </w:rPr>
        <w:t>Ad.2. Ocena kryterium „</w:t>
      </w:r>
      <w:r w:rsidRPr="00FD3335">
        <w:rPr>
          <w:rFonts w:ascii="Arial" w:hAnsi="Arial" w:cs="Arial"/>
          <w:b/>
          <w:sz w:val="20"/>
        </w:rPr>
        <w:t>Termin dostawy częściowej”</w:t>
      </w:r>
      <w:r w:rsidRPr="00FD3335">
        <w:rPr>
          <w:rFonts w:ascii="Arial" w:hAnsi="Arial" w:cs="Arial"/>
          <w:sz w:val="20"/>
        </w:rPr>
        <w:t xml:space="preserve"> odbędzie się na podstawie uzyskanych punktów i po podstawieniu do wzoru z tabeli powyżej.</w:t>
      </w:r>
    </w:p>
    <w:p w:rsidR="00D56292" w:rsidRPr="000C6F45" w:rsidRDefault="00D56292" w:rsidP="00FD3335">
      <w:pPr>
        <w:spacing w:before="120"/>
        <w:rPr>
          <w:rFonts w:ascii="Arial" w:hAnsi="Arial" w:cs="Arial"/>
        </w:rPr>
      </w:pPr>
      <w:r w:rsidRPr="000C6F45">
        <w:rPr>
          <w:rFonts w:ascii="Arial" w:hAnsi="Arial" w:cs="Arial"/>
          <w:b/>
          <w:bCs/>
        </w:rPr>
        <w:t xml:space="preserve">Wykonawca realizujący dostawy </w:t>
      </w:r>
      <w:r w:rsidR="00FD3335">
        <w:rPr>
          <w:rFonts w:ascii="Arial" w:hAnsi="Arial" w:cs="Arial"/>
          <w:b/>
          <w:bCs/>
        </w:rPr>
        <w:t xml:space="preserve">zwykłe </w:t>
      </w:r>
      <w:r w:rsidRPr="000C6F45">
        <w:rPr>
          <w:rFonts w:ascii="Arial" w:hAnsi="Arial" w:cs="Arial"/>
          <w:b/>
          <w:bCs/>
        </w:rPr>
        <w:t>w ciągu:</w:t>
      </w:r>
    </w:p>
    <w:p w:rsidR="00D56292" w:rsidRDefault="00D56292" w:rsidP="007C3DBE">
      <w:pPr>
        <w:pStyle w:val="Lista2"/>
        <w:numPr>
          <w:ilvl w:val="0"/>
          <w:numId w:val="28"/>
        </w:numPr>
        <w:ind w:left="851" w:hanging="425"/>
        <w:jc w:val="both"/>
        <w:rPr>
          <w:rFonts w:ascii="Arial" w:hAnsi="Arial" w:cs="Arial"/>
          <w:b/>
        </w:rPr>
      </w:pPr>
      <w:r>
        <w:rPr>
          <w:rFonts w:ascii="Arial" w:hAnsi="Arial" w:cs="Arial"/>
          <w:b/>
        </w:rPr>
        <w:t>3 dni robocz</w:t>
      </w:r>
      <w:r w:rsidR="00FD3335">
        <w:rPr>
          <w:rFonts w:ascii="Arial" w:hAnsi="Arial" w:cs="Arial"/>
          <w:b/>
        </w:rPr>
        <w:t>ych</w:t>
      </w:r>
      <w:r>
        <w:rPr>
          <w:rFonts w:ascii="Arial" w:hAnsi="Arial" w:cs="Arial"/>
          <w:b/>
        </w:rPr>
        <w:t xml:space="preserve"> od złożenia zamówienia -</w:t>
      </w:r>
      <w:r w:rsidR="0096311C">
        <w:rPr>
          <w:rFonts w:ascii="Arial" w:hAnsi="Arial" w:cs="Arial"/>
          <w:b/>
        </w:rPr>
        <w:t xml:space="preserve"> uzyska</w:t>
      </w:r>
      <w:r w:rsidRPr="000C6F45">
        <w:rPr>
          <w:rFonts w:ascii="Arial" w:hAnsi="Arial" w:cs="Arial"/>
          <w:b/>
        </w:rPr>
        <w:t xml:space="preserve"> </w:t>
      </w:r>
      <w:r>
        <w:rPr>
          <w:rFonts w:ascii="Arial" w:hAnsi="Arial" w:cs="Arial"/>
          <w:b/>
        </w:rPr>
        <w:t xml:space="preserve">5 pkt </w:t>
      </w:r>
    </w:p>
    <w:p w:rsidR="00D56292" w:rsidRDefault="00D56292" w:rsidP="007C3DBE">
      <w:pPr>
        <w:pStyle w:val="Lista2"/>
        <w:numPr>
          <w:ilvl w:val="0"/>
          <w:numId w:val="28"/>
        </w:numPr>
        <w:ind w:left="851" w:hanging="425"/>
        <w:jc w:val="both"/>
        <w:rPr>
          <w:rFonts w:ascii="Arial" w:hAnsi="Arial" w:cs="Arial"/>
          <w:b/>
        </w:rPr>
      </w:pPr>
      <w:r>
        <w:rPr>
          <w:rFonts w:ascii="Arial" w:hAnsi="Arial" w:cs="Arial"/>
          <w:b/>
        </w:rPr>
        <w:t xml:space="preserve">5 dni roboczych od złożenia zamówienia </w:t>
      </w:r>
      <w:r w:rsidR="0096311C">
        <w:rPr>
          <w:rFonts w:ascii="Arial" w:hAnsi="Arial" w:cs="Arial"/>
          <w:b/>
        </w:rPr>
        <w:t>–</w:t>
      </w:r>
      <w:r>
        <w:rPr>
          <w:rFonts w:ascii="Arial" w:hAnsi="Arial" w:cs="Arial"/>
          <w:b/>
        </w:rPr>
        <w:t xml:space="preserve"> </w:t>
      </w:r>
      <w:r w:rsidR="0096311C">
        <w:rPr>
          <w:rFonts w:ascii="Arial" w:hAnsi="Arial" w:cs="Arial"/>
          <w:b/>
        </w:rPr>
        <w:t xml:space="preserve">uzyska </w:t>
      </w:r>
      <w:r>
        <w:rPr>
          <w:rFonts w:ascii="Arial" w:hAnsi="Arial" w:cs="Arial"/>
          <w:b/>
        </w:rPr>
        <w:t xml:space="preserve">1 pkt  </w:t>
      </w:r>
    </w:p>
    <w:p w:rsidR="00FD3335" w:rsidRDefault="00FD3335" w:rsidP="00D56292">
      <w:pPr>
        <w:jc w:val="both"/>
        <w:rPr>
          <w:rFonts w:ascii="Arial" w:hAnsi="Arial" w:cs="Arial"/>
          <w:b/>
          <w:u w:val="single"/>
        </w:rPr>
      </w:pPr>
    </w:p>
    <w:p w:rsidR="00D56292" w:rsidRPr="00FD3335" w:rsidRDefault="00FD3335" w:rsidP="00D56292">
      <w:pPr>
        <w:jc w:val="both"/>
        <w:rPr>
          <w:rFonts w:ascii="Arial" w:hAnsi="Arial" w:cs="Arial"/>
          <w:b/>
        </w:rPr>
      </w:pPr>
      <w:r>
        <w:rPr>
          <w:rFonts w:ascii="Arial" w:hAnsi="Arial" w:cs="Arial"/>
          <w:b/>
        </w:rPr>
        <w:t>Wykonawca realizujący dostawy na</w:t>
      </w:r>
      <w:r w:rsidR="00D56292" w:rsidRPr="00FD3335">
        <w:rPr>
          <w:rFonts w:ascii="Arial" w:hAnsi="Arial" w:cs="Arial"/>
          <w:b/>
        </w:rPr>
        <w:t xml:space="preserve"> CITO</w:t>
      </w:r>
      <w:r>
        <w:rPr>
          <w:rFonts w:ascii="Arial" w:hAnsi="Arial" w:cs="Arial"/>
          <w:b/>
        </w:rPr>
        <w:t>, w ciągu</w:t>
      </w:r>
      <w:r w:rsidR="00D56292" w:rsidRPr="00FD3335">
        <w:rPr>
          <w:rFonts w:ascii="Arial" w:hAnsi="Arial" w:cs="Arial"/>
          <w:b/>
        </w:rPr>
        <w:t xml:space="preserve">: </w:t>
      </w:r>
    </w:p>
    <w:p w:rsidR="00D56292" w:rsidRPr="000C6F45" w:rsidRDefault="00D56292" w:rsidP="007C3DBE">
      <w:pPr>
        <w:numPr>
          <w:ilvl w:val="0"/>
          <w:numId w:val="29"/>
        </w:numPr>
        <w:jc w:val="both"/>
        <w:rPr>
          <w:rFonts w:ascii="Arial" w:hAnsi="Arial" w:cs="Arial"/>
          <w:b/>
        </w:rPr>
      </w:pPr>
      <w:r w:rsidRPr="000C6F45">
        <w:rPr>
          <w:rFonts w:ascii="Arial" w:hAnsi="Arial" w:cs="Arial"/>
          <w:b/>
        </w:rPr>
        <w:t xml:space="preserve">36-48 godzin - </w:t>
      </w:r>
      <w:r w:rsidRPr="000C6F45">
        <w:rPr>
          <w:rFonts w:ascii="Arial" w:hAnsi="Arial" w:cs="Arial"/>
          <w:b/>
          <w:bCs/>
        </w:rPr>
        <w:t>otrzyma</w:t>
      </w:r>
      <w:r w:rsidRPr="000C6F45">
        <w:rPr>
          <w:rFonts w:ascii="Arial" w:hAnsi="Arial" w:cs="Arial"/>
          <w:b/>
        </w:rPr>
        <w:t xml:space="preserve"> 1 pkt</w:t>
      </w:r>
    </w:p>
    <w:p w:rsidR="00D56292" w:rsidRPr="000C6F45" w:rsidRDefault="00D56292" w:rsidP="007C3DBE">
      <w:pPr>
        <w:numPr>
          <w:ilvl w:val="0"/>
          <w:numId w:val="29"/>
        </w:numPr>
        <w:jc w:val="both"/>
        <w:rPr>
          <w:rFonts w:ascii="Arial" w:hAnsi="Arial" w:cs="Arial"/>
          <w:b/>
        </w:rPr>
      </w:pPr>
      <w:r w:rsidRPr="000C6F45">
        <w:rPr>
          <w:rFonts w:ascii="Arial" w:hAnsi="Arial" w:cs="Arial"/>
          <w:b/>
        </w:rPr>
        <w:t xml:space="preserve">24-35 godzin - </w:t>
      </w:r>
      <w:r w:rsidRPr="000C6F45">
        <w:rPr>
          <w:rFonts w:ascii="Arial" w:hAnsi="Arial" w:cs="Arial"/>
          <w:b/>
          <w:bCs/>
        </w:rPr>
        <w:t>otrzyma</w:t>
      </w:r>
      <w:r w:rsidRPr="000C6F45">
        <w:rPr>
          <w:rFonts w:ascii="Arial" w:hAnsi="Arial" w:cs="Arial"/>
          <w:b/>
        </w:rPr>
        <w:t xml:space="preserve"> 5 pkt</w:t>
      </w:r>
    </w:p>
    <w:p w:rsidR="00D56292" w:rsidRPr="000C6F45" w:rsidRDefault="00D56292" w:rsidP="007C3DBE">
      <w:pPr>
        <w:numPr>
          <w:ilvl w:val="0"/>
          <w:numId w:val="29"/>
        </w:numPr>
        <w:jc w:val="both"/>
        <w:rPr>
          <w:rFonts w:ascii="Arial" w:hAnsi="Arial" w:cs="Arial"/>
          <w:b/>
        </w:rPr>
      </w:pPr>
      <w:r w:rsidRPr="000C6F45">
        <w:rPr>
          <w:rFonts w:ascii="Arial" w:hAnsi="Arial" w:cs="Arial"/>
          <w:b/>
        </w:rPr>
        <w:t xml:space="preserve">12-23 godziny - </w:t>
      </w:r>
      <w:r w:rsidRPr="000C6F45">
        <w:rPr>
          <w:rFonts w:ascii="Arial" w:hAnsi="Arial" w:cs="Arial"/>
          <w:b/>
          <w:bCs/>
        </w:rPr>
        <w:t>otrzyma</w:t>
      </w:r>
      <w:r w:rsidRPr="000C6F45">
        <w:rPr>
          <w:rFonts w:ascii="Arial" w:hAnsi="Arial" w:cs="Arial"/>
          <w:b/>
        </w:rPr>
        <w:t xml:space="preserve"> 10 pkt </w:t>
      </w:r>
    </w:p>
    <w:p w:rsidR="00D56292" w:rsidRPr="000C6F45" w:rsidRDefault="00FD3335" w:rsidP="00D56292">
      <w:pPr>
        <w:jc w:val="both"/>
        <w:rPr>
          <w:rFonts w:ascii="Arial" w:hAnsi="Arial" w:cs="Arial"/>
          <w:b/>
        </w:rPr>
      </w:pPr>
      <w:r>
        <w:rPr>
          <w:rFonts w:ascii="Arial" w:hAnsi="Arial" w:cs="Arial"/>
          <w:b/>
        </w:rPr>
        <w:t xml:space="preserve">Kryterium </w:t>
      </w:r>
      <w:r w:rsidR="00D56292" w:rsidRPr="000C6F45">
        <w:rPr>
          <w:rFonts w:ascii="Arial" w:hAnsi="Arial" w:cs="Arial"/>
          <w:b/>
        </w:rPr>
        <w:t>obliczymy dodając punkty uzyskane za dostawy częściowe zwykłe + CITO</w:t>
      </w:r>
      <w:r w:rsidR="00D56292">
        <w:rPr>
          <w:rFonts w:ascii="Arial" w:hAnsi="Arial" w:cs="Arial"/>
          <w:b/>
        </w:rPr>
        <w:t>.</w:t>
      </w:r>
    </w:p>
    <w:p w:rsidR="00D56292" w:rsidRDefault="00D56292" w:rsidP="00D56292">
      <w:pPr>
        <w:jc w:val="both"/>
        <w:rPr>
          <w:rFonts w:ascii="Arial" w:hAnsi="Arial" w:cs="Arial"/>
          <w:b/>
        </w:rPr>
      </w:pPr>
    </w:p>
    <w:p w:rsidR="00D56292" w:rsidRPr="000C6F45" w:rsidRDefault="00D56292" w:rsidP="00D56292">
      <w:pPr>
        <w:jc w:val="both"/>
        <w:rPr>
          <w:rFonts w:ascii="Arial" w:hAnsi="Arial" w:cs="Arial"/>
          <w:b/>
        </w:rPr>
      </w:pPr>
      <w:r w:rsidRPr="000C6F45">
        <w:rPr>
          <w:rFonts w:ascii="Arial" w:hAnsi="Arial" w:cs="Arial"/>
          <w:b/>
        </w:rPr>
        <w:t>UWAGA !</w:t>
      </w:r>
    </w:p>
    <w:p w:rsidR="00DD2DAE" w:rsidRPr="001C3E92" w:rsidRDefault="00D56292" w:rsidP="00D56292">
      <w:pPr>
        <w:ind w:left="142"/>
        <w:jc w:val="both"/>
        <w:rPr>
          <w:rFonts w:ascii="Arial" w:hAnsi="Arial" w:cs="Arial"/>
          <w:b/>
          <w:color w:val="FF0000"/>
        </w:rPr>
      </w:pPr>
      <w:r w:rsidRPr="002137FA">
        <w:rPr>
          <w:rFonts w:ascii="Arial" w:hAnsi="Arial" w:cs="Arial"/>
          <w:b/>
          <w:i/>
        </w:rPr>
        <w:t>Zaoferowany „termin dostawy częściowej” nie może być dłuższy niż 5 dni roboczych oraz czas dostaw</w:t>
      </w:r>
      <w:r w:rsidR="008C786F">
        <w:rPr>
          <w:rFonts w:ascii="Arial" w:hAnsi="Arial" w:cs="Arial"/>
          <w:b/>
          <w:i/>
        </w:rPr>
        <w:t xml:space="preserve"> na</w:t>
      </w:r>
      <w:r w:rsidRPr="002137FA">
        <w:rPr>
          <w:rFonts w:ascii="Arial" w:hAnsi="Arial" w:cs="Arial"/>
          <w:b/>
          <w:i/>
        </w:rPr>
        <w:t xml:space="preserve"> CITO nie może być dłuższy niż 48 godzin.</w:t>
      </w:r>
      <w:r w:rsidR="008C786F">
        <w:rPr>
          <w:rFonts w:ascii="Arial" w:hAnsi="Arial" w:cs="Arial"/>
          <w:b/>
          <w:i/>
        </w:rPr>
        <w:t xml:space="preserve"> Przekroczenie tych terminów spowoduje odrzucenie oferty.</w:t>
      </w:r>
    </w:p>
    <w:p w:rsidR="00DD2DAE" w:rsidRPr="009E65DB" w:rsidRDefault="00DD2DAE" w:rsidP="00DD2DAE">
      <w:pPr>
        <w:ind w:left="426"/>
        <w:jc w:val="both"/>
        <w:rPr>
          <w:rFonts w:ascii="Arial" w:hAnsi="Arial" w:cs="Arial"/>
          <w:b/>
        </w:rPr>
      </w:pPr>
    </w:p>
    <w:p w:rsidR="00DD2DAE" w:rsidRPr="009E65DB" w:rsidRDefault="00DD2DAE" w:rsidP="004842DA">
      <w:pPr>
        <w:numPr>
          <w:ilvl w:val="1"/>
          <w:numId w:val="24"/>
        </w:numPr>
        <w:ind w:left="567" w:hanging="567"/>
        <w:jc w:val="both"/>
        <w:rPr>
          <w:rFonts w:ascii="Arial" w:hAnsi="Arial" w:cs="Arial"/>
        </w:rPr>
      </w:pPr>
      <w:r w:rsidRPr="009E65DB">
        <w:rPr>
          <w:rFonts w:ascii="Arial" w:eastAsia="Calibri" w:hAnsi="Arial" w:cs="Arial"/>
          <w:lang w:eastAsia="en-US"/>
        </w:rPr>
        <w:lastRenderedPageBreak/>
        <w:t xml:space="preserve">Za najkorzystniejszą zostanie uznana oferta, która uzyska największą łączną liczbę punktów </w:t>
      </w:r>
      <w:r w:rsidRPr="009E65DB">
        <w:rPr>
          <w:rFonts w:ascii="Arial" w:eastAsia="Calibri" w:hAnsi="Arial" w:cs="Arial"/>
          <w:lang w:eastAsia="en-US"/>
        </w:rPr>
        <w:br/>
        <w:t>(z dokładnością do dwóch miejsc po przecinku) spośród ofert niepodlegających odrzuceniu</w:t>
      </w:r>
      <w:r w:rsidRPr="009E65DB">
        <w:rPr>
          <w:rFonts w:ascii="Arial" w:hAnsi="Arial" w:cs="Arial"/>
        </w:rPr>
        <w:t>.</w:t>
      </w:r>
    </w:p>
    <w:p w:rsidR="00DD2DAE" w:rsidRPr="009E65DB" w:rsidRDefault="00DD2DAE" w:rsidP="004842DA">
      <w:pPr>
        <w:numPr>
          <w:ilvl w:val="1"/>
          <w:numId w:val="24"/>
        </w:numPr>
        <w:ind w:left="567" w:hanging="567"/>
        <w:jc w:val="both"/>
        <w:rPr>
          <w:rFonts w:ascii="Arial" w:hAnsi="Arial" w:cs="Arial"/>
        </w:rPr>
      </w:pPr>
      <w:r w:rsidRPr="009E65DB">
        <w:rPr>
          <w:rFonts w:ascii="Arial" w:hAnsi="Arial" w:cs="Arial"/>
        </w:rPr>
        <w:t>Jeżeli nie będzie można wybrać najkorzystniejszej oferty z uwagi na to, że dwie lub więcej ofert przedstawia taki sam bilans ceny i innych kryteriów oceny ofert, Zamawiający spośród tych ofert wybiera ofertę z najniższą ceną</w:t>
      </w:r>
      <w:r w:rsidRPr="009E65DB">
        <w:rPr>
          <w:rFonts w:ascii="Arial" w:hAnsi="Arial" w:cs="Arial"/>
          <w:strike/>
        </w:rPr>
        <w:t>,</w:t>
      </w:r>
      <w:r w:rsidRPr="009E65DB">
        <w:rPr>
          <w:rFonts w:ascii="Arial" w:hAnsi="Arial" w:cs="Arial"/>
        </w:rPr>
        <w:t xml:space="preserve"> a jeżeli zostały złożone oferty o takiej samej cenie, Zmawiający wzywa Wykonawców, którzy złożyli te oferty, do złożenia w terminie określonym przez Zamawiającego ofert dodatkowych. (art. 91 ust. 4 ustawy </w:t>
      </w:r>
      <w:proofErr w:type="spellStart"/>
      <w:r w:rsidRPr="009E65DB">
        <w:rPr>
          <w:rFonts w:ascii="Arial" w:hAnsi="Arial" w:cs="Arial"/>
        </w:rPr>
        <w:t>Pzp</w:t>
      </w:r>
      <w:proofErr w:type="spellEnd"/>
      <w:r w:rsidRPr="009E65DB">
        <w:rPr>
          <w:rFonts w:ascii="Arial" w:hAnsi="Arial" w:cs="Arial"/>
        </w:rPr>
        <w:t>).</w:t>
      </w:r>
    </w:p>
    <w:p w:rsidR="00DD2DAE" w:rsidRPr="009E65DB" w:rsidRDefault="00DD2DAE" w:rsidP="004842DA">
      <w:pPr>
        <w:numPr>
          <w:ilvl w:val="1"/>
          <w:numId w:val="24"/>
        </w:numPr>
        <w:ind w:left="567" w:hanging="567"/>
        <w:jc w:val="both"/>
        <w:rPr>
          <w:rFonts w:ascii="Arial" w:hAnsi="Arial" w:cs="Arial"/>
        </w:rPr>
      </w:pPr>
      <w:r w:rsidRPr="009E65DB">
        <w:rPr>
          <w:rFonts w:ascii="Arial" w:hAnsi="Arial" w:cs="Arial"/>
        </w:rPr>
        <w:t>Wykonawcy, składając oferty dodatkowe, nie mogą zaoferować cen wyższych niż zaoferowane w złożonych ofertach.</w:t>
      </w:r>
    </w:p>
    <w:p w:rsidR="00DD2DAE" w:rsidRPr="009E65DB" w:rsidRDefault="00DD2DAE" w:rsidP="004842DA">
      <w:pPr>
        <w:pStyle w:val="Domyolnie"/>
        <w:numPr>
          <w:ilvl w:val="0"/>
          <w:numId w:val="8"/>
        </w:numPr>
        <w:spacing w:before="120" w:after="120"/>
        <w:ind w:left="437" w:hanging="437"/>
        <w:jc w:val="both"/>
        <w:outlineLvl w:val="0"/>
        <w:rPr>
          <w:rFonts w:ascii="Arial" w:hAnsi="Arial" w:cs="Arial"/>
          <w:b/>
          <w:bCs/>
          <w:color w:val="auto"/>
          <w:sz w:val="20"/>
          <w:szCs w:val="20"/>
        </w:rPr>
      </w:pPr>
      <w:r w:rsidRPr="009E65DB">
        <w:rPr>
          <w:rFonts w:ascii="Arial" w:hAnsi="Arial" w:cs="Arial"/>
          <w:b/>
          <w:color w:val="auto"/>
          <w:sz w:val="20"/>
          <w:szCs w:val="20"/>
        </w:rPr>
        <w:t>Informacje o formalnościach, jakie powinny być dopełnione po wyborze oferty w celu zawarcia umowy w sprawie zamówienia publicznego.</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Osoby reprezentujące Wykonawcę przy podpisywaniu umowy powinny posiadać ze sobą dokumenty potwierdzające ich umocowanie do podpisania umowy, o ile umocowanie to nie będzie wynikać z dokumentów załączonych do oferty.</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D2DAE" w:rsidRPr="009E65DB" w:rsidRDefault="00DD2DAE" w:rsidP="004842DA">
      <w:pPr>
        <w:numPr>
          <w:ilvl w:val="1"/>
          <w:numId w:val="24"/>
        </w:numPr>
        <w:spacing w:after="40"/>
        <w:ind w:left="567" w:hanging="567"/>
        <w:jc w:val="both"/>
        <w:rPr>
          <w:rFonts w:ascii="Arial" w:hAnsi="Arial" w:cs="Arial"/>
        </w:rPr>
      </w:pPr>
      <w:r w:rsidRPr="009E65DB">
        <w:rPr>
          <w:rFonts w:ascii="Arial" w:hAnsi="Arial" w:cs="Arial"/>
        </w:rPr>
        <w:t xml:space="preserve">W przypadku udzielenia zamówienia konsorcjum (tzn. Wykonawcy określonemu w art. 23 ust. 1 ustawy </w:t>
      </w:r>
      <w:proofErr w:type="spellStart"/>
      <w:r w:rsidRPr="009E65DB">
        <w:rPr>
          <w:rFonts w:ascii="Arial" w:hAnsi="Arial" w:cs="Arial"/>
        </w:rPr>
        <w:t>Pzp</w:t>
      </w:r>
      <w:proofErr w:type="spellEnd"/>
      <w:r w:rsidRPr="009E65DB">
        <w:rPr>
          <w:rFonts w:ascii="Arial" w:hAnsi="Arial" w:cs="Arial"/>
        </w:rPr>
        <w:t>) -  Zamawiający przed podpisaniem umowy może zażądać złożenia umowy regulującej współpracę tych Wykonawców.</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Jeżeli wykonawca, którego oferta została oceniona jako najkorzystniejsza, uchyla się od zawarcia umowy, zamawiający może zbadać, czy nie podlega wykluczeniu oraz czy spełnia warunki udziału w postępowaniu wykonawca, który złożył ofertę najwyżej ocenioną spośród pozostałych ofert.</w:t>
      </w:r>
    </w:p>
    <w:p w:rsidR="00DD2DAE" w:rsidRPr="009E65DB" w:rsidRDefault="00DD2DAE" w:rsidP="004842DA">
      <w:pPr>
        <w:numPr>
          <w:ilvl w:val="1"/>
          <w:numId w:val="8"/>
        </w:numPr>
        <w:spacing w:after="40"/>
        <w:ind w:left="567" w:hanging="567"/>
        <w:jc w:val="both"/>
        <w:rPr>
          <w:rFonts w:ascii="Arial" w:hAnsi="Arial" w:cs="Arial"/>
        </w:rPr>
      </w:pPr>
      <w:r w:rsidRPr="009E65DB">
        <w:rPr>
          <w:rFonts w:ascii="Arial" w:hAnsi="Arial" w:cs="Arial"/>
        </w:rPr>
        <w:t>Zamawiający może zwrócić się do Wykonawcy o dodatkowe dane w zakresie niezbędnym do wypełnienia komparycji, tj. części wstępnej umowy, w której określa się jej strony.</w:t>
      </w:r>
    </w:p>
    <w:p w:rsidR="00DD2DAE" w:rsidRPr="009E65DB" w:rsidRDefault="00DD2DAE" w:rsidP="004842DA">
      <w:pPr>
        <w:pStyle w:val="Lista2"/>
        <w:numPr>
          <w:ilvl w:val="0"/>
          <w:numId w:val="8"/>
        </w:numPr>
        <w:spacing w:before="120"/>
        <w:ind w:left="426" w:hanging="426"/>
        <w:rPr>
          <w:rFonts w:ascii="Arial" w:hAnsi="Arial" w:cs="Arial"/>
          <w:b/>
          <w:bCs/>
        </w:rPr>
      </w:pPr>
      <w:r w:rsidRPr="009E65DB">
        <w:rPr>
          <w:rFonts w:ascii="Arial" w:hAnsi="Arial" w:cs="Arial"/>
          <w:b/>
        </w:rPr>
        <w:t>Wymagania dotyczące zabezpieczenia należytego wykonania umowy</w:t>
      </w:r>
      <w:r w:rsidRPr="009E65DB">
        <w:rPr>
          <w:rFonts w:ascii="Arial" w:hAnsi="Arial" w:cs="Arial"/>
          <w:b/>
          <w:bCs/>
        </w:rPr>
        <w:t>.</w:t>
      </w:r>
    </w:p>
    <w:p w:rsidR="00DD2DAE" w:rsidRPr="009E65DB" w:rsidRDefault="00DD2DAE" w:rsidP="004842DA">
      <w:pPr>
        <w:pStyle w:val="Lista-kontynuacja2"/>
        <w:numPr>
          <w:ilvl w:val="1"/>
          <w:numId w:val="8"/>
        </w:numPr>
        <w:spacing w:before="60" w:after="0"/>
        <w:ind w:left="567" w:hanging="567"/>
        <w:jc w:val="both"/>
        <w:rPr>
          <w:rFonts w:ascii="Arial" w:hAnsi="Arial" w:cs="Arial"/>
        </w:rPr>
      </w:pPr>
      <w:r w:rsidRPr="009E65DB">
        <w:rPr>
          <w:rFonts w:ascii="Arial" w:hAnsi="Arial" w:cs="Arial"/>
        </w:rPr>
        <w:t>Zamawiający nie wymaga wniesienia zabezpieczenia należytego wykonania umowy.</w:t>
      </w:r>
    </w:p>
    <w:p w:rsidR="00DD2DAE" w:rsidRPr="009E65DB" w:rsidRDefault="00DD2DAE" w:rsidP="004842DA">
      <w:pPr>
        <w:pStyle w:val="Lista2"/>
        <w:numPr>
          <w:ilvl w:val="0"/>
          <w:numId w:val="8"/>
        </w:numPr>
        <w:spacing w:before="120"/>
        <w:ind w:left="437" w:hanging="437"/>
        <w:rPr>
          <w:rFonts w:ascii="Arial" w:hAnsi="Arial" w:cs="Arial"/>
          <w:b/>
          <w:bCs/>
        </w:rPr>
      </w:pPr>
      <w:r w:rsidRPr="009E65DB">
        <w:rPr>
          <w:rFonts w:ascii="Arial" w:hAnsi="Arial" w:cs="Arial"/>
          <w:b/>
        </w:rPr>
        <w:t>Istotne dla stron postanowienia, które zostaną wprowadzone do treści zawieranej umowy w sprawie zamówienia publicznego</w:t>
      </w:r>
    </w:p>
    <w:p w:rsidR="00DD2DAE" w:rsidRPr="009E65DB" w:rsidRDefault="00DD2DAE" w:rsidP="004842DA">
      <w:pPr>
        <w:pStyle w:val="Lista2"/>
        <w:numPr>
          <w:ilvl w:val="1"/>
          <w:numId w:val="8"/>
        </w:numPr>
        <w:spacing w:before="60"/>
        <w:ind w:left="567" w:hanging="567"/>
        <w:jc w:val="both"/>
        <w:rPr>
          <w:rFonts w:ascii="Arial" w:hAnsi="Arial" w:cs="Arial"/>
          <w:bCs/>
        </w:rPr>
      </w:pPr>
      <w:r w:rsidRPr="009E65DB">
        <w:rPr>
          <w:rFonts w:ascii="Arial" w:hAnsi="Arial" w:cs="Arial"/>
        </w:rPr>
        <w:t>Istotne postanowienia stanowią załącznik nr 2 do SIWZ.</w:t>
      </w:r>
    </w:p>
    <w:p w:rsidR="00DD2DAE" w:rsidRPr="009E65DB" w:rsidRDefault="00DD2DAE" w:rsidP="004842DA">
      <w:pPr>
        <w:pStyle w:val="Lista2"/>
        <w:numPr>
          <w:ilvl w:val="1"/>
          <w:numId w:val="8"/>
        </w:numPr>
        <w:spacing w:before="60"/>
        <w:ind w:left="567" w:hanging="567"/>
        <w:jc w:val="both"/>
        <w:rPr>
          <w:rFonts w:ascii="Arial" w:hAnsi="Arial" w:cs="Arial"/>
          <w:b/>
          <w:bCs/>
        </w:rPr>
      </w:pPr>
      <w:r w:rsidRPr="009E65DB">
        <w:rPr>
          <w:rFonts w:ascii="Arial" w:hAnsi="Arial" w:cs="Arial"/>
        </w:rPr>
        <w:t xml:space="preserve">Zgodnie z art. 144 ust. 1 pkt. 1 ustawy </w:t>
      </w:r>
      <w:proofErr w:type="spellStart"/>
      <w:r w:rsidRPr="009E65DB">
        <w:rPr>
          <w:rFonts w:ascii="Arial" w:hAnsi="Arial" w:cs="Arial"/>
        </w:rPr>
        <w:t>Pzp</w:t>
      </w:r>
      <w:proofErr w:type="spellEnd"/>
      <w:r w:rsidRPr="009E65DB">
        <w:rPr>
          <w:rFonts w:ascii="Arial" w:hAnsi="Arial" w:cs="Arial"/>
        </w:rPr>
        <w:t>, Zamawiający wskazuje, że zmiany zawartej umowy w stosunku do treści oferty, na podstawie której dokonano wyboru wykonawcy, zostały przewidziane w istotnych postanowieniach umowy, stanowiących załącznik nr 2 do SIWZ, gdzie wskazano w szczególności ich zakres, możliwość zmiany wysokości wynagrodzenia wykonawcy oraz charakter i warunki wprowadzenia zmian.</w:t>
      </w:r>
    </w:p>
    <w:p w:rsidR="00DD2DAE" w:rsidRPr="009E65DB" w:rsidRDefault="00DD2DAE" w:rsidP="004842DA">
      <w:pPr>
        <w:pStyle w:val="Lista2"/>
        <w:numPr>
          <w:ilvl w:val="1"/>
          <w:numId w:val="8"/>
        </w:numPr>
        <w:spacing w:before="60"/>
        <w:ind w:left="567" w:hanging="567"/>
        <w:jc w:val="both"/>
        <w:rPr>
          <w:rFonts w:ascii="Arial" w:hAnsi="Arial" w:cs="Arial"/>
          <w:b/>
          <w:bCs/>
        </w:rPr>
      </w:pPr>
      <w:r w:rsidRPr="009E65DB">
        <w:rPr>
          <w:rFonts w:ascii="Arial" w:hAnsi="Arial" w:cs="Arial"/>
        </w:rPr>
        <w:t>Umowa z wybranym Wykonawcą zostanie zawarta w miejscu i terminie określonym przez</w:t>
      </w:r>
      <w:r w:rsidRPr="009E65DB">
        <w:rPr>
          <w:rFonts w:ascii="Arial" w:hAnsi="Arial" w:cs="Arial"/>
          <w:b/>
        </w:rPr>
        <w:t xml:space="preserve">      </w:t>
      </w:r>
      <w:r w:rsidRPr="009E65DB">
        <w:rPr>
          <w:rFonts w:ascii="Arial" w:hAnsi="Arial" w:cs="Arial"/>
        </w:rPr>
        <w:t>Zamawiającego.</w:t>
      </w:r>
    </w:p>
    <w:p w:rsidR="00DD2DAE" w:rsidRPr="009E65DB" w:rsidRDefault="00DD2DAE" w:rsidP="004842DA">
      <w:pPr>
        <w:pStyle w:val="Lista2"/>
        <w:numPr>
          <w:ilvl w:val="1"/>
          <w:numId w:val="8"/>
        </w:numPr>
        <w:spacing w:before="60"/>
        <w:ind w:left="567" w:hanging="567"/>
        <w:jc w:val="both"/>
        <w:rPr>
          <w:rFonts w:ascii="Arial" w:hAnsi="Arial" w:cs="Arial"/>
          <w:b/>
          <w:bCs/>
        </w:rPr>
      </w:pPr>
      <w:r w:rsidRPr="009E65DB">
        <w:rPr>
          <w:rFonts w:ascii="Arial" w:hAnsi="Arial" w:cs="Arial"/>
        </w:rPr>
        <w:t xml:space="preserve">Umowa zostanie sporządzona w dwóch egzemplarzach: jeden dla Zamawiającego, jeden dla   Wykonawcy. </w:t>
      </w:r>
    </w:p>
    <w:p w:rsidR="00DD2DAE" w:rsidRPr="009E65DB" w:rsidRDefault="00DD2DAE" w:rsidP="004842DA">
      <w:pPr>
        <w:pStyle w:val="Lista2"/>
        <w:numPr>
          <w:ilvl w:val="0"/>
          <w:numId w:val="8"/>
        </w:numPr>
        <w:spacing w:before="120"/>
        <w:ind w:left="437" w:hanging="437"/>
        <w:rPr>
          <w:rFonts w:ascii="Arial" w:hAnsi="Arial" w:cs="Arial"/>
          <w:b/>
          <w:bCs/>
        </w:rPr>
      </w:pPr>
      <w:r w:rsidRPr="009E65DB">
        <w:rPr>
          <w:rFonts w:ascii="Arial" w:hAnsi="Arial" w:cs="Arial"/>
          <w:b/>
        </w:rPr>
        <w:t>Pouczenie o środkach ochrony prawnej</w:t>
      </w:r>
    </w:p>
    <w:p w:rsidR="00DD2DAE" w:rsidRPr="009E65DB" w:rsidRDefault="00DD2DAE" w:rsidP="004842DA">
      <w:pPr>
        <w:pStyle w:val="Nagwek2"/>
        <w:numPr>
          <w:ilvl w:val="1"/>
          <w:numId w:val="8"/>
        </w:numPr>
        <w:ind w:left="567" w:hanging="567"/>
        <w:jc w:val="both"/>
        <w:rPr>
          <w:rFonts w:ascii="Arial" w:hAnsi="Arial" w:cs="Arial"/>
          <w:b w:val="0"/>
        </w:rPr>
      </w:pPr>
      <w:r w:rsidRPr="009E65DB">
        <w:rPr>
          <w:rFonts w:ascii="Arial" w:hAnsi="Arial" w:cs="Arial"/>
          <w:b w:val="0"/>
        </w:rPr>
        <w:t xml:space="preserve">Każdemu Wykonawcy, a także innemu podmiotowi, jeżeli ma lub miał interes w uzyskaniu danego zamówienia oraz poniósł lub może ponieść szkodę w wyniku naruszenia przez Zamawiającego przepisów ustawy </w:t>
      </w:r>
      <w:proofErr w:type="spellStart"/>
      <w:r w:rsidRPr="009E65DB">
        <w:rPr>
          <w:rFonts w:ascii="Arial" w:hAnsi="Arial" w:cs="Arial"/>
          <w:b w:val="0"/>
        </w:rPr>
        <w:t>P</w:t>
      </w:r>
      <w:r w:rsidR="00B10A6E">
        <w:rPr>
          <w:rFonts w:ascii="Arial" w:hAnsi="Arial" w:cs="Arial"/>
          <w:b w:val="0"/>
        </w:rPr>
        <w:t>zp</w:t>
      </w:r>
      <w:proofErr w:type="spellEnd"/>
      <w:r w:rsidRPr="009E65DB">
        <w:rPr>
          <w:rFonts w:ascii="Arial" w:hAnsi="Arial" w:cs="Arial"/>
          <w:b w:val="0"/>
        </w:rPr>
        <w:t xml:space="preserve"> przysługują środki ochrony prawnej przewidziane w dziale VI ustawy </w:t>
      </w:r>
      <w:proofErr w:type="spellStart"/>
      <w:r w:rsidRPr="009E65DB">
        <w:rPr>
          <w:rFonts w:ascii="Arial" w:hAnsi="Arial" w:cs="Arial"/>
          <w:b w:val="0"/>
        </w:rPr>
        <w:t>Pzp</w:t>
      </w:r>
      <w:proofErr w:type="spellEnd"/>
      <w:r w:rsidRPr="009E65DB">
        <w:rPr>
          <w:rFonts w:ascii="Arial" w:hAnsi="Arial" w:cs="Arial"/>
          <w:b w:val="0"/>
        </w:rPr>
        <w:t xml:space="preserve"> jak dla postępowań poniżej kwoty określonej w przepisach wykonawczych wydanych na podstawie art. 11 ust. 8 ustawy </w:t>
      </w:r>
      <w:proofErr w:type="spellStart"/>
      <w:r w:rsidRPr="009E65DB">
        <w:rPr>
          <w:rFonts w:ascii="Arial" w:hAnsi="Arial" w:cs="Arial"/>
          <w:b w:val="0"/>
        </w:rPr>
        <w:t>P</w:t>
      </w:r>
      <w:r w:rsidR="00B10A6E">
        <w:rPr>
          <w:rFonts w:ascii="Arial" w:hAnsi="Arial" w:cs="Arial"/>
          <w:b w:val="0"/>
        </w:rPr>
        <w:t>zp</w:t>
      </w:r>
      <w:proofErr w:type="spellEnd"/>
      <w:r w:rsidRPr="009E65DB">
        <w:rPr>
          <w:rFonts w:ascii="Arial" w:hAnsi="Arial" w:cs="Arial"/>
          <w:b w:val="0"/>
        </w:rPr>
        <w:t>.</w:t>
      </w:r>
    </w:p>
    <w:p w:rsidR="00DD2DAE" w:rsidRPr="009E65DB" w:rsidRDefault="00DD2DAE" w:rsidP="004842DA">
      <w:pPr>
        <w:numPr>
          <w:ilvl w:val="1"/>
          <w:numId w:val="8"/>
        </w:numPr>
        <w:ind w:left="567" w:hanging="567"/>
        <w:jc w:val="both"/>
        <w:rPr>
          <w:rFonts w:ascii="Arial" w:hAnsi="Arial" w:cs="Arial"/>
        </w:rPr>
      </w:pPr>
      <w:r w:rsidRPr="009E65DB">
        <w:rPr>
          <w:rFonts w:ascii="Arial" w:hAnsi="Arial" w:cs="Arial"/>
        </w:rPr>
        <w:t xml:space="preserve">Środki ochrony prawnej wobec ogłoszenia o zamówieniu oraz SIWZ przysługują również organizacjom wpisanym na listę, o której mowa w art. 154 pkt 5 ustawy </w:t>
      </w:r>
      <w:proofErr w:type="spellStart"/>
      <w:r w:rsidRPr="009E65DB">
        <w:rPr>
          <w:rFonts w:ascii="Arial" w:hAnsi="Arial" w:cs="Arial"/>
        </w:rPr>
        <w:t>Pzp</w:t>
      </w:r>
      <w:proofErr w:type="spellEnd"/>
      <w:r w:rsidRPr="009E65DB">
        <w:rPr>
          <w:rFonts w:ascii="Arial" w:hAnsi="Arial" w:cs="Arial"/>
        </w:rPr>
        <w:t>.</w:t>
      </w:r>
    </w:p>
    <w:p w:rsidR="00DD2DAE" w:rsidRDefault="00DD2DAE" w:rsidP="00DD2DAE">
      <w:pPr>
        <w:rPr>
          <w:rFonts w:ascii="Arial" w:hAnsi="Arial" w:cs="Arial"/>
        </w:rPr>
      </w:pPr>
    </w:p>
    <w:p w:rsidR="00F923BE" w:rsidRDefault="00F923BE" w:rsidP="00DD2DAE">
      <w:pPr>
        <w:rPr>
          <w:rFonts w:ascii="Arial" w:hAnsi="Arial" w:cs="Arial"/>
        </w:rPr>
      </w:pPr>
    </w:p>
    <w:p w:rsidR="00F923BE" w:rsidRDefault="00F923BE" w:rsidP="00DD2DAE">
      <w:pPr>
        <w:rPr>
          <w:rFonts w:ascii="Arial" w:hAnsi="Arial" w:cs="Arial"/>
        </w:rPr>
      </w:pPr>
    </w:p>
    <w:p w:rsidR="00F923BE" w:rsidRPr="009E65DB" w:rsidRDefault="00F923BE" w:rsidP="00DD2DAE">
      <w:pPr>
        <w:rPr>
          <w:rFonts w:ascii="Arial" w:hAnsi="Arial" w:cs="Arial"/>
        </w:rPr>
      </w:pPr>
    </w:p>
    <w:p w:rsidR="00DD2DAE" w:rsidRPr="009E65DB" w:rsidRDefault="00DD2DAE" w:rsidP="00DD2DAE">
      <w:pPr>
        <w:pStyle w:val="Nagwek2"/>
        <w:jc w:val="left"/>
        <w:rPr>
          <w:rFonts w:ascii="Arial" w:hAnsi="Arial" w:cs="Arial"/>
          <w:b w:val="0"/>
        </w:rPr>
      </w:pPr>
    </w:p>
    <w:p w:rsidR="00DD2DAE" w:rsidRPr="009E65DB" w:rsidRDefault="00DD2DAE" w:rsidP="00DD2DAE">
      <w:pPr>
        <w:pStyle w:val="Nagwek2"/>
        <w:jc w:val="left"/>
        <w:rPr>
          <w:rFonts w:ascii="Arial" w:hAnsi="Arial" w:cs="Arial"/>
        </w:rPr>
      </w:pPr>
      <w:r w:rsidRPr="009E65DB">
        <w:rPr>
          <w:rFonts w:ascii="Arial" w:hAnsi="Arial" w:cs="Arial"/>
        </w:rPr>
        <w:t xml:space="preserve">Załączniki: </w:t>
      </w:r>
    </w:p>
    <w:p w:rsidR="00DD2DAE" w:rsidRPr="009E65DB" w:rsidRDefault="00DD2DAE" w:rsidP="004842DA">
      <w:pPr>
        <w:pStyle w:val="WW-Tekstpodstawowywcity21"/>
        <w:numPr>
          <w:ilvl w:val="0"/>
          <w:numId w:val="11"/>
        </w:numPr>
        <w:rPr>
          <w:rFonts w:ascii="Arial" w:hAnsi="Arial" w:cs="Arial"/>
          <w:color w:val="auto"/>
          <w:sz w:val="20"/>
        </w:rPr>
      </w:pPr>
      <w:r w:rsidRPr="009E65DB">
        <w:rPr>
          <w:rFonts w:ascii="Arial" w:hAnsi="Arial" w:cs="Arial"/>
          <w:color w:val="auto"/>
          <w:sz w:val="20"/>
        </w:rPr>
        <w:t>Opis przedmiotu zamówienia,</w:t>
      </w:r>
    </w:p>
    <w:p w:rsidR="00DD2DAE" w:rsidRPr="009E65DB" w:rsidRDefault="00DD2DAE" w:rsidP="004842DA">
      <w:pPr>
        <w:pStyle w:val="WW-Tekstpodstawowywcity21"/>
        <w:numPr>
          <w:ilvl w:val="0"/>
          <w:numId w:val="11"/>
        </w:numPr>
        <w:rPr>
          <w:rFonts w:ascii="Arial" w:hAnsi="Arial" w:cs="Arial"/>
          <w:color w:val="auto"/>
          <w:sz w:val="20"/>
        </w:rPr>
      </w:pPr>
      <w:r w:rsidRPr="009E65DB">
        <w:rPr>
          <w:rFonts w:ascii="Arial" w:hAnsi="Arial" w:cs="Arial"/>
          <w:color w:val="auto"/>
          <w:sz w:val="20"/>
        </w:rPr>
        <w:t>Istotne postanowienia umowy,</w:t>
      </w:r>
    </w:p>
    <w:p w:rsidR="00DD2DAE" w:rsidRPr="009E65DB" w:rsidRDefault="00DD2DAE" w:rsidP="004842DA">
      <w:pPr>
        <w:pStyle w:val="WW-Tekstpodstawowywcity21"/>
        <w:numPr>
          <w:ilvl w:val="0"/>
          <w:numId w:val="11"/>
        </w:numPr>
        <w:rPr>
          <w:rFonts w:ascii="Arial" w:hAnsi="Arial" w:cs="Arial"/>
          <w:color w:val="auto"/>
          <w:sz w:val="20"/>
        </w:rPr>
      </w:pPr>
      <w:r w:rsidRPr="009E65DB">
        <w:rPr>
          <w:rFonts w:ascii="Arial" w:hAnsi="Arial" w:cs="Arial"/>
          <w:color w:val="auto"/>
          <w:sz w:val="20"/>
        </w:rPr>
        <w:t>Formularz ofertowy,</w:t>
      </w:r>
    </w:p>
    <w:p w:rsidR="00DD2DAE" w:rsidRPr="009E65DB" w:rsidRDefault="00DD2DAE" w:rsidP="004842DA">
      <w:pPr>
        <w:pStyle w:val="WW-Tekstpodstawowywcity21"/>
        <w:numPr>
          <w:ilvl w:val="0"/>
          <w:numId w:val="11"/>
        </w:numPr>
        <w:rPr>
          <w:rFonts w:ascii="Arial" w:hAnsi="Arial" w:cs="Arial"/>
          <w:color w:val="auto"/>
          <w:sz w:val="20"/>
        </w:rPr>
      </w:pPr>
      <w:r w:rsidRPr="009E65DB">
        <w:rPr>
          <w:rFonts w:ascii="Arial" w:hAnsi="Arial" w:cs="Arial"/>
          <w:color w:val="auto"/>
          <w:sz w:val="20"/>
        </w:rPr>
        <w:t>Oświadczenie Wykonawcy wynikające z pkt 6.1. SIWZ,</w:t>
      </w:r>
    </w:p>
    <w:p w:rsidR="00DD2DAE" w:rsidRPr="009E65DB" w:rsidRDefault="00DD2DAE" w:rsidP="004842DA">
      <w:pPr>
        <w:pStyle w:val="WW-Tekstpodstawowywcity21"/>
        <w:numPr>
          <w:ilvl w:val="0"/>
          <w:numId w:val="11"/>
        </w:numPr>
        <w:rPr>
          <w:rFonts w:ascii="Arial" w:hAnsi="Arial" w:cs="Arial"/>
          <w:color w:val="auto"/>
          <w:sz w:val="20"/>
        </w:rPr>
      </w:pPr>
      <w:r w:rsidRPr="009E65DB">
        <w:rPr>
          <w:rFonts w:ascii="Arial" w:hAnsi="Arial" w:cs="Arial"/>
          <w:color w:val="auto"/>
          <w:sz w:val="20"/>
        </w:rPr>
        <w:t>Formularze cenowe,</w:t>
      </w:r>
    </w:p>
    <w:p w:rsidR="00DD2DAE" w:rsidRPr="009E65DB" w:rsidRDefault="00DD2DAE" w:rsidP="00DD2DAE">
      <w:pPr>
        <w:pStyle w:val="WW-Tekstpodstawowywcity21"/>
        <w:ind w:left="437" w:firstLine="0"/>
        <w:rPr>
          <w:rFonts w:ascii="Arial" w:hAnsi="Arial" w:cs="Arial"/>
          <w:color w:val="auto"/>
          <w:sz w:val="20"/>
        </w:rPr>
      </w:pPr>
    </w:p>
    <w:p w:rsidR="00DD2DAE" w:rsidRDefault="00DD2DAE" w:rsidP="00DD2DAE">
      <w:pPr>
        <w:pStyle w:val="Lista-kontynuacja2"/>
        <w:spacing w:after="0"/>
        <w:ind w:left="0"/>
        <w:rPr>
          <w:rFonts w:ascii="Arial" w:hAnsi="Arial" w:cs="Arial"/>
          <w:b/>
          <w:bCs/>
        </w:rPr>
      </w:pPr>
      <w:r w:rsidRPr="009E65DB">
        <w:rPr>
          <w:rFonts w:ascii="Arial" w:hAnsi="Arial" w:cs="Arial"/>
          <w:b/>
          <w:bCs/>
        </w:rPr>
        <w:t xml:space="preserve">Płock, dnia </w:t>
      </w:r>
      <w:r w:rsidR="007E046B">
        <w:rPr>
          <w:rFonts w:ascii="Arial" w:hAnsi="Arial" w:cs="Arial"/>
          <w:b/>
          <w:bCs/>
        </w:rPr>
        <w:t>03 lutego</w:t>
      </w:r>
      <w:r w:rsidR="00F923BE">
        <w:rPr>
          <w:rFonts w:ascii="Arial" w:hAnsi="Arial" w:cs="Arial"/>
          <w:b/>
          <w:bCs/>
        </w:rPr>
        <w:t xml:space="preserve"> 2017 </w:t>
      </w:r>
      <w:r>
        <w:rPr>
          <w:rFonts w:ascii="Arial" w:hAnsi="Arial" w:cs="Arial"/>
          <w:b/>
          <w:bCs/>
        </w:rPr>
        <w:t xml:space="preserve">r. </w:t>
      </w:r>
    </w:p>
    <w:p w:rsidR="00F923BE" w:rsidRDefault="00F923BE" w:rsidP="00DD2DAE">
      <w:pPr>
        <w:pStyle w:val="Lista-kontynuacja2"/>
        <w:spacing w:after="0"/>
        <w:ind w:left="0"/>
        <w:rPr>
          <w:rFonts w:ascii="Arial" w:hAnsi="Arial" w:cs="Arial"/>
          <w:bCs/>
        </w:rPr>
      </w:pPr>
    </w:p>
    <w:p w:rsidR="00DD2DAE" w:rsidRPr="00F978C8" w:rsidRDefault="00DD2DAE" w:rsidP="00DD2DAE">
      <w:pPr>
        <w:pStyle w:val="Lista-kontynuacja2"/>
        <w:spacing w:after="0"/>
        <w:ind w:left="0"/>
        <w:rPr>
          <w:rFonts w:ascii="Arial" w:hAnsi="Arial" w:cs="Arial"/>
        </w:rPr>
      </w:pPr>
      <w:r w:rsidRPr="00F978C8">
        <w:rPr>
          <w:rFonts w:ascii="Arial" w:hAnsi="Arial" w:cs="Arial"/>
          <w:bCs/>
        </w:rPr>
        <w:t>S</w:t>
      </w:r>
      <w:r w:rsidRPr="00F978C8">
        <w:rPr>
          <w:rFonts w:ascii="Arial" w:hAnsi="Arial" w:cs="Arial"/>
        </w:rPr>
        <w:t>IWZ zatwierdził:</w:t>
      </w:r>
    </w:p>
    <w:p w:rsidR="00DD2DAE" w:rsidRDefault="00DD2DAE" w:rsidP="00DD2DAE">
      <w:pPr>
        <w:pStyle w:val="Lista-kontynuacja2"/>
        <w:ind w:left="0"/>
        <w:jc w:val="right"/>
        <w:rPr>
          <w:rFonts w:ascii="Arial" w:hAnsi="Arial" w:cs="Arial"/>
          <w:b/>
          <w:bCs/>
        </w:rPr>
      </w:pPr>
    </w:p>
    <w:p w:rsidR="00F923BE" w:rsidRPr="009E65DB" w:rsidRDefault="00F923BE" w:rsidP="00DD2DAE">
      <w:pPr>
        <w:pStyle w:val="Lista-kontynuacja2"/>
        <w:ind w:left="0"/>
        <w:jc w:val="right"/>
        <w:rPr>
          <w:rFonts w:ascii="Arial" w:hAnsi="Arial" w:cs="Arial"/>
          <w:b/>
          <w:bCs/>
        </w:rPr>
      </w:pPr>
    </w:p>
    <w:p w:rsidR="00DD2DAE" w:rsidRPr="009E65DB" w:rsidRDefault="00DD2DAE" w:rsidP="00DD2DAE">
      <w:pPr>
        <w:pStyle w:val="Lista-kontynuacja2"/>
        <w:ind w:left="0"/>
        <w:rPr>
          <w:rFonts w:ascii="Arial" w:hAnsi="Arial" w:cs="Arial"/>
          <w:b/>
          <w:bCs/>
        </w:rPr>
        <w:sectPr w:rsidR="00DD2DAE" w:rsidRPr="009E65DB">
          <w:headerReference w:type="default" r:id="rId11"/>
          <w:footerReference w:type="default" r:id="rId12"/>
          <w:pgSz w:w="11906" w:h="16838"/>
          <w:pgMar w:top="1134" w:right="1134" w:bottom="1134" w:left="1418" w:header="709" w:footer="709" w:gutter="0"/>
          <w:cols w:space="708"/>
          <w:docGrid w:linePitch="360"/>
        </w:sectPr>
      </w:pPr>
    </w:p>
    <w:p w:rsidR="00DD2DAE" w:rsidRPr="009E65DB" w:rsidRDefault="00DD2DAE" w:rsidP="00DD2DAE">
      <w:pPr>
        <w:spacing w:after="120"/>
        <w:jc w:val="right"/>
        <w:rPr>
          <w:rFonts w:ascii="Arial" w:hAnsi="Arial" w:cs="Arial"/>
          <w:b/>
          <w:bCs/>
        </w:rPr>
      </w:pPr>
      <w:r w:rsidRPr="009E65DB">
        <w:rPr>
          <w:rFonts w:ascii="Arial" w:hAnsi="Arial" w:cs="Arial"/>
          <w:b/>
          <w:bCs/>
        </w:rPr>
        <w:lastRenderedPageBreak/>
        <w:t>Załącznik Nr 1 do SIWZ</w:t>
      </w:r>
    </w:p>
    <w:p w:rsidR="00DD2DAE" w:rsidRDefault="00DD2DAE" w:rsidP="00DD2DAE">
      <w:pPr>
        <w:widowControl w:val="0"/>
        <w:suppressAutoHyphens/>
        <w:autoSpaceDE w:val="0"/>
        <w:autoSpaceDN w:val="0"/>
        <w:adjustRightInd w:val="0"/>
        <w:spacing w:before="120"/>
        <w:jc w:val="center"/>
        <w:rPr>
          <w:rFonts w:ascii="Arial" w:hAnsi="Arial" w:cs="Arial"/>
          <w:b/>
          <w:bCs/>
        </w:rPr>
      </w:pPr>
      <w:r w:rsidRPr="009E65DB">
        <w:rPr>
          <w:rFonts w:ascii="Arial" w:hAnsi="Arial" w:cs="Arial"/>
          <w:b/>
          <w:bCs/>
        </w:rPr>
        <w:t>OPIS PRZEDMIOTU ZAMÓWIENIA</w:t>
      </w:r>
    </w:p>
    <w:p w:rsidR="00DD2DAE" w:rsidRPr="009E65DB" w:rsidRDefault="00DD2DAE" w:rsidP="00DD2DAE">
      <w:pPr>
        <w:widowControl w:val="0"/>
        <w:suppressAutoHyphens/>
        <w:autoSpaceDE w:val="0"/>
        <w:autoSpaceDN w:val="0"/>
        <w:adjustRightInd w:val="0"/>
        <w:spacing w:before="120"/>
        <w:jc w:val="center"/>
        <w:rPr>
          <w:rFonts w:ascii="Arial" w:hAnsi="Arial" w:cs="Arial"/>
          <w:b/>
          <w:bCs/>
        </w:rPr>
      </w:pPr>
    </w:p>
    <w:p w:rsidR="00DD2DAE" w:rsidRDefault="00DD2DAE" w:rsidP="00DD2DAE">
      <w:pPr>
        <w:pStyle w:val="Domyolnie"/>
        <w:spacing w:line="360" w:lineRule="auto"/>
        <w:ind w:left="284" w:firstLine="0"/>
        <w:jc w:val="both"/>
        <w:outlineLvl w:val="0"/>
        <w:rPr>
          <w:rFonts w:ascii="Arial" w:eastAsia="Calibri" w:hAnsi="Arial" w:cs="Arial"/>
          <w:b/>
          <w:sz w:val="20"/>
          <w:szCs w:val="20"/>
          <w:lang w:eastAsia="en-US"/>
        </w:rPr>
      </w:pPr>
      <w:r w:rsidRPr="009714A1">
        <w:rPr>
          <w:rFonts w:ascii="Arial" w:hAnsi="Arial" w:cs="Arial"/>
          <w:b/>
          <w:color w:val="auto"/>
          <w:sz w:val="20"/>
          <w:szCs w:val="20"/>
        </w:rPr>
        <w:t>Przedmiotem zamówienia jest d</w:t>
      </w:r>
      <w:r w:rsidRPr="009714A1">
        <w:rPr>
          <w:rFonts w:ascii="Arial" w:eastAsia="Calibri" w:hAnsi="Arial" w:cs="Arial"/>
          <w:b/>
          <w:sz w:val="20"/>
          <w:szCs w:val="20"/>
          <w:lang w:eastAsia="en-US"/>
        </w:rPr>
        <w:t xml:space="preserve">ostawa </w:t>
      </w:r>
      <w:r w:rsidR="00B10A6E">
        <w:rPr>
          <w:rFonts w:ascii="Arial" w:eastAsia="Calibri" w:hAnsi="Arial" w:cs="Arial"/>
          <w:b/>
          <w:sz w:val="20"/>
          <w:szCs w:val="20"/>
          <w:lang w:eastAsia="en-US"/>
        </w:rPr>
        <w:t>materiałów jednorazowego użytku</w:t>
      </w:r>
      <w:r>
        <w:rPr>
          <w:rFonts w:ascii="Arial" w:eastAsia="Calibri" w:hAnsi="Arial" w:cs="Arial"/>
          <w:b/>
          <w:sz w:val="20"/>
          <w:szCs w:val="20"/>
          <w:lang w:eastAsia="en-US"/>
        </w:rPr>
        <w:t>, w podziale na pakiety.</w:t>
      </w:r>
    </w:p>
    <w:p w:rsidR="00DD2DAE" w:rsidRDefault="00DD2DAE" w:rsidP="00DD2DAE">
      <w:pPr>
        <w:pStyle w:val="Domyolnie"/>
        <w:spacing w:line="360" w:lineRule="auto"/>
        <w:ind w:left="284" w:firstLine="0"/>
        <w:jc w:val="both"/>
        <w:outlineLvl w:val="0"/>
        <w:rPr>
          <w:rFonts w:ascii="Arial" w:hAnsi="Arial" w:cs="Arial"/>
          <w:b/>
          <w:color w:val="auto"/>
          <w:sz w:val="20"/>
          <w:szCs w:val="20"/>
        </w:rPr>
      </w:pPr>
    </w:p>
    <w:p w:rsidR="00B10A6E" w:rsidRDefault="00DD2DAE" w:rsidP="00DD2DAE">
      <w:pPr>
        <w:pStyle w:val="Domyolnie"/>
        <w:spacing w:line="360" w:lineRule="auto"/>
        <w:ind w:left="284" w:firstLine="0"/>
        <w:jc w:val="both"/>
        <w:outlineLvl w:val="0"/>
        <w:rPr>
          <w:rFonts w:ascii="Arial" w:hAnsi="Arial" w:cs="Arial"/>
          <w:b/>
          <w:color w:val="auto"/>
          <w:sz w:val="20"/>
          <w:szCs w:val="20"/>
        </w:rPr>
      </w:pPr>
      <w:r>
        <w:rPr>
          <w:rFonts w:ascii="Arial" w:hAnsi="Arial" w:cs="Arial"/>
          <w:b/>
          <w:color w:val="auto"/>
          <w:sz w:val="20"/>
          <w:szCs w:val="20"/>
        </w:rPr>
        <w:t>Szczegółowy zakres przedmiotu zamówienia zawierają formularze cenowe - załącznik nr 5.1.- 5.</w:t>
      </w:r>
      <w:r w:rsidR="00B10A6E">
        <w:rPr>
          <w:rFonts w:ascii="Arial" w:hAnsi="Arial" w:cs="Arial"/>
          <w:b/>
          <w:color w:val="auto"/>
          <w:sz w:val="20"/>
          <w:szCs w:val="20"/>
        </w:rPr>
        <w:t>24</w:t>
      </w:r>
      <w:r>
        <w:rPr>
          <w:rFonts w:ascii="Arial" w:hAnsi="Arial" w:cs="Arial"/>
          <w:b/>
          <w:color w:val="auto"/>
          <w:sz w:val="20"/>
          <w:szCs w:val="20"/>
        </w:rPr>
        <w:t xml:space="preserve">. do </w:t>
      </w:r>
      <w:proofErr w:type="spellStart"/>
      <w:r>
        <w:rPr>
          <w:rFonts w:ascii="Arial" w:hAnsi="Arial" w:cs="Arial"/>
          <w:b/>
          <w:color w:val="auto"/>
          <w:sz w:val="20"/>
          <w:szCs w:val="20"/>
        </w:rPr>
        <w:t>siwz</w:t>
      </w:r>
      <w:proofErr w:type="spellEnd"/>
      <w:r>
        <w:rPr>
          <w:rFonts w:ascii="Arial" w:hAnsi="Arial" w:cs="Arial"/>
          <w:b/>
          <w:color w:val="auto"/>
          <w:sz w:val="20"/>
          <w:szCs w:val="20"/>
        </w:rPr>
        <w:t xml:space="preserve"> oraz Istotne postanowienia umowy – załącznik nr 2 do </w:t>
      </w:r>
      <w:proofErr w:type="spellStart"/>
      <w:r>
        <w:rPr>
          <w:rFonts w:ascii="Arial" w:hAnsi="Arial" w:cs="Arial"/>
          <w:b/>
          <w:color w:val="auto"/>
          <w:sz w:val="20"/>
          <w:szCs w:val="20"/>
        </w:rPr>
        <w:t>siwz</w:t>
      </w:r>
      <w:proofErr w:type="spellEnd"/>
      <w:r w:rsidR="00B10A6E">
        <w:rPr>
          <w:rFonts w:ascii="Arial" w:hAnsi="Arial" w:cs="Arial"/>
          <w:b/>
          <w:color w:val="auto"/>
          <w:sz w:val="20"/>
          <w:szCs w:val="20"/>
        </w:rPr>
        <w:t>.</w:t>
      </w:r>
    </w:p>
    <w:p w:rsidR="00DD2DAE" w:rsidRPr="009714A1" w:rsidRDefault="00DD2DAE" w:rsidP="00DD2DAE">
      <w:pPr>
        <w:spacing w:line="360" w:lineRule="auto"/>
        <w:jc w:val="both"/>
        <w:rPr>
          <w:rFonts w:ascii="Arial" w:hAnsi="Arial" w:cs="Arial"/>
        </w:rPr>
      </w:pPr>
    </w:p>
    <w:p w:rsidR="00DD2DAE" w:rsidRDefault="00DD2DAE" w:rsidP="00B71BF3">
      <w:pPr>
        <w:spacing w:line="360" w:lineRule="auto"/>
        <w:jc w:val="right"/>
        <w:rPr>
          <w:rFonts w:ascii="Arial" w:hAnsi="Arial" w:cs="Arial"/>
          <w:b/>
        </w:rPr>
      </w:pPr>
      <w:r w:rsidRPr="00B71BF3">
        <w:rPr>
          <w:rFonts w:ascii="Arial" w:hAnsi="Arial" w:cs="Arial"/>
          <w:color w:val="FF0000"/>
        </w:rPr>
        <w:br w:type="page"/>
      </w:r>
      <w:r w:rsidRPr="009E65DB">
        <w:rPr>
          <w:rFonts w:ascii="Arial" w:hAnsi="Arial" w:cs="Arial"/>
          <w:b/>
        </w:rPr>
        <w:lastRenderedPageBreak/>
        <w:t xml:space="preserve">Załącznik Nr 2 do SIWZ </w:t>
      </w: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rPr>
      </w:pPr>
      <w:r w:rsidRPr="00F72FBA">
        <w:rPr>
          <w:rFonts w:ascii="Arial" w:hAnsi="Arial" w:cs="Arial"/>
          <w:b/>
          <w:bCs/>
          <w:color w:val="000000"/>
        </w:rPr>
        <w:t>§ 1 POSTANOWIENIA OGÓLNE</w:t>
      </w:r>
    </w:p>
    <w:p w:rsidR="00B71BF3" w:rsidRPr="00F72FBA" w:rsidRDefault="00B71BF3" w:rsidP="007C3DBE">
      <w:pPr>
        <w:widowControl w:val="0"/>
        <w:numPr>
          <w:ilvl w:val="1"/>
          <w:numId w:val="31"/>
        </w:numPr>
        <w:tabs>
          <w:tab w:val="clear" w:pos="1500"/>
        </w:tabs>
        <w:autoSpaceDE w:val="0"/>
        <w:autoSpaceDN w:val="0"/>
        <w:adjustRightInd w:val="0"/>
        <w:spacing w:before="120"/>
        <w:ind w:left="420"/>
        <w:jc w:val="both"/>
        <w:rPr>
          <w:rFonts w:ascii="Arial" w:hAnsi="Arial" w:cs="Arial"/>
        </w:rPr>
      </w:pPr>
      <w:r w:rsidRPr="00F72FBA">
        <w:rPr>
          <w:rFonts w:ascii="Arial" w:hAnsi="Arial" w:cs="Arial"/>
        </w:rPr>
        <w:t xml:space="preserve">Przedmiotem umowy jest </w:t>
      </w:r>
      <w:r w:rsidRPr="00F72FBA">
        <w:rPr>
          <w:rFonts w:ascii="Arial" w:hAnsi="Arial" w:cs="Arial"/>
          <w:b/>
          <w:bCs/>
        </w:rPr>
        <w:t xml:space="preserve">sukcesywna dostawa ………………………………………………………… </w:t>
      </w:r>
      <w:r w:rsidRPr="00F72FBA">
        <w:rPr>
          <w:rFonts w:ascii="Arial" w:hAnsi="Arial" w:cs="Arial"/>
        </w:rPr>
        <w:t>w asortymencie, ilości oraz wg cen jednostkowych określonych w Formularzu cenowym załączonym do oferty Wykonawcy, stanowiącym Załącznik Nr 1 do niniejszej umowy.</w:t>
      </w:r>
    </w:p>
    <w:p w:rsidR="00B71BF3" w:rsidRPr="00F72FBA" w:rsidRDefault="00B71BF3" w:rsidP="007C3DBE">
      <w:pPr>
        <w:widowControl w:val="0"/>
        <w:numPr>
          <w:ilvl w:val="1"/>
          <w:numId w:val="31"/>
        </w:numPr>
        <w:tabs>
          <w:tab w:val="clear" w:pos="1500"/>
        </w:tabs>
        <w:autoSpaceDE w:val="0"/>
        <w:autoSpaceDN w:val="0"/>
        <w:adjustRightInd w:val="0"/>
        <w:spacing w:before="120"/>
        <w:ind w:left="420"/>
        <w:jc w:val="both"/>
        <w:rPr>
          <w:rFonts w:ascii="Arial" w:hAnsi="Arial" w:cs="Arial"/>
        </w:rPr>
      </w:pPr>
      <w:r w:rsidRPr="00F72FBA">
        <w:rPr>
          <w:rFonts w:ascii="Arial" w:hAnsi="Arial" w:cs="Arial"/>
        </w:rPr>
        <w:t>Zakres rzeczowy przedmiotu umowy określa SIWZ oraz oferta Wykonawcy – Formularz/e cenowy/e – Pakiet/y Nr ………….., który/e stanowi/ą Załącznik Nr 1 do niniejszej umowy.</w:t>
      </w:r>
    </w:p>
    <w:p w:rsidR="00B71BF3" w:rsidRPr="002B2388" w:rsidRDefault="00B71BF3" w:rsidP="00B71BF3">
      <w:pPr>
        <w:spacing w:before="120"/>
        <w:ind w:left="426"/>
        <w:jc w:val="both"/>
        <w:rPr>
          <w:rFonts w:ascii="Arial" w:hAnsi="Arial" w:cs="Arial"/>
        </w:rPr>
      </w:pP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rPr>
      </w:pPr>
      <w:r w:rsidRPr="00F72FBA">
        <w:rPr>
          <w:rFonts w:ascii="Arial" w:hAnsi="Arial" w:cs="Arial"/>
          <w:b/>
          <w:bCs/>
          <w:color w:val="000000"/>
        </w:rPr>
        <w:t>§ 2 CENY</w:t>
      </w:r>
    </w:p>
    <w:p w:rsidR="00B71BF3" w:rsidRPr="00F72FBA" w:rsidRDefault="00B71BF3" w:rsidP="00B71BF3">
      <w:pPr>
        <w:widowControl w:val="0"/>
        <w:numPr>
          <w:ilvl w:val="0"/>
          <w:numId w:val="3"/>
        </w:numPr>
        <w:tabs>
          <w:tab w:val="clear" w:pos="720"/>
        </w:tabs>
        <w:autoSpaceDE w:val="0"/>
        <w:autoSpaceDN w:val="0"/>
        <w:adjustRightInd w:val="0"/>
        <w:spacing w:before="120"/>
        <w:ind w:left="357" w:hanging="357"/>
        <w:jc w:val="both"/>
        <w:rPr>
          <w:rFonts w:ascii="Arial" w:hAnsi="Arial" w:cs="Arial"/>
        </w:rPr>
      </w:pPr>
      <w:r w:rsidRPr="00F72FBA">
        <w:rPr>
          <w:rFonts w:ascii="Arial" w:hAnsi="Arial" w:cs="Arial"/>
        </w:rPr>
        <w:t xml:space="preserve">Strony ustalają wynagrodzenie za dostawę przedmiotu umowy wg cen jednostkowych zawartych </w:t>
      </w:r>
      <w:r w:rsidRPr="00F72FBA">
        <w:rPr>
          <w:rFonts w:ascii="Arial" w:hAnsi="Arial" w:cs="Arial"/>
        </w:rPr>
        <w:br/>
        <w:t>w formularzu cenowym – stanowiącym Załącznik Nr 1 do niniejszej umowy.</w:t>
      </w:r>
    </w:p>
    <w:p w:rsidR="00B71BF3" w:rsidRPr="00F72FBA" w:rsidRDefault="00B71BF3" w:rsidP="00B71BF3">
      <w:pPr>
        <w:numPr>
          <w:ilvl w:val="2"/>
          <w:numId w:val="3"/>
        </w:numPr>
        <w:spacing w:before="120"/>
        <w:ind w:left="714" w:hanging="357"/>
        <w:jc w:val="both"/>
        <w:rPr>
          <w:rFonts w:ascii="Arial" w:hAnsi="Arial" w:cs="Arial"/>
        </w:rPr>
      </w:pPr>
      <w:r w:rsidRPr="00B71BF3">
        <w:rPr>
          <w:rFonts w:ascii="Arial" w:hAnsi="Arial" w:cs="Arial"/>
        </w:rPr>
        <w:t xml:space="preserve">Pakiet nr …….., netto:.....................,  brutto:..................... </w:t>
      </w:r>
      <w:r w:rsidRPr="00F72FBA">
        <w:rPr>
          <w:rFonts w:ascii="Arial" w:hAnsi="Arial" w:cs="Arial"/>
        </w:rPr>
        <w:t xml:space="preserve">PLN (słownie: .........................), </w:t>
      </w:r>
    </w:p>
    <w:p w:rsidR="00B71BF3" w:rsidRPr="00F72FBA" w:rsidRDefault="00B71BF3" w:rsidP="00B71BF3">
      <w:pPr>
        <w:numPr>
          <w:ilvl w:val="2"/>
          <w:numId w:val="3"/>
        </w:numPr>
        <w:spacing w:before="120"/>
        <w:ind w:left="714"/>
        <w:jc w:val="both"/>
        <w:rPr>
          <w:rFonts w:ascii="Arial" w:hAnsi="Arial" w:cs="Arial"/>
          <w:sz w:val="24"/>
          <w:szCs w:val="24"/>
        </w:rPr>
      </w:pPr>
      <w:r w:rsidRPr="00F72FBA">
        <w:rPr>
          <w:rFonts w:ascii="Arial" w:hAnsi="Arial" w:cs="Arial"/>
        </w:rPr>
        <w:t xml:space="preserve">Pakiet nr …….., netto:....................., brutto:..................... PLN (słownie: .........................), </w:t>
      </w:r>
    </w:p>
    <w:p w:rsidR="00B71BF3" w:rsidRPr="00F72FBA" w:rsidRDefault="00B71BF3" w:rsidP="00B71BF3">
      <w:pPr>
        <w:spacing w:before="120"/>
        <w:ind w:firstLine="357"/>
        <w:jc w:val="both"/>
        <w:rPr>
          <w:rFonts w:ascii="Arial" w:hAnsi="Arial" w:cs="Arial"/>
          <w:i/>
          <w:iCs/>
        </w:rPr>
      </w:pPr>
      <w:r w:rsidRPr="00F72FBA">
        <w:rPr>
          <w:rFonts w:ascii="Arial" w:hAnsi="Arial" w:cs="Arial"/>
          <w:i/>
          <w:iCs/>
        </w:rPr>
        <w:t xml:space="preserve">Itd. w zależności od ilości pakietów. </w:t>
      </w:r>
    </w:p>
    <w:p w:rsidR="00B71BF3" w:rsidRPr="00F72FBA" w:rsidRDefault="00B71BF3" w:rsidP="00B71BF3">
      <w:pPr>
        <w:widowControl w:val="0"/>
        <w:autoSpaceDE w:val="0"/>
        <w:autoSpaceDN w:val="0"/>
        <w:adjustRightInd w:val="0"/>
        <w:spacing w:before="120"/>
        <w:ind w:left="357"/>
        <w:jc w:val="both"/>
        <w:rPr>
          <w:rFonts w:ascii="Arial" w:hAnsi="Arial" w:cs="Arial"/>
        </w:rPr>
      </w:pPr>
      <w:r w:rsidRPr="00F72FBA">
        <w:rPr>
          <w:rFonts w:ascii="Arial" w:hAnsi="Arial" w:cs="Arial"/>
        </w:rPr>
        <w:t>Łączna wartość umowy wynosi netto: ………….. PLN, brutto:….................. PLN (słownie: …......................)</w:t>
      </w:r>
    </w:p>
    <w:p w:rsidR="00B71BF3" w:rsidRPr="009E65DB" w:rsidRDefault="00B71BF3" w:rsidP="004842DA">
      <w:pPr>
        <w:numPr>
          <w:ilvl w:val="0"/>
          <w:numId w:val="13"/>
        </w:numPr>
        <w:tabs>
          <w:tab w:val="clear" w:pos="720"/>
        </w:tabs>
        <w:spacing w:before="120" w:after="60"/>
        <w:ind w:left="357" w:hanging="357"/>
        <w:jc w:val="both"/>
        <w:rPr>
          <w:rFonts w:ascii="Arial" w:hAnsi="Arial" w:cs="Arial"/>
        </w:rPr>
      </w:pPr>
      <w:r w:rsidRPr="009E65DB">
        <w:rPr>
          <w:rFonts w:ascii="Arial" w:hAnsi="Arial" w:cs="Arial"/>
        </w:rPr>
        <w:t>Sprzedaż będzie realizowana sukcesywnie, tj. w ilościach i terminach wskazanych przez Zamawiającego, bez ustalania jakichkolwiek harmonogramów dostaw lub bez zachowania proporcji do okresu obowiązywania umowy. Wykonawca potwierdza gotowość do takiej realizacji dostaw, przez cały okres obowiązywania umowy.</w:t>
      </w:r>
    </w:p>
    <w:p w:rsidR="00B71BF3" w:rsidRPr="009E65DB" w:rsidRDefault="00B71BF3" w:rsidP="004842DA">
      <w:pPr>
        <w:widowControl w:val="0"/>
        <w:numPr>
          <w:ilvl w:val="0"/>
          <w:numId w:val="13"/>
        </w:numPr>
        <w:tabs>
          <w:tab w:val="clear" w:pos="720"/>
        </w:tabs>
        <w:autoSpaceDE w:val="0"/>
        <w:autoSpaceDN w:val="0"/>
        <w:adjustRightInd w:val="0"/>
        <w:spacing w:before="120" w:after="60"/>
        <w:ind w:left="357" w:hanging="357"/>
        <w:jc w:val="both"/>
        <w:rPr>
          <w:rFonts w:ascii="Arial" w:hAnsi="Arial" w:cs="Arial"/>
        </w:rPr>
      </w:pPr>
      <w:r w:rsidRPr="009E65DB">
        <w:rPr>
          <w:rFonts w:ascii="Arial" w:hAnsi="Arial" w:cs="Arial"/>
        </w:rPr>
        <w:t xml:space="preserve">W cenie przedmiotu umowy zawarte są wszelkie koszty opakowania, cła, ubezpieczenia, przeszkolenia pracowników Zamawiającego i transportu in </w:t>
      </w:r>
      <w:proofErr w:type="spellStart"/>
      <w:r w:rsidRPr="009E65DB">
        <w:rPr>
          <w:rFonts w:ascii="Arial" w:hAnsi="Arial" w:cs="Arial"/>
        </w:rPr>
        <w:t>loco</w:t>
      </w:r>
      <w:proofErr w:type="spellEnd"/>
      <w:r w:rsidRPr="009E65DB">
        <w:rPr>
          <w:rFonts w:ascii="Arial" w:hAnsi="Arial" w:cs="Arial"/>
        </w:rPr>
        <w:t xml:space="preserve"> magazyn Zamawiającego.</w:t>
      </w:r>
    </w:p>
    <w:p w:rsidR="00B71BF3" w:rsidRPr="009E65DB" w:rsidRDefault="00B71BF3" w:rsidP="004842DA">
      <w:pPr>
        <w:widowControl w:val="0"/>
        <w:numPr>
          <w:ilvl w:val="0"/>
          <w:numId w:val="13"/>
        </w:numPr>
        <w:tabs>
          <w:tab w:val="clear" w:pos="720"/>
        </w:tabs>
        <w:autoSpaceDE w:val="0"/>
        <w:autoSpaceDN w:val="0"/>
        <w:adjustRightInd w:val="0"/>
        <w:spacing w:after="60"/>
        <w:ind w:left="357" w:hanging="357"/>
        <w:jc w:val="both"/>
        <w:rPr>
          <w:rFonts w:ascii="Arial" w:hAnsi="Arial" w:cs="Arial"/>
        </w:rPr>
      </w:pPr>
      <w:r w:rsidRPr="009E65DB">
        <w:rPr>
          <w:rFonts w:ascii="Arial" w:hAnsi="Arial" w:cs="Arial"/>
        </w:rPr>
        <w:t xml:space="preserve">Wykonawca gwarantuje nie podwyższanie cen jednostkowych netto przedmiotu umowy wymienionego w § 1 ust. 1 przez cały okres obowiązywania umowy. </w:t>
      </w:r>
    </w:p>
    <w:p w:rsidR="00B71BF3" w:rsidRDefault="00B71BF3" w:rsidP="004842DA">
      <w:pPr>
        <w:widowControl w:val="0"/>
        <w:numPr>
          <w:ilvl w:val="0"/>
          <w:numId w:val="13"/>
        </w:numPr>
        <w:tabs>
          <w:tab w:val="clear" w:pos="720"/>
        </w:tabs>
        <w:autoSpaceDE w:val="0"/>
        <w:autoSpaceDN w:val="0"/>
        <w:adjustRightInd w:val="0"/>
        <w:spacing w:after="60"/>
        <w:ind w:left="357" w:hanging="357"/>
        <w:jc w:val="both"/>
        <w:rPr>
          <w:rFonts w:ascii="Arial" w:hAnsi="Arial" w:cs="Arial"/>
        </w:rPr>
      </w:pPr>
      <w:r w:rsidRPr="009E65DB">
        <w:rPr>
          <w:rFonts w:ascii="Arial" w:hAnsi="Arial" w:cs="Arial"/>
        </w:rPr>
        <w:t>Za dostarczone towary Zamawiający zapłaci cenę ustaloną na podstawie cen jednostkowych, wyszczególnionych w załączniku do oferty Wykonawcy (formularz cenowy, stanowiący Załącznik nr 1 do niniejszej umowy). Ceny są stałe i niezmienne przez cały okres trwania umowy i nie podlegają waloryzacji, z zastrzeżeniem sytuacji przewidzianych niniejszą umową.</w:t>
      </w:r>
    </w:p>
    <w:p w:rsidR="00B71BF3" w:rsidRDefault="00B71BF3" w:rsidP="004842DA">
      <w:pPr>
        <w:widowControl w:val="0"/>
        <w:numPr>
          <w:ilvl w:val="0"/>
          <w:numId w:val="13"/>
        </w:numPr>
        <w:tabs>
          <w:tab w:val="clear" w:pos="720"/>
        </w:tabs>
        <w:autoSpaceDE w:val="0"/>
        <w:autoSpaceDN w:val="0"/>
        <w:adjustRightInd w:val="0"/>
        <w:spacing w:after="60"/>
        <w:ind w:left="357" w:hanging="357"/>
        <w:jc w:val="both"/>
        <w:rPr>
          <w:rFonts w:ascii="Arial" w:hAnsi="Arial" w:cs="Arial"/>
        </w:rPr>
      </w:pPr>
      <w:r w:rsidRPr="009E65DB">
        <w:rPr>
          <w:rFonts w:ascii="Arial" w:hAnsi="Arial" w:cs="Arial"/>
        </w:rPr>
        <w:t xml:space="preserve">Wykonawca zobowiązuje się poinformować Zamawiającego, w formie pisemnej o planowanej </w:t>
      </w:r>
      <w:r w:rsidRPr="005E3C3A">
        <w:rPr>
          <w:rFonts w:ascii="Arial" w:hAnsi="Arial" w:cs="Arial"/>
        </w:rPr>
        <w:t>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r>
        <w:rPr>
          <w:rFonts w:ascii="Arial" w:hAnsi="Arial" w:cs="Arial"/>
        </w:rPr>
        <w:t>.</w:t>
      </w:r>
    </w:p>
    <w:p w:rsidR="00B71BF3" w:rsidRPr="00B71BF3" w:rsidRDefault="00B71BF3" w:rsidP="004842DA">
      <w:pPr>
        <w:widowControl w:val="0"/>
        <w:numPr>
          <w:ilvl w:val="0"/>
          <w:numId w:val="13"/>
        </w:numPr>
        <w:tabs>
          <w:tab w:val="clear" w:pos="720"/>
        </w:tabs>
        <w:autoSpaceDE w:val="0"/>
        <w:autoSpaceDN w:val="0"/>
        <w:adjustRightInd w:val="0"/>
        <w:spacing w:after="60"/>
        <w:ind w:left="357" w:hanging="357"/>
        <w:jc w:val="both"/>
        <w:rPr>
          <w:rFonts w:ascii="Arial" w:hAnsi="Arial" w:cs="Arial"/>
        </w:rPr>
      </w:pPr>
      <w:r w:rsidRPr="00F72FBA">
        <w:rPr>
          <w:rFonts w:ascii="Arial" w:hAnsi="Arial" w:cs="Arial"/>
          <w:color w:val="000000"/>
        </w:rPr>
        <w:t xml:space="preserve">Zamawiający zobowiązany jest do zapłaty jedynie za towar rzeczywiście dostarczony, </w:t>
      </w:r>
      <w:r w:rsidRPr="00F72FBA">
        <w:rPr>
          <w:rFonts w:ascii="Arial" w:hAnsi="Arial" w:cs="Arial"/>
          <w:color w:val="000000"/>
        </w:rPr>
        <w:br/>
        <w:t>a uprzednio zamówiony.</w:t>
      </w:r>
    </w:p>
    <w:p w:rsidR="00B71BF3" w:rsidRPr="009E65DB" w:rsidRDefault="00B71BF3" w:rsidP="004842DA">
      <w:pPr>
        <w:widowControl w:val="0"/>
        <w:numPr>
          <w:ilvl w:val="0"/>
          <w:numId w:val="13"/>
        </w:numPr>
        <w:tabs>
          <w:tab w:val="clear" w:pos="720"/>
        </w:tabs>
        <w:autoSpaceDE w:val="0"/>
        <w:autoSpaceDN w:val="0"/>
        <w:adjustRightInd w:val="0"/>
        <w:spacing w:after="60"/>
        <w:ind w:left="357" w:hanging="357"/>
        <w:jc w:val="both"/>
        <w:rPr>
          <w:rFonts w:ascii="Arial" w:hAnsi="Arial" w:cs="Arial"/>
        </w:rPr>
      </w:pPr>
      <w:r w:rsidRPr="002B2388">
        <w:rPr>
          <w:rFonts w:ascii="Arial" w:hAnsi="Arial" w:cs="Arial"/>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 nie może prowadzić do przekroczenia wartości brutto danego pakietu oraz faktyczna realizacja umowy nie może doprowadzić do  zmiany treści oferty na podstawie, której dokonano wyboru oferty najkorzystniejszej.</w:t>
      </w: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rPr>
      </w:pPr>
      <w:r w:rsidRPr="00F72FBA">
        <w:rPr>
          <w:rFonts w:ascii="Arial" w:hAnsi="Arial" w:cs="Arial"/>
          <w:b/>
          <w:bCs/>
          <w:color w:val="000000"/>
        </w:rPr>
        <w:t>§ 3 WARUNKI PŁATNOŚCI</w:t>
      </w:r>
    </w:p>
    <w:p w:rsidR="00B71BF3" w:rsidRPr="00F72FBA" w:rsidRDefault="00B71BF3" w:rsidP="0096311C">
      <w:pPr>
        <w:widowControl w:val="0"/>
        <w:numPr>
          <w:ilvl w:val="0"/>
          <w:numId w:val="36"/>
        </w:numPr>
        <w:autoSpaceDE w:val="0"/>
        <w:autoSpaceDN w:val="0"/>
        <w:adjustRightInd w:val="0"/>
        <w:spacing w:before="120"/>
        <w:ind w:left="426" w:hanging="426"/>
        <w:jc w:val="both"/>
        <w:rPr>
          <w:rFonts w:ascii="Arial" w:hAnsi="Arial" w:cs="Arial"/>
          <w:color w:val="000000"/>
        </w:rPr>
      </w:pPr>
      <w:r w:rsidRPr="00F72FBA">
        <w:rPr>
          <w:rFonts w:ascii="Arial"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B71BF3" w:rsidRPr="00F72FBA" w:rsidRDefault="00B71BF3" w:rsidP="0096311C">
      <w:pPr>
        <w:widowControl w:val="0"/>
        <w:numPr>
          <w:ilvl w:val="0"/>
          <w:numId w:val="36"/>
        </w:numPr>
        <w:autoSpaceDE w:val="0"/>
        <w:autoSpaceDN w:val="0"/>
        <w:adjustRightInd w:val="0"/>
        <w:spacing w:before="120"/>
        <w:ind w:left="426" w:hanging="426"/>
        <w:jc w:val="both"/>
        <w:rPr>
          <w:rFonts w:ascii="Arial" w:hAnsi="Arial" w:cs="Arial"/>
          <w:color w:val="000000"/>
        </w:rPr>
      </w:pPr>
      <w:r w:rsidRPr="00F72FBA">
        <w:rPr>
          <w:rFonts w:ascii="Arial" w:hAnsi="Arial" w:cs="Arial"/>
          <w:color w:val="000000"/>
        </w:rPr>
        <w:t>W razie opóźnienia w dokonaniu zapłaty Zamawiający obowiązany jest do zapłacenia odsetek za opóźnienie.</w:t>
      </w:r>
    </w:p>
    <w:p w:rsidR="00B71BF3" w:rsidRPr="00F72FBA" w:rsidRDefault="00B71BF3" w:rsidP="0096311C">
      <w:pPr>
        <w:widowControl w:val="0"/>
        <w:numPr>
          <w:ilvl w:val="0"/>
          <w:numId w:val="36"/>
        </w:numPr>
        <w:autoSpaceDE w:val="0"/>
        <w:autoSpaceDN w:val="0"/>
        <w:adjustRightInd w:val="0"/>
        <w:spacing w:before="120"/>
        <w:ind w:left="426" w:hanging="426"/>
        <w:jc w:val="both"/>
        <w:rPr>
          <w:rFonts w:ascii="Arial" w:hAnsi="Arial" w:cs="Arial"/>
          <w:color w:val="000000"/>
        </w:rPr>
      </w:pPr>
      <w:r w:rsidRPr="00F72FBA">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B71BF3" w:rsidRPr="00F72FBA" w:rsidRDefault="00B71BF3" w:rsidP="0096311C">
      <w:pPr>
        <w:widowControl w:val="0"/>
        <w:numPr>
          <w:ilvl w:val="0"/>
          <w:numId w:val="36"/>
        </w:numPr>
        <w:autoSpaceDE w:val="0"/>
        <w:autoSpaceDN w:val="0"/>
        <w:adjustRightInd w:val="0"/>
        <w:spacing w:before="120"/>
        <w:ind w:left="426" w:hanging="426"/>
        <w:jc w:val="both"/>
        <w:rPr>
          <w:rFonts w:ascii="Arial" w:hAnsi="Arial" w:cs="Arial"/>
          <w:color w:val="000000"/>
        </w:rPr>
      </w:pPr>
      <w:r w:rsidRPr="00F72FBA">
        <w:rPr>
          <w:rFonts w:ascii="Arial" w:hAnsi="Arial" w:cs="Arial"/>
          <w:color w:val="000000"/>
        </w:rPr>
        <w:t>Strony zgodnie ustalają, że zapłata następuje z chwilą obciążenia rachunku bankowego Zamawiającego.</w:t>
      </w:r>
    </w:p>
    <w:p w:rsidR="00710224" w:rsidRDefault="00710224" w:rsidP="00B71BF3">
      <w:pPr>
        <w:widowControl w:val="0"/>
        <w:suppressAutoHyphens/>
        <w:autoSpaceDE w:val="0"/>
        <w:autoSpaceDN w:val="0"/>
        <w:adjustRightInd w:val="0"/>
        <w:spacing w:before="120"/>
        <w:jc w:val="center"/>
        <w:rPr>
          <w:rFonts w:ascii="Arial" w:hAnsi="Arial" w:cs="Arial"/>
          <w:b/>
          <w:bCs/>
          <w:color w:val="000000"/>
        </w:rPr>
      </w:pP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rPr>
      </w:pPr>
      <w:r w:rsidRPr="00F72FBA">
        <w:rPr>
          <w:rFonts w:ascii="Arial" w:hAnsi="Arial" w:cs="Arial"/>
          <w:b/>
          <w:bCs/>
          <w:color w:val="000000"/>
        </w:rPr>
        <w:lastRenderedPageBreak/>
        <w:t>§ 4 WARUNKI DOSTAW</w:t>
      </w:r>
    </w:p>
    <w:p w:rsidR="00B71BF3" w:rsidRDefault="00B71BF3" w:rsidP="004842DA">
      <w:pPr>
        <w:widowControl w:val="0"/>
        <w:numPr>
          <w:ilvl w:val="0"/>
          <w:numId w:val="6"/>
        </w:numPr>
        <w:autoSpaceDE w:val="0"/>
        <w:autoSpaceDN w:val="0"/>
        <w:adjustRightInd w:val="0"/>
        <w:spacing w:before="120"/>
        <w:jc w:val="both"/>
        <w:rPr>
          <w:rFonts w:ascii="Arial" w:hAnsi="Arial" w:cs="Arial"/>
        </w:rPr>
      </w:pPr>
      <w:r w:rsidRPr="00F72FBA">
        <w:rPr>
          <w:rFonts w:ascii="Arial" w:hAnsi="Arial" w:cs="Arial"/>
        </w:rPr>
        <w:t>Realizacja dostaw przedmiotu umowy, o którym mowa w § 1 ust. 1 niniejszej umowy, następować będzie na podstawie cząstkowych zamówień składanych przez Zamawiającego</w:t>
      </w:r>
      <w:r>
        <w:rPr>
          <w:rFonts w:ascii="Arial" w:hAnsi="Arial" w:cs="Arial"/>
        </w:rPr>
        <w:t>.</w:t>
      </w:r>
      <w:r w:rsidRPr="00F72FBA">
        <w:rPr>
          <w:rFonts w:ascii="Arial" w:hAnsi="Arial" w:cs="Arial"/>
        </w:rPr>
        <w:t xml:space="preserve"> Termin realizacji zamówień cz</w:t>
      </w:r>
      <w:r>
        <w:rPr>
          <w:rFonts w:ascii="Arial" w:hAnsi="Arial" w:cs="Arial"/>
        </w:rPr>
        <w:t>ęściowych:</w:t>
      </w:r>
    </w:p>
    <w:p w:rsidR="00B71BF3" w:rsidRDefault="00B71BF3" w:rsidP="00B71BF3">
      <w:pPr>
        <w:widowControl w:val="0"/>
        <w:autoSpaceDE w:val="0"/>
        <w:autoSpaceDN w:val="0"/>
        <w:adjustRightInd w:val="0"/>
        <w:spacing w:before="120"/>
        <w:ind w:left="360"/>
        <w:jc w:val="both"/>
        <w:rPr>
          <w:rFonts w:ascii="Arial" w:hAnsi="Arial" w:cs="Arial"/>
        </w:rPr>
      </w:pPr>
      <w:r w:rsidRPr="00B71BF3">
        <w:rPr>
          <w:rFonts w:ascii="Arial" w:hAnsi="Arial" w:cs="Arial"/>
          <w:b/>
        </w:rPr>
        <w:t>- zwykłych do ……..…. dni roboczych</w:t>
      </w:r>
      <w:r>
        <w:rPr>
          <w:rFonts w:ascii="Arial" w:hAnsi="Arial" w:cs="Arial"/>
        </w:rPr>
        <w:t xml:space="preserve"> </w:t>
      </w:r>
      <w:r w:rsidRPr="00A013D1">
        <w:rPr>
          <w:rFonts w:ascii="Arial" w:hAnsi="Arial" w:cs="Arial"/>
          <w:i/>
        </w:rPr>
        <w:t>(oferowana przez Wykonawcę liczba dni w formularzu ofertowym)</w:t>
      </w:r>
      <w:r w:rsidRPr="00F72FBA">
        <w:rPr>
          <w:rFonts w:ascii="Arial" w:hAnsi="Arial" w:cs="Arial"/>
        </w:rPr>
        <w:t xml:space="preserve"> od dnia otrzymania zamówienia faksem, </w:t>
      </w:r>
    </w:p>
    <w:p w:rsidR="00B71BF3" w:rsidRPr="002378E6" w:rsidRDefault="00B71BF3" w:rsidP="00B71BF3">
      <w:pPr>
        <w:widowControl w:val="0"/>
        <w:autoSpaceDE w:val="0"/>
        <w:autoSpaceDN w:val="0"/>
        <w:adjustRightInd w:val="0"/>
        <w:spacing w:before="120"/>
        <w:ind w:left="360"/>
        <w:jc w:val="both"/>
        <w:rPr>
          <w:rFonts w:ascii="Arial" w:hAnsi="Arial" w:cs="Arial"/>
        </w:rPr>
      </w:pPr>
      <w:r w:rsidRPr="00B71BF3">
        <w:rPr>
          <w:rFonts w:ascii="Arial" w:hAnsi="Arial" w:cs="Arial"/>
          <w:b/>
        </w:rPr>
        <w:t>- cito do ……… godzin w dni robocze</w:t>
      </w:r>
      <w:r w:rsidRPr="002378E6">
        <w:rPr>
          <w:rFonts w:ascii="Arial" w:hAnsi="Arial" w:cs="Arial"/>
        </w:rPr>
        <w:t xml:space="preserve"> </w:t>
      </w:r>
      <w:r w:rsidRPr="002378E6">
        <w:rPr>
          <w:rFonts w:ascii="Arial" w:hAnsi="Arial" w:cs="Arial"/>
          <w:i/>
        </w:rPr>
        <w:t xml:space="preserve">(oferowana przez Wykonawcę liczba </w:t>
      </w:r>
      <w:r>
        <w:rPr>
          <w:rFonts w:ascii="Arial" w:hAnsi="Arial" w:cs="Arial"/>
          <w:i/>
        </w:rPr>
        <w:t>godzin</w:t>
      </w:r>
      <w:r w:rsidRPr="002378E6">
        <w:rPr>
          <w:rFonts w:ascii="Arial" w:hAnsi="Arial" w:cs="Arial"/>
          <w:i/>
        </w:rPr>
        <w:t xml:space="preserve"> w formularzu ofertowym)</w:t>
      </w:r>
      <w:r w:rsidRPr="002378E6">
        <w:rPr>
          <w:rFonts w:ascii="Arial" w:hAnsi="Arial" w:cs="Arial"/>
        </w:rPr>
        <w:t xml:space="preserve"> od dnia otrzymania zamówienia faxem. </w:t>
      </w:r>
    </w:p>
    <w:p w:rsidR="00B71BF3" w:rsidRPr="00F72FBA" w:rsidRDefault="00B71BF3" w:rsidP="004842DA">
      <w:pPr>
        <w:widowControl w:val="0"/>
        <w:numPr>
          <w:ilvl w:val="0"/>
          <w:numId w:val="6"/>
        </w:numPr>
        <w:autoSpaceDE w:val="0"/>
        <w:autoSpaceDN w:val="0"/>
        <w:adjustRightInd w:val="0"/>
        <w:spacing w:before="120"/>
        <w:ind w:left="357" w:hanging="357"/>
        <w:jc w:val="both"/>
        <w:rPr>
          <w:rFonts w:ascii="Arial" w:hAnsi="Arial" w:cs="Arial"/>
          <w:color w:val="000000"/>
        </w:rPr>
      </w:pPr>
      <w:r w:rsidRPr="00F72FBA">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F72FBA">
        <w:rPr>
          <w:rFonts w:ascii="Arial" w:hAnsi="Arial" w:cs="Arial"/>
          <w:color w:val="000000"/>
        </w:rPr>
        <w:br/>
        <w:t>w godzinach 07:30 – 14:30. W szczególności Wykonawca ponosi pełną odpowiedzialność za szkody wynikłe w czasie transportu oraz spowodowane niewłaściwym opakowaniem.</w:t>
      </w:r>
    </w:p>
    <w:p w:rsidR="00B71BF3" w:rsidRDefault="00B71BF3" w:rsidP="004842DA">
      <w:pPr>
        <w:widowControl w:val="0"/>
        <w:numPr>
          <w:ilvl w:val="0"/>
          <w:numId w:val="6"/>
        </w:numPr>
        <w:autoSpaceDE w:val="0"/>
        <w:autoSpaceDN w:val="0"/>
        <w:adjustRightInd w:val="0"/>
        <w:spacing w:before="120"/>
        <w:ind w:left="357" w:hanging="357"/>
        <w:jc w:val="both"/>
        <w:rPr>
          <w:rFonts w:ascii="Arial" w:hAnsi="Arial" w:cs="Arial"/>
          <w:color w:val="000000"/>
        </w:rPr>
      </w:pPr>
      <w:r w:rsidRPr="00F72FBA">
        <w:rPr>
          <w:rFonts w:ascii="Arial" w:hAnsi="Arial" w:cs="Arial"/>
          <w:color w:val="000000"/>
        </w:rPr>
        <w:t>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w:t>
      </w:r>
    </w:p>
    <w:p w:rsidR="00B71BF3" w:rsidRPr="00F72FBA" w:rsidRDefault="00B71BF3" w:rsidP="004842DA">
      <w:pPr>
        <w:widowControl w:val="0"/>
        <w:numPr>
          <w:ilvl w:val="0"/>
          <w:numId w:val="6"/>
        </w:numPr>
        <w:autoSpaceDE w:val="0"/>
        <w:autoSpaceDN w:val="0"/>
        <w:adjustRightInd w:val="0"/>
        <w:spacing w:before="120"/>
        <w:ind w:left="357" w:hanging="357"/>
        <w:jc w:val="both"/>
        <w:rPr>
          <w:rFonts w:ascii="Arial" w:hAnsi="Arial" w:cs="Arial"/>
          <w:color w:val="000000"/>
        </w:rPr>
      </w:pPr>
      <w:r w:rsidRPr="002B2388">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r w:rsidRPr="00F72FBA">
        <w:rPr>
          <w:rFonts w:ascii="Arial" w:hAnsi="Arial" w:cs="Arial"/>
          <w:color w:val="000000"/>
        </w:rPr>
        <w:t xml:space="preserve"> </w:t>
      </w:r>
    </w:p>
    <w:p w:rsidR="00B71BF3" w:rsidRPr="00F72FBA" w:rsidRDefault="00B71BF3" w:rsidP="004842DA">
      <w:pPr>
        <w:widowControl w:val="0"/>
        <w:numPr>
          <w:ilvl w:val="0"/>
          <w:numId w:val="6"/>
        </w:numPr>
        <w:autoSpaceDE w:val="0"/>
        <w:autoSpaceDN w:val="0"/>
        <w:adjustRightInd w:val="0"/>
        <w:spacing w:before="120"/>
        <w:ind w:left="357" w:hanging="357"/>
        <w:jc w:val="both"/>
        <w:rPr>
          <w:rFonts w:ascii="Arial" w:hAnsi="Arial" w:cs="Arial"/>
        </w:rPr>
      </w:pPr>
      <w:r w:rsidRPr="00F72FBA">
        <w:rPr>
          <w:rFonts w:ascii="Arial" w:hAnsi="Arial" w:cs="Arial"/>
        </w:rPr>
        <w:t>W przypadku dostarczenia przez Wykonawcę przedmiotu umowy o terminie ważności krótszym niż wymagany w SIWZ, Zamawiającemu</w:t>
      </w:r>
      <w:r w:rsidRPr="00F72FBA">
        <w:rPr>
          <w:rFonts w:ascii="Arial" w:hAnsi="Arial" w:cs="Arial"/>
          <w:i/>
          <w:iCs/>
        </w:rPr>
        <w:t xml:space="preserve"> </w:t>
      </w:r>
      <w:r w:rsidRPr="00F72FBA">
        <w:rPr>
          <w:rFonts w:ascii="Arial" w:hAnsi="Arial" w:cs="Arial"/>
        </w:rPr>
        <w:t>przysługuje prawo zwrotu i wymiany towaru na koszt, transport  i ryzyko Wykonawcy.</w:t>
      </w:r>
    </w:p>
    <w:p w:rsidR="00B71BF3" w:rsidRPr="00F72FBA" w:rsidRDefault="00B71BF3" w:rsidP="004842DA">
      <w:pPr>
        <w:widowControl w:val="0"/>
        <w:numPr>
          <w:ilvl w:val="0"/>
          <w:numId w:val="6"/>
        </w:numPr>
        <w:autoSpaceDE w:val="0"/>
        <w:autoSpaceDN w:val="0"/>
        <w:adjustRightInd w:val="0"/>
        <w:spacing w:before="120"/>
        <w:ind w:left="357" w:hanging="357"/>
        <w:jc w:val="both"/>
        <w:rPr>
          <w:rFonts w:ascii="Arial" w:hAnsi="Arial" w:cs="Arial"/>
          <w:color w:val="000000"/>
        </w:rPr>
      </w:pPr>
      <w:r w:rsidRPr="00F72FBA">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w:t>
      </w:r>
      <w:r>
        <w:rPr>
          <w:rFonts w:ascii="Arial" w:hAnsi="Arial" w:cs="Arial"/>
          <w:color w:val="000000"/>
        </w:rPr>
        <w:t xml:space="preserve"> </w:t>
      </w:r>
      <w:r w:rsidRPr="00F72FBA">
        <w:rPr>
          <w:rFonts w:ascii="Arial" w:hAnsi="Arial" w:cs="Arial"/>
          <w:color w:val="000000"/>
        </w:rPr>
        <w:b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B71BF3" w:rsidRPr="00F72FBA" w:rsidRDefault="00B71BF3" w:rsidP="004842DA">
      <w:pPr>
        <w:widowControl w:val="0"/>
        <w:numPr>
          <w:ilvl w:val="0"/>
          <w:numId w:val="6"/>
        </w:numPr>
        <w:autoSpaceDE w:val="0"/>
        <w:autoSpaceDN w:val="0"/>
        <w:adjustRightInd w:val="0"/>
        <w:spacing w:before="120"/>
        <w:jc w:val="both"/>
        <w:rPr>
          <w:rFonts w:ascii="Arial" w:hAnsi="Arial" w:cs="Arial"/>
        </w:rPr>
      </w:pPr>
      <w:r w:rsidRPr="00F72FBA">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 z dostarczonym przedmiotem umowy oraz przekazywania informacji o wycofaniu, wstrzymaniu w obrocie, jak również informacji o nowo wprowadzonym i zarejestrowanym asortymencie.</w:t>
      </w:r>
    </w:p>
    <w:p w:rsidR="00B71BF3" w:rsidRPr="00F72FBA" w:rsidRDefault="00B71BF3" w:rsidP="004842DA">
      <w:pPr>
        <w:widowControl w:val="0"/>
        <w:numPr>
          <w:ilvl w:val="0"/>
          <w:numId w:val="6"/>
        </w:numPr>
        <w:tabs>
          <w:tab w:val="clear" w:pos="360"/>
        </w:tabs>
        <w:autoSpaceDE w:val="0"/>
        <w:autoSpaceDN w:val="0"/>
        <w:adjustRightInd w:val="0"/>
        <w:spacing w:before="120"/>
        <w:ind w:left="426"/>
        <w:jc w:val="both"/>
        <w:rPr>
          <w:rFonts w:ascii="Arial" w:hAnsi="Arial" w:cs="Arial"/>
          <w:color w:val="000000"/>
        </w:rPr>
      </w:pPr>
      <w:r w:rsidRPr="00F72FBA">
        <w:rPr>
          <w:rFonts w:ascii="Arial" w:hAnsi="Arial" w:cs="Arial"/>
        </w:rPr>
        <w:t xml:space="preserve">Z ramienia Zamawiającego do składania zamówień (faxem) na przedmiot umowy objęty niniejszą umową uprawniony jest przedstawiciel Działu Logistyki, </w:t>
      </w:r>
      <w:r>
        <w:rPr>
          <w:rFonts w:ascii="Arial" w:hAnsi="Arial" w:cs="Arial"/>
        </w:rPr>
        <w:t>Pani Ewa Murawska</w:t>
      </w:r>
      <w:r w:rsidRPr="00F72FBA">
        <w:rPr>
          <w:rFonts w:ascii="Arial" w:hAnsi="Arial" w:cs="Arial"/>
        </w:rPr>
        <w:t>, tel. ………</w:t>
      </w:r>
      <w:r>
        <w:rPr>
          <w:rFonts w:ascii="Arial" w:hAnsi="Arial" w:cs="Arial"/>
        </w:rPr>
        <w:t>……</w:t>
      </w:r>
      <w:r w:rsidRPr="00F72FBA">
        <w:rPr>
          <w:rFonts w:ascii="Arial" w:hAnsi="Arial" w:cs="Arial"/>
        </w:rPr>
        <w:t>………. Zmiana osoby wskazanej w niniejszym ustępie nie wymaga aneksu do umowy i staje się dokonana z chwilą doręczenia Wykonawcy informacji o zmianie.</w:t>
      </w: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sz w:val="21"/>
          <w:szCs w:val="21"/>
        </w:rPr>
      </w:pPr>
      <w:r w:rsidRPr="00F72FBA">
        <w:rPr>
          <w:rFonts w:ascii="Arial" w:hAnsi="Arial" w:cs="Arial"/>
          <w:b/>
          <w:bCs/>
          <w:color w:val="000000"/>
          <w:sz w:val="21"/>
          <w:szCs w:val="21"/>
        </w:rPr>
        <w:t>§ 5 REKLAMACJE</w:t>
      </w:r>
    </w:p>
    <w:p w:rsidR="00B71BF3" w:rsidRPr="00F72FBA" w:rsidRDefault="00B71BF3" w:rsidP="00B71BF3">
      <w:pPr>
        <w:widowControl w:val="0"/>
        <w:numPr>
          <w:ilvl w:val="0"/>
          <w:numId w:val="4"/>
        </w:numPr>
        <w:tabs>
          <w:tab w:val="left" w:pos="360"/>
        </w:tabs>
        <w:autoSpaceDE w:val="0"/>
        <w:autoSpaceDN w:val="0"/>
        <w:adjustRightInd w:val="0"/>
        <w:spacing w:after="60"/>
        <w:ind w:left="357" w:hanging="357"/>
        <w:jc w:val="both"/>
        <w:rPr>
          <w:rFonts w:ascii="Arial" w:hAnsi="Arial" w:cs="Arial"/>
        </w:rPr>
      </w:pPr>
      <w:r w:rsidRPr="00F72FBA">
        <w:rPr>
          <w:rFonts w:ascii="Arial" w:hAnsi="Arial" w:cs="Arial"/>
        </w:rPr>
        <w:t>Ewentualne reklamacje z tytułu ilości</w:t>
      </w:r>
      <w:r>
        <w:rPr>
          <w:rFonts w:ascii="Arial" w:hAnsi="Arial" w:cs="Arial"/>
        </w:rPr>
        <w:t xml:space="preserve"> lub jakości </w:t>
      </w:r>
      <w:r w:rsidRPr="00F72FBA">
        <w:rPr>
          <w:rFonts w:ascii="Arial" w:hAnsi="Arial" w:cs="Arial"/>
        </w:rPr>
        <w:t>przedmiotu umowy określonej w § 1 ust. 1 będą składane Wykonawcy przez Zamawiającego faxem lub pocztą elektroniczną i potwierdzone na piśmie, niezwłocznie po ich stwierdzeniu, jednak nie później niż do 3 dni  roboczych od daty dostawy</w:t>
      </w:r>
      <w:r>
        <w:rPr>
          <w:rFonts w:ascii="Arial" w:hAnsi="Arial" w:cs="Arial"/>
        </w:rPr>
        <w:t xml:space="preserve"> (reklamacje ilościowe)</w:t>
      </w:r>
      <w:r w:rsidRPr="00F72FBA">
        <w:rPr>
          <w:rFonts w:ascii="Arial" w:hAnsi="Arial" w:cs="Arial"/>
        </w:rPr>
        <w:t xml:space="preserve">. Reklamacje jakościowe będą składane w terminie 14 dni od daty stwierdzenia wady. </w:t>
      </w:r>
    </w:p>
    <w:p w:rsidR="00B71BF3" w:rsidRPr="00F72FBA" w:rsidRDefault="00B71BF3" w:rsidP="0096311C">
      <w:pPr>
        <w:widowControl w:val="0"/>
        <w:numPr>
          <w:ilvl w:val="0"/>
          <w:numId w:val="30"/>
        </w:numPr>
        <w:tabs>
          <w:tab w:val="left" w:pos="360"/>
        </w:tabs>
        <w:autoSpaceDE w:val="0"/>
        <w:autoSpaceDN w:val="0"/>
        <w:adjustRightInd w:val="0"/>
        <w:spacing w:after="60"/>
        <w:ind w:left="426" w:hanging="426"/>
        <w:jc w:val="both"/>
        <w:rPr>
          <w:rFonts w:ascii="Arial" w:hAnsi="Arial" w:cs="Arial"/>
          <w:color w:val="000000"/>
        </w:rPr>
      </w:pPr>
      <w:r w:rsidRPr="00F72FBA">
        <w:rPr>
          <w:rFonts w:ascii="Arial" w:hAnsi="Arial" w:cs="Arial"/>
          <w:color w:val="000000"/>
        </w:rPr>
        <w:t>Wykonawca zobowiązuje się do udzielenia odpowiedzi</w:t>
      </w:r>
      <w:r>
        <w:rPr>
          <w:rFonts w:ascii="Arial" w:hAnsi="Arial" w:cs="Arial"/>
          <w:color w:val="000000"/>
        </w:rPr>
        <w:t xml:space="preserve"> na złożoną reklamację w ciągu 2</w:t>
      </w:r>
      <w:r w:rsidRPr="00F72FBA">
        <w:rPr>
          <w:rFonts w:ascii="Arial" w:hAnsi="Arial" w:cs="Arial"/>
          <w:color w:val="000000"/>
        </w:rPr>
        <w:t xml:space="preserve"> dni roboczych, w przypadku braku odpowiedzi reklamację uważa się w całości za uznaną zgodnie </w:t>
      </w:r>
      <w:r w:rsidRPr="00F72FBA">
        <w:rPr>
          <w:rFonts w:ascii="Arial" w:hAnsi="Arial" w:cs="Arial"/>
          <w:color w:val="000000"/>
        </w:rPr>
        <w:br/>
        <w:t>z żądaniem Zamawiającego.</w:t>
      </w:r>
    </w:p>
    <w:p w:rsidR="00B71BF3" w:rsidRPr="00F72FBA" w:rsidRDefault="00B71BF3" w:rsidP="0096311C">
      <w:pPr>
        <w:widowControl w:val="0"/>
        <w:numPr>
          <w:ilvl w:val="0"/>
          <w:numId w:val="30"/>
        </w:numPr>
        <w:tabs>
          <w:tab w:val="left" w:pos="360"/>
        </w:tabs>
        <w:autoSpaceDE w:val="0"/>
        <w:autoSpaceDN w:val="0"/>
        <w:adjustRightInd w:val="0"/>
        <w:spacing w:after="60"/>
        <w:ind w:left="426" w:hanging="426"/>
        <w:jc w:val="both"/>
        <w:rPr>
          <w:rFonts w:ascii="Arial" w:hAnsi="Arial" w:cs="Arial"/>
          <w:color w:val="000000"/>
        </w:rPr>
      </w:pPr>
      <w:r w:rsidRPr="00F72FBA">
        <w:rPr>
          <w:rFonts w:ascii="Arial" w:hAnsi="Arial" w:cs="Arial"/>
          <w:color w:val="000000"/>
        </w:rPr>
        <w:t xml:space="preserve">W przypadku uznania reklamacji za zasadną, Wykonawca zobowiązany jest w terminie 48 godzin </w:t>
      </w:r>
      <w:r w:rsidRPr="00F72FBA">
        <w:rPr>
          <w:rFonts w:ascii="Arial" w:hAnsi="Arial" w:cs="Arial"/>
          <w:color w:val="000000"/>
        </w:rPr>
        <w:br/>
        <w:t xml:space="preserve">w dni robocze wymienić towar na wolny od wad, własnym transportem i na własny koszt. </w:t>
      </w:r>
    </w:p>
    <w:p w:rsidR="00B71BF3" w:rsidRPr="00F72FBA" w:rsidRDefault="00B71BF3" w:rsidP="0096311C">
      <w:pPr>
        <w:widowControl w:val="0"/>
        <w:numPr>
          <w:ilvl w:val="0"/>
          <w:numId w:val="30"/>
        </w:numPr>
        <w:autoSpaceDE w:val="0"/>
        <w:autoSpaceDN w:val="0"/>
        <w:adjustRightInd w:val="0"/>
        <w:spacing w:after="60"/>
        <w:ind w:left="426" w:hanging="426"/>
        <w:jc w:val="both"/>
        <w:rPr>
          <w:rFonts w:ascii="Arial" w:hAnsi="Arial" w:cs="Arial"/>
          <w:color w:val="000000"/>
        </w:rPr>
      </w:pPr>
      <w:r w:rsidRPr="00F72FBA">
        <w:rPr>
          <w:rFonts w:ascii="Arial" w:hAnsi="Arial" w:cs="Arial"/>
          <w:color w:val="000000"/>
        </w:rPr>
        <w:t>Zamawiającemu przysługuje prawo odmowy przyjęcia dostarczonego towaru i żądania wymiany na wolny od wad w szczególności:</w:t>
      </w:r>
    </w:p>
    <w:p w:rsidR="00B71BF3" w:rsidRPr="00F72FBA" w:rsidRDefault="00B71BF3" w:rsidP="0096311C">
      <w:pPr>
        <w:widowControl w:val="0"/>
        <w:numPr>
          <w:ilvl w:val="0"/>
          <w:numId w:val="32"/>
        </w:numPr>
        <w:autoSpaceDE w:val="0"/>
        <w:autoSpaceDN w:val="0"/>
        <w:adjustRightInd w:val="0"/>
        <w:spacing w:after="60"/>
        <w:ind w:left="851" w:hanging="426"/>
        <w:jc w:val="both"/>
        <w:rPr>
          <w:rFonts w:ascii="Arial" w:hAnsi="Arial" w:cs="Arial"/>
          <w:color w:val="000000"/>
        </w:rPr>
      </w:pPr>
      <w:r w:rsidRPr="00F72FBA">
        <w:rPr>
          <w:rFonts w:ascii="Arial" w:hAnsi="Arial" w:cs="Arial"/>
          <w:color w:val="000000"/>
        </w:rPr>
        <w:t>dostarczenia towaru złej jakości, w tym nie posiadającego określonego w umowie terminu ważności;</w:t>
      </w:r>
    </w:p>
    <w:p w:rsidR="00B71BF3" w:rsidRPr="00F72FBA" w:rsidRDefault="00B71BF3" w:rsidP="0096311C">
      <w:pPr>
        <w:widowControl w:val="0"/>
        <w:numPr>
          <w:ilvl w:val="0"/>
          <w:numId w:val="33"/>
        </w:numPr>
        <w:autoSpaceDE w:val="0"/>
        <w:autoSpaceDN w:val="0"/>
        <w:adjustRightInd w:val="0"/>
        <w:spacing w:after="60"/>
        <w:ind w:left="851" w:hanging="426"/>
        <w:jc w:val="both"/>
        <w:rPr>
          <w:rFonts w:ascii="Arial" w:hAnsi="Arial" w:cs="Arial"/>
          <w:color w:val="000000"/>
        </w:rPr>
      </w:pPr>
      <w:r w:rsidRPr="00F72FBA">
        <w:rPr>
          <w:rFonts w:ascii="Arial" w:hAnsi="Arial" w:cs="Arial"/>
          <w:color w:val="000000"/>
        </w:rPr>
        <w:lastRenderedPageBreak/>
        <w:t>dostarczenia towaru niezgodnego z umową/zamówieniem lub posiadającego wady ukryte;</w:t>
      </w:r>
    </w:p>
    <w:p w:rsidR="00B71BF3" w:rsidRPr="00F72FBA" w:rsidRDefault="00B71BF3" w:rsidP="0096311C">
      <w:pPr>
        <w:widowControl w:val="0"/>
        <w:numPr>
          <w:ilvl w:val="0"/>
          <w:numId w:val="33"/>
        </w:numPr>
        <w:autoSpaceDE w:val="0"/>
        <w:autoSpaceDN w:val="0"/>
        <w:adjustRightInd w:val="0"/>
        <w:spacing w:after="60"/>
        <w:ind w:left="851" w:hanging="426"/>
        <w:jc w:val="both"/>
        <w:rPr>
          <w:rFonts w:ascii="Arial" w:hAnsi="Arial" w:cs="Arial"/>
          <w:color w:val="000000"/>
        </w:rPr>
      </w:pPr>
      <w:r w:rsidRPr="00F72FBA">
        <w:rPr>
          <w:rFonts w:ascii="Arial" w:hAnsi="Arial" w:cs="Arial"/>
          <w:color w:val="000000"/>
        </w:rPr>
        <w:t>dostarczenia towaru w niewłaściwych opakowaniach.</w:t>
      </w:r>
    </w:p>
    <w:p w:rsidR="00B71BF3" w:rsidRDefault="00B71BF3" w:rsidP="0096311C">
      <w:pPr>
        <w:widowControl w:val="0"/>
        <w:numPr>
          <w:ilvl w:val="0"/>
          <w:numId w:val="30"/>
        </w:numPr>
        <w:autoSpaceDE w:val="0"/>
        <w:autoSpaceDN w:val="0"/>
        <w:adjustRightInd w:val="0"/>
        <w:spacing w:before="120" w:after="60"/>
        <w:ind w:left="426" w:hanging="426"/>
        <w:jc w:val="both"/>
        <w:rPr>
          <w:rFonts w:ascii="Arial" w:hAnsi="Arial" w:cs="Arial"/>
          <w:color w:val="000000"/>
        </w:rPr>
      </w:pPr>
      <w:r w:rsidRPr="00F72FBA">
        <w:rPr>
          <w:rFonts w:ascii="Arial" w:hAnsi="Arial" w:cs="Arial"/>
          <w:color w:val="000000"/>
        </w:rPr>
        <w:t>Zamawiającemu przysługuje prawo odmowy przyjęcia towaru dostarczonego ze zwłoką przekraczającą 3 dni ponad termin dostawy określon</w:t>
      </w:r>
      <w:r>
        <w:rPr>
          <w:rFonts w:ascii="Arial" w:hAnsi="Arial" w:cs="Arial"/>
          <w:color w:val="000000"/>
        </w:rPr>
        <w:t>y w § 4 ust. 1 niniejszej umowy lub niewykonania przez Wykonawcę obowiązków określonych</w:t>
      </w:r>
      <w:r w:rsidRPr="00760B19">
        <w:rPr>
          <w:rFonts w:ascii="Arial" w:hAnsi="Arial" w:cs="Arial"/>
          <w:color w:val="000000"/>
        </w:rPr>
        <w:t xml:space="preserve"> w</w:t>
      </w:r>
      <w:r w:rsidRPr="00760B19">
        <w:rPr>
          <w:rFonts w:ascii="Arial" w:hAnsi="Arial" w:cs="Arial"/>
          <w:bCs/>
          <w:color w:val="000000"/>
        </w:rPr>
        <w:t xml:space="preserve"> ust.4.</w:t>
      </w: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rPr>
      </w:pPr>
      <w:r w:rsidRPr="00F72FBA">
        <w:rPr>
          <w:rFonts w:ascii="Arial" w:hAnsi="Arial" w:cs="Arial"/>
          <w:b/>
          <w:bCs/>
          <w:color w:val="000000"/>
        </w:rPr>
        <w:t>§  6</w:t>
      </w:r>
      <w:r w:rsidRPr="00F72FBA">
        <w:rPr>
          <w:rFonts w:ascii="Arial" w:hAnsi="Arial" w:cs="Arial"/>
          <w:color w:val="000000"/>
        </w:rPr>
        <w:t xml:space="preserve"> </w:t>
      </w:r>
      <w:r w:rsidRPr="00F72FBA">
        <w:rPr>
          <w:rFonts w:ascii="Arial" w:hAnsi="Arial" w:cs="Arial"/>
          <w:b/>
          <w:bCs/>
          <w:color w:val="000000"/>
        </w:rPr>
        <w:t>KARY UMOWNE</w:t>
      </w:r>
    </w:p>
    <w:p w:rsidR="00B71BF3" w:rsidRPr="009E65DB" w:rsidRDefault="00B71BF3" w:rsidP="004842DA">
      <w:pPr>
        <w:numPr>
          <w:ilvl w:val="0"/>
          <w:numId w:val="14"/>
        </w:numPr>
        <w:spacing w:before="120"/>
        <w:ind w:left="357" w:hanging="357"/>
        <w:jc w:val="both"/>
        <w:rPr>
          <w:rFonts w:ascii="Arial" w:eastAsia="Calibri" w:hAnsi="Arial" w:cs="Arial"/>
        </w:rPr>
      </w:pPr>
      <w:r w:rsidRPr="009E65DB">
        <w:rPr>
          <w:rFonts w:ascii="Arial" w:eastAsia="Calibri" w:hAnsi="Arial" w:cs="Arial"/>
        </w:rPr>
        <w:t>Strony ustalają, że Wykonawca w razie niewykonania lub nienależytego wykonania umowy obowiązany będzie zapłacić karę umowną z następujących tytułów oraz w następującej wysokości:</w:t>
      </w:r>
    </w:p>
    <w:p w:rsidR="00B71BF3" w:rsidRPr="009E65DB" w:rsidRDefault="00B71BF3" w:rsidP="004842DA">
      <w:pPr>
        <w:numPr>
          <w:ilvl w:val="0"/>
          <w:numId w:val="15"/>
        </w:numPr>
        <w:spacing w:before="120"/>
        <w:jc w:val="both"/>
        <w:rPr>
          <w:rFonts w:ascii="Arial" w:eastAsia="Calibri" w:hAnsi="Arial" w:cs="Arial"/>
        </w:rPr>
      </w:pPr>
      <w:r w:rsidRPr="009E65DB">
        <w:rPr>
          <w:rFonts w:ascii="Arial" w:eastAsia="Calibri" w:hAnsi="Arial" w:cs="Arial"/>
        </w:rPr>
        <w:t>w razie opóźnienia w dostawie – w wysokości 2 % wartości przedmiotu umowy brutto danego pakietu nie dostarczonego w terminie za każdy rozpoczęty dzień opóźnienia,</w:t>
      </w:r>
    </w:p>
    <w:p w:rsidR="00B71BF3" w:rsidRPr="009E65DB" w:rsidRDefault="00B71BF3" w:rsidP="004842DA">
      <w:pPr>
        <w:numPr>
          <w:ilvl w:val="0"/>
          <w:numId w:val="15"/>
        </w:numPr>
        <w:spacing w:before="120"/>
        <w:jc w:val="both"/>
        <w:rPr>
          <w:rFonts w:ascii="Arial" w:eastAsia="Calibri" w:hAnsi="Arial" w:cs="Arial"/>
        </w:rPr>
      </w:pPr>
      <w:r w:rsidRPr="009E65DB">
        <w:rPr>
          <w:rFonts w:ascii="Arial" w:eastAsia="Calibri" w:hAnsi="Arial" w:cs="Arial"/>
        </w:rPr>
        <w:t>za opóźnienie w usunięciu wad stwierdzonych przy odbiorze lub w okresie gwarancji albo opóźnienie w potwierdzeniu otrzymania reklamacji, w wysokości 2 % wartości brutto wadliwych towarów za każdy dzień opóźnienia, liczony od dnia wyznaczonego na usunięcie wady,</w:t>
      </w:r>
    </w:p>
    <w:p w:rsidR="00B71BF3" w:rsidRPr="009E65DB" w:rsidRDefault="00B71BF3" w:rsidP="004842DA">
      <w:pPr>
        <w:numPr>
          <w:ilvl w:val="0"/>
          <w:numId w:val="15"/>
        </w:numPr>
        <w:spacing w:before="120"/>
        <w:jc w:val="both"/>
        <w:rPr>
          <w:rFonts w:ascii="Arial" w:eastAsia="Calibri" w:hAnsi="Arial" w:cs="Arial"/>
        </w:rPr>
      </w:pPr>
      <w:r w:rsidRPr="009E65DB">
        <w:rPr>
          <w:rFonts w:ascii="Arial" w:eastAsia="Calibri" w:hAnsi="Arial" w:cs="Arial"/>
        </w:rPr>
        <w:t xml:space="preserve">za odstąpienie od umowy przez Zamawiającego z przyczyn leżących po stronie Wykonawcy – </w:t>
      </w:r>
      <w:r w:rsidRPr="009E65DB">
        <w:rPr>
          <w:rFonts w:ascii="Arial" w:eastAsia="Calibri" w:hAnsi="Arial" w:cs="Arial"/>
        </w:rPr>
        <w:br/>
        <w:t>w wysokości 10% wynagrodzenia umownego brutto danego pakietu,</w:t>
      </w:r>
    </w:p>
    <w:p w:rsidR="00B71BF3" w:rsidRPr="009E65DB" w:rsidRDefault="00B71BF3" w:rsidP="004842DA">
      <w:pPr>
        <w:numPr>
          <w:ilvl w:val="0"/>
          <w:numId w:val="15"/>
        </w:numPr>
        <w:spacing w:before="120"/>
        <w:jc w:val="both"/>
        <w:rPr>
          <w:rFonts w:ascii="Arial" w:eastAsia="Calibri" w:hAnsi="Arial" w:cs="Arial"/>
        </w:rPr>
      </w:pPr>
      <w:r w:rsidRPr="009E65DB">
        <w:rPr>
          <w:rFonts w:ascii="Arial" w:eastAsia="Calibri" w:hAnsi="Arial" w:cs="Arial"/>
        </w:rPr>
        <w:t xml:space="preserve">10 % wartości przedmiotu umowy brutto danego pakietu, gdy Wykonawca odstąpi od umowy </w:t>
      </w:r>
      <w:r w:rsidRPr="009E65DB">
        <w:rPr>
          <w:rFonts w:ascii="Arial" w:eastAsia="Calibri" w:hAnsi="Arial" w:cs="Arial"/>
        </w:rPr>
        <w:br/>
        <w:t>z własnej przyczyny lub gdy Zamawiający odstąpi od umowy wskutek okoliczności, za które odpowiada Wykonawca,</w:t>
      </w:r>
    </w:p>
    <w:p w:rsidR="00B71BF3" w:rsidRPr="009E65DB" w:rsidRDefault="00B71BF3" w:rsidP="004842DA">
      <w:pPr>
        <w:numPr>
          <w:ilvl w:val="0"/>
          <w:numId w:val="15"/>
        </w:numPr>
        <w:spacing w:before="120"/>
        <w:jc w:val="both"/>
        <w:rPr>
          <w:rFonts w:ascii="Arial" w:eastAsia="Calibri" w:hAnsi="Arial" w:cs="Arial"/>
        </w:rPr>
      </w:pPr>
      <w:r w:rsidRPr="009E65DB">
        <w:rPr>
          <w:rFonts w:ascii="Arial" w:eastAsia="Calibri" w:hAnsi="Arial" w:cs="Arial"/>
        </w:rPr>
        <w:t>10% wartości przedmiotu umowy brutto, gdy Zamawiający rozwiąże umowę w trybie natychmiastowym z winy Wykonawcy.</w:t>
      </w:r>
    </w:p>
    <w:p w:rsidR="00B71BF3" w:rsidRPr="006E1076" w:rsidRDefault="00B71BF3" w:rsidP="004842DA">
      <w:pPr>
        <w:numPr>
          <w:ilvl w:val="0"/>
          <w:numId w:val="14"/>
        </w:numPr>
        <w:spacing w:before="120"/>
        <w:ind w:left="357" w:hanging="357"/>
        <w:jc w:val="both"/>
        <w:rPr>
          <w:rFonts w:ascii="Arial" w:eastAsia="Calibri" w:hAnsi="Arial" w:cs="Arial"/>
        </w:rPr>
      </w:pPr>
      <w:r w:rsidRPr="006E1076">
        <w:rPr>
          <w:rFonts w:ascii="Arial" w:eastAsia="Calibri" w:hAnsi="Arial" w:cs="Arial"/>
        </w:rPr>
        <w:t>Zamawiający obowiązany będzie zapłacić karę umowną za odstąpienie od umowy przez Zamawiającego z przyczyn leżących po stronie Zamawiającego – w wysokości 10% wynagrodzenia umownego brutto danego pakietu.</w:t>
      </w:r>
    </w:p>
    <w:p w:rsidR="00B71BF3" w:rsidRPr="009E65DB" w:rsidRDefault="00B71BF3" w:rsidP="004842DA">
      <w:pPr>
        <w:numPr>
          <w:ilvl w:val="0"/>
          <w:numId w:val="14"/>
        </w:numPr>
        <w:spacing w:before="120"/>
        <w:ind w:left="357" w:hanging="357"/>
        <w:jc w:val="both"/>
        <w:rPr>
          <w:rFonts w:ascii="Arial" w:eastAsia="Calibri" w:hAnsi="Arial" w:cs="Arial"/>
        </w:rPr>
      </w:pPr>
      <w:r w:rsidRPr="009E65DB">
        <w:rPr>
          <w:rFonts w:ascii="Arial" w:eastAsia="Calibri" w:hAnsi="Arial" w:cs="Arial"/>
        </w:rPr>
        <w:t>Kary umowne, o których mowa w ust. 1 a), b) i d), nie zostaną naliczone wyłącznie w przypadku, gdy niewykonanie lub niewłaściwe wykonanie zobowiązania nastąpiło na skutek siły wyższej.</w:t>
      </w:r>
    </w:p>
    <w:p w:rsidR="00B71BF3" w:rsidRPr="009E65DB" w:rsidRDefault="00B71BF3" w:rsidP="004842DA">
      <w:pPr>
        <w:numPr>
          <w:ilvl w:val="0"/>
          <w:numId w:val="14"/>
        </w:numPr>
        <w:spacing w:before="120"/>
        <w:ind w:left="357" w:hanging="357"/>
        <w:jc w:val="both"/>
        <w:rPr>
          <w:rFonts w:ascii="Arial" w:eastAsia="Calibri" w:hAnsi="Arial" w:cs="Arial"/>
        </w:rPr>
      </w:pPr>
      <w:r w:rsidRPr="009E65DB">
        <w:rPr>
          <w:rFonts w:ascii="Arial" w:eastAsia="Calibri" w:hAnsi="Arial" w:cs="Arial"/>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B71BF3" w:rsidRPr="009E65DB" w:rsidRDefault="00B71BF3" w:rsidP="004842DA">
      <w:pPr>
        <w:numPr>
          <w:ilvl w:val="0"/>
          <w:numId w:val="14"/>
        </w:numPr>
        <w:spacing w:before="120"/>
        <w:ind w:left="357" w:hanging="357"/>
        <w:jc w:val="both"/>
        <w:rPr>
          <w:rFonts w:ascii="Arial" w:eastAsia="Calibri" w:hAnsi="Arial" w:cs="Arial"/>
        </w:rPr>
      </w:pPr>
      <w:r w:rsidRPr="009E65DB">
        <w:rPr>
          <w:rFonts w:ascii="Arial" w:eastAsia="Calibri" w:hAnsi="Arial" w:cs="Arial"/>
        </w:rPr>
        <w:t>Strony zastrzegają sobie prawo dochodzenia na zasadach ogólnych odszkodowania przewyższającego wysokość kar umownych.</w:t>
      </w:r>
    </w:p>
    <w:p w:rsidR="00B71BF3" w:rsidRPr="00F72FBA" w:rsidRDefault="00B71BF3" w:rsidP="007C3DBE">
      <w:pPr>
        <w:widowControl w:val="0"/>
        <w:numPr>
          <w:ilvl w:val="0"/>
          <w:numId w:val="34"/>
        </w:numPr>
        <w:tabs>
          <w:tab w:val="clear" w:pos="720"/>
        </w:tabs>
        <w:autoSpaceDE w:val="0"/>
        <w:autoSpaceDN w:val="0"/>
        <w:adjustRightInd w:val="0"/>
        <w:spacing w:before="120"/>
        <w:ind w:left="357" w:hanging="357"/>
        <w:jc w:val="both"/>
        <w:rPr>
          <w:rFonts w:ascii="Arial" w:hAnsi="Arial" w:cs="Arial"/>
          <w:color w:val="000000"/>
        </w:rPr>
      </w:pPr>
      <w:r w:rsidRPr="009E65DB">
        <w:rPr>
          <w:rFonts w:ascii="Arial" w:eastAsia="Calibri" w:hAnsi="Arial" w:cs="Arial"/>
        </w:rPr>
        <w:t>Wykonawca wyraża zgodę na potrącenie kar umownych z przysługującego mu wynagrodzenia</w:t>
      </w:r>
      <w:r w:rsidRPr="00F72FBA">
        <w:rPr>
          <w:rFonts w:ascii="Arial" w:hAnsi="Arial" w:cs="Arial"/>
          <w:color w:val="000000"/>
        </w:rPr>
        <w:t>.</w:t>
      </w:r>
    </w:p>
    <w:p w:rsidR="00B71BF3" w:rsidRPr="00F72FBA" w:rsidRDefault="00B71BF3" w:rsidP="00B71BF3">
      <w:pPr>
        <w:widowControl w:val="0"/>
        <w:suppressAutoHyphens/>
        <w:autoSpaceDE w:val="0"/>
        <w:autoSpaceDN w:val="0"/>
        <w:adjustRightInd w:val="0"/>
        <w:jc w:val="center"/>
        <w:rPr>
          <w:rFonts w:ascii="Arial" w:hAnsi="Arial" w:cs="Arial"/>
          <w:b/>
          <w:bCs/>
          <w:color w:val="000000"/>
        </w:rPr>
      </w:pPr>
    </w:p>
    <w:p w:rsidR="00B71BF3" w:rsidRPr="00F72FBA" w:rsidRDefault="00B71BF3" w:rsidP="00B71BF3">
      <w:pPr>
        <w:widowControl w:val="0"/>
        <w:suppressAutoHyphens/>
        <w:autoSpaceDE w:val="0"/>
        <w:autoSpaceDN w:val="0"/>
        <w:adjustRightInd w:val="0"/>
        <w:jc w:val="center"/>
        <w:rPr>
          <w:rFonts w:ascii="Arial" w:hAnsi="Arial" w:cs="Arial"/>
          <w:b/>
          <w:bCs/>
          <w:color w:val="000000"/>
        </w:rPr>
      </w:pPr>
      <w:r w:rsidRPr="00F72FBA">
        <w:rPr>
          <w:rFonts w:ascii="Arial" w:hAnsi="Arial" w:cs="Arial"/>
          <w:b/>
          <w:bCs/>
          <w:color w:val="000000"/>
        </w:rPr>
        <w:t>§  7</w:t>
      </w:r>
      <w:r w:rsidRPr="00F72FBA">
        <w:rPr>
          <w:rFonts w:ascii="Arial" w:hAnsi="Arial" w:cs="Arial"/>
          <w:color w:val="000000"/>
        </w:rPr>
        <w:t xml:space="preserve"> </w:t>
      </w:r>
      <w:r w:rsidRPr="00F72FBA">
        <w:rPr>
          <w:rFonts w:ascii="Arial" w:hAnsi="Arial" w:cs="Arial"/>
          <w:b/>
          <w:bCs/>
          <w:color w:val="000000"/>
        </w:rPr>
        <w:t>OKRES OBOWIĄZYWANIA UMOWY</w:t>
      </w:r>
    </w:p>
    <w:p w:rsidR="00B71BF3" w:rsidRPr="009E65DB" w:rsidRDefault="00B71BF3" w:rsidP="004842DA">
      <w:pPr>
        <w:widowControl w:val="0"/>
        <w:numPr>
          <w:ilvl w:val="0"/>
          <w:numId w:val="16"/>
        </w:numPr>
        <w:suppressAutoHyphens/>
        <w:autoSpaceDE w:val="0"/>
        <w:autoSpaceDN w:val="0"/>
        <w:adjustRightInd w:val="0"/>
        <w:spacing w:before="120"/>
        <w:ind w:left="357" w:hanging="357"/>
        <w:contextualSpacing/>
        <w:jc w:val="both"/>
        <w:rPr>
          <w:rFonts w:ascii="Arial" w:eastAsia="Calibri" w:hAnsi="Arial" w:cs="Arial"/>
        </w:rPr>
      </w:pPr>
      <w:r w:rsidRPr="009E65DB">
        <w:rPr>
          <w:rFonts w:ascii="Arial" w:eastAsia="Calibri" w:hAnsi="Arial" w:cs="Arial"/>
        </w:rPr>
        <w:t xml:space="preserve">Niniejsza umowa obowiązuje przez okres </w:t>
      </w:r>
      <w:r w:rsidR="00710224" w:rsidRPr="00710224">
        <w:rPr>
          <w:rFonts w:ascii="Arial" w:eastAsia="Calibri" w:hAnsi="Arial" w:cs="Arial"/>
          <w:b/>
        </w:rPr>
        <w:t>1</w:t>
      </w:r>
      <w:r w:rsidRPr="00710224">
        <w:rPr>
          <w:rFonts w:ascii="Arial" w:eastAsia="Calibri" w:hAnsi="Arial" w:cs="Arial"/>
          <w:b/>
        </w:rPr>
        <w:t>2</w:t>
      </w:r>
      <w:r w:rsidRPr="009E65DB">
        <w:rPr>
          <w:rFonts w:ascii="Arial" w:eastAsia="Calibri" w:hAnsi="Arial" w:cs="Arial"/>
          <w:b/>
        </w:rPr>
        <w:t xml:space="preserve"> miesięcy</w:t>
      </w:r>
      <w:r w:rsidRPr="009E65DB">
        <w:rPr>
          <w:rFonts w:ascii="Arial" w:eastAsia="Calibri" w:hAnsi="Arial" w:cs="Arial"/>
        </w:rPr>
        <w:t xml:space="preserve"> od dnia jej podpisania lub do wyczerpania maksymalnego wynagrodzenia, o którym mowa w </w:t>
      </w:r>
      <w:r w:rsidRPr="009E65DB">
        <w:rPr>
          <w:rFonts w:ascii="Arial" w:eastAsia="Calibri" w:hAnsi="Arial" w:cs="Arial"/>
          <w:bCs/>
        </w:rPr>
        <w:t>§ 2 ust. 1 niniejszej umowy.</w:t>
      </w:r>
    </w:p>
    <w:p w:rsidR="00B71BF3" w:rsidRDefault="00B71BF3" w:rsidP="004842DA">
      <w:pPr>
        <w:widowControl w:val="0"/>
        <w:numPr>
          <w:ilvl w:val="0"/>
          <w:numId w:val="17"/>
        </w:numPr>
        <w:tabs>
          <w:tab w:val="clear" w:pos="5040"/>
        </w:tabs>
        <w:suppressAutoHyphens/>
        <w:autoSpaceDE w:val="0"/>
        <w:autoSpaceDN w:val="0"/>
        <w:adjustRightInd w:val="0"/>
        <w:spacing w:before="120"/>
        <w:ind w:left="357" w:hanging="357"/>
        <w:jc w:val="both"/>
        <w:rPr>
          <w:rFonts w:ascii="Arial" w:eastAsia="Calibri" w:hAnsi="Arial" w:cs="Arial"/>
        </w:rPr>
      </w:pPr>
      <w:r w:rsidRPr="009E65DB">
        <w:rPr>
          <w:rFonts w:ascii="Arial" w:eastAsia="Calibri" w:hAnsi="Arial" w:cs="Arial"/>
        </w:rPr>
        <w:t xml:space="preserve">Umowa wygasa samoistnie z chwilą zaistnienia jednej z w/w okoliczności, z zastrzeżeniem </w:t>
      </w:r>
      <w:r w:rsidRPr="009E65DB">
        <w:rPr>
          <w:rFonts w:ascii="Arial" w:hAnsi="Arial" w:cs="Arial"/>
          <w:szCs w:val="24"/>
        </w:rPr>
        <w:t>§ 9</w:t>
      </w:r>
      <w:r w:rsidRPr="009E65DB">
        <w:rPr>
          <w:rFonts w:ascii="Arial" w:eastAsia="Calibri" w:hAnsi="Arial" w:cs="Arial"/>
        </w:rPr>
        <w:t xml:space="preserve"> ust. 2 pkt. i) oraz pkt. k).</w:t>
      </w:r>
    </w:p>
    <w:p w:rsidR="0096311C" w:rsidRPr="009E65DB" w:rsidRDefault="0096311C" w:rsidP="004842DA">
      <w:pPr>
        <w:widowControl w:val="0"/>
        <w:numPr>
          <w:ilvl w:val="0"/>
          <w:numId w:val="17"/>
        </w:numPr>
        <w:tabs>
          <w:tab w:val="clear" w:pos="5040"/>
        </w:tabs>
        <w:suppressAutoHyphens/>
        <w:autoSpaceDE w:val="0"/>
        <w:autoSpaceDN w:val="0"/>
        <w:adjustRightInd w:val="0"/>
        <w:spacing w:before="120"/>
        <w:ind w:left="357" w:hanging="357"/>
        <w:jc w:val="both"/>
        <w:rPr>
          <w:rFonts w:ascii="Arial" w:eastAsia="Calibri" w:hAnsi="Arial" w:cs="Arial"/>
        </w:rPr>
      </w:pPr>
      <w:r w:rsidRPr="009E65DB">
        <w:rPr>
          <w:rFonts w:ascii="Arial" w:eastAsia="Calibri" w:hAnsi="Arial" w:cs="Arial"/>
        </w:rPr>
        <w:t>Przepisy ust. 1 i 2 stosuje się odpowiednio do danego pakietu</w:t>
      </w:r>
      <w:r w:rsidRPr="00F72FBA">
        <w:rPr>
          <w:rFonts w:ascii="Arial" w:hAnsi="Arial" w:cs="Arial"/>
        </w:rPr>
        <w:t>.</w:t>
      </w:r>
    </w:p>
    <w:p w:rsidR="00B71BF3" w:rsidRDefault="00B71BF3" w:rsidP="00B71BF3">
      <w:pPr>
        <w:widowControl w:val="0"/>
        <w:suppressAutoHyphens/>
        <w:autoSpaceDE w:val="0"/>
        <w:autoSpaceDN w:val="0"/>
        <w:adjustRightInd w:val="0"/>
        <w:jc w:val="center"/>
        <w:rPr>
          <w:rFonts w:ascii="Arial" w:hAnsi="Arial" w:cs="Arial"/>
          <w:b/>
          <w:bCs/>
          <w:color w:val="000000"/>
        </w:rPr>
      </w:pPr>
    </w:p>
    <w:p w:rsidR="00B71BF3" w:rsidRPr="00F72FBA" w:rsidRDefault="00B71BF3" w:rsidP="00B71BF3">
      <w:pPr>
        <w:widowControl w:val="0"/>
        <w:suppressAutoHyphens/>
        <w:autoSpaceDE w:val="0"/>
        <w:autoSpaceDN w:val="0"/>
        <w:adjustRightInd w:val="0"/>
        <w:jc w:val="center"/>
        <w:rPr>
          <w:rFonts w:ascii="Arial" w:hAnsi="Arial" w:cs="Arial"/>
          <w:b/>
          <w:bCs/>
          <w:color w:val="000000"/>
        </w:rPr>
      </w:pPr>
      <w:r w:rsidRPr="00F72FBA">
        <w:rPr>
          <w:rFonts w:ascii="Arial" w:hAnsi="Arial" w:cs="Arial"/>
          <w:b/>
          <w:bCs/>
          <w:color w:val="000000"/>
        </w:rPr>
        <w:t>§ 8 ODSTĄPIENIE OD UMOWY</w:t>
      </w:r>
    </w:p>
    <w:p w:rsidR="00B71BF3" w:rsidRPr="00F72FBA" w:rsidRDefault="00B71BF3" w:rsidP="007C3DBE">
      <w:pPr>
        <w:numPr>
          <w:ilvl w:val="0"/>
          <w:numId w:val="37"/>
        </w:numPr>
        <w:tabs>
          <w:tab w:val="clear" w:pos="720"/>
        </w:tabs>
        <w:spacing w:before="120"/>
        <w:ind w:left="357" w:hanging="357"/>
        <w:jc w:val="both"/>
        <w:rPr>
          <w:rFonts w:ascii="Arial" w:hAnsi="Arial" w:cs="Arial"/>
        </w:rPr>
      </w:pPr>
      <w:r w:rsidRPr="00F72FBA">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B71BF3" w:rsidRDefault="00B71BF3" w:rsidP="007C3DBE">
      <w:pPr>
        <w:numPr>
          <w:ilvl w:val="0"/>
          <w:numId w:val="37"/>
        </w:numPr>
        <w:tabs>
          <w:tab w:val="clear" w:pos="720"/>
        </w:tabs>
        <w:spacing w:before="120" w:after="60"/>
        <w:ind w:left="357" w:hanging="357"/>
        <w:jc w:val="both"/>
        <w:rPr>
          <w:rFonts w:ascii="Arial" w:hAnsi="Arial" w:cs="Arial"/>
          <w:b/>
          <w:bCs/>
          <w:color w:val="000000"/>
        </w:rPr>
      </w:pPr>
      <w:r w:rsidRPr="00F72FBA">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w:t>
      </w:r>
      <w:r>
        <w:rPr>
          <w:rFonts w:ascii="Arial" w:hAnsi="Arial" w:cs="Arial"/>
          <w:color w:val="000000"/>
        </w:rPr>
        <w:t xml:space="preserve"> przedmiotu umowy </w:t>
      </w:r>
      <w:r w:rsidRPr="00F54F88">
        <w:rPr>
          <w:rFonts w:ascii="Arial" w:hAnsi="Arial" w:cs="Arial"/>
        </w:rPr>
        <w:t xml:space="preserve">Zamawiającemu lub nie uwzględni reklamacji, o której mowa w </w:t>
      </w:r>
      <w:r w:rsidRPr="00F54F88">
        <w:rPr>
          <w:rFonts w:ascii="Arial" w:hAnsi="Arial" w:cs="Arial"/>
          <w:bCs/>
        </w:rPr>
        <w:t>§</w:t>
      </w:r>
      <w:r w:rsidRPr="00F54F88">
        <w:rPr>
          <w:rFonts w:ascii="Arial" w:hAnsi="Arial" w:cs="Arial"/>
        </w:rPr>
        <w:t xml:space="preserve"> 5 zgodnie z zasadami w niej ujętymi. Odstąpienie od umowy nastąpi w terminie 3 dni od zaistnienia zdarzenia w całym okresie obowiązywania umowy</w:t>
      </w:r>
      <w:r>
        <w:rPr>
          <w:rFonts w:ascii="Arial" w:hAnsi="Arial" w:cs="Arial"/>
          <w:color w:val="000000"/>
        </w:rPr>
        <w:t>.</w:t>
      </w:r>
    </w:p>
    <w:p w:rsidR="00B71BF3" w:rsidRPr="00F72FBA" w:rsidRDefault="00B71BF3" w:rsidP="007C3DBE">
      <w:pPr>
        <w:numPr>
          <w:ilvl w:val="0"/>
          <w:numId w:val="37"/>
        </w:numPr>
        <w:tabs>
          <w:tab w:val="clear" w:pos="720"/>
        </w:tabs>
        <w:spacing w:before="120"/>
        <w:ind w:left="357" w:hanging="357"/>
        <w:jc w:val="both"/>
        <w:rPr>
          <w:rFonts w:ascii="Arial" w:hAnsi="Arial" w:cs="Arial"/>
          <w:color w:val="000000"/>
        </w:rPr>
      </w:pPr>
      <w:r w:rsidRPr="00F72FBA">
        <w:rPr>
          <w:rFonts w:ascii="Arial" w:hAnsi="Arial" w:cs="Arial"/>
          <w:color w:val="000000"/>
        </w:rPr>
        <w:lastRenderedPageBreak/>
        <w:t>Odstąpienie od umowy, pod rygorem nieważności, winno nastąpić na piśmie.</w:t>
      </w:r>
    </w:p>
    <w:p w:rsidR="00B71BF3" w:rsidRPr="00F72FBA" w:rsidRDefault="00B71BF3" w:rsidP="00B71BF3">
      <w:pPr>
        <w:widowControl w:val="0"/>
        <w:suppressAutoHyphens/>
        <w:autoSpaceDE w:val="0"/>
        <w:autoSpaceDN w:val="0"/>
        <w:adjustRightInd w:val="0"/>
        <w:jc w:val="center"/>
        <w:rPr>
          <w:rFonts w:ascii="Arial" w:hAnsi="Arial" w:cs="Arial"/>
          <w:b/>
          <w:bCs/>
          <w:color w:val="000000"/>
        </w:rPr>
      </w:pPr>
    </w:p>
    <w:p w:rsidR="00B71BF3" w:rsidRPr="00F72FBA" w:rsidRDefault="00B71BF3" w:rsidP="00B71BF3">
      <w:pPr>
        <w:widowControl w:val="0"/>
        <w:suppressAutoHyphens/>
        <w:autoSpaceDE w:val="0"/>
        <w:autoSpaceDN w:val="0"/>
        <w:adjustRightInd w:val="0"/>
        <w:jc w:val="center"/>
        <w:rPr>
          <w:rFonts w:ascii="Arial" w:hAnsi="Arial" w:cs="Arial"/>
          <w:b/>
          <w:bCs/>
          <w:color w:val="000000"/>
        </w:rPr>
      </w:pPr>
      <w:r w:rsidRPr="00F72FBA">
        <w:rPr>
          <w:rFonts w:ascii="Arial" w:hAnsi="Arial" w:cs="Arial"/>
          <w:b/>
          <w:bCs/>
          <w:color w:val="000000"/>
        </w:rPr>
        <w:t>§ 9</w:t>
      </w:r>
      <w:r w:rsidRPr="00F72FBA">
        <w:rPr>
          <w:rFonts w:ascii="Arial" w:hAnsi="Arial" w:cs="Arial"/>
          <w:color w:val="000000"/>
        </w:rPr>
        <w:t xml:space="preserve"> </w:t>
      </w:r>
      <w:r w:rsidRPr="00F72FBA">
        <w:rPr>
          <w:rFonts w:ascii="Arial" w:hAnsi="Arial" w:cs="Arial"/>
          <w:b/>
          <w:bCs/>
          <w:color w:val="000000"/>
        </w:rPr>
        <w:t>POSTANOWIENIA KOŃCOWE</w:t>
      </w:r>
    </w:p>
    <w:p w:rsidR="00B71BF3" w:rsidRPr="009E65DB" w:rsidRDefault="00B71BF3" w:rsidP="0096311C">
      <w:pPr>
        <w:widowControl w:val="0"/>
        <w:numPr>
          <w:ilvl w:val="0"/>
          <w:numId w:val="18"/>
        </w:numPr>
        <w:autoSpaceDE w:val="0"/>
        <w:autoSpaceDN w:val="0"/>
        <w:adjustRightInd w:val="0"/>
        <w:ind w:left="357" w:hanging="357"/>
        <w:jc w:val="both"/>
        <w:rPr>
          <w:rFonts w:ascii="Arial" w:eastAsia="Calibri" w:hAnsi="Arial" w:cs="Arial"/>
        </w:rPr>
      </w:pPr>
      <w:r w:rsidRPr="009E65DB">
        <w:rPr>
          <w:rFonts w:ascii="Arial" w:eastAsia="Calibri" w:hAnsi="Arial" w:cs="Arial"/>
        </w:rPr>
        <w:t xml:space="preserve">Wszelkie zmiany niniejszej umowy wymagają formy pisemnej pod rygorem nieważności </w:t>
      </w:r>
      <w:r w:rsidRPr="009E65DB">
        <w:rPr>
          <w:rFonts w:ascii="Arial" w:eastAsia="Calibri" w:hAnsi="Arial" w:cs="Arial"/>
        </w:rPr>
        <w:br/>
        <w:t xml:space="preserve">i mogą zostać dokonane, o ile nie stoją w sprzeczność z regulacjami zawartymi w ustawie </w:t>
      </w:r>
      <w:r w:rsidRPr="009E65DB">
        <w:rPr>
          <w:rFonts w:ascii="Arial" w:eastAsia="Calibri" w:hAnsi="Arial" w:cs="Arial"/>
        </w:rPr>
        <w:br/>
        <w:t xml:space="preserve">z dnia 29 stycznia 2004 roku – Prawo zamówień publicznych (tekst jednolity: Dz. U. </w:t>
      </w:r>
      <w:r w:rsidRPr="009E65DB">
        <w:rPr>
          <w:rFonts w:ascii="Arial" w:eastAsia="Calibri" w:hAnsi="Arial" w:cs="Arial"/>
        </w:rPr>
        <w:br/>
        <w:t xml:space="preserve">z 2015 r. poz. 2164 z </w:t>
      </w:r>
      <w:proofErr w:type="spellStart"/>
      <w:r w:rsidRPr="009E65DB">
        <w:rPr>
          <w:rFonts w:ascii="Arial" w:eastAsia="Calibri" w:hAnsi="Arial" w:cs="Arial"/>
        </w:rPr>
        <w:t>późn</w:t>
      </w:r>
      <w:proofErr w:type="spellEnd"/>
      <w:r w:rsidRPr="009E65DB">
        <w:rPr>
          <w:rFonts w:ascii="Arial" w:eastAsia="Calibri" w:hAnsi="Arial" w:cs="Arial"/>
        </w:rPr>
        <w:t>. zm.).</w:t>
      </w:r>
    </w:p>
    <w:p w:rsidR="00B71BF3" w:rsidRPr="009E65DB" w:rsidRDefault="00B71BF3" w:rsidP="0096311C">
      <w:pPr>
        <w:widowControl w:val="0"/>
        <w:numPr>
          <w:ilvl w:val="0"/>
          <w:numId w:val="18"/>
        </w:numPr>
        <w:autoSpaceDE w:val="0"/>
        <w:autoSpaceDN w:val="0"/>
        <w:adjustRightInd w:val="0"/>
        <w:ind w:left="357" w:hanging="357"/>
        <w:jc w:val="both"/>
        <w:rPr>
          <w:rFonts w:ascii="Arial" w:eastAsia="Calibri" w:hAnsi="Arial" w:cs="Arial"/>
        </w:rPr>
      </w:pPr>
      <w:r w:rsidRPr="009E65DB">
        <w:rPr>
          <w:rFonts w:ascii="Arial" w:eastAsia="Calibri" w:hAnsi="Arial" w:cs="Arial"/>
        </w:rPr>
        <w:t>Zgodnie z art. 144 ustawy, Zamawiający przewiduje możliwość następujących zmian postanowień umowy w stosunku do treści złożonej w postępowaniu oferty:</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zmiana powszechnie obowiązujących przepisów prawa lub istotnych z uwagi na działalność dla Zamawiającego stosunków umownych;</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zmiana urzędowej stawki podatku VAT,</w:t>
      </w:r>
      <w:r w:rsidRPr="009E65DB">
        <w:rPr>
          <w:rFonts w:ascii="Arial" w:eastAsia="Calibri" w:hAnsi="Arial" w:cs="Arial"/>
          <w:iCs/>
        </w:rPr>
        <w:t xml:space="preserve"> przy czym zmianie ulegnie wyłącznie cena netto, cena brutto pozostanie bez zmian</w:t>
      </w:r>
      <w:r w:rsidRPr="009E65DB">
        <w:rPr>
          <w:rFonts w:ascii="Arial" w:eastAsia="Calibri" w:hAnsi="Arial" w:cs="Arial"/>
        </w:rPr>
        <w:t xml:space="preserve">, z zastrzeżeniem, że zmiana ta wchodzi w życie z dniem wejścia </w:t>
      </w:r>
      <w:r w:rsidRPr="009E65DB">
        <w:rPr>
          <w:rFonts w:ascii="Arial" w:eastAsia="Calibri" w:hAnsi="Arial" w:cs="Arial"/>
        </w:rPr>
        <w:br/>
        <w:t>w życie aktu prawnego wprowadzającego tę zmianę;</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zmiana stawek opłat celnych wprowadzonych decyzjami odpowiednich władz państwowych;</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 xml:space="preserve">jeżeli Wykonawca zostanie obarczony obowiązkiem zapłacenia podatku, który nie obowiązywał </w:t>
      </w:r>
      <w:r w:rsidRPr="009E65DB">
        <w:rPr>
          <w:rFonts w:ascii="Arial" w:eastAsia="Calibri" w:hAnsi="Arial" w:cs="Arial"/>
        </w:rPr>
        <w:br/>
        <w:t>w dniu podpisania umowy, ale musi zostać wpisany do faktury z dnia dostawy, przy założeniu, że ceny jednostkowe netto pozostają bez zmian;</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zmiana producenta przedmiotu umowy, w przypadku gdy producent wskazany w ofercie przez Wykonawcę wycofał się z produkcji – przy cenie nie większej niż w niniejszej umowie;</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 xml:space="preserve">dostarczenia produktu zamiennego o parametrach nie gorszych od produktu objętego niniejszą umową w przypadku, gdy wystąpi przejściowy brak całości lub części produktu </w:t>
      </w:r>
      <w:r w:rsidRPr="009E65DB">
        <w:rPr>
          <w:rFonts w:ascii="Arial" w:eastAsia="Calibri" w:hAnsi="Arial" w:cs="Arial"/>
        </w:rPr>
        <w:br/>
        <w:t>z przyczyn leżących po stronie producenta;</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zmiana danych podmiotów zawierających umowę (itp. w wyniku przekształceń, przejęć, itp.);</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eastAsia="Calibri" w:hAnsi="Arial" w:cs="Arial"/>
        </w:rPr>
        <w:t>zmiana nazwy handlowej asortymentu, nazwy produktu, numeru katalogowego, sposobu konfekcjonowania, przy niezmienionym produkcie,</w:t>
      </w:r>
    </w:p>
    <w:p w:rsidR="00B71BF3" w:rsidRPr="009E65DB" w:rsidRDefault="00B71BF3" w:rsidP="0096311C">
      <w:pPr>
        <w:widowControl w:val="0"/>
        <w:numPr>
          <w:ilvl w:val="0"/>
          <w:numId w:val="19"/>
        </w:numPr>
        <w:suppressAutoHyphens/>
        <w:autoSpaceDE w:val="0"/>
        <w:autoSpaceDN w:val="0"/>
        <w:adjustRightInd w:val="0"/>
        <w:jc w:val="both"/>
        <w:rPr>
          <w:rFonts w:ascii="Arial" w:hAnsi="Arial" w:cs="Arial"/>
        </w:rPr>
      </w:pPr>
      <w:r w:rsidRPr="009E65DB">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hAnsi="Arial" w:cs="Arial"/>
        </w:rPr>
        <w:t xml:space="preserve">obniżenia ceny płaconej przez Zamawiającego, </w:t>
      </w:r>
    </w:p>
    <w:p w:rsidR="00B71BF3" w:rsidRPr="009E65DB" w:rsidRDefault="00B71BF3" w:rsidP="0096311C">
      <w:pPr>
        <w:widowControl w:val="0"/>
        <w:numPr>
          <w:ilvl w:val="0"/>
          <w:numId w:val="19"/>
        </w:numPr>
        <w:suppressAutoHyphens/>
        <w:autoSpaceDE w:val="0"/>
        <w:autoSpaceDN w:val="0"/>
        <w:adjustRightInd w:val="0"/>
        <w:ind w:left="714" w:hanging="357"/>
        <w:jc w:val="both"/>
        <w:rPr>
          <w:rFonts w:ascii="Arial" w:eastAsia="Calibri" w:hAnsi="Arial" w:cs="Arial"/>
        </w:rPr>
      </w:pPr>
      <w:r w:rsidRPr="009E65DB">
        <w:rPr>
          <w:rFonts w:ascii="Arial" w:hAnsi="Arial" w:cs="Arial"/>
        </w:rPr>
        <w:t>w przypadku skorzystania przez Zamawiającego z możliwości zwiększenia wartości zamówienia (zgodnie z art. 144 ust.1 pkt.6) przewiduje się zmianę terminu realizacji zamówienia o czas niezbędny do realizacji dodatkowych dostaw.</w:t>
      </w:r>
    </w:p>
    <w:p w:rsidR="00B71BF3" w:rsidRPr="009E65DB" w:rsidRDefault="00B71BF3" w:rsidP="0096311C">
      <w:pPr>
        <w:widowControl w:val="0"/>
        <w:numPr>
          <w:ilvl w:val="0"/>
          <w:numId w:val="20"/>
        </w:numPr>
        <w:autoSpaceDE w:val="0"/>
        <w:autoSpaceDN w:val="0"/>
        <w:adjustRightInd w:val="0"/>
        <w:ind w:left="426"/>
        <w:jc w:val="both"/>
        <w:rPr>
          <w:rFonts w:ascii="Arial" w:hAnsi="Arial" w:cs="Arial"/>
        </w:rPr>
      </w:pPr>
      <w:r w:rsidRPr="009E65DB">
        <w:rPr>
          <w:rFonts w:ascii="Arial" w:hAnsi="Arial" w:cs="Arial"/>
        </w:rPr>
        <w:t>Zamawiający zastrzega sobie możliwość niewykorzystania wartości umowy łącznie lub w zakresie poszczególnych pakietów, w okresie na który została zawarta niniejsza umowa, bez jakichkolwiek roszczeń finansowych ze strony Wykonawcy.</w:t>
      </w:r>
    </w:p>
    <w:p w:rsidR="00B71BF3" w:rsidRPr="009E65DB" w:rsidRDefault="00B71BF3" w:rsidP="0096311C">
      <w:pPr>
        <w:widowControl w:val="0"/>
        <w:numPr>
          <w:ilvl w:val="0"/>
          <w:numId w:val="20"/>
        </w:numPr>
        <w:autoSpaceDE w:val="0"/>
        <w:autoSpaceDN w:val="0"/>
        <w:adjustRightInd w:val="0"/>
        <w:ind w:left="357" w:hanging="357"/>
        <w:jc w:val="both"/>
        <w:rPr>
          <w:rFonts w:ascii="Arial" w:eastAsia="Calibri" w:hAnsi="Arial" w:cs="Arial"/>
        </w:rPr>
      </w:pPr>
      <w:r w:rsidRPr="009E65DB">
        <w:rPr>
          <w:rFonts w:ascii="Arial" w:eastAsia="Calibri"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B71BF3" w:rsidRPr="009E65DB" w:rsidRDefault="00B71BF3" w:rsidP="0096311C">
      <w:pPr>
        <w:widowControl w:val="0"/>
        <w:numPr>
          <w:ilvl w:val="0"/>
          <w:numId w:val="20"/>
        </w:numPr>
        <w:autoSpaceDE w:val="0"/>
        <w:autoSpaceDN w:val="0"/>
        <w:adjustRightInd w:val="0"/>
        <w:ind w:left="357" w:hanging="357"/>
        <w:jc w:val="both"/>
        <w:rPr>
          <w:rFonts w:ascii="Arial" w:eastAsia="Calibri" w:hAnsi="Arial" w:cs="Arial"/>
        </w:rPr>
      </w:pPr>
      <w:r w:rsidRPr="009E65DB">
        <w:rPr>
          <w:rFonts w:ascii="Arial" w:eastAsia="Calibri" w:hAnsi="Arial" w:cs="Arial"/>
        </w:rPr>
        <w:t xml:space="preserve">W sprawach nieuregulowanych niniejszą umową mają zastosowanie odpowiednie przepisy Kodeksu Cywilnego, o ile przepisy ustawy z dnia 29 stycznia 2004 roku Prawo zamówień publicznych (tekst jednolity: Dz. U. z 2015 r. poz. 2164 z </w:t>
      </w:r>
      <w:proofErr w:type="spellStart"/>
      <w:r w:rsidRPr="009E65DB">
        <w:rPr>
          <w:rFonts w:ascii="Arial" w:eastAsia="Calibri" w:hAnsi="Arial" w:cs="Arial"/>
        </w:rPr>
        <w:t>późn</w:t>
      </w:r>
      <w:proofErr w:type="spellEnd"/>
      <w:r w:rsidRPr="009E65DB">
        <w:rPr>
          <w:rFonts w:ascii="Arial" w:eastAsia="Calibri" w:hAnsi="Arial" w:cs="Arial"/>
        </w:rPr>
        <w:t>. zm.) nie stanowią inaczej, oraz inne powszechnie obowiązujące przepisy prawa dotyczące przedmiotu umowy.</w:t>
      </w:r>
    </w:p>
    <w:p w:rsidR="00B71BF3" w:rsidRPr="00F72FBA" w:rsidRDefault="00B71BF3" w:rsidP="0096311C">
      <w:pPr>
        <w:widowControl w:val="0"/>
        <w:numPr>
          <w:ilvl w:val="0"/>
          <w:numId w:val="38"/>
        </w:numPr>
        <w:autoSpaceDE w:val="0"/>
        <w:autoSpaceDN w:val="0"/>
        <w:adjustRightInd w:val="0"/>
        <w:ind w:hanging="357"/>
        <w:jc w:val="both"/>
        <w:rPr>
          <w:rFonts w:ascii="Arial" w:hAnsi="Arial" w:cs="Arial"/>
          <w:b/>
          <w:bCs/>
          <w:color w:val="000000"/>
          <w:u w:val="single"/>
        </w:rPr>
      </w:pPr>
      <w:r w:rsidRPr="009E65DB">
        <w:rPr>
          <w:rFonts w:ascii="Arial" w:eastAsia="Calibri" w:hAnsi="Arial" w:cs="Arial"/>
        </w:rPr>
        <w:t xml:space="preserve">Umowa została sporządzona w dwóch jednobrzmiących egzemplarzach, po jednym dla każdej </w:t>
      </w:r>
      <w:r w:rsidRPr="009E65DB">
        <w:rPr>
          <w:rFonts w:ascii="Arial" w:eastAsia="Calibri" w:hAnsi="Arial" w:cs="Arial"/>
        </w:rPr>
        <w:br/>
        <w:t>ze stron</w:t>
      </w:r>
      <w:r w:rsidRPr="00F72FBA">
        <w:rPr>
          <w:rFonts w:ascii="Arial" w:hAnsi="Arial" w:cs="Arial"/>
          <w:color w:val="000000"/>
        </w:rPr>
        <w:t>.</w:t>
      </w:r>
    </w:p>
    <w:p w:rsidR="00B71BF3" w:rsidRPr="00F72FBA" w:rsidRDefault="00B71BF3" w:rsidP="00B71BF3">
      <w:pPr>
        <w:widowControl w:val="0"/>
        <w:suppressAutoHyphens/>
        <w:autoSpaceDE w:val="0"/>
        <w:autoSpaceDN w:val="0"/>
        <w:adjustRightInd w:val="0"/>
        <w:rPr>
          <w:rFonts w:ascii="Arial" w:hAnsi="Arial" w:cs="Arial"/>
          <w:color w:val="000000"/>
          <w:sz w:val="16"/>
          <w:szCs w:val="16"/>
          <w:u w:val="single"/>
        </w:rPr>
      </w:pPr>
    </w:p>
    <w:p w:rsidR="00B71BF3" w:rsidRPr="00F72FBA" w:rsidRDefault="00B71BF3" w:rsidP="00B71BF3">
      <w:pPr>
        <w:widowControl w:val="0"/>
        <w:suppressAutoHyphens/>
        <w:autoSpaceDE w:val="0"/>
        <w:autoSpaceDN w:val="0"/>
        <w:adjustRightInd w:val="0"/>
        <w:rPr>
          <w:rFonts w:ascii="Arial" w:hAnsi="Arial" w:cs="Arial"/>
          <w:b/>
          <w:bCs/>
          <w:color w:val="000000"/>
          <w:sz w:val="18"/>
          <w:szCs w:val="18"/>
        </w:rPr>
      </w:pPr>
      <w:r w:rsidRPr="00F72FBA">
        <w:rPr>
          <w:rFonts w:ascii="Arial" w:hAnsi="Arial" w:cs="Arial"/>
          <w:color w:val="000000"/>
          <w:sz w:val="18"/>
          <w:szCs w:val="18"/>
          <w:u w:val="single"/>
        </w:rPr>
        <w:t xml:space="preserve">Załączniki do umowy: </w:t>
      </w:r>
    </w:p>
    <w:p w:rsidR="00B71BF3" w:rsidRPr="00F72FBA" w:rsidRDefault="00B71BF3" w:rsidP="00B71BF3">
      <w:pPr>
        <w:widowControl w:val="0"/>
        <w:suppressAutoHyphens/>
        <w:autoSpaceDE w:val="0"/>
        <w:autoSpaceDN w:val="0"/>
        <w:adjustRightInd w:val="0"/>
        <w:rPr>
          <w:rFonts w:ascii="Arial" w:hAnsi="Arial" w:cs="Arial"/>
          <w:b/>
          <w:bCs/>
          <w:color w:val="000000"/>
          <w:sz w:val="18"/>
          <w:szCs w:val="18"/>
        </w:rPr>
      </w:pPr>
      <w:r w:rsidRPr="00F72FBA">
        <w:rPr>
          <w:rFonts w:ascii="Arial" w:hAnsi="Arial" w:cs="Arial"/>
          <w:color w:val="000000"/>
          <w:sz w:val="18"/>
          <w:szCs w:val="18"/>
        </w:rPr>
        <w:t xml:space="preserve">Załącznik Nr 1 – </w:t>
      </w:r>
      <w:r w:rsidRPr="00F72FBA">
        <w:rPr>
          <w:rFonts w:ascii="Arial" w:hAnsi="Arial" w:cs="Arial"/>
          <w:sz w:val="18"/>
          <w:szCs w:val="18"/>
        </w:rPr>
        <w:t>Formularz/e cenowy/e</w:t>
      </w: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rPr>
      </w:pPr>
    </w:p>
    <w:p w:rsidR="00B71BF3" w:rsidRPr="00F72FBA" w:rsidRDefault="00B71BF3" w:rsidP="00B71BF3">
      <w:pPr>
        <w:widowControl w:val="0"/>
        <w:suppressAutoHyphens/>
        <w:autoSpaceDE w:val="0"/>
        <w:autoSpaceDN w:val="0"/>
        <w:adjustRightInd w:val="0"/>
        <w:spacing w:before="120"/>
        <w:jc w:val="center"/>
        <w:rPr>
          <w:rFonts w:ascii="Arial" w:hAnsi="Arial" w:cs="Arial"/>
          <w:b/>
          <w:bCs/>
          <w:color w:val="000000"/>
        </w:rPr>
      </w:pPr>
      <w:r w:rsidRPr="00F72FBA">
        <w:rPr>
          <w:rFonts w:ascii="Arial" w:hAnsi="Arial" w:cs="Arial"/>
          <w:b/>
          <w:bCs/>
          <w:color w:val="000000"/>
        </w:rPr>
        <w:t>ZAMAWIAJĄCY                                                   WYKONAWCA</w:t>
      </w:r>
    </w:p>
    <w:p w:rsidR="00DD2DAE" w:rsidRDefault="00DD2DAE" w:rsidP="00DD2DAE">
      <w:pPr>
        <w:jc w:val="right"/>
        <w:rPr>
          <w:rFonts w:ascii="Arial" w:hAnsi="Arial" w:cs="Arial"/>
          <w:b/>
          <w:bCs/>
        </w:rPr>
      </w:pPr>
      <w:r>
        <w:rPr>
          <w:rFonts w:ascii="Arial" w:hAnsi="Arial" w:cs="Arial"/>
          <w:b/>
        </w:rPr>
        <w:br w:type="page"/>
      </w:r>
      <w:r w:rsidRPr="009E65DB">
        <w:rPr>
          <w:rFonts w:ascii="Arial" w:hAnsi="Arial" w:cs="Arial"/>
          <w:b/>
          <w:bCs/>
        </w:rPr>
        <w:lastRenderedPageBreak/>
        <w:t>Załącznik Nr 3 do SIWZ</w:t>
      </w:r>
    </w:p>
    <w:p w:rsidR="00DD2DAE" w:rsidRPr="009E65DB" w:rsidRDefault="00DD2DAE" w:rsidP="00DD2DAE">
      <w:pPr>
        <w:pStyle w:val="Nagwek2"/>
        <w:shd w:val="pct20" w:color="auto" w:fill="FFFFFF"/>
        <w:rPr>
          <w:rFonts w:ascii="Arial" w:hAnsi="Arial" w:cs="Arial"/>
          <w:sz w:val="22"/>
          <w:szCs w:val="22"/>
        </w:rPr>
      </w:pPr>
      <w:r w:rsidRPr="009E65DB">
        <w:rPr>
          <w:rFonts w:ascii="Arial" w:hAnsi="Arial" w:cs="Arial"/>
          <w:sz w:val="22"/>
          <w:szCs w:val="22"/>
        </w:rPr>
        <w:t xml:space="preserve">FORMULARZ OFERTOWY                                                                                        </w:t>
      </w:r>
    </w:p>
    <w:p w:rsidR="00DD2DAE" w:rsidRPr="009E65DB" w:rsidRDefault="00DD2DAE" w:rsidP="00DD2DAE">
      <w:pPr>
        <w:pStyle w:val="Nagwek2"/>
        <w:spacing w:before="120" w:after="120"/>
        <w:jc w:val="left"/>
        <w:rPr>
          <w:rFonts w:ascii="Arial" w:hAnsi="Arial" w:cs="Arial"/>
          <w:u w:val="single"/>
        </w:rPr>
      </w:pPr>
      <w:r w:rsidRPr="009E65DB">
        <w:rPr>
          <w:rFonts w:ascii="Arial" w:hAnsi="Arial" w:cs="Arial"/>
          <w:u w:val="single"/>
        </w:rPr>
        <w:t>Dane dotyczące Wykonawcy:</w:t>
      </w:r>
    </w:p>
    <w:p w:rsidR="00DD2DAE" w:rsidRPr="009E65DB" w:rsidRDefault="00DD2DAE" w:rsidP="00DD2DAE">
      <w:pPr>
        <w:pStyle w:val="Tekstpodstawowy"/>
        <w:spacing w:line="360" w:lineRule="auto"/>
        <w:jc w:val="both"/>
        <w:rPr>
          <w:rFonts w:ascii="Arial" w:hAnsi="Arial" w:cs="Arial"/>
        </w:rPr>
      </w:pPr>
      <w:r w:rsidRPr="009E65DB">
        <w:rPr>
          <w:rFonts w:ascii="Arial" w:hAnsi="Arial" w:cs="Arial"/>
        </w:rPr>
        <w:t>Nazwa/Imię i nazwisko: ................................................................................................................................</w:t>
      </w:r>
    </w:p>
    <w:p w:rsidR="00DD2DAE" w:rsidRPr="009E65DB" w:rsidRDefault="00DD2DAE" w:rsidP="00DD2DAE">
      <w:pPr>
        <w:pStyle w:val="Tekstpodstawowy"/>
        <w:spacing w:line="360" w:lineRule="auto"/>
        <w:jc w:val="both"/>
        <w:rPr>
          <w:rFonts w:ascii="Arial" w:hAnsi="Arial" w:cs="Arial"/>
        </w:rPr>
      </w:pPr>
      <w:r w:rsidRPr="009E65DB">
        <w:rPr>
          <w:rFonts w:ascii="Arial" w:hAnsi="Arial" w:cs="Arial"/>
        </w:rPr>
        <w:t>Siedziba/m-ce zam.: .......................................kod....................ul..............................................................</w:t>
      </w:r>
    </w:p>
    <w:p w:rsidR="00DD2DAE" w:rsidRPr="009E65DB" w:rsidRDefault="00DD2DAE" w:rsidP="00DD2DAE">
      <w:pPr>
        <w:pStyle w:val="Tekstpodstawowy"/>
        <w:spacing w:line="360" w:lineRule="auto"/>
        <w:rPr>
          <w:rFonts w:ascii="Arial" w:hAnsi="Arial" w:cs="Arial"/>
        </w:rPr>
      </w:pPr>
      <w:r w:rsidRPr="009E65DB">
        <w:rPr>
          <w:rFonts w:ascii="Arial" w:hAnsi="Arial" w:cs="Arial"/>
        </w:rPr>
        <w:t>Województwo:.....................................nr telefonu/fax ………….…………......................................................</w:t>
      </w:r>
    </w:p>
    <w:p w:rsidR="00DD2DAE" w:rsidRPr="00D56292" w:rsidRDefault="00DD2DAE" w:rsidP="00DD2DAE">
      <w:pPr>
        <w:pStyle w:val="Tekstpodstawowy"/>
        <w:spacing w:line="360" w:lineRule="auto"/>
        <w:rPr>
          <w:rFonts w:ascii="Arial" w:hAnsi="Arial" w:cs="Arial"/>
        </w:rPr>
      </w:pPr>
      <w:r w:rsidRPr="00D56292">
        <w:rPr>
          <w:rFonts w:ascii="Arial" w:hAnsi="Arial" w:cs="Arial"/>
        </w:rPr>
        <w:t>http:// ..................................................... e-mail: ............................................................................................</w:t>
      </w:r>
    </w:p>
    <w:p w:rsidR="00DD2DAE" w:rsidRPr="00D56292" w:rsidRDefault="00DD2DAE" w:rsidP="00DD2DAE">
      <w:pPr>
        <w:pStyle w:val="Tekstpodstawowy"/>
        <w:spacing w:before="60" w:line="360" w:lineRule="auto"/>
        <w:rPr>
          <w:rFonts w:ascii="Arial" w:hAnsi="Arial" w:cs="Arial"/>
        </w:rPr>
      </w:pPr>
      <w:r w:rsidRPr="00D56292">
        <w:rPr>
          <w:rFonts w:ascii="Arial" w:hAnsi="Arial" w:cs="Arial"/>
        </w:rPr>
        <w:t>Wykonawca jest</w:t>
      </w:r>
      <w:r w:rsidRPr="00D56292">
        <w:rPr>
          <w:rFonts w:ascii="Arial" w:hAnsi="Arial" w:cs="Arial"/>
          <w:b/>
        </w:rPr>
        <w:t xml:space="preserve"> MŚP</w:t>
      </w:r>
      <w:r w:rsidRPr="00D56292">
        <w:rPr>
          <w:rFonts w:ascii="Arial" w:hAnsi="Arial" w:cs="Arial"/>
        </w:rPr>
        <w:t>- tak / nie*</w:t>
      </w:r>
    </w:p>
    <w:p w:rsidR="00DD2DAE" w:rsidRPr="008E7791" w:rsidRDefault="00DD2DAE" w:rsidP="00DD2DAE">
      <w:pPr>
        <w:pStyle w:val="Tekstpodstawowy"/>
        <w:spacing w:line="360" w:lineRule="auto"/>
        <w:jc w:val="both"/>
        <w:rPr>
          <w:rFonts w:ascii="Arial" w:hAnsi="Arial" w:cs="Arial"/>
        </w:rPr>
      </w:pPr>
      <w:r w:rsidRPr="008E7791">
        <w:rPr>
          <w:rFonts w:ascii="Arial" w:hAnsi="Arial" w:cs="Arial"/>
          <w:b/>
        </w:rPr>
        <w:t>Osoba upoważniona do kontaktów podczas procedury:</w:t>
      </w:r>
      <w:r w:rsidRPr="008E7791">
        <w:rPr>
          <w:rFonts w:ascii="Arial" w:hAnsi="Arial" w:cs="Arial"/>
        </w:rPr>
        <w:t>................tel. .......................email:……...........</w:t>
      </w:r>
    </w:p>
    <w:p w:rsidR="00DD2DAE" w:rsidRPr="008E7791" w:rsidRDefault="00DD2DAE" w:rsidP="00DD2DAE">
      <w:pPr>
        <w:pStyle w:val="Tekstpodstawowy"/>
        <w:spacing w:line="360" w:lineRule="auto"/>
        <w:jc w:val="both"/>
        <w:rPr>
          <w:rFonts w:ascii="Arial" w:hAnsi="Arial" w:cs="Arial"/>
        </w:rPr>
      </w:pPr>
      <w:r w:rsidRPr="001E213D">
        <w:rPr>
          <w:rFonts w:ascii="Arial" w:hAnsi="Arial" w:cs="Arial"/>
          <w:b/>
        </w:rPr>
        <w:t>Osoba upoważniona w zakresie realizacji umowy</w:t>
      </w:r>
      <w:r w:rsidRPr="008E7791">
        <w:rPr>
          <w:rFonts w:ascii="Arial" w:hAnsi="Arial" w:cs="Arial"/>
        </w:rPr>
        <w:t xml:space="preserve"> (w przypadku wyboru oferty najkorzystniejszej): ……………………. </w:t>
      </w:r>
      <w:proofErr w:type="spellStart"/>
      <w:r w:rsidRPr="008E7791">
        <w:rPr>
          <w:rFonts w:ascii="Arial" w:hAnsi="Arial" w:cs="Arial"/>
        </w:rPr>
        <w:t>tel</w:t>
      </w:r>
      <w:proofErr w:type="spellEnd"/>
      <w:r w:rsidRPr="008E7791">
        <w:rPr>
          <w:rFonts w:ascii="Arial" w:hAnsi="Arial" w:cs="Arial"/>
        </w:rPr>
        <w:t>/fax.…………… e-mail:…………………………</w:t>
      </w:r>
    </w:p>
    <w:p w:rsidR="00DD2DAE" w:rsidRPr="009E65DB" w:rsidRDefault="00DD2DAE" w:rsidP="00DD2DAE">
      <w:pPr>
        <w:pStyle w:val="Nagwek2"/>
        <w:jc w:val="left"/>
        <w:rPr>
          <w:rFonts w:ascii="Arial" w:hAnsi="Arial" w:cs="Arial"/>
          <w:u w:val="single"/>
        </w:rPr>
      </w:pPr>
      <w:r w:rsidRPr="009E65DB">
        <w:rPr>
          <w:rFonts w:ascii="Arial" w:hAnsi="Arial" w:cs="Arial"/>
          <w:u w:val="single"/>
        </w:rPr>
        <w:t>Dane dotyczące Zamawiającego:</w:t>
      </w:r>
    </w:p>
    <w:p w:rsidR="00DD2DAE" w:rsidRPr="009E65DB" w:rsidRDefault="00DD2DAE" w:rsidP="00DD2DAE">
      <w:pPr>
        <w:jc w:val="both"/>
        <w:rPr>
          <w:rFonts w:ascii="Arial" w:hAnsi="Arial" w:cs="Arial"/>
          <w:b/>
          <w:bCs/>
          <w:i/>
          <w:iCs/>
        </w:rPr>
      </w:pPr>
      <w:r w:rsidRPr="009E65DB">
        <w:rPr>
          <w:rFonts w:ascii="Arial" w:hAnsi="Arial" w:cs="Arial"/>
          <w:i/>
          <w:iCs/>
        </w:rPr>
        <w:t xml:space="preserve">Nazwa: </w:t>
      </w:r>
      <w:r w:rsidRPr="009E65DB">
        <w:rPr>
          <w:rFonts w:ascii="Arial" w:hAnsi="Arial" w:cs="Arial"/>
          <w:b/>
          <w:bCs/>
          <w:i/>
          <w:iCs/>
        </w:rPr>
        <w:t>Płocki Zakład Opieki Zdrowotnej Sp. z o.o.</w:t>
      </w:r>
    </w:p>
    <w:p w:rsidR="00DD2DAE" w:rsidRPr="009E65DB" w:rsidRDefault="00DD2DAE" w:rsidP="00DD2DAE">
      <w:pPr>
        <w:jc w:val="both"/>
        <w:rPr>
          <w:rFonts w:ascii="Arial" w:hAnsi="Arial" w:cs="Arial"/>
          <w:b/>
          <w:bCs/>
          <w:i/>
          <w:iCs/>
        </w:rPr>
      </w:pPr>
      <w:r w:rsidRPr="009E65DB">
        <w:rPr>
          <w:rFonts w:ascii="Arial" w:hAnsi="Arial" w:cs="Arial"/>
          <w:i/>
          <w:iCs/>
        </w:rPr>
        <w:t>Siedziba:</w:t>
      </w:r>
      <w:r w:rsidRPr="009E65DB">
        <w:rPr>
          <w:rFonts w:ascii="Arial" w:hAnsi="Arial" w:cs="Arial"/>
          <w:b/>
          <w:bCs/>
          <w:i/>
          <w:iCs/>
        </w:rPr>
        <w:t xml:space="preserve"> ul. Kościuszki 28, 09-402 Płock</w:t>
      </w:r>
    </w:p>
    <w:p w:rsidR="00DD2DAE" w:rsidRPr="009E65DB" w:rsidRDefault="00DD2DAE" w:rsidP="00DD2DAE">
      <w:pPr>
        <w:spacing w:before="120"/>
        <w:jc w:val="both"/>
        <w:rPr>
          <w:rFonts w:ascii="Arial" w:hAnsi="Arial" w:cs="Arial"/>
          <w:b/>
          <w:bCs/>
          <w:u w:val="single"/>
        </w:rPr>
      </w:pPr>
      <w:r w:rsidRPr="009E65DB">
        <w:rPr>
          <w:rFonts w:ascii="Arial" w:hAnsi="Arial" w:cs="Arial"/>
          <w:b/>
          <w:bCs/>
          <w:u w:val="single"/>
        </w:rPr>
        <w:t>Zobowiązania Wykonawcy:</w:t>
      </w:r>
    </w:p>
    <w:p w:rsidR="00DD2DAE" w:rsidRPr="009E65DB" w:rsidRDefault="00DD2DAE" w:rsidP="00DD2DAE">
      <w:pPr>
        <w:numPr>
          <w:ilvl w:val="2"/>
          <w:numId w:val="1"/>
        </w:numPr>
        <w:tabs>
          <w:tab w:val="clear" w:pos="2700"/>
        </w:tabs>
        <w:spacing w:before="60"/>
        <w:ind w:left="426" w:hanging="426"/>
        <w:jc w:val="both"/>
        <w:rPr>
          <w:rFonts w:ascii="Arial" w:hAnsi="Arial" w:cs="Arial"/>
          <w:b/>
          <w:bCs/>
          <w:i/>
          <w:iCs/>
          <w:sz w:val="18"/>
          <w:szCs w:val="18"/>
        </w:rPr>
      </w:pPr>
      <w:r w:rsidRPr="009E65DB">
        <w:rPr>
          <w:rFonts w:ascii="Arial" w:hAnsi="Arial" w:cs="Arial"/>
        </w:rPr>
        <w:t>Nawiązując do ogłoszenia o przetargu nieograniczonym pn</w:t>
      </w:r>
      <w:r w:rsidRPr="001B26E7">
        <w:rPr>
          <w:rFonts w:ascii="Arial" w:hAnsi="Arial" w:cs="Arial"/>
        </w:rPr>
        <w:t xml:space="preserve">. </w:t>
      </w:r>
      <w:r w:rsidRPr="001B26E7">
        <w:rPr>
          <w:rFonts w:ascii="Arial" w:hAnsi="Arial" w:cs="Arial"/>
          <w:b/>
          <w:bCs/>
        </w:rPr>
        <w:t>„</w:t>
      </w:r>
      <w:r w:rsidRPr="001B26E7">
        <w:rPr>
          <w:rFonts w:ascii="Arial" w:eastAsia="Calibri" w:hAnsi="Arial" w:cs="Arial"/>
          <w:b/>
          <w:lang w:eastAsia="en-US"/>
        </w:rPr>
        <w:t xml:space="preserve">Dostawa </w:t>
      </w:r>
      <w:r w:rsidR="004842DA">
        <w:rPr>
          <w:rFonts w:ascii="Arial" w:eastAsia="Calibri" w:hAnsi="Arial" w:cs="Arial"/>
          <w:b/>
          <w:lang w:eastAsia="en-US"/>
        </w:rPr>
        <w:t>materiałów jednorazowych</w:t>
      </w:r>
      <w:r w:rsidRPr="001B26E7">
        <w:rPr>
          <w:rFonts w:ascii="Arial" w:hAnsi="Arial" w:cs="Arial"/>
          <w:b/>
          <w:bCs/>
        </w:rPr>
        <w:t>”</w:t>
      </w:r>
      <w:r w:rsidRPr="001B26E7">
        <w:rPr>
          <w:rFonts w:ascii="Arial" w:hAnsi="Arial" w:cs="Arial"/>
          <w:b/>
          <w:i/>
          <w:iCs/>
        </w:rPr>
        <w:t>,</w:t>
      </w:r>
      <w:r w:rsidRPr="001B26E7">
        <w:rPr>
          <w:rFonts w:ascii="Arial" w:hAnsi="Arial" w:cs="Arial"/>
          <w:b/>
          <w:bCs/>
        </w:rPr>
        <w:t xml:space="preserve"> </w:t>
      </w:r>
      <w:r w:rsidRPr="001B26E7">
        <w:rPr>
          <w:rFonts w:ascii="Arial" w:hAnsi="Arial" w:cs="Arial"/>
        </w:rPr>
        <w:t>zobowiązujemy się dostarczyć</w:t>
      </w:r>
      <w:r w:rsidRPr="009E65DB">
        <w:rPr>
          <w:rFonts w:ascii="Arial" w:hAnsi="Arial" w:cs="Arial"/>
        </w:rPr>
        <w:t xml:space="preserve"> przedmiot zamówienia, zgodnie z załączonym formularzem cenowym </w:t>
      </w:r>
      <w:r w:rsidRPr="009E65DB">
        <w:rPr>
          <w:rFonts w:ascii="Arial" w:hAnsi="Arial" w:cs="Arial"/>
          <w:b/>
          <w:bCs/>
          <w:i/>
          <w:iCs/>
        </w:rPr>
        <w:t>– Pakiet nr ………..</w:t>
      </w:r>
      <w:r w:rsidRPr="009E65DB">
        <w:rPr>
          <w:rFonts w:ascii="Arial" w:hAnsi="Arial" w:cs="Arial"/>
          <w:b/>
          <w:bCs/>
        </w:rPr>
        <w:t xml:space="preserve"> </w:t>
      </w:r>
      <w:r w:rsidRPr="009E65DB">
        <w:rPr>
          <w:rFonts w:ascii="Arial" w:hAnsi="Arial" w:cs="Arial"/>
          <w:i/>
          <w:iCs/>
          <w:sz w:val="18"/>
          <w:szCs w:val="18"/>
        </w:rPr>
        <w:t>(wypełnia Wykonawca)</w:t>
      </w:r>
    </w:p>
    <w:p w:rsidR="00DD2DAE" w:rsidRPr="009E65DB" w:rsidRDefault="00DD2DAE" w:rsidP="00DD2DAE">
      <w:pPr>
        <w:widowControl w:val="0"/>
        <w:numPr>
          <w:ilvl w:val="1"/>
          <w:numId w:val="1"/>
        </w:numPr>
        <w:tabs>
          <w:tab w:val="clear" w:pos="1440"/>
        </w:tabs>
        <w:suppressAutoHyphens/>
        <w:autoSpaceDE w:val="0"/>
        <w:autoSpaceDN w:val="0"/>
        <w:adjustRightInd w:val="0"/>
        <w:spacing w:before="60"/>
        <w:ind w:left="357" w:hanging="357"/>
        <w:jc w:val="both"/>
        <w:rPr>
          <w:rFonts w:ascii="Arial" w:hAnsi="Arial" w:cs="Arial"/>
        </w:rPr>
      </w:pPr>
      <w:r w:rsidRPr="009E65DB">
        <w:rPr>
          <w:rFonts w:ascii="Arial" w:hAnsi="Arial" w:cs="Arial"/>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4842DA" w:rsidRDefault="00DD2DAE" w:rsidP="00DD2DAE">
      <w:pPr>
        <w:widowControl w:val="0"/>
        <w:numPr>
          <w:ilvl w:val="1"/>
          <w:numId w:val="1"/>
        </w:numPr>
        <w:tabs>
          <w:tab w:val="clear" w:pos="1440"/>
        </w:tabs>
        <w:suppressAutoHyphens/>
        <w:autoSpaceDE w:val="0"/>
        <w:autoSpaceDN w:val="0"/>
        <w:adjustRightInd w:val="0"/>
        <w:spacing w:before="60"/>
        <w:ind w:left="357" w:hanging="357"/>
        <w:jc w:val="both"/>
        <w:rPr>
          <w:rFonts w:ascii="Arial" w:hAnsi="Arial" w:cs="Arial"/>
          <w:b/>
        </w:rPr>
      </w:pPr>
      <w:r w:rsidRPr="004842DA">
        <w:rPr>
          <w:rFonts w:ascii="Arial" w:hAnsi="Arial" w:cs="Arial"/>
          <w:b/>
        </w:rPr>
        <w:t>Oferujemy</w:t>
      </w:r>
      <w:r w:rsidR="004842DA" w:rsidRPr="004842DA">
        <w:rPr>
          <w:rFonts w:ascii="Arial" w:hAnsi="Arial" w:cs="Arial"/>
          <w:b/>
        </w:rPr>
        <w:t xml:space="preserve"> </w:t>
      </w:r>
      <w:r w:rsidRPr="004842DA">
        <w:rPr>
          <w:rFonts w:ascii="Arial" w:hAnsi="Arial" w:cs="Arial"/>
          <w:b/>
        </w:rPr>
        <w:t>Termin dostawy częściowej</w:t>
      </w:r>
      <w:r w:rsidR="004842DA">
        <w:rPr>
          <w:rFonts w:ascii="Arial" w:hAnsi="Arial" w:cs="Arial"/>
          <w:b/>
        </w:rPr>
        <w:t>:</w:t>
      </w:r>
    </w:p>
    <w:p w:rsidR="004842DA" w:rsidRDefault="004842DA" w:rsidP="004842DA">
      <w:pPr>
        <w:widowControl w:val="0"/>
        <w:suppressAutoHyphens/>
        <w:autoSpaceDE w:val="0"/>
        <w:autoSpaceDN w:val="0"/>
        <w:adjustRightInd w:val="0"/>
        <w:spacing w:before="60"/>
        <w:ind w:left="357"/>
        <w:jc w:val="both"/>
        <w:rPr>
          <w:rFonts w:ascii="Arial" w:hAnsi="Arial" w:cs="Arial"/>
          <w:b/>
        </w:rPr>
      </w:pPr>
      <w:r>
        <w:rPr>
          <w:rFonts w:ascii="Arial" w:hAnsi="Arial" w:cs="Arial"/>
          <w:b/>
        </w:rPr>
        <w:t>- zwykły do</w:t>
      </w:r>
      <w:r w:rsidR="00DD2DAE" w:rsidRPr="004842DA">
        <w:rPr>
          <w:rFonts w:ascii="Arial" w:hAnsi="Arial" w:cs="Arial"/>
          <w:b/>
        </w:rPr>
        <w:t xml:space="preserve"> ………. dni roboczych </w:t>
      </w:r>
      <w:r w:rsidR="00DD2DAE" w:rsidRPr="004842DA">
        <w:rPr>
          <w:rFonts w:ascii="Arial" w:hAnsi="Arial" w:cs="Arial"/>
          <w:iCs/>
          <w:sz w:val="16"/>
          <w:szCs w:val="16"/>
        </w:rPr>
        <w:t>(wypełnia Wykonawca)</w:t>
      </w:r>
      <w:r w:rsidR="00DD2DAE" w:rsidRPr="004842DA">
        <w:rPr>
          <w:rFonts w:ascii="Arial" w:hAnsi="Arial" w:cs="Arial"/>
        </w:rPr>
        <w:t xml:space="preserve"> - </w:t>
      </w:r>
      <w:r w:rsidR="00DD2DAE" w:rsidRPr="004842DA">
        <w:rPr>
          <w:rFonts w:ascii="Arial" w:hAnsi="Arial" w:cs="Arial"/>
          <w:b/>
        </w:rPr>
        <w:t xml:space="preserve">max 5 dni roboczych </w:t>
      </w:r>
      <w:r w:rsidR="0096311C">
        <w:rPr>
          <w:rFonts w:ascii="Arial" w:hAnsi="Arial" w:cs="Arial"/>
          <w:b/>
        </w:rPr>
        <w:t>–</w:t>
      </w:r>
      <w:r w:rsidR="00DD2DAE" w:rsidRPr="004842DA">
        <w:rPr>
          <w:rFonts w:ascii="Arial" w:hAnsi="Arial" w:cs="Arial"/>
          <w:b/>
        </w:rPr>
        <w:t xml:space="preserve"> dot</w:t>
      </w:r>
      <w:r w:rsidR="0096311C">
        <w:rPr>
          <w:rFonts w:ascii="Arial" w:hAnsi="Arial" w:cs="Arial"/>
          <w:b/>
        </w:rPr>
        <w:t>.</w:t>
      </w:r>
      <w:r w:rsidR="00DD2DAE" w:rsidRPr="004842DA">
        <w:rPr>
          <w:rFonts w:ascii="Arial" w:hAnsi="Arial" w:cs="Arial"/>
          <w:b/>
        </w:rPr>
        <w:t xml:space="preserve"> wszystkich pakietów</w:t>
      </w:r>
      <w:r>
        <w:rPr>
          <w:rFonts w:ascii="Arial" w:hAnsi="Arial" w:cs="Arial"/>
          <w:b/>
        </w:rPr>
        <w:t>,</w:t>
      </w:r>
    </w:p>
    <w:p w:rsidR="00DD2DAE" w:rsidRPr="004842DA" w:rsidRDefault="004842DA" w:rsidP="004842DA">
      <w:pPr>
        <w:widowControl w:val="0"/>
        <w:suppressAutoHyphens/>
        <w:autoSpaceDE w:val="0"/>
        <w:autoSpaceDN w:val="0"/>
        <w:adjustRightInd w:val="0"/>
        <w:spacing w:before="60"/>
        <w:ind w:left="357"/>
        <w:jc w:val="both"/>
        <w:rPr>
          <w:rFonts w:ascii="Arial" w:hAnsi="Arial" w:cs="Arial"/>
          <w:b/>
        </w:rPr>
      </w:pPr>
      <w:r>
        <w:rPr>
          <w:rFonts w:ascii="Arial" w:hAnsi="Arial" w:cs="Arial"/>
          <w:b/>
        </w:rPr>
        <w:t>- cito do</w:t>
      </w:r>
      <w:r w:rsidRPr="004842DA">
        <w:rPr>
          <w:rFonts w:ascii="Arial" w:hAnsi="Arial" w:cs="Arial"/>
          <w:b/>
        </w:rPr>
        <w:t xml:space="preserve"> ………. </w:t>
      </w:r>
      <w:r>
        <w:rPr>
          <w:rFonts w:ascii="Arial" w:hAnsi="Arial" w:cs="Arial"/>
          <w:b/>
        </w:rPr>
        <w:t>godzin w dni robocze</w:t>
      </w:r>
      <w:r w:rsidRPr="004842DA">
        <w:rPr>
          <w:rFonts w:ascii="Arial" w:hAnsi="Arial" w:cs="Arial"/>
          <w:b/>
        </w:rPr>
        <w:t xml:space="preserve"> </w:t>
      </w:r>
      <w:r w:rsidRPr="004842DA">
        <w:rPr>
          <w:rFonts w:ascii="Arial" w:hAnsi="Arial" w:cs="Arial"/>
          <w:iCs/>
          <w:sz w:val="16"/>
          <w:szCs w:val="16"/>
        </w:rPr>
        <w:t>(wypełnia Wykonawca)</w:t>
      </w:r>
      <w:r w:rsidRPr="004842DA">
        <w:rPr>
          <w:rFonts w:ascii="Arial" w:hAnsi="Arial" w:cs="Arial"/>
        </w:rPr>
        <w:t xml:space="preserve"> - </w:t>
      </w:r>
      <w:r w:rsidRPr="004842DA">
        <w:rPr>
          <w:rFonts w:ascii="Arial" w:hAnsi="Arial" w:cs="Arial"/>
          <w:b/>
        </w:rPr>
        <w:t xml:space="preserve">max </w:t>
      </w:r>
      <w:r>
        <w:rPr>
          <w:rFonts w:ascii="Arial" w:hAnsi="Arial" w:cs="Arial"/>
          <w:b/>
        </w:rPr>
        <w:t>48 h</w:t>
      </w:r>
      <w:r w:rsidR="0096311C">
        <w:rPr>
          <w:rFonts w:ascii="Arial" w:hAnsi="Arial" w:cs="Arial"/>
          <w:b/>
        </w:rPr>
        <w:t xml:space="preserve"> – dot.</w:t>
      </w:r>
      <w:r w:rsidRPr="004842DA">
        <w:rPr>
          <w:rFonts w:ascii="Arial" w:hAnsi="Arial" w:cs="Arial"/>
          <w:b/>
        </w:rPr>
        <w:t xml:space="preserve"> wszystkich pakietów</w:t>
      </w:r>
      <w:r w:rsidR="00DD2DAE" w:rsidRPr="004842DA">
        <w:rPr>
          <w:rFonts w:ascii="Arial" w:hAnsi="Arial" w:cs="Arial"/>
          <w:b/>
        </w:rPr>
        <w:t>.</w:t>
      </w:r>
    </w:p>
    <w:p w:rsidR="00DD2DAE" w:rsidRPr="009E65DB" w:rsidRDefault="00DD2DAE" w:rsidP="00DD2DAE">
      <w:pPr>
        <w:widowControl w:val="0"/>
        <w:numPr>
          <w:ilvl w:val="1"/>
          <w:numId w:val="1"/>
        </w:numPr>
        <w:tabs>
          <w:tab w:val="clear" w:pos="1440"/>
        </w:tabs>
        <w:suppressAutoHyphens/>
        <w:autoSpaceDE w:val="0"/>
        <w:autoSpaceDN w:val="0"/>
        <w:adjustRightInd w:val="0"/>
        <w:spacing w:before="60"/>
        <w:ind w:left="357" w:hanging="357"/>
        <w:jc w:val="both"/>
        <w:rPr>
          <w:rFonts w:ascii="Arial" w:hAnsi="Arial" w:cs="Arial"/>
        </w:rPr>
      </w:pPr>
      <w:r w:rsidRPr="009E65DB">
        <w:rPr>
          <w:rFonts w:ascii="Arial" w:hAnsi="Arial" w:cs="Arial"/>
        </w:rPr>
        <w:t>Oświadczamy, że wykonanie następujących części zamówienia zamierzamy powierzyć podwykonawcom:</w:t>
      </w:r>
    </w:p>
    <w:p w:rsidR="00DD2DAE" w:rsidRPr="009E65DB" w:rsidRDefault="00DD2DAE" w:rsidP="00DD2DAE">
      <w:pPr>
        <w:tabs>
          <w:tab w:val="num" w:pos="426"/>
        </w:tabs>
        <w:spacing w:before="60"/>
        <w:ind w:left="425" w:hanging="425"/>
        <w:jc w:val="center"/>
        <w:rPr>
          <w:rFonts w:ascii="Arial" w:hAnsi="Arial" w:cs="Arial"/>
          <w:sz w:val="21"/>
          <w:szCs w:val="21"/>
        </w:rPr>
      </w:pPr>
      <w:r w:rsidRPr="009E65DB">
        <w:rPr>
          <w:rFonts w:ascii="Arial" w:hAnsi="Arial" w:cs="Arial"/>
          <w:sz w:val="21"/>
          <w:szCs w:val="21"/>
        </w:rPr>
        <w:t>…...............................................................................................................................................</w:t>
      </w:r>
    </w:p>
    <w:p w:rsidR="00DD2DAE" w:rsidRPr="009E65DB" w:rsidRDefault="00DD2DAE" w:rsidP="00DD2DAE">
      <w:pPr>
        <w:tabs>
          <w:tab w:val="left" w:pos="426"/>
        </w:tabs>
        <w:spacing w:before="60"/>
        <w:ind w:left="425" w:hanging="425"/>
        <w:jc w:val="center"/>
        <w:rPr>
          <w:rFonts w:ascii="Arial" w:hAnsi="Arial" w:cs="Arial"/>
          <w:sz w:val="16"/>
          <w:szCs w:val="16"/>
        </w:rPr>
      </w:pPr>
      <w:r w:rsidRPr="009E65DB">
        <w:rPr>
          <w:rFonts w:ascii="Arial" w:hAnsi="Arial" w:cs="Arial"/>
          <w:i/>
          <w:iCs/>
          <w:sz w:val="16"/>
          <w:szCs w:val="16"/>
        </w:rPr>
        <w:t xml:space="preserve">* ) </w:t>
      </w:r>
      <w:r w:rsidRPr="009E65DB">
        <w:rPr>
          <w:rFonts w:ascii="Arial" w:hAnsi="Arial" w:cs="Arial"/>
          <w:i/>
          <w:sz w:val="16"/>
          <w:szCs w:val="16"/>
        </w:rPr>
        <w:t>brak wypełnienia rozumiane będzie, jako wykonanie zamówienia bez udziału podwykonawców</w:t>
      </w:r>
    </w:p>
    <w:p w:rsidR="00DD2DAE" w:rsidRPr="009E65DB" w:rsidRDefault="00DD2DAE" w:rsidP="004842DA">
      <w:pPr>
        <w:pStyle w:val="Tekstpodstawowy"/>
        <w:numPr>
          <w:ilvl w:val="1"/>
          <w:numId w:val="1"/>
        </w:numPr>
        <w:tabs>
          <w:tab w:val="clear" w:pos="1440"/>
        </w:tabs>
        <w:spacing w:before="60"/>
        <w:ind w:left="284" w:hanging="284"/>
        <w:jc w:val="both"/>
        <w:rPr>
          <w:rFonts w:ascii="Arial" w:hAnsi="Arial" w:cs="Arial"/>
        </w:rPr>
      </w:pPr>
      <w:r w:rsidRPr="009E65DB">
        <w:rPr>
          <w:rFonts w:ascii="Arial" w:hAnsi="Arial" w:cs="Arial"/>
          <w:szCs w:val="24"/>
        </w:rPr>
        <w:t>Oświadczamy, że oferta:</w:t>
      </w:r>
    </w:p>
    <w:p w:rsidR="00DD2DAE" w:rsidRPr="009E65DB" w:rsidRDefault="00DD2DAE" w:rsidP="00DD2DAE">
      <w:pPr>
        <w:pStyle w:val="Tekstpodstawowy"/>
        <w:spacing w:before="60"/>
        <w:ind w:left="360"/>
        <w:jc w:val="both"/>
        <w:rPr>
          <w:rFonts w:ascii="Arial" w:hAnsi="Arial" w:cs="Arial"/>
        </w:rPr>
      </w:pPr>
      <w:r w:rsidRPr="009E65DB">
        <w:rPr>
          <w:rFonts w:ascii="Arial" w:hAnsi="Arial" w:cs="Arial"/>
          <w:b/>
        </w:rPr>
        <w:t>–</w:t>
      </w:r>
      <w:r w:rsidRPr="009E65DB">
        <w:rPr>
          <w:rFonts w:ascii="Arial" w:hAnsi="Arial" w:cs="Arial"/>
          <w:b/>
          <w:szCs w:val="24"/>
        </w:rPr>
        <w:t xml:space="preserve"> zawiera/nie zawiera* </w:t>
      </w:r>
      <w:r w:rsidRPr="009E65DB">
        <w:rPr>
          <w:rFonts w:ascii="Arial" w:hAnsi="Arial" w:cs="Arial"/>
          <w:i/>
        </w:rPr>
        <w:t>(niepotrzebne skreślić*)</w:t>
      </w:r>
      <w:r w:rsidRPr="009E65DB">
        <w:rPr>
          <w:rFonts w:ascii="Arial" w:hAnsi="Arial" w:cs="Arial"/>
          <w:szCs w:val="24"/>
        </w:rPr>
        <w:t xml:space="preserve"> </w:t>
      </w:r>
      <w:r w:rsidRPr="009E65DB">
        <w:rPr>
          <w:rFonts w:ascii="Arial" w:hAnsi="Arial" w:cs="Arial"/>
          <w:b/>
          <w:szCs w:val="24"/>
        </w:rPr>
        <w:t>na str.……………. oferty</w:t>
      </w:r>
      <w:r w:rsidRPr="009E65DB">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9E65DB">
        <w:rPr>
          <w:rFonts w:ascii="Arial" w:hAnsi="Arial" w:cs="Arial"/>
          <w:b/>
          <w:szCs w:val="24"/>
        </w:rPr>
        <w:t xml:space="preserve">są zabezpieczone w sposób opisany </w:t>
      </w:r>
      <w:r w:rsidRPr="009E65DB">
        <w:rPr>
          <w:rFonts w:ascii="Arial" w:hAnsi="Arial" w:cs="Arial"/>
          <w:b/>
          <w:szCs w:val="24"/>
        </w:rPr>
        <w:br/>
        <w:t>w pkt 10.12. SIWZ i zawierają uzasadnienie ich zastrzeżenia</w:t>
      </w:r>
      <w:r w:rsidRPr="009E65DB">
        <w:rPr>
          <w:rFonts w:ascii="Arial" w:hAnsi="Arial" w:cs="Arial"/>
        </w:rPr>
        <w:t>.</w:t>
      </w:r>
    </w:p>
    <w:p w:rsidR="00DD2DAE" w:rsidRPr="009E65DB" w:rsidRDefault="00DD2DAE" w:rsidP="00DD2DAE">
      <w:pPr>
        <w:numPr>
          <w:ilvl w:val="1"/>
          <w:numId w:val="1"/>
        </w:numPr>
        <w:shd w:val="clear" w:color="auto" w:fill="FFFFFF"/>
        <w:tabs>
          <w:tab w:val="clear" w:pos="1440"/>
          <w:tab w:val="num" w:pos="426"/>
        </w:tabs>
        <w:autoSpaceDE w:val="0"/>
        <w:autoSpaceDN w:val="0"/>
        <w:spacing w:before="60"/>
        <w:ind w:hanging="1440"/>
        <w:jc w:val="both"/>
        <w:rPr>
          <w:rFonts w:ascii="Arial" w:hAnsi="Arial" w:cs="Arial"/>
        </w:rPr>
      </w:pPr>
      <w:r w:rsidRPr="009E65DB">
        <w:rPr>
          <w:rFonts w:ascii="Arial" w:hAnsi="Arial" w:cs="Arial"/>
        </w:rPr>
        <w:t>Oferta zawiera  …............. stron podpisanych i ponumerowanych od nr …........  do nr …........</w:t>
      </w:r>
    </w:p>
    <w:p w:rsidR="00DD2DAE" w:rsidRPr="009E65DB" w:rsidRDefault="00DD2DAE" w:rsidP="00DD2DAE">
      <w:pPr>
        <w:numPr>
          <w:ilvl w:val="1"/>
          <w:numId w:val="1"/>
        </w:numPr>
        <w:shd w:val="clear" w:color="auto" w:fill="FFFFFF"/>
        <w:tabs>
          <w:tab w:val="clear" w:pos="1440"/>
          <w:tab w:val="num" w:pos="426"/>
        </w:tabs>
        <w:autoSpaceDE w:val="0"/>
        <w:autoSpaceDN w:val="0"/>
        <w:spacing w:before="60"/>
        <w:ind w:hanging="1440"/>
        <w:jc w:val="both"/>
        <w:rPr>
          <w:rFonts w:ascii="Arial" w:hAnsi="Arial" w:cs="Arial"/>
        </w:rPr>
      </w:pPr>
      <w:r w:rsidRPr="009E65DB">
        <w:rPr>
          <w:rFonts w:ascii="Arial" w:hAnsi="Arial" w:cs="Arial"/>
        </w:rPr>
        <w:t>Załącznikami do niniejszej oferty są:</w:t>
      </w:r>
    </w:p>
    <w:p w:rsidR="00DD2DAE" w:rsidRPr="009E65DB" w:rsidRDefault="00DD2DAE" w:rsidP="00DD2DAE">
      <w:pPr>
        <w:widowControl w:val="0"/>
        <w:tabs>
          <w:tab w:val="left" w:pos="8222"/>
          <w:tab w:val="left" w:pos="8505"/>
        </w:tabs>
        <w:suppressAutoHyphens/>
        <w:autoSpaceDE w:val="0"/>
        <w:autoSpaceDN w:val="0"/>
        <w:adjustRightInd w:val="0"/>
        <w:spacing w:before="60"/>
        <w:ind w:firstLine="425"/>
        <w:rPr>
          <w:rFonts w:ascii="Arial" w:hAnsi="Arial" w:cs="Arial"/>
        </w:rPr>
      </w:pPr>
      <w:r w:rsidRPr="009E65DB">
        <w:rPr>
          <w:rFonts w:ascii="Arial" w:hAnsi="Arial" w:cs="Arial"/>
        </w:rPr>
        <w:t>1. …................................................................................................................................................</w:t>
      </w:r>
    </w:p>
    <w:p w:rsidR="00DD2DAE" w:rsidRPr="009E65DB" w:rsidRDefault="00DD2DAE" w:rsidP="00DD2DAE">
      <w:pPr>
        <w:shd w:val="clear" w:color="auto" w:fill="FFFFFF"/>
        <w:autoSpaceDE w:val="0"/>
        <w:autoSpaceDN w:val="0"/>
        <w:spacing w:before="60"/>
        <w:ind w:left="357"/>
        <w:jc w:val="both"/>
        <w:rPr>
          <w:rFonts w:ascii="Arial" w:hAnsi="Arial" w:cs="Arial"/>
        </w:rPr>
      </w:pPr>
      <w:r w:rsidRPr="009E65DB">
        <w:rPr>
          <w:rFonts w:ascii="Arial" w:hAnsi="Arial" w:cs="Arial"/>
        </w:rPr>
        <w:t xml:space="preserve"> 2. …................................................................................................................................................</w:t>
      </w:r>
    </w:p>
    <w:p w:rsidR="00DD2DAE" w:rsidRPr="009E65DB" w:rsidRDefault="00DD2DAE" w:rsidP="00DD2DAE">
      <w:pPr>
        <w:widowControl w:val="0"/>
        <w:suppressAutoHyphens/>
        <w:autoSpaceDE w:val="0"/>
        <w:autoSpaceDN w:val="0"/>
        <w:adjustRightInd w:val="0"/>
        <w:rPr>
          <w:rFonts w:ascii="Arial" w:hAnsi="Arial" w:cs="Arial"/>
          <w:sz w:val="16"/>
          <w:szCs w:val="16"/>
        </w:rPr>
      </w:pP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 xml:space="preserve">* Zamawiający definiuje małego i średniego przedsiębiorcę zgodnie z ustawą z dnia 2 lipca 2004 r. o swobodzie działalności gospodarczej </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 xml:space="preserve">Art. 105. [Mały przedsiębiorca] </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Za małego przedsiębiorcę uważa się przedsiębiorcę, który w co najmniej jednym z dwóch ostatnich lat obrotowych:</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1) zatrudniał średniorocznie mniej niż 50 pracowników oraz</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 xml:space="preserve">Art. 106. [Średni przedsiębiorca] </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Za średniego przedsiębiorcę uważa się przedsiębiorcę, który w co najmniej jednym z dwóch ostatnich lat obrotowych:</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1) zatrudniał średniorocznie mniej niż 250 pracowników oraz</w:t>
      </w:r>
    </w:p>
    <w:p w:rsidR="00DD2DAE" w:rsidRPr="0096311C" w:rsidRDefault="00DD2DAE" w:rsidP="00DD2DAE">
      <w:pPr>
        <w:widowControl w:val="0"/>
        <w:suppressAutoHyphens/>
        <w:autoSpaceDE w:val="0"/>
        <w:autoSpaceDN w:val="0"/>
        <w:adjustRightInd w:val="0"/>
        <w:jc w:val="both"/>
        <w:rPr>
          <w:rFonts w:ascii="Arial" w:hAnsi="Arial" w:cs="Arial"/>
          <w:sz w:val="14"/>
          <w:szCs w:val="14"/>
        </w:rPr>
      </w:pPr>
      <w:r w:rsidRPr="0096311C">
        <w:rPr>
          <w:rFonts w:ascii="Arial" w:hAnsi="Arial" w:cs="Arial"/>
          <w:sz w:val="14"/>
          <w:szCs w:val="14"/>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DD2DAE" w:rsidRDefault="00DD2DAE" w:rsidP="00DD2DAE">
      <w:pPr>
        <w:widowControl w:val="0"/>
        <w:suppressAutoHyphens/>
        <w:autoSpaceDE w:val="0"/>
        <w:autoSpaceDN w:val="0"/>
        <w:adjustRightInd w:val="0"/>
        <w:rPr>
          <w:rFonts w:ascii="Arial" w:hAnsi="Arial" w:cs="Arial"/>
          <w:sz w:val="16"/>
          <w:szCs w:val="16"/>
        </w:rPr>
      </w:pPr>
    </w:p>
    <w:p w:rsidR="00DD2DAE" w:rsidRDefault="00DD2DAE" w:rsidP="00DD2DAE">
      <w:pPr>
        <w:widowControl w:val="0"/>
        <w:suppressAutoHyphens/>
        <w:autoSpaceDE w:val="0"/>
        <w:autoSpaceDN w:val="0"/>
        <w:adjustRightInd w:val="0"/>
        <w:rPr>
          <w:rFonts w:ascii="Arial" w:hAnsi="Arial" w:cs="Arial"/>
          <w:sz w:val="16"/>
          <w:szCs w:val="16"/>
        </w:rPr>
      </w:pPr>
    </w:p>
    <w:p w:rsidR="00DD2DAE" w:rsidRPr="009E65DB" w:rsidRDefault="00DD2DAE" w:rsidP="00DD2DAE">
      <w:pPr>
        <w:widowControl w:val="0"/>
        <w:suppressAutoHyphens/>
        <w:autoSpaceDE w:val="0"/>
        <w:autoSpaceDN w:val="0"/>
        <w:adjustRightInd w:val="0"/>
        <w:rPr>
          <w:rFonts w:ascii="Arial" w:hAnsi="Arial" w:cs="Arial"/>
          <w:sz w:val="16"/>
          <w:szCs w:val="16"/>
        </w:rPr>
      </w:pPr>
      <w:r w:rsidRPr="009E65DB">
        <w:rPr>
          <w:rFonts w:ascii="Arial" w:hAnsi="Arial" w:cs="Arial"/>
          <w:sz w:val="16"/>
          <w:szCs w:val="16"/>
        </w:rPr>
        <w:t>Miejscowość i data: …...............................                                                   ………….………………………..…………….</w:t>
      </w:r>
    </w:p>
    <w:p w:rsidR="00DD2DAE" w:rsidRDefault="00DD2DAE" w:rsidP="00DD2DAE">
      <w:pPr>
        <w:widowControl w:val="0"/>
        <w:suppressAutoHyphens/>
        <w:autoSpaceDE w:val="0"/>
        <w:autoSpaceDN w:val="0"/>
        <w:adjustRightInd w:val="0"/>
        <w:ind w:left="5952"/>
        <w:rPr>
          <w:rFonts w:ascii="Arial" w:hAnsi="Arial" w:cs="Arial"/>
          <w:b/>
          <w:bCs/>
        </w:rPr>
      </w:pPr>
      <w:r w:rsidRPr="009E65DB">
        <w:rPr>
          <w:rFonts w:ascii="Arial" w:hAnsi="Arial" w:cs="Arial"/>
          <w:sz w:val="16"/>
          <w:szCs w:val="16"/>
        </w:rPr>
        <w:t>Podpis Wykonawcy</w:t>
      </w:r>
      <w:r w:rsidRPr="009E65DB">
        <w:rPr>
          <w:rFonts w:ascii="Arial" w:hAnsi="Arial" w:cs="Arial"/>
          <w:sz w:val="16"/>
          <w:szCs w:val="16"/>
        </w:rPr>
        <w:br w:type="page"/>
      </w:r>
      <w:r w:rsidRPr="009E65DB">
        <w:rPr>
          <w:rFonts w:ascii="Arial" w:hAnsi="Arial" w:cs="Arial"/>
          <w:sz w:val="16"/>
          <w:szCs w:val="16"/>
        </w:rPr>
        <w:lastRenderedPageBreak/>
        <w:t xml:space="preserve">               </w:t>
      </w:r>
      <w:r w:rsidRPr="009E65DB">
        <w:rPr>
          <w:rFonts w:ascii="Arial" w:hAnsi="Arial" w:cs="Arial"/>
          <w:b/>
          <w:bCs/>
        </w:rPr>
        <w:t>Załącznik Nr 4 do SIWZ</w:t>
      </w:r>
    </w:p>
    <w:p w:rsidR="00DD2DAE" w:rsidRPr="009E65DB" w:rsidRDefault="00DD2DAE" w:rsidP="00DD2DAE">
      <w:pPr>
        <w:widowControl w:val="0"/>
        <w:suppressAutoHyphens/>
        <w:autoSpaceDE w:val="0"/>
        <w:autoSpaceDN w:val="0"/>
        <w:adjustRightInd w:val="0"/>
        <w:ind w:left="5952"/>
        <w:rPr>
          <w:rFonts w:ascii="Arial" w:hAnsi="Arial" w:cs="Arial"/>
          <w:b/>
          <w:bCs/>
        </w:rPr>
      </w:pPr>
    </w:p>
    <w:p w:rsidR="00DD2DAE" w:rsidRDefault="00DD2DAE" w:rsidP="00DD2DAE">
      <w:pPr>
        <w:pStyle w:val="Nagwek2"/>
        <w:shd w:val="pct20" w:color="auto" w:fill="FFFFFF"/>
        <w:rPr>
          <w:rFonts w:ascii="Arial" w:hAnsi="Arial" w:cs="Arial"/>
          <w:sz w:val="22"/>
          <w:szCs w:val="22"/>
        </w:rPr>
      </w:pPr>
      <w:r w:rsidRPr="004B78B9">
        <w:rPr>
          <w:rFonts w:ascii="Arial" w:hAnsi="Arial" w:cs="Arial"/>
          <w:sz w:val="22"/>
          <w:szCs w:val="22"/>
        </w:rPr>
        <w:t xml:space="preserve">OŚWIADCZENIE   WYKONAWCY </w:t>
      </w:r>
    </w:p>
    <w:p w:rsidR="00DD2DAE" w:rsidRPr="004B78B9" w:rsidRDefault="00DD2DAE" w:rsidP="00DD2DAE">
      <w:pPr>
        <w:pStyle w:val="Nagwek2"/>
        <w:shd w:val="pct20" w:color="auto" w:fill="FFFFFF"/>
        <w:rPr>
          <w:rFonts w:ascii="Arial" w:hAnsi="Arial" w:cs="Arial"/>
          <w:sz w:val="22"/>
          <w:szCs w:val="22"/>
        </w:rPr>
      </w:pPr>
      <w:r w:rsidRPr="004B78B9">
        <w:rPr>
          <w:rFonts w:ascii="Arial" w:eastAsia="Calibri" w:hAnsi="Arial" w:cs="Arial"/>
          <w:sz w:val="22"/>
          <w:szCs w:val="22"/>
        </w:rPr>
        <w:t xml:space="preserve">składane na podstawie art. 25a ust. 1 ustawy z dnia 29 stycznia 2004 r. Prawo zamówień publicznych (dalej jako: ustawa </w:t>
      </w:r>
      <w:proofErr w:type="spellStart"/>
      <w:r w:rsidRPr="004B78B9">
        <w:rPr>
          <w:rFonts w:ascii="Arial" w:eastAsia="Calibri" w:hAnsi="Arial" w:cs="Arial"/>
          <w:sz w:val="22"/>
          <w:szCs w:val="22"/>
        </w:rPr>
        <w:t>Pzp</w:t>
      </w:r>
      <w:proofErr w:type="spellEnd"/>
      <w:r w:rsidR="00340CAB">
        <w:rPr>
          <w:rFonts w:ascii="Arial" w:eastAsia="Calibri" w:hAnsi="Arial" w:cs="Arial"/>
          <w:sz w:val="22"/>
          <w:szCs w:val="22"/>
        </w:rPr>
        <w:t xml:space="preserve"> - </w:t>
      </w:r>
      <w:r w:rsidRPr="004B78B9">
        <w:rPr>
          <w:rFonts w:ascii="Arial" w:hAnsi="Arial" w:cs="Arial"/>
          <w:sz w:val="22"/>
          <w:szCs w:val="22"/>
        </w:rPr>
        <w:t>wynikające z pkt 6.1. SIWZ</w:t>
      </w:r>
    </w:p>
    <w:p w:rsidR="00DD2DAE" w:rsidRPr="009E65DB" w:rsidRDefault="00DD2DAE" w:rsidP="00DD2DAE">
      <w:pPr>
        <w:jc w:val="center"/>
        <w:rPr>
          <w:rFonts w:ascii="Arial" w:hAnsi="Arial" w:cs="Arial"/>
        </w:rPr>
      </w:pPr>
    </w:p>
    <w:p w:rsidR="00DD2DAE" w:rsidRPr="009E65DB" w:rsidRDefault="00DD2DAE" w:rsidP="00DD2DAE">
      <w:pPr>
        <w:ind w:left="5245" w:hanging="5245"/>
        <w:rPr>
          <w:rFonts w:ascii="Arial" w:eastAsia="Calibri" w:hAnsi="Arial" w:cs="Arial"/>
          <w:b/>
        </w:rPr>
      </w:pPr>
      <w:r w:rsidRPr="009E65DB">
        <w:rPr>
          <w:rFonts w:ascii="Arial" w:eastAsia="Calibri" w:hAnsi="Arial" w:cs="Arial"/>
          <w:b/>
        </w:rPr>
        <w:t>Zamawiający:</w:t>
      </w:r>
    </w:p>
    <w:p w:rsidR="00DD2DAE" w:rsidRPr="009E65DB" w:rsidRDefault="00DD2DAE" w:rsidP="00DD2DAE">
      <w:pPr>
        <w:pStyle w:val="Lista-kontynuacja"/>
        <w:spacing w:after="0"/>
        <w:ind w:left="0"/>
        <w:rPr>
          <w:rFonts w:ascii="Arial" w:hAnsi="Arial" w:cs="Arial"/>
          <w:bCs/>
          <w:iCs/>
        </w:rPr>
      </w:pPr>
      <w:r w:rsidRPr="009E65DB">
        <w:rPr>
          <w:rFonts w:ascii="Arial" w:hAnsi="Arial" w:cs="Arial"/>
          <w:bCs/>
          <w:iCs/>
        </w:rPr>
        <w:t>Płocki Zakład  Opieki Zdrowotnej  Sp.  z o.o.</w:t>
      </w:r>
    </w:p>
    <w:p w:rsidR="00DD2DAE" w:rsidRPr="009E65DB" w:rsidRDefault="00DD2DAE" w:rsidP="00DD2DAE">
      <w:pPr>
        <w:pStyle w:val="Lista-kontynuacja"/>
        <w:spacing w:after="0"/>
        <w:ind w:left="0"/>
        <w:rPr>
          <w:rFonts w:ascii="Arial" w:hAnsi="Arial" w:cs="Arial"/>
          <w:bCs/>
          <w:iCs/>
        </w:rPr>
      </w:pPr>
      <w:r w:rsidRPr="009E65DB">
        <w:rPr>
          <w:rFonts w:ascii="Arial" w:hAnsi="Arial" w:cs="Arial"/>
          <w:bCs/>
          <w:iCs/>
        </w:rPr>
        <w:t>ul. Kościuszki 28</w:t>
      </w:r>
    </w:p>
    <w:p w:rsidR="00DD2DAE" w:rsidRPr="009E65DB" w:rsidRDefault="00DD2DAE" w:rsidP="00DD2DAE">
      <w:pPr>
        <w:ind w:left="3540" w:hanging="3540"/>
        <w:rPr>
          <w:rFonts w:ascii="Arial" w:hAnsi="Arial" w:cs="Arial"/>
        </w:rPr>
      </w:pPr>
      <w:r w:rsidRPr="009E65DB">
        <w:rPr>
          <w:rFonts w:ascii="Arial" w:hAnsi="Arial" w:cs="Arial"/>
          <w:bCs/>
          <w:iCs/>
        </w:rPr>
        <w:t>09 – 402 Płock</w:t>
      </w:r>
    </w:p>
    <w:p w:rsidR="00DD2DAE" w:rsidRPr="009E65DB" w:rsidRDefault="00DD2DAE" w:rsidP="00340CAB">
      <w:pPr>
        <w:spacing w:before="120" w:line="480" w:lineRule="auto"/>
        <w:rPr>
          <w:rFonts w:ascii="Arial" w:eastAsia="Calibri" w:hAnsi="Arial" w:cs="Arial"/>
        </w:rPr>
      </w:pPr>
      <w:r w:rsidRPr="009E65DB">
        <w:rPr>
          <w:rFonts w:ascii="Arial" w:eastAsia="Calibri" w:hAnsi="Arial" w:cs="Arial"/>
          <w:b/>
        </w:rPr>
        <w:t>Wykonawca:</w:t>
      </w:r>
      <w:r w:rsidR="00340CAB">
        <w:rPr>
          <w:rFonts w:ascii="Arial" w:eastAsia="Calibri" w:hAnsi="Arial" w:cs="Arial"/>
          <w:b/>
        </w:rPr>
        <w:t xml:space="preserve"> </w:t>
      </w:r>
      <w:r w:rsidRPr="009E65DB">
        <w:rPr>
          <w:rFonts w:ascii="Arial" w:eastAsia="Calibri" w:hAnsi="Arial" w:cs="Arial"/>
        </w:rPr>
        <w:t>………………………………………………………………………….....................</w:t>
      </w:r>
    </w:p>
    <w:p w:rsidR="00DD2DAE" w:rsidRPr="009E65DB" w:rsidRDefault="00DD2DAE" w:rsidP="00340CAB">
      <w:pPr>
        <w:tabs>
          <w:tab w:val="left" w:pos="5812"/>
        </w:tabs>
        <w:spacing w:after="160" w:line="259" w:lineRule="auto"/>
        <w:ind w:right="3542"/>
        <w:rPr>
          <w:rFonts w:ascii="Arial" w:eastAsia="Calibri" w:hAnsi="Arial" w:cs="Arial"/>
          <w:i/>
        </w:rPr>
      </w:pPr>
      <w:r w:rsidRPr="009E65DB">
        <w:rPr>
          <w:rFonts w:ascii="Arial" w:eastAsia="Calibri" w:hAnsi="Arial" w:cs="Arial"/>
          <w:i/>
        </w:rPr>
        <w:t xml:space="preserve">(pełna nazwa/firma, adres, w </w:t>
      </w:r>
      <w:r w:rsidR="00340CAB">
        <w:rPr>
          <w:rFonts w:ascii="Arial" w:eastAsia="Calibri" w:hAnsi="Arial" w:cs="Arial"/>
          <w:i/>
        </w:rPr>
        <w:t>z</w:t>
      </w:r>
      <w:r w:rsidRPr="009E65DB">
        <w:rPr>
          <w:rFonts w:ascii="Arial" w:eastAsia="Calibri" w:hAnsi="Arial" w:cs="Arial"/>
          <w:i/>
        </w:rPr>
        <w:t>ależności od podmiotu: NIP/PESEL, KRS/</w:t>
      </w:r>
      <w:proofErr w:type="spellStart"/>
      <w:r w:rsidRPr="009E65DB">
        <w:rPr>
          <w:rFonts w:ascii="Arial" w:eastAsia="Calibri" w:hAnsi="Arial" w:cs="Arial"/>
          <w:i/>
        </w:rPr>
        <w:t>CEiDG</w:t>
      </w:r>
      <w:proofErr w:type="spellEnd"/>
      <w:r w:rsidRPr="009E65DB">
        <w:rPr>
          <w:rFonts w:ascii="Arial" w:eastAsia="Calibri" w:hAnsi="Arial" w:cs="Arial"/>
          <w:i/>
        </w:rPr>
        <w:t>)</w:t>
      </w:r>
    </w:p>
    <w:p w:rsidR="00DD2DAE" w:rsidRPr="009E65DB" w:rsidRDefault="00DD2DAE" w:rsidP="00DD2DAE">
      <w:pPr>
        <w:spacing w:line="480" w:lineRule="auto"/>
        <w:rPr>
          <w:rFonts w:ascii="Arial" w:eastAsia="Calibri" w:hAnsi="Arial" w:cs="Arial"/>
          <w:u w:val="single"/>
        </w:rPr>
      </w:pPr>
      <w:r w:rsidRPr="009E65DB">
        <w:rPr>
          <w:rFonts w:ascii="Arial" w:eastAsia="Calibri" w:hAnsi="Arial" w:cs="Arial"/>
          <w:u w:val="single"/>
        </w:rPr>
        <w:t>reprezentowany przez:</w:t>
      </w:r>
    </w:p>
    <w:p w:rsidR="00DD2DAE" w:rsidRPr="009E65DB" w:rsidRDefault="00DD2DAE" w:rsidP="00DD2DAE">
      <w:pPr>
        <w:spacing w:line="480" w:lineRule="auto"/>
        <w:ind w:right="5954"/>
        <w:rPr>
          <w:rFonts w:ascii="Arial" w:eastAsia="Calibri" w:hAnsi="Arial" w:cs="Arial"/>
        </w:rPr>
      </w:pPr>
      <w:r w:rsidRPr="009E65DB">
        <w:rPr>
          <w:rFonts w:ascii="Arial" w:eastAsia="Calibri" w:hAnsi="Arial" w:cs="Arial"/>
        </w:rPr>
        <w:t>……………………………………………</w:t>
      </w:r>
    </w:p>
    <w:p w:rsidR="00DD2DAE" w:rsidRPr="009E65DB" w:rsidRDefault="00DD2DAE" w:rsidP="00DD2DAE">
      <w:pPr>
        <w:spacing w:line="259" w:lineRule="auto"/>
        <w:ind w:right="5953"/>
        <w:rPr>
          <w:rFonts w:ascii="Arial" w:eastAsia="Calibri" w:hAnsi="Arial" w:cs="Arial"/>
          <w:i/>
        </w:rPr>
      </w:pPr>
      <w:r w:rsidRPr="009E65DB">
        <w:rPr>
          <w:rFonts w:ascii="Arial" w:eastAsia="Calibri" w:hAnsi="Arial" w:cs="Arial"/>
          <w:i/>
        </w:rPr>
        <w:t>(imię, nazwisko, stanowisko/podstawa do  reprezentacji)</w:t>
      </w:r>
    </w:p>
    <w:p w:rsidR="00DD2DAE" w:rsidRPr="009E65DB" w:rsidRDefault="00DD2DAE" w:rsidP="00DD2DAE">
      <w:pPr>
        <w:spacing w:after="160" w:line="259" w:lineRule="auto"/>
        <w:rPr>
          <w:rFonts w:ascii="Arial" w:eastAsia="Calibri" w:hAnsi="Arial" w:cs="Arial"/>
        </w:rPr>
      </w:pPr>
    </w:p>
    <w:p w:rsidR="00DD2DAE" w:rsidRPr="009E65DB" w:rsidRDefault="00DD2DAE" w:rsidP="00DD2DAE">
      <w:pPr>
        <w:spacing w:line="360" w:lineRule="auto"/>
        <w:ind w:firstLine="709"/>
        <w:jc w:val="both"/>
        <w:rPr>
          <w:rFonts w:ascii="Arial" w:eastAsia="Calibri" w:hAnsi="Arial" w:cs="Arial"/>
        </w:rPr>
      </w:pPr>
      <w:r w:rsidRPr="009E65DB">
        <w:rPr>
          <w:rFonts w:ascii="Arial" w:eastAsia="Calibri" w:hAnsi="Arial" w:cs="Arial"/>
        </w:rPr>
        <w:t xml:space="preserve">Na potrzeby postępowania o udzielenie zamówienia publicznego </w:t>
      </w:r>
      <w:r>
        <w:rPr>
          <w:rFonts w:ascii="Arial" w:hAnsi="Arial" w:cs="Arial"/>
          <w:b/>
          <w:bCs/>
        </w:rPr>
        <w:t>Nr sprawy PZOZ/DZP/382/0</w:t>
      </w:r>
      <w:r w:rsidR="00E3410A">
        <w:rPr>
          <w:rFonts w:ascii="Arial" w:hAnsi="Arial" w:cs="Arial"/>
          <w:b/>
          <w:bCs/>
        </w:rPr>
        <w:t>2</w:t>
      </w:r>
      <w:r w:rsidRPr="009E65DB">
        <w:rPr>
          <w:rFonts w:ascii="Arial" w:hAnsi="Arial" w:cs="Arial"/>
          <w:b/>
          <w:bCs/>
        </w:rPr>
        <w:t>PN/1</w:t>
      </w:r>
      <w:r>
        <w:rPr>
          <w:rFonts w:ascii="Arial" w:hAnsi="Arial" w:cs="Arial"/>
          <w:b/>
          <w:bCs/>
        </w:rPr>
        <w:t>7</w:t>
      </w:r>
      <w:r w:rsidRPr="009E65DB">
        <w:rPr>
          <w:rFonts w:ascii="Arial" w:eastAsia="Calibri" w:hAnsi="Arial" w:cs="Arial"/>
        </w:rPr>
        <w:t>,</w:t>
      </w:r>
      <w:r w:rsidRPr="009E65DB">
        <w:rPr>
          <w:rFonts w:ascii="Arial" w:eastAsia="Calibri" w:hAnsi="Arial" w:cs="Arial"/>
          <w:i/>
        </w:rPr>
        <w:t xml:space="preserve"> </w:t>
      </w:r>
      <w:r w:rsidRPr="009E65DB">
        <w:rPr>
          <w:rFonts w:ascii="Arial" w:eastAsia="Calibri" w:hAnsi="Arial" w:cs="Arial"/>
        </w:rPr>
        <w:t>oświadczam, co następuje:</w:t>
      </w:r>
    </w:p>
    <w:p w:rsidR="00DD2DAE" w:rsidRPr="009E65DB" w:rsidRDefault="00DD2DAE" w:rsidP="00DD2DAE">
      <w:pPr>
        <w:spacing w:before="120" w:line="360" w:lineRule="auto"/>
        <w:ind w:left="709"/>
        <w:rPr>
          <w:rFonts w:ascii="Arial" w:eastAsia="Calibri" w:hAnsi="Arial" w:cs="Arial"/>
          <w:b/>
          <w:u w:val="single"/>
        </w:rPr>
      </w:pPr>
      <w:r w:rsidRPr="009E65DB">
        <w:rPr>
          <w:rFonts w:ascii="Arial" w:eastAsia="Calibri" w:hAnsi="Arial" w:cs="Arial"/>
          <w:b/>
          <w:u w:val="single"/>
        </w:rPr>
        <w:t>DOTYCZĄCE PRZESŁANEK WYKLUCZENIA Z POSTĘPOWANIA</w:t>
      </w:r>
    </w:p>
    <w:p w:rsidR="00DD2DAE" w:rsidRPr="009E65DB" w:rsidRDefault="00DD2DAE" w:rsidP="00DD2DAE">
      <w:pPr>
        <w:shd w:val="clear" w:color="auto" w:fill="BFBFBF"/>
        <w:spacing w:line="360" w:lineRule="auto"/>
        <w:rPr>
          <w:rFonts w:ascii="Arial" w:eastAsia="Calibri" w:hAnsi="Arial" w:cs="Arial"/>
          <w:b/>
        </w:rPr>
      </w:pPr>
      <w:r w:rsidRPr="009E65DB">
        <w:rPr>
          <w:rFonts w:ascii="Arial" w:eastAsia="Calibri" w:hAnsi="Arial" w:cs="Arial"/>
          <w:b/>
        </w:rPr>
        <w:t>OŚWIADCZENIA DOTYCZĄCE WYKONAWCY:</w:t>
      </w:r>
    </w:p>
    <w:p w:rsidR="00DD2DAE" w:rsidRPr="009E65DB" w:rsidRDefault="00DD2DAE" w:rsidP="004842DA">
      <w:pPr>
        <w:numPr>
          <w:ilvl w:val="0"/>
          <w:numId w:val="12"/>
        </w:numPr>
        <w:spacing w:line="360" w:lineRule="auto"/>
        <w:ind w:left="284" w:hanging="284"/>
        <w:contextualSpacing/>
        <w:rPr>
          <w:rFonts w:ascii="Arial" w:eastAsia="Calibri" w:hAnsi="Arial" w:cs="Arial"/>
        </w:rPr>
      </w:pPr>
      <w:r w:rsidRPr="009E65DB">
        <w:rPr>
          <w:rFonts w:ascii="Arial" w:eastAsia="Calibri" w:hAnsi="Arial" w:cs="Arial"/>
        </w:rPr>
        <w:t>Oświadczam, że nie podlegam wykluczeniu z postępowania na podstawie art. 24 ust 1 pkt 12-2</w:t>
      </w:r>
      <w:r w:rsidR="002B5F34">
        <w:rPr>
          <w:rFonts w:ascii="Arial" w:eastAsia="Calibri" w:hAnsi="Arial" w:cs="Arial"/>
        </w:rPr>
        <w:t>2</w:t>
      </w:r>
      <w:r w:rsidRPr="009E65DB">
        <w:rPr>
          <w:rFonts w:ascii="Arial" w:eastAsia="Calibri" w:hAnsi="Arial" w:cs="Arial"/>
        </w:rPr>
        <w:t xml:space="preserve"> ustawy </w:t>
      </w:r>
      <w:proofErr w:type="spellStart"/>
      <w:r w:rsidRPr="009E65DB">
        <w:rPr>
          <w:rFonts w:ascii="Arial" w:eastAsia="Calibri" w:hAnsi="Arial" w:cs="Arial"/>
        </w:rPr>
        <w:t>Pzp</w:t>
      </w:r>
      <w:proofErr w:type="spellEnd"/>
      <w:r w:rsidRPr="009E65DB">
        <w:rPr>
          <w:rFonts w:ascii="Arial" w:eastAsia="Calibri" w:hAnsi="Arial" w:cs="Arial"/>
        </w:rPr>
        <w:t>.</w:t>
      </w:r>
    </w:p>
    <w:p w:rsidR="00DD2DAE" w:rsidRDefault="00DD2DAE" w:rsidP="004842DA">
      <w:pPr>
        <w:numPr>
          <w:ilvl w:val="0"/>
          <w:numId w:val="12"/>
        </w:numPr>
        <w:spacing w:line="360" w:lineRule="auto"/>
        <w:ind w:left="284" w:hanging="284"/>
        <w:contextualSpacing/>
        <w:rPr>
          <w:rFonts w:ascii="Arial" w:eastAsia="Calibri" w:hAnsi="Arial" w:cs="Arial"/>
        </w:rPr>
      </w:pPr>
      <w:r w:rsidRPr="009E65DB">
        <w:rPr>
          <w:rFonts w:ascii="Arial" w:eastAsia="Calibri" w:hAnsi="Arial" w:cs="Arial"/>
        </w:rPr>
        <w:t xml:space="preserve">Oświadczam, że nie podlegam wykluczeniu z postępowania na podstawie art. 24 ust. 5 pkt. 1), 4)  ustawy </w:t>
      </w:r>
      <w:proofErr w:type="spellStart"/>
      <w:r w:rsidRPr="009E65DB">
        <w:rPr>
          <w:rFonts w:ascii="Arial" w:eastAsia="Calibri" w:hAnsi="Arial" w:cs="Arial"/>
        </w:rPr>
        <w:t>Pzp</w:t>
      </w:r>
      <w:proofErr w:type="spellEnd"/>
      <w:r w:rsidRPr="009E65DB">
        <w:rPr>
          <w:rFonts w:ascii="Arial" w:eastAsia="Calibri" w:hAnsi="Arial" w:cs="Arial"/>
        </w:rPr>
        <w:t>.</w:t>
      </w:r>
    </w:p>
    <w:p w:rsidR="00340CAB" w:rsidRPr="009E65DB" w:rsidRDefault="00340CAB" w:rsidP="004842DA">
      <w:pPr>
        <w:numPr>
          <w:ilvl w:val="0"/>
          <w:numId w:val="12"/>
        </w:numPr>
        <w:spacing w:line="360" w:lineRule="auto"/>
        <w:ind w:left="284" w:hanging="284"/>
        <w:contextualSpacing/>
        <w:rPr>
          <w:rFonts w:ascii="Arial" w:eastAsia="Calibri" w:hAnsi="Arial" w:cs="Arial"/>
        </w:rPr>
      </w:pPr>
      <w:r w:rsidRPr="009E65DB">
        <w:rPr>
          <w:rFonts w:ascii="Arial" w:eastAsia="Calibri" w:hAnsi="Arial" w:cs="Arial"/>
        </w:rPr>
        <w:t xml:space="preserve">Oświadczam, że zachodzą w stosunku do mnie podstawy wykluczenia z postępowania na podstawie art. …………. ustawy </w:t>
      </w:r>
      <w:proofErr w:type="spellStart"/>
      <w:r w:rsidRPr="009E65DB">
        <w:rPr>
          <w:rFonts w:ascii="Arial" w:eastAsia="Calibri" w:hAnsi="Arial" w:cs="Arial"/>
        </w:rPr>
        <w:t>Pzp</w:t>
      </w:r>
      <w:proofErr w:type="spellEnd"/>
      <w:r w:rsidRPr="009E65DB">
        <w:rPr>
          <w:rFonts w:ascii="Arial" w:eastAsia="Calibri" w:hAnsi="Arial" w:cs="Arial"/>
        </w:rPr>
        <w:t xml:space="preserve"> </w:t>
      </w:r>
      <w:r w:rsidRPr="009E65DB">
        <w:rPr>
          <w:rFonts w:ascii="Arial" w:eastAsia="Calibri" w:hAnsi="Arial" w:cs="Arial"/>
          <w:i/>
        </w:rPr>
        <w:t xml:space="preserve">(podać mającą zastosowanie podstawę wykluczenia spośród wymienionych w art. 24 ust. 1 pkt 13-14, 16-20 lub art. 24 ust. 5 pkt 1), 4) ustawy </w:t>
      </w:r>
      <w:proofErr w:type="spellStart"/>
      <w:r w:rsidRPr="009E65DB">
        <w:rPr>
          <w:rFonts w:ascii="Arial" w:eastAsia="Calibri" w:hAnsi="Arial" w:cs="Arial"/>
          <w:i/>
        </w:rPr>
        <w:t>Pzp</w:t>
      </w:r>
      <w:proofErr w:type="spellEnd"/>
      <w:r w:rsidRPr="009E65DB">
        <w:rPr>
          <w:rFonts w:ascii="Arial" w:eastAsia="Calibri" w:hAnsi="Arial" w:cs="Arial"/>
          <w:i/>
        </w:rPr>
        <w:t>).</w:t>
      </w:r>
      <w:r w:rsidRPr="009E65DB">
        <w:rPr>
          <w:rFonts w:ascii="Arial" w:eastAsia="Calibri" w:hAnsi="Arial" w:cs="Arial"/>
        </w:rPr>
        <w:t xml:space="preserve"> Jednocześnie oświadczam, że w związku z ww. okolicznością, na podstawie art. 24 ust. 8 ustawy </w:t>
      </w:r>
      <w:proofErr w:type="spellStart"/>
      <w:r w:rsidRPr="009E65DB">
        <w:rPr>
          <w:rFonts w:ascii="Arial" w:eastAsia="Calibri" w:hAnsi="Arial" w:cs="Arial"/>
        </w:rPr>
        <w:t>Pzp</w:t>
      </w:r>
      <w:proofErr w:type="spellEnd"/>
      <w:r w:rsidRPr="009E65DB">
        <w:rPr>
          <w:rFonts w:ascii="Arial" w:eastAsia="Calibri" w:hAnsi="Arial" w:cs="Arial"/>
        </w:rPr>
        <w:t xml:space="preserve"> podjąłem następujące środki naprawcze:</w:t>
      </w:r>
    </w:p>
    <w:p w:rsidR="00DD2DAE" w:rsidRPr="009E65DB" w:rsidRDefault="00DD2DAE" w:rsidP="00DD2DAE">
      <w:pPr>
        <w:spacing w:line="360" w:lineRule="auto"/>
        <w:jc w:val="both"/>
        <w:rPr>
          <w:rFonts w:ascii="Arial" w:eastAsia="Calibri" w:hAnsi="Arial" w:cs="Arial"/>
        </w:rPr>
      </w:pPr>
      <w:r w:rsidRPr="009E65DB">
        <w:rPr>
          <w:rFonts w:ascii="Arial" w:eastAsia="Calibri" w:hAnsi="Arial" w:cs="Arial"/>
        </w:rPr>
        <w:t>………………………………………………………………………………………………………………………..</w:t>
      </w:r>
    </w:p>
    <w:p w:rsidR="00DD2DAE" w:rsidRPr="009E65DB" w:rsidRDefault="00DD2DAE" w:rsidP="00DD2DAE">
      <w:pPr>
        <w:spacing w:line="360" w:lineRule="auto"/>
        <w:jc w:val="both"/>
        <w:rPr>
          <w:rFonts w:ascii="Arial" w:eastAsia="Calibri" w:hAnsi="Arial" w:cs="Arial"/>
        </w:rPr>
      </w:pPr>
      <w:r w:rsidRPr="009E65DB">
        <w:rPr>
          <w:rFonts w:ascii="Arial" w:eastAsia="Calibri" w:hAnsi="Arial" w:cs="Arial"/>
        </w:rPr>
        <w:t>…………………………………………………………………………………………..…………………...........……</w:t>
      </w:r>
    </w:p>
    <w:p w:rsidR="00DD2DAE" w:rsidRPr="009E65DB" w:rsidRDefault="00DD2DAE" w:rsidP="00DD2DAE">
      <w:pPr>
        <w:spacing w:line="360" w:lineRule="auto"/>
        <w:ind w:left="5664" w:firstLine="708"/>
        <w:jc w:val="both"/>
        <w:rPr>
          <w:rFonts w:ascii="Arial" w:eastAsia="Calibri" w:hAnsi="Arial" w:cs="Arial"/>
          <w:i/>
        </w:rPr>
      </w:pPr>
    </w:p>
    <w:p w:rsidR="00DD2DAE" w:rsidRPr="009E65DB" w:rsidRDefault="00DD2DAE" w:rsidP="00DD2DAE">
      <w:pPr>
        <w:shd w:val="clear" w:color="auto" w:fill="BFBFBF"/>
        <w:spacing w:line="360" w:lineRule="auto"/>
        <w:jc w:val="both"/>
        <w:rPr>
          <w:rFonts w:ascii="Arial" w:eastAsia="Calibri" w:hAnsi="Arial" w:cs="Arial"/>
          <w:b/>
        </w:rPr>
      </w:pPr>
      <w:r w:rsidRPr="009E65DB">
        <w:rPr>
          <w:rFonts w:ascii="Arial" w:eastAsia="Calibri" w:hAnsi="Arial" w:cs="Arial"/>
          <w:b/>
        </w:rPr>
        <w:t>OŚWIADCZENIE DOTYCZĄCE PODANYCH INFORMACJI:</w:t>
      </w:r>
    </w:p>
    <w:p w:rsidR="00DD2DAE" w:rsidRPr="009E65DB" w:rsidRDefault="00DD2DAE" w:rsidP="00DD2DAE">
      <w:pPr>
        <w:spacing w:after="160" w:line="360" w:lineRule="auto"/>
        <w:jc w:val="both"/>
        <w:rPr>
          <w:rFonts w:ascii="Arial" w:eastAsia="Calibri" w:hAnsi="Arial" w:cs="Arial"/>
        </w:rPr>
      </w:pPr>
    </w:p>
    <w:p w:rsidR="00DD2DAE" w:rsidRPr="009E65DB" w:rsidRDefault="00DD2DAE" w:rsidP="00DD2DAE">
      <w:pPr>
        <w:spacing w:after="160" w:line="360" w:lineRule="auto"/>
        <w:jc w:val="both"/>
        <w:rPr>
          <w:rFonts w:ascii="Arial" w:eastAsia="Calibri" w:hAnsi="Arial" w:cs="Arial"/>
        </w:rPr>
      </w:pPr>
      <w:r w:rsidRPr="009E65DB">
        <w:rPr>
          <w:rFonts w:ascii="Arial" w:eastAsia="Calibri" w:hAnsi="Arial" w:cs="Arial"/>
        </w:rPr>
        <w:t xml:space="preserve">Oświadczam, że wszystkie informacje podane w powyższych oświadczeniach są aktualne </w:t>
      </w:r>
      <w:r w:rsidRPr="009E65DB">
        <w:rPr>
          <w:rFonts w:ascii="Arial" w:eastAsia="Calibri" w:hAnsi="Arial" w:cs="Arial"/>
        </w:rPr>
        <w:br/>
        <w:t>i zgodne z prawdą oraz zostały przedstawione z pełną świadomością konsekwencji wprowadzenia zamawiającego w błąd przy przedstawianiu informacji.</w:t>
      </w:r>
    </w:p>
    <w:p w:rsidR="00DD2DAE" w:rsidRPr="009E65DB" w:rsidRDefault="00DD2DAE" w:rsidP="00DD2DAE">
      <w:pPr>
        <w:spacing w:line="360" w:lineRule="auto"/>
        <w:jc w:val="both"/>
        <w:rPr>
          <w:rFonts w:ascii="Arial" w:eastAsia="Calibri" w:hAnsi="Arial" w:cs="Arial"/>
        </w:rPr>
      </w:pPr>
      <w:r w:rsidRPr="009E65DB">
        <w:rPr>
          <w:rFonts w:ascii="Arial" w:eastAsia="Calibri" w:hAnsi="Arial" w:cs="Arial"/>
        </w:rPr>
        <w:t xml:space="preserve">………………. </w:t>
      </w:r>
      <w:r w:rsidRPr="009E65DB">
        <w:rPr>
          <w:rFonts w:ascii="Arial" w:eastAsia="Calibri" w:hAnsi="Arial" w:cs="Arial"/>
          <w:i/>
        </w:rPr>
        <w:t xml:space="preserve">(miejscowość), </w:t>
      </w:r>
      <w:r w:rsidRPr="009E65DB">
        <w:rPr>
          <w:rFonts w:ascii="Arial" w:eastAsia="Calibri" w:hAnsi="Arial" w:cs="Arial"/>
        </w:rPr>
        <w:t xml:space="preserve">dnia ……………. r. </w:t>
      </w:r>
      <w:r w:rsidRPr="009E65DB">
        <w:rPr>
          <w:rFonts w:ascii="Arial" w:eastAsia="Calibri" w:hAnsi="Arial" w:cs="Arial"/>
        </w:rPr>
        <w:tab/>
      </w:r>
      <w:r w:rsidRPr="009E65DB">
        <w:rPr>
          <w:rFonts w:ascii="Arial" w:eastAsia="Calibri" w:hAnsi="Arial" w:cs="Arial"/>
        </w:rPr>
        <w:tab/>
      </w:r>
    </w:p>
    <w:p w:rsidR="00DD2DAE" w:rsidRPr="009E65DB" w:rsidRDefault="00DD2DAE" w:rsidP="00DD2DAE">
      <w:pPr>
        <w:spacing w:line="360" w:lineRule="auto"/>
        <w:ind w:left="4956" w:firstLine="708"/>
        <w:jc w:val="both"/>
        <w:rPr>
          <w:rFonts w:ascii="Arial" w:eastAsia="Calibri" w:hAnsi="Arial" w:cs="Arial"/>
        </w:rPr>
      </w:pPr>
      <w:r w:rsidRPr="009E65DB">
        <w:rPr>
          <w:rFonts w:ascii="Arial" w:eastAsia="Calibri" w:hAnsi="Arial" w:cs="Arial"/>
        </w:rPr>
        <w:t>………………………………</w:t>
      </w:r>
    </w:p>
    <w:p w:rsidR="00DD2DAE" w:rsidRPr="009E65DB" w:rsidRDefault="00DD2DAE" w:rsidP="00340CAB">
      <w:pPr>
        <w:spacing w:line="360" w:lineRule="auto"/>
        <w:ind w:left="5664" w:firstLine="708"/>
        <w:jc w:val="both"/>
        <w:rPr>
          <w:rFonts w:ascii="Arial" w:eastAsia="Calibri" w:hAnsi="Arial" w:cs="Arial"/>
          <w:i/>
        </w:rPr>
      </w:pPr>
      <w:r w:rsidRPr="009E65DB">
        <w:rPr>
          <w:rFonts w:ascii="Arial" w:eastAsia="Calibri" w:hAnsi="Arial" w:cs="Arial"/>
          <w:i/>
        </w:rPr>
        <w:t>(podpis)</w:t>
      </w:r>
    </w:p>
    <w:p w:rsidR="00DD2DAE" w:rsidRPr="009E65DB" w:rsidRDefault="00DD2DAE" w:rsidP="00DD2DAE">
      <w:pPr>
        <w:spacing w:line="360" w:lineRule="auto"/>
        <w:rPr>
          <w:rFonts w:ascii="Arial" w:hAnsi="Arial" w:cs="Arial"/>
          <w:sz w:val="16"/>
          <w:szCs w:val="16"/>
        </w:rPr>
        <w:sectPr w:rsidR="00DD2DAE" w:rsidRPr="009E65DB">
          <w:footerReference w:type="even" r:id="rId13"/>
          <w:footerReference w:type="default" r:id="rId14"/>
          <w:pgSz w:w="11906" w:h="16838"/>
          <w:pgMar w:top="1134" w:right="1134" w:bottom="1134" w:left="1418" w:header="709" w:footer="709" w:gutter="0"/>
          <w:cols w:space="708"/>
          <w:docGrid w:linePitch="360"/>
        </w:sectPr>
      </w:pPr>
      <w:r w:rsidRPr="009E65DB">
        <w:rPr>
          <w:rFonts w:ascii="Arial" w:eastAsia="Calibri" w:hAnsi="Arial" w:cs="Arial"/>
          <w:i/>
        </w:rPr>
        <w:t xml:space="preserve"> </w:t>
      </w:r>
    </w:p>
    <w:p w:rsidR="00DD2DAE" w:rsidRPr="009E65DB" w:rsidRDefault="00DD2DAE" w:rsidP="003C0D99">
      <w:pPr>
        <w:widowControl w:val="0"/>
        <w:suppressAutoHyphens/>
        <w:autoSpaceDE w:val="0"/>
        <w:autoSpaceDN w:val="0"/>
        <w:adjustRightInd w:val="0"/>
        <w:jc w:val="right"/>
        <w:rPr>
          <w:rFonts w:ascii="Arial" w:hAnsi="Arial" w:cs="Arial"/>
          <w:b/>
          <w:bCs/>
        </w:rPr>
      </w:pPr>
      <w:r w:rsidRPr="009E65DB">
        <w:rPr>
          <w:rFonts w:ascii="Arial" w:hAnsi="Arial" w:cs="Arial"/>
          <w:b/>
          <w:bCs/>
        </w:rPr>
        <w:lastRenderedPageBreak/>
        <w:t>Załącznik Nr 5.1 do SIWZ</w:t>
      </w:r>
    </w:p>
    <w:p w:rsidR="00DD2DAE" w:rsidRDefault="00DD2DAE" w:rsidP="00DD2DAE">
      <w:pPr>
        <w:widowControl w:val="0"/>
        <w:suppressAutoHyphens/>
        <w:autoSpaceDE w:val="0"/>
        <w:autoSpaceDN w:val="0"/>
        <w:adjustRightInd w:val="0"/>
        <w:rPr>
          <w:rFonts w:ascii="Arial" w:hAnsi="Arial" w:cs="Arial"/>
          <w:b/>
          <w:bCs/>
        </w:rPr>
      </w:pPr>
    </w:p>
    <w:p w:rsidR="003C0D99" w:rsidRDefault="003C0D99" w:rsidP="003C0D99">
      <w:pPr>
        <w:keepNext/>
        <w:shd w:val="pct20" w:color="auto" w:fill="FFFFFF"/>
        <w:jc w:val="center"/>
        <w:outlineLvl w:val="1"/>
        <w:rPr>
          <w:rFonts w:ascii="Arial" w:eastAsia="Calibri" w:hAnsi="Arial" w:cs="Arial"/>
          <w:b/>
          <w:bCs/>
        </w:rPr>
      </w:pPr>
      <w:r w:rsidRPr="00AA145E">
        <w:rPr>
          <w:rFonts w:ascii="Arial" w:eastAsia="Calibri" w:hAnsi="Arial" w:cs="Arial"/>
          <w:b/>
          <w:bCs/>
        </w:rPr>
        <w:t>FORMULARZ CENOWY</w:t>
      </w:r>
      <w:r>
        <w:rPr>
          <w:rFonts w:ascii="Arial" w:eastAsia="Calibri" w:hAnsi="Arial" w:cs="Arial"/>
          <w:b/>
          <w:bCs/>
        </w:rPr>
        <w:t xml:space="preserve"> </w:t>
      </w:r>
    </w:p>
    <w:p w:rsidR="003C0D99" w:rsidRPr="0017454D" w:rsidRDefault="003C0D99" w:rsidP="003C0D99">
      <w:pPr>
        <w:keepNext/>
        <w:shd w:val="pct20" w:color="auto" w:fill="FFFFFF"/>
        <w:jc w:val="center"/>
        <w:outlineLvl w:val="1"/>
        <w:rPr>
          <w:rFonts w:ascii="Arial" w:eastAsia="Calibri" w:hAnsi="Arial" w:cs="Arial"/>
          <w:b/>
          <w:bCs/>
        </w:rPr>
      </w:pPr>
      <w:r w:rsidRPr="00AA145E">
        <w:rPr>
          <w:rFonts w:ascii="Arial" w:eastAsia="Calibri" w:hAnsi="Arial" w:cs="Arial"/>
          <w:b/>
          <w:bCs/>
        </w:rPr>
        <w:t xml:space="preserve">Pakiet Nr 1 –  </w:t>
      </w:r>
      <w:r>
        <w:rPr>
          <w:rFonts w:ascii="Arial" w:eastAsia="Calibri" w:hAnsi="Arial" w:cs="Arial"/>
          <w:b/>
          <w:bCs/>
        </w:rPr>
        <w:t>Różne materiały jednorazowe</w:t>
      </w:r>
    </w:p>
    <w:p w:rsidR="003C0D99" w:rsidRPr="00AA145E" w:rsidRDefault="003C0D99" w:rsidP="003C0D99"/>
    <w:p w:rsidR="003C0D99" w:rsidRDefault="003C0D99" w:rsidP="003C0D99">
      <w:pPr>
        <w:widowControl w:val="0"/>
        <w:suppressAutoHyphens/>
        <w:autoSpaceDE w:val="0"/>
        <w:autoSpaceDN w:val="0"/>
        <w:adjustRightInd w:val="0"/>
        <w:spacing w:line="240" w:lineRule="atLeast"/>
        <w:rPr>
          <w:rFonts w:ascii="Arial" w:hAnsi="Arial" w:cs="Arial"/>
        </w:rPr>
      </w:pPr>
      <w:r w:rsidRPr="00AA145E">
        <w:rPr>
          <w:rFonts w:ascii="Arial" w:hAnsi="Arial" w:cs="Arial"/>
        </w:rPr>
        <w:t>Nazwa Wykonawcy …........................................................................................................................................................................................</w:t>
      </w:r>
      <w:r>
        <w:rPr>
          <w:rFonts w:ascii="Arial" w:hAnsi="Arial" w:cs="Arial"/>
        </w:rPr>
        <w:t>..</w:t>
      </w:r>
      <w:r w:rsidRPr="00AA145E">
        <w:rPr>
          <w:rFonts w:ascii="Arial" w:hAnsi="Arial" w:cs="Arial"/>
        </w:rPr>
        <w:t>..</w:t>
      </w:r>
    </w:p>
    <w:p w:rsidR="003C0D99" w:rsidRPr="00AA145E" w:rsidRDefault="003C0D99" w:rsidP="003C0D99">
      <w:pPr>
        <w:widowControl w:val="0"/>
        <w:suppressAutoHyphens/>
        <w:autoSpaceDE w:val="0"/>
        <w:autoSpaceDN w:val="0"/>
        <w:adjustRightInd w:val="0"/>
        <w:spacing w:line="240" w:lineRule="atLeast"/>
        <w:rPr>
          <w:rFonts w:ascii="Arial" w:hAnsi="Arial" w:cs="Arial"/>
        </w:rPr>
      </w:pPr>
    </w:p>
    <w:p w:rsidR="003C0D99" w:rsidRDefault="003C0D99" w:rsidP="003C0D99">
      <w:pPr>
        <w:widowControl w:val="0"/>
        <w:suppressAutoHyphens/>
        <w:autoSpaceDE w:val="0"/>
        <w:autoSpaceDN w:val="0"/>
        <w:adjustRightInd w:val="0"/>
        <w:spacing w:line="240" w:lineRule="atLeast"/>
        <w:rPr>
          <w:rFonts w:ascii="Arial" w:hAnsi="Arial" w:cs="Arial"/>
        </w:rPr>
      </w:pPr>
      <w:r w:rsidRPr="00AA145E">
        <w:rPr>
          <w:rFonts w:ascii="Arial" w:hAnsi="Arial" w:cs="Arial"/>
        </w:rPr>
        <w:t>Adres Wykonawcy ….............................................................................................................................................................................................</w:t>
      </w:r>
    </w:p>
    <w:p w:rsidR="003C0D99" w:rsidRPr="00AA145E" w:rsidRDefault="003C0D99" w:rsidP="003C0D99">
      <w:pPr>
        <w:widowControl w:val="0"/>
        <w:suppressAutoHyphens/>
        <w:autoSpaceDE w:val="0"/>
        <w:autoSpaceDN w:val="0"/>
        <w:adjustRightInd w:val="0"/>
        <w:spacing w:line="240" w:lineRule="atLeast"/>
        <w:rPr>
          <w:rFonts w:ascii="Arial" w:hAnsi="Arial" w:cs="Arial"/>
        </w:rPr>
      </w:pPr>
    </w:p>
    <w:tbl>
      <w:tblPr>
        <w:tblW w:w="4535" w:type="pct"/>
        <w:tblCellMar>
          <w:left w:w="70" w:type="dxa"/>
          <w:right w:w="70" w:type="dxa"/>
        </w:tblCellMar>
        <w:tblLook w:val="04A0" w:firstRow="1" w:lastRow="0" w:firstColumn="1" w:lastColumn="0" w:noHBand="0" w:noVBand="1"/>
      </w:tblPr>
      <w:tblGrid>
        <w:gridCol w:w="411"/>
        <w:gridCol w:w="5027"/>
        <w:gridCol w:w="1550"/>
        <w:gridCol w:w="1553"/>
        <w:gridCol w:w="846"/>
        <w:gridCol w:w="1009"/>
        <w:gridCol w:w="1326"/>
        <w:gridCol w:w="1620"/>
      </w:tblGrid>
      <w:tr w:rsidR="003C0D99" w:rsidRPr="002B5F34" w:rsidTr="00CF6C5E">
        <w:trPr>
          <w:trHeight w:val="790"/>
        </w:trPr>
        <w:tc>
          <w:tcPr>
            <w:tcW w:w="154" w:type="pct"/>
            <w:tcBorders>
              <w:top w:val="single" w:sz="4" w:space="0" w:color="auto"/>
              <w:left w:val="single" w:sz="4" w:space="0" w:color="auto"/>
              <w:bottom w:val="single" w:sz="4" w:space="0" w:color="auto"/>
              <w:right w:val="single" w:sz="4" w:space="0" w:color="auto"/>
            </w:tcBorders>
            <w:noWrap/>
            <w:vAlign w:val="center"/>
            <w:hideMark/>
          </w:tcPr>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lp.</w:t>
            </w:r>
          </w:p>
        </w:tc>
        <w:tc>
          <w:tcPr>
            <w:tcW w:w="1884" w:type="pct"/>
            <w:tcBorders>
              <w:top w:val="single" w:sz="4" w:space="0" w:color="auto"/>
              <w:left w:val="nil"/>
              <w:bottom w:val="single" w:sz="4" w:space="0" w:color="auto"/>
              <w:right w:val="single" w:sz="4" w:space="0" w:color="auto"/>
            </w:tcBorders>
            <w:vAlign w:val="center"/>
            <w:hideMark/>
          </w:tcPr>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nazwa przedmiotu zamówienia</w:t>
            </w:r>
          </w:p>
        </w:tc>
        <w:tc>
          <w:tcPr>
            <w:tcW w:w="581" w:type="pct"/>
            <w:tcBorders>
              <w:top w:val="single" w:sz="4" w:space="0" w:color="auto"/>
              <w:left w:val="nil"/>
              <w:bottom w:val="single" w:sz="4" w:space="0" w:color="auto"/>
              <w:right w:val="single" w:sz="4" w:space="0" w:color="auto"/>
            </w:tcBorders>
            <w:vAlign w:val="center"/>
            <w:hideMark/>
          </w:tcPr>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 xml:space="preserve">Producent </w:t>
            </w:r>
          </w:p>
        </w:tc>
        <w:tc>
          <w:tcPr>
            <w:tcW w:w="582" w:type="pct"/>
            <w:tcBorders>
              <w:top w:val="single" w:sz="4" w:space="0" w:color="auto"/>
              <w:left w:val="nil"/>
              <w:bottom w:val="single" w:sz="4" w:space="0" w:color="auto"/>
              <w:right w:val="single" w:sz="4" w:space="0" w:color="auto"/>
            </w:tcBorders>
            <w:vAlign w:val="center"/>
            <w:hideMark/>
          </w:tcPr>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Nazwa handlowa / nr katalogowy- o ile dotyczy</w:t>
            </w:r>
          </w:p>
        </w:tc>
        <w:tc>
          <w:tcPr>
            <w:tcW w:w="317" w:type="pct"/>
            <w:tcBorders>
              <w:top w:val="single" w:sz="4" w:space="0" w:color="auto"/>
              <w:left w:val="nil"/>
              <w:bottom w:val="single" w:sz="4" w:space="0" w:color="auto"/>
              <w:right w:val="single" w:sz="4" w:space="0" w:color="auto"/>
            </w:tcBorders>
          </w:tcPr>
          <w:p w:rsidR="003C0D99" w:rsidRPr="002B5F34" w:rsidRDefault="003C0D99" w:rsidP="00340CAB">
            <w:pPr>
              <w:jc w:val="center"/>
              <w:rPr>
                <w:rFonts w:ascii="Arial" w:hAnsi="Arial" w:cs="Arial"/>
                <w:b/>
                <w:bCs/>
                <w:sz w:val="18"/>
                <w:szCs w:val="18"/>
              </w:rPr>
            </w:pPr>
          </w:p>
          <w:p w:rsidR="003C0D99" w:rsidRPr="002B5F34" w:rsidRDefault="003C0D99" w:rsidP="00340CAB">
            <w:pPr>
              <w:jc w:val="center"/>
              <w:rPr>
                <w:rFonts w:ascii="Arial" w:hAnsi="Arial" w:cs="Arial"/>
                <w:b/>
                <w:bCs/>
                <w:sz w:val="18"/>
                <w:szCs w:val="18"/>
              </w:rPr>
            </w:pPr>
          </w:p>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JM</w:t>
            </w:r>
          </w:p>
        </w:tc>
        <w:tc>
          <w:tcPr>
            <w:tcW w:w="378" w:type="pct"/>
            <w:tcBorders>
              <w:top w:val="single" w:sz="4" w:space="0" w:color="auto"/>
              <w:left w:val="single" w:sz="4" w:space="0" w:color="auto"/>
              <w:bottom w:val="single" w:sz="4" w:space="0" w:color="auto"/>
              <w:right w:val="single" w:sz="4" w:space="0" w:color="auto"/>
            </w:tcBorders>
            <w:vAlign w:val="center"/>
            <w:hideMark/>
          </w:tcPr>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ilość</w:t>
            </w:r>
          </w:p>
        </w:tc>
        <w:tc>
          <w:tcPr>
            <w:tcW w:w="497" w:type="pct"/>
            <w:tcBorders>
              <w:top w:val="single" w:sz="4" w:space="0" w:color="auto"/>
              <w:left w:val="nil"/>
              <w:bottom w:val="single" w:sz="4" w:space="0" w:color="auto"/>
              <w:right w:val="single" w:sz="4" w:space="0" w:color="auto"/>
            </w:tcBorders>
            <w:vAlign w:val="center"/>
            <w:hideMark/>
          </w:tcPr>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cena jedn. brutto w PLN</w:t>
            </w:r>
          </w:p>
        </w:tc>
        <w:tc>
          <w:tcPr>
            <w:tcW w:w="607" w:type="pct"/>
            <w:tcBorders>
              <w:top w:val="single" w:sz="4" w:space="0" w:color="auto"/>
              <w:left w:val="nil"/>
              <w:bottom w:val="single" w:sz="4" w:space="0" w:color="auto"/>
              <w:right w:val="single" w:sz="4" w:space="0" w:color="auto"/>
            </w:tcBorders>
            <w:vAlign w:val="center"/>
            <w:hideMark/>
          </w:tcPr>
          <w:p w:rsidR="003C0D99" w:rsidRPr="002B5F34" w:rsidRDefault="003C0D99" w:rsidP="00340CAB">
            <w:pPr>
              <w:jc w:val="center"/>
              <w:rPr>
                <w:rFonts w:ascii="Arial" w:hAnsi="Arial" w:cs="Arial"/>
                <w:b/>
                <w:bCs/>
                <w:sz w:val="18"/>
                <w:szCs w:val="18"/>
              </w:rPr>
            </w:pPr>
            <w:r w:rsidRPr="002B5F34">
              <w:rPr>
                <w:rFonts w:ascii="Arial" w:hAnsi="Arial" w:cs="Arial"/>
                <w:b/>
                <w:bCs/>
                <w:sz w:val="18"/>
                <w:szCs w:val="18"/>
              </w:rPr>
              <w:t>wartość brutto w PLN</w:t>
            </w:r>
          </w:p>
        </w:tc>
      </w:tr>
      <w:tr w:rsidR="00CF6C5E" w:rsidRPr="002B5F34" w:rsidTr="00CF6C5E">
        <w:trPr>
          <w:trHeight w:val="239"/>
        </w:trPr>
        <w:tc>
          <w:tcPr>
            <w:tcW w:w="154" w:type="pct"/>
            <w:tcBorders>
              <w:top w:val="nil"/>
              <w:left w:val="single" w:sz="4" w:space="0" w:color="auto"/>
              <w:bottom w:val="single" w:sz="4" w:space="0" w:color="auto"/>
              <w:right w:val="single" w:sz="4" w:space="0" w:color="auto"/>
            </w:tcBorders>
            <w:noWrap/>
            <w:vAlign w:val="center"/>
            <w:hideMark/>
          </w:tcPr>
          <w:p w:rsidR="00CF6C5E" w:rsidRPr="002B5F34" w:rsidRDefault="00CF6C5E" w:rsidP="00340CAB">
            <w:pPr>
              <w:jc w:val="center"/>
              <w:rPr>
                <w:rFonts w:ascii="Arial" w:hAnsi="Arial" w:cs="Arial"/>
                <w:sz w:val="18"/>
                <w:szCs w:val="18"/>
              </w:rPr>
            </w:pPr>
            <w:r w:rsidRPr="002B5F34">
              <w:rPr>
                <w:rFonts w:ascii="Arial" w:hAnsi="Arial" w:cs="Arial"/>
                <w:sz w:val="18"/>
                <w:szCs w:val="18"/>
              </w:rPr>
              <w:t>1</w:t>
            </w:r>
          </w:p>
        </w:tc>
        <w:tc>
          <w:tcPr>
            <w:tcW w:w="1884" w:type="pct"/>
            <w:tcBorders>
              <w:top w:val="nil"/>
              <w:left w:val="nil"/>
              <w:bottom w:val="single" w:sz="4" w:space="0" w:color="auto"/>
              <w:right w:val="single" w:sz="4" w:space="0" w:color="auto"/>
            </w:tcBorders>
            <w:vAlign w:val="center"/>
            <w:hideMark/>
          </w:tcPr>
          <w:p w:rsidR="00CF6C5E" w:rsidRPr="002B5F34" w:rsidRDefault="00CF6C5E" w:rsidP="008E18EA">
            <w:pPr>
              <w:rPr>
                <w:rFonts w:ascii="Arial" w:hAnsi="Arial" w:cs="Arial"/>
                <w:sz w:val="18"/>
                <w:szCs w:val="18"/>
              </w:rPr>
            </w:pPr>
            <w:r w:rsidRPr="002B5F34">
              <w:rPr>
                <w:rFonts w:ascii="Arial" w:hAnsi="Arial" w:cs="Arial"/>
                <w:b/>
                <w:bCs/>
                <w:sz w:val="18"/>
                <w:szCs w:val="18"/>
              </w:rPr>
              <w:t xml:space="preserve">Czepek chirurgiczny męski wiązany w troki </w:t>
            </w:r>
            <w:r w:rsidRPr="002B5F34">
              <w:rPr>
                <w:rFonts w:ascii="Arial" w:hAnsi="Arial" w:cs="Arial"/>
                <w:sz w:val="18"/>
                <w:szCs w:val="18"/>
              </w:rPr>
              <w:t>typu furażerka, kolor zielony lub niebieski, jednorazowy, warstwa przeciwpotna</w:t>
            </w:r>
            <w:r w:rsidR="00A16656" w:rsidRPr="002B5F34">
              <w:rPr>
                <w:rFonts w:ascii="Arial" w:hAnsi="Arial" w:cs="Arial"/>
                <w:sz w:val="18"/>
                <w:szCs w:val="18"/>
              </w:rPr>
              <w:t xml:space="preserve">, z warstwą wchłaniającą pot o szerokości co najmniej 3 cm, z możliwością wywinięcia; czepek powinien zawierać siatkę </w:t>
            </w:r>
            <w:proofErr w:type="spellStart"/>
            <w:r w:rsidR="008E18EA" w:rsidRPr="002B5F34">
              <w:rPr>
                <w:rFonts w:ascii="Arial" w:hAnsi="Arial" w:cs="Arial"/>
                <w:sz w:val="18"/>
                <w:szCs w:val="18"/>
              </w:rPr>
              <w:t>siatkę</w:t>
            </w:r>
            <w:proofErr w:type="spellEnd"/>
            <w:r w:rsidR="008E18EA" w:rsidRPr="002B5F34">
              <w:rPr>
                <w:rFonts w:ascii="Arial" w:hAnsi="Arial" w:cs="Arial"/>
                <w:sz w:val="18"/>
                <w:szCs w:val="18"/>
              </w:rPr>
              <w:t xml:space="preserve"> umożliwiającą oddychanie włosów i skóry</w:t>
            </w:r>
          </w:p>
        </w:tc>
        <w:tc>
          <w:tcPr>
            <w:tcW w:w="581" w:type="pct"/>
            <w:tcBorders>
              <w:top w:val="nil"/>
              <w:left w:val="nil"/>
              <w:bottom w:val="single" w:sz="4" w:space="0" w:color="auto"/>
              <w:right w:val="single" w:sz="4" w:space="0" w:color="auto"/>
            </w:tcBorders>
            <w:noWrap/>
            <w:vAlign w:val="bottom"/>
          </w:tcPr>
          <w:p w:rsidR="00CF6C5E" w:rsidRPr="002B5F34" w:rsidRDefault="00CF6C5E" w:rsidP="00340CAB">
            <w:pPr>
              <w:jc w:val="center"/>
              <w:rPr>
                <w:rFonts w:ascii="Arial" w:hAnsi="Arial" w:cs="Arial"/>
                <w:sz w:val="18"/>
                <w:szCs w:val="18"/>
              </w:rPr>
            </w:pPr>
          </w:p>
        </w:tc>
        <w:tc>
          <w:tcPr>
            <w:tcW w:w="582"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317" w:type="pct"/>
            <w:tcBorders>
              <w:top w:val="single" w:sz="4" w:space="0" w:color="auto"/>
              <w:left w:val="nil"/>
              <w:bottom w:val="single" w:sz="4" w:space="0" w:color="auto"/>
              <w:right w:val="single" w:sz="4" w:space="0" w:color="auto"/>
            </w:tcBorders>
            <w:vAlign w:val="center"/>
            <w:hideMark/>
          </w:tcPr>
          <w:p w:rsidR="00CF6C5E" w:rsidRPr="002B5F34" w:rsidRDefault="00CF6C5E">
            <w:pPr>
              <w:jc w:val="center"/>
              <w:rPr>
                <w:rFonts w:ascii="Arial" w:hAnsi="Arial" w:cs="Arial"/>
              </w:rPr>
            </w:pPr>
            <w:r w:rsidRPr="002B5F34">
              <w:rPr>
                <w:rFonts w:ascii="Arial" w:hAnsi="Arial" w:cs="Arial"/>
              </w:rPr>
              <w:t>szt.</w:t>
            </w:r>
          </w:p>
        </w:tc>
        <w:tc>
          <w:tcPr>
            <w:tcW w:w="378" w:type="pct"/>
            <w:tcBorders>
              <w:top w:val="nil"/>
              <w:left w:val="single" w:sz="4" w:space="0" w:color="auto"/>
              <w:bottom w:val="single" w:sz="4" w:space="0" w:color="auto"/>
              <w:right w:val="single" w:sz="4" w:space="0" w:color="auto"/>
            </w:tcBorders>
            <w:noWrap/>
            <w:vAlign w:val="center"/>
            <w:hideMark/>
          </w:tcPr>
          <w:p w:rsidR="00CF6C5E" w:rsidRPr="002B5F34" w:rsidRDefault="00CF6C5E">
            <w:pPr>
              <w:jc w:val="center"/>
              <w:rPr>
                <w:rFonts w:ascii="Arial" w:hAnsi="Arial" w:cs="Arial"/>
                <w:sz w:val="18"/>
                <w:szCs w:val="18"/>
              </w:rPr>
            </w:pPr>
            <w:r w:rsidRPr="002B5F34">
              <w:rPr>
                <w:rFonts w:ascii="Arial" w:hAnsi="Arial" w:cs="Arial"/>
                <w:sz w:val="18"/>
                <w:szCs w:val="18"/>
              </w:rPr>
              <w:t>5 200</w:t>
            </w:r>
          </w:p>
        </w:tc>
        <w:tc>
          <w:tcPr>
            <w:tcW w:w="49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60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r>
      <w:tr w:rsidR="00CF6C5E" w:rsidRPr="002B5F34" w:rsidTr="00CF6C5E">
        <w:trPr>
          <w:trHeight w:val="239"/>
        </w:trPr>
        <w:tc>
          <w:tcPr>
            <w:tcW w:w="154" w:type="pct"/>
            <w:tcBorders>
              <w:top w:val="nil"/>
              <w:left w:val="single" w:sz="4" w:space="0" w:color="auto"/>
              <w:bottom w:val="single" w:sz="4" w:space="0" w:color="auto"/>
              <w:right w:val="single" w:sz="4" w:space="0" w:color="auto"/>
            </w:tcBorders>
            <w:noWrap/>
            <w:vAlign w:val="center"/>
            <w:hideMark/>
          </w:tcPr>
          <w:p w:rsidR="00CF6C5E" w:rsidRPr="002B5F34" w:rsidRDefault="00CF6C5E" w:rsidP="00340CAB">
            <w:pPr>
              <w:jc w:val="center"/>
              <w:rPr>
                <w:rFonts w:ascii="Arial" w:hAnsi="Arial" w:cs="Arial"/>
                <w:sz w:val="18"/>
                <w:szCs w:val="18"/>
              </w:rPr>
            </w:pPr>
            <w:r w:rsidRPr="002B5F34">
              <w:rPr>
                <w:rFonts w:ascii="Arial" w:hAnsi="Arial" w:cs="Arial"/>
                <w:sz w:val="18"/>
                <w:szCs w:val="18"/>
              </w:rPr>
              <w:t>2</w:t>
            </w:r>
          </w:p>
        </w:tc>
        <w:tc>
          <w:tcPr>
            <w:tcW w:w="1884" w:type="pct"/>
            <w:tcBorders>
              <w:top w:val="nil"/>
              <w:left w:val="nil"/>
              <w:bottom w:val="single" w:sz="4" w:space="0" w:color="auto"/>
              <w:right w:val="single" w:sz="4" w:space="0" w:color="auto"/>
            </w:tcBorders>
            <w:vAlign w:val="center"/>
            <w:hideMark/>
          </w:tcPr>
          <w:p w:rsidR="00CF6C5E" w:rsidRPr="002B5F34" w:rsidRDefault="00CF6C5E">
            <w:pPr>
              <w:rPr>
                <w:rFonts w:ascii="Arial" w:hAnsi="Arial" w:cs="Arial"/>
                <w:b/>
                <w:bCs/>
                <w:sz w:val="18"/>
                <w:szCs w:val="18"/>
              </w:rPr>
            </w:pPr>
            <w:r w:rsidRPr="002B5F34">
              <w:rPr>
                <w:rFonts w:ascii="Arial" w:hAnsi="Arial" w:cs="Arial"/>
                <w:b/>
                <w:bCs/>
                <w:sz w:val="18"/>
                <w:szCs w:val="18"/>
              </w:rPr>
              <w:t>Czepek pielęgniarski okrągły typu beret</w:t>
            </w:r>
            <w:r w:rsidRPr="002B5F34">
              <w:rPr>
                <w:rFonts w:ascii="Arial" w:hAnsi="Arial" w:cs="Arial"/>
                <w:sz w:val="18"/>
                <w:szCs w:val="18"/>
              </w:rPr>
              <w:t>, ściągany lekko gumką, kolor  zielony lub niebieski, jednorazowy</w:t>
            </w:r>
          </w:p>
        </w:tc>
        <w:tc>
          <w:tcPr>
            <w:tcW w:w="581" w:type="pct"/>
            <w:tcBorders>
              <w:top w:val="nil"/>
              <w:left w:val="nil"/>
              <w:bottom w:val="single" w:sz="4" w:space="0" w:color="auto"/>
              <w:right w:val="single" w:sz="4" w:space="0" w:color="auto"/>
            </w:tcBorders>
            <w:noWrap/>
            <w:vAlign w:val="bottom"/>
          </w:tcPr>
          <w:p w:rsidR="00CF6C5E" w:rsidRPr="002B5F34" w:rsidRDefault="00CF6C5E" w:rsidP="00340CAB">
            <w:pPr>
              <w:jc w:val="center"/>
              <w:rPr>
                <w:rFonts w:ascii="Arial" w:hAnsi="Arial" w:cs="Arial"/>
                <w:sz w:val="18"/>
                <w:szCs w:val="18"/>
              </w:rPr>
            </w:pPr>
          </w:p>
        </w:tc>
        <w:tc>
          <w:tcPr>
            <w:tcW w:w="582"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317" w:type="pct"/>
            <w:tcBorders>
              <w:top w:val="single" w:sz="4" w:space="0" w:color="auto"/>
              <w:left w:val="nil"/>
              <w:bottom w:val="single" w:sz="4" w:space="0" w:color="auto"/>
              <w:right w:val="single" w:sz="4" w:space="0" w:color="auto"/>
            </w:tcBorders>
            <w:vAlign w:val="center"/>
            <w:hideMark/>
          </w:tcPr>
          <w:p w:rsidR="00CF6C5E" w:rsidRPr="002B5F34" w:rsidRDefault="00CF6C5E">
            <w:pPr>
              <w:jc w:val="center"/>
              <w:rPr>
                <w:rFonts w:ascii="Arial" w:hAnsi="Arial" w:cs="Arial"/>
              </w:rPr>
            </w:pPr>
            <w:r w:rsidRPr="002B5F34">
              <w:rPr>
                <w:rFonts w:ascii="Arial" w:hAnsi="Arial" w:cs="Arial"/>
              </w:rPr>
              <w:t>szt.</w:t>
            </w:r>
          </w:p>
        </w:tc>
        <w:tc>
          <w:tcPr>
            <w:tcW w:w="378" w:type="pct"/>
            <w:tcBorders>
              <w:top w:val="nil"/>
              <w:left w:val="single" w:sz="4" w:space="0" w:color="auto"/>
              <w:bottom w:val="single" w:sz="4" w:space="0" w:color="auto"/>
              <w:right w:val="single" w:sz="4" w:space="0" w:color="auto"/>
            </w:tcBorders>
            <w:noWrap/>
            <w:vAlign w:val="center"/>
            <w:hideMark/>
          </w:tcPr>
          <w:p w:rsidR="00CF6C5E" w:rsidRPr="002B5F34" w:rsidRDefault="00CF6C5E">
            <w:pPr>
              <w:jc w:val="center"/>
              <w:rPr>
                <w:rFonts w:ascii="Arial" w:hAnsi="Arial" w:cs="Arial"/>
                <w:sz w:val="18"/>
                <w:szCs w:val="18"/>
              </w:rPr>
            </w:pPr>
            <w:r w:rsidRPr="002B5F34">
              <w:rPr>
                <w:rFonts w:ascii="Arial" w:hAnsi="Arial" w:cs="Arial"/>
                <w:sz w:val="18"/>
                <w:szCs w:val="18"/>
              </w:rPr>
              <w:t>7 500</w:t>
            </w:r>
          </w:p>
        </w:tc>
        <w:tc>
          <w:tcPr>
            <w:tcW w:w="49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60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r>
      <w:tr w:rsidR="00CF6C5E" w:rsidRPr="002B5F34" w:rsidTr="00CF6C5E">
        <w:trPr>
          <w:trHeight w:val="239"/>
        </w:trPr>
        <w:tc>
          <w:tcPr>
            <w:tcW w:w="154" w:type="pct"/>
            <w:tcBorders>
              <w:top w:val="nil"/>
              <w:left w:val="single" w:sz="4" w:space="0" w:color="auto"/>
              <w:bottom w:val="single" w:sz="4" w:space="0" w:color="auto"/>
              <w:right w:val="single" w:sz="4" w:space="0" w:color="auto"/>
            </w:tcBorders>
            <w:noWrap/>
            <w:vAlign w:val="center"/>
            <w:hideMark/>
          </w:tcPr>
          <w:p w:rsidR="00CF6C5E" w:rsidRPr="002B5F34" w:rsidRDefault="00CF6C5E" w:rsidP="00340CAB">
            <w:pPr>
              <w:jc w:val="center"/>
              <w:rPr>
                <w:rFonts w:ascii="Arial" w:hAnsi="Arial" w:cs="Arial"/>
                <w:sz w:val="18"/>
                <w:szCs w:val="18"/>
              </w:rPr>
            </w:pPr>
            <w:r w:rsidRPr="002B5F34">
              <w:rPr>
                <w:rFonts w:ascii="Arial" w:hAnsi="Arial" w:cs="Arial"/>
                <w:sz w:val="18"/>
                <w:szCs w:val="18"/>
              </w:rPr>
              <w:t>3</w:t>
            </w:r>
          </w:p>
        </w:tc>
        <w:tc>
          <w:tcPr>
            <w:tcW w:w="1884" w:type="pct"/>
            <w:tcBorders>
              <w:top w:val="nil"/>
              <w:left w:val="nil"/>
              <w:bottom w:val="single" w:sz="4" w:space="0" w:color="auto"/>
              <w:right w:val="single" w:sz="4" w:space="0" w:color="auto"/>
            </w:tcBorders>
            <w:vAlign w:val="center"/>
            <w:hideMark/>
          </w:tcPr>
          <w:p w:rsidR="00CF6C5E" w:rsidRPr="002B5F34" w:rsidRDefault="00CF6C5E">
            <w:pPr>
              <w:rPr>
                <w:rFonts w:ascii="Arial" w:hAnsi="Arial" w:cs="Arial"/>
                <w:sz w:val="18"/>
                <w:szCs w:val="18"/>
              </w:rPr>
            </w:pPr>
            <w:r w:rsidRPr="002B5F34">
              <w:rPr>
                <w:rFonts w:ascii="Arial" w:hAnsi="Arial" w:cs="Arial"/>
                <w:b/>
                <w:bCs/>
                <w:sz w:val="18"/>
                <w:szCs w:val="18"/>
              </w:rPr>
              <w:t>Fartuch ochronny</w:t>
            </w:r>
            <w:r w:rsidRPr="002B5F34">
              <w:rPr>
                <w:rFonts w:ascii="Arial" w:hAnsi="Arial" w:cs="Arial"/>
                <w:sz w:val="18"/>
                <w:szCs w:val="18"/>
              </w:rPr>
              <w:t>, jednorazowy, włókninowy, zielony lub niebieski</w:t>
            </w:r>
          </w:p>
        </w:tc>
        <w:tc>
          <w:tcPr>
            <w:tcW w:w="581" w:type="pct"/>
            <w:tcBorders>
              <w:top w:val="nil"/>
              <w:left w:val="nil"/>
              <w:bottom w:val="single" w:sz="4" w:space="0" w:color="auto"/>
              <w:right w:val="single" w:sz="4" w:space="0" w:color="auto"/>
            </w:tcBorders>
            <w:noWrap/>
            <w:vAlign w:val="bottom"/>
          </w:tcPr>
          <w:p w:rsidR="00CF6C5E" w:rsidRPr="002B5F34" w:rsidRDefault="00CF6C5E" w:rsidP="00340CAB">
            <w:pPr>
              <w:jc w:val="center"/>
              <w:rPr>
                <w:rFonts w:ascii="Arial" w:hAnsi="Arial" w:cs="Arial"/>
                <w:sz w:val="18"/>
                <w:szCs w:val="18"/>
              </w:rPr>
            </w:pPr>
          </w:p>
        </w:tc>
        <w:tc>
          <w:tcPr>
            <w:tcW w:w="582"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317" w:type="pct"/>
            <w:tcBorders>
              <w:top w:val="single" w:sz="4" w:space="0" w:color="auto"/>
              <w:left w:val="nil"/>
              <w:bottom w:val="single" w:sz="4" w:space="0" w:color="auto"/>
              <w:right w:val="single" w:sz="4" w:space="0" w:color="auto"/>
            </w:tcBorders>
            <w:vAlign w:val="center"/>
            <w:hideMark/>
          </w:tcPr>
          <w:p w:rsidR="00CF6C5E" w:rsidRPr="002B5F34" w:rsidRDefault="00CF6C5E">
            <w:pPr>
              <w:jc w:val="center"/>
              <w:rPr>
                <w:rFonts w:ascii="Arial" w:hAnsi="Arial" w:cs="Arial"/>
              </w:rPr>
            </w:pPr>
            <w:r w:rsidRPr="002B5F34">
              <w:rPr>
                <w:rFonts w:ascii="Arial" w:hAnsi="Arial" w:cs="Arial"/>
              </w:rPr>
              <w:t>szt.</w:t>
            </w:r>
          </w:p>
        </w:tc>
        <w:tc>
          <w:tcPr>
            <w:tcW w:w="378" w:type="pct"/>
            <w:tcBorders>
              <w:top w:val="nil"/>
              <w:left w:val="single" w:sz="4" w:space="0" w:color="auto"/>
              <w:bottom w:val="single" w:sz="4" w:space="0" w:color="auto"/>
              <w:right w:val="single" w:sz="4" w:space="0" w:color="auto"/>
            </w:tcBorders>
            <w:noWrap/>
            <w:vAlign w:val="center"/>
            <w:hideMark/>
          </w:tcPr>
          <w:p w:rsidR="00CF6C5E" w:rsidRPr="002B5F34" w:rsidRDefault="00CF6C5E">
            <w:pPr>
              <w:jc w:val="center"/>
              <w:rPr>
                <w:rFonts w:ascii="Arial" w:hAnsi="Arial" w:cs="Arial"/>
                <w:sz w:val="18"/>
                <w:szCs w:val="18"/>
              </w:rPr>
            </w:pPr>
            <w:r w:rsidRPr="002B5F34">
              <w:rPr>
                <w:rFonts w:ascii="Arial" w:hAnsi="Arial" w:cs="Arial"/>
                <w:sz w:val="18"/>
                <w:szCs w:val="18"/>
              </w:rPr>
              <w:t>2 000</w:t>
            </w:r>
          </w:p>
        </w:tc>
        <w:tc>
          <w:tcPr>
            <w:tcW w:w="49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60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r>
      <w:tr w:rsidR="00CF6C5E" w:rsidRPr="002B5F34" w:rsidTr="00CF6C5E">
        <w:trPr>
          <w:trHeight w:val="239"/>
        </w:trPr>
        <w:tc>
          <w:tcPr>
            <w:tcW w:w="154" w:type="pct"/>
            <w:tcBorders>
              <w:top w:val="nil"/>
              <w:left w:val="single" w:sz="4" w:space="0" w:color="auto"/>
              <w:bottom w:val="single" w:sz="4" w:space="0" w:color="auto"/>
              <w:right w:val="single" w:sz="4" w:space="0" w:color="auto"/>
            </w:tcBorders>
            <w:noWrap/>
            <w:vAlign w:val="center"/>
            <w:hideMark/>
          </w:tcPr>
          <w:p w:rsidR="00CF6C5E" w:rsidRPr="002B5F34" w:rsidRDefault="00CF6C5E" w:rsidP="00340CAB">
            <w:pPr>
              <w:jc w:val="center"/>
              <w:rPr>
                <w:rFonts w:ascii="Arial" w:hAnsi="Arial" w:cs="Arial"/>
                <w:sz w:val="18"/>
                <w:szCs w:val="18"/>
              </w:rPr>
            </w:pPr>
            <w:r w:rsidRPr="002B5F34">
              <w:rPr>
                <w:rFonts w:ascii="Arial" w:hAnsi="Arial" w:cs="Arial"/>
                <w:sz w:val="18"/>
                <w:szCs w:val="18"/>
              </w:rPr>
              <w:t>4</w:t>
            </w:r>
          </w:p>
        </w:tc>
        <w:tc>
          <w:tcPr>
            <w:tcW w:w="1884" w:type="pct"/>
            <w:tcBorders>
              <w:top w:val="nil"/>
              <w:left w:val="nil"/>
              <w:bottom w:val="single" w:sz="4" w:space="0" w:color="auto"/>
              <w:right w:val="single" w:sz="4" w:space="0" w:color="auto"/>
            </w:tcBorders>
            <w:vAlign w:val="center"/>
            <w:hideMark/>
          </w:tcPr>
          <w:p w:rsidR="00CF6C5E" w:rsidRPr="002B5F34" w:rsidRDefault="00CF6C5E">
            <w:pPr>
              <w:rPr>
                <w:rFonts w:ascii="Arial" w:hAnsi="Arial" w:cs="Arial"/>
                <w:sz w:val="18"/>
                <w:szCs w:val="18"/>
              </w:rPr>
            </w:pPr>
            <w:r w:rsidRPr="002B5F34">
              <w:rPr>
                <w:rFonts w:ascii="Arial" w:hAnsi="Arial" w:cs="Arial"/>
                <w:b/>
                <w:bCs/>
                <w:sz w:val="18"/>
                <w:szCs w:val="18"/>
              </w:rPr>
              <w:t>Fartuch foliowy</w:t>
            </w:r>
            <w:r w:rsidRPr="002B5F34">
              <w:rPr>
                <w:rFonts w:ascii="Arial" w:hAnsi="Arial" w:cs="Arial"/>
                <w:sz w:val="18"/>
                <w:szCs w:val="18"/>
              </w:rPr>
              <w:t>, jednorazowy. Fartuch w opakowaniu a'100 szt.</w:t>
            </w:r>
          </w:p>
        </w:tc>
        <w:tc>
          <w:tcPr>
            <w:tcW w:w="581" w:type="pct"/>
            <w:tcBorders>
              <w:top w:val="nil"/>
              <w:left w:val="nil"/>
              <w:bottom w:val="single" w:sz="4" w:space="0" w:color="auto"/>
              <w:right w:val="single" w:sz="4" w:space="0" w:color="auto"/>
            </w:tcBorders>
            <w:noWrap/>
            <w:vAlign w:val="bottom"/>
          </w:tcPr>
          <w:p w:rsidR="00CF6C5E" w:rsidRPr="002B5F34" w:rsidRDefault="00CF6C5E" w:rsidP="00340CAB">
            <w:pPr>
              <w:jc w:val="center"/>
              <w:rPr>
                <w:rFonts w:ascii="Arial" w:hAnsi="Arial" w:cs="Arial"/>
                <w:sz w:val="18"/>
                <w:szCs w:val="18"/>
              </w:rPr>
            </w:pPr>
          </w:p>
        </w:tc>
        <w:tc>
          <w:tcPr>
            <w:tcW w:w="582"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317" w:type="pct"/>
            <w:tcBorders>
              <w:top w:val="single" w:sz="4" w:space="0" w:color="auto"/>
              <w:left w:val="nil"/>
              <w:bottom w:val="single" w:sz="4" w:space="0" w:color="auto"/>
              <w:right w:val="single" w:sz="4" w:space="0" w:color="auto"/>
            </w:tcBorders>
            <w:vAlign w:val="center"/>
            <w:hideMark/>
          </w:tcPr>
          <w:p w:rsidR="00CF6C5E" w:rsidRPr="002B5F34" w:rsidRDefault="00CF6C5E">
            <w:pPr>
              <w:jc w:val="center"/>
              <w:rPr>
                <w:rFonts w:ascii="Arial" w:hAnsi="Arial" w:cs="Arial"/>
              </w:rPr>
            </w:pPr>
            <w:r w:rsidRPr="002B5F34">
              <w:rPr>
                <w:rFonts w:ascii="Arial" w:hAnsi="Arial" w:cs="Arial"/>
              </w:rPr>
              <w:t>op.</w:t>
            </w:r>
          </w:p>
        </w:tc>
        <w:tc>
          <w:tcPr>
            <w:tcW w:w="378" w:type="pct"/>
            <w:tcBorders>
              <w:top w:val="nil"/>
              <w:left w:val="single" w:sz="4" w:space="0" w:color="auto"/>
              <w:bottom w:val="single" w:sz="4" w:space="0" w:color="auto"/>
              <w:right w:val="single" w:sz="4" w:space="0" w:color="auto"/>
            </w:tcBorders>
            <w:noWrap/>
            <w:vAlign w:val="center"/>
            <w:hideMark/>
          </w:tcPr>
          <w:p w:rsidR="00CF6C5E" w:rsidRPr="002B5F34" w:rsidRDefault="00CF6C5E">
            <w:pPr>
              <w:jc w:val="center"/>
              <w:rPr>
                <w:rFonts w:ascii="Arial" w:hAnsi="Arial" w:cs="Arial"/>
                <w:sz w:val="18"/>
                <w:szCs w:val="18"/>
              </w:rPr>
            </w:pPr>
            <w:r w:rsidRPr="002B5F34">
              <w:rPr>
                <w:rFonts w:ascii="Arial" w:hAnsi="Arial" w:cs="Arial"/>
                <w:sz w:val="18"/>
                <w:szCs w:val="18"/>
              </w:rPr>
              <w:t>145</w:t>
            </w:r>
          </w:p>
        </w:tc>
        <w:tc>
          <w:tcPr>
            <w:tcW w:w="49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60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r>
      <w:tr w:rsidR="00CF6C5E" w:rsidRPr="002B5F34" w:rsidTr="00CF6C5E">
        <w:trPr>
          <w:trHeight w:val="239"/>
        </w:trPr>
        <w:tc>
          <w:tcPr>
            <w:tcW w:w="154" w:type="pct"/>
            <w:tcBorders>
              <w:top w:val="nil"/>
              <w:left w:val="single" w:sz="4" w:space="0" w:color="auto"/>
              <w:bottom w:val="single" w:sz="4" w:space="0" w:color="auto"/>
              <w:right w:val="single" w:sz="4" w:space="0" w:color="auto"/>
            </w:tcBorders>
            <w:noWrap/>
            <w:vAlign w:val="center"/>
            <w:hideMark/>
          </w:tcPr>
          <w:p w:rsidR="00CF6C5E" w:rsidRPr="002B5F34" w:rsidRDefault="00CF6C5E" w:rsidP="00340CAB">
            <w:pPr>
              <w:jc w:val="center"/>
              <w:rPr>
                <w:rFonts w:ascii="Arial" w:hAnsi="Arial" w:cs="Arial"/>
                <w:sz w:val="18"/>
                <w:szCs w:val="18"/>
              </w:rPr>
            </w:pPr>
            <w:r w:rsidRPr="002B5F34">
              <w:rPr>
                <w:rFonts w:ascii="Arial" w:hAnsi="Arial" w:cs="Arial"/>
                <w:sz w:val="18"/>
                <w:szCs w:val="18"/>
              </w:rPr>
              <w:t>5</w:t>
            </w:r>
          </w:p>
        </w:tc>
        <w:tc>
          <w:tcPr>
            <w:tcW w:w="1884" w:type="pct"/>
            <w:tcBorders>
              <w:top w:val="nil"/>
              <w:left w:val="nil"/>
              <w:bottom w:val="single" w:sz="4" w:space="0" w:color="auto"/>
              <w:right w:val="single" w:sz="4" w:space="0" w:color="auto"/>
            </w:tcBorders>
            <w:vAlign w:val="center"/>
            <w:hideMark/>
          </w:tcPr>
          <w:p w:rsidR="00CF6C5E" w:rsidRPr="002B5F34" w:rsidRDefault="00CF6C5E">
            <w:pPr>
              <w:rPr>
                <w:rFonts w:ascii="Arial" w:hAnsi="Arial" w:cs="Arial"/>
                <w:sz w:val="18"/>
                <w:szCs w:val="18"/>
              </w:rPr>
            </w:pPr>
            <w:r w:rsidRPr="002B5F34">
              <w:rPr>
                <w:rFonts w:ascii="Arial" w:hAnsi="Arial" w:cs="Arial"/>
                <w:b/>
                <w:bCs/>
                <w:sz w:val="18"/>
                <w:szCs w:val="18"/>
              </w:rPr>
              <w:t>Pokrowce na buty</w:t>
            </w:r>
            <w:r w:rsidRPr="002B5F34">
              <w:rPr>
                <w:rFonts w:ascii="Arial" w:hAnsi="Arial" w:cs="Arial"/>
                <w:sz w:val="18"/>
                <w:szCs w:val="18"/>
              </w:rPr>
              <w:t>, włókninowe, jednorazowe, kolor niebieski lub zielony</w:t>
            </w:r>
          </w:p>
        </w:tc>
        <w:tc>
          <w:tcPr>
            <w:tcW w:w="581" w:type="pct"/>
            <w:tcBorders>
              <w:top w:val="nil"/>
              <w:left w:val="nil"/>
              <w:bottom w:val="single" w:sz="4" w:space="0" w:color="auto"/>
              <w:right w:val="single" w:sz="4" w:space="0" w:color="auto"/>
            </w:tcBorders>
            <w:noWrap/>
            <w:vAlign w:val="bottom"/>
          </w:tcPr>
          <w:p w:rsidR="00CF6C5E" w:rsidRPr="002B5F34" w:rsidRDefault="00CF6C5E" w:rsidP="00340CAB">
            <w:pPr>
              <w:jc w:val="center"/>
              <w:rPr>
                <w:rFonts w:ascii="Arial" w:hAnsi="Arial" w:cs="Arial"/>
                <w:sz w:val="18"/>
                <w:szCs w:val="18"/>
              </w:rPr>
            </w:pPr>
          </w:p>
        </w:tc>
        <w:tc>
          <w:tcPr>
            <w:tcW w:w="582"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317" w:type="pct"/>
            <w:tcBorders>
              <w:top w:val="single" w:sz="4" w:space="0" w:color="auto"/>
              <w:left w:val="nil"/>
              <w:bottom w:val="single" w:sz="4" w:space="0" w:color="auto"/>
              <w:right w:val="single" w:sz="4" w:space="0" w:color="auto"/>
            </w:tcBorders>
            <w:vAlign w:val="center"/>
            <w:hideMark/>
          </w:tcPr>
          <w:p w:rsidR="00CF6C5E" w:rsidRPr="002B5F34" w:rsidRDefault="00CF6C5E">
            <w:pPr>
              <w:jc w:val="center"/>
              <w:rPr>
                <w:rFonts w:ascii="Arial" w:hAnsi="Arial" w:cs="Arial"/>
              </w:rPr>
            </w:pPr>
            <w:r w:rsidRPr="002B5F34">
              <w:rPr>
                <w:rFonts w:ascii="Arial" w:hAnsi="Arial" w:cs="Arial"/>
              </w:rPr>
              <w:t>para</w:t>
            </w:r>
          </w:p>
        </w:tc>
        <w:tc>
          <w:tcPr>
            <w:tcW w:w="378" w:type="pct"/>
            <w:tcBorders>
              <w:top w:val="nil"/>
              <w:left w:val="single" w:sz="4" w:space="0" w:color="auto"/>
              <w:bottom w:val="single" w:sz="4" w:space="0" w:color="auto"/>
              <w:right w:val="single" w:sz="4" w:space="0" w:color="auto"/>
            </w:tcBorders>
            <w:noWrap/>
            <w:vAlign w:val="center"/>
            <w:hideMark/>
          </w:tcPr>
          <w:p w:rsidR="00CF6C5E" w:rsidRPr="002B5F34" w:rsidRDefault="00CF6C5E">
            <w:pPr>
              <w:jc w:val="center"/>
              <w:rPr>
                <w:rFonts w:ascii="Arial" w:hAnsi="Arial" w:cs="Arial"/>
                <w:sz w:val="18"/>
                <w:szCs w:val="18"/>
              </w:rPr>
            </w:pPr>
            <w:r w:rsidRPr="002B5F34">
              <w:rPr>
                <w:rFonts w:ascii="Arial" w:hAnsi="Arial" w:cs="Arial"/>
                <w:sz w:val="18"/>
                <w:szCs w:val="18"/>
              </w:rPr>
              <w:t>1 450</w:t>
            </w:r>
          </w:p>
        </w:tc>
        <w:tc>
          <w:tcPr>
            <w:tcW w:w="49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60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r>
      <w:tr w:rsidR="00CF6C5E" w:rsidRPr="002B5F34" w:rsidTr="00CF6C5E">
        <w:trPr>
          <w:trHeight w:val="434"/>
        </w:trPr>
        <w:tc>
          <w:tcPr>
            <w:tcW w:w="154" w:type="pct"/>
            <w:tcBorders>
              <w:top w:val="nil"/>
              <w:left w:val="single" w:sz="4" w:space="0" w:color="auto"/>
              <w:bottom w:val="single" w:sz="4" w:space="0" w:color="auto"/>
              <w:right w:val="single" w:sz="4" w:space="0" w:color="auto"/>
            </w:tcBorders>
            <w:noWrap/>
            <w:vAlign w:val="center"/>
            <w:hideMark/>
          </w:tcPr>
          <w:p w:rsidR="00CF6C5E" w:rsidRPr="002B5F34" w:rsidRDefault="00CF6C5E" w:rsidP="00340CAB">
            <w:pPr>
              <w:jc w:val="center"/>
              <w:rPr>
                <w:rFonts w:ascii="Arial" w:hAnsi="Arial" w:cs="Arial"/>
                <w:sz w:val="18"/>
                <w:szCs w:val="18"/>
              </w:rPr>
            </w:pPr>
            <w:r w:rsidRPr="002B5F34">
              <w:rPr>
                <w:rFonts w:ascii="Arial" w:hAnsi="Arial" w:cs="Arial"/>
                <w:sz w:val="18"/>
                <w:szCs w:val="18"/>
              </w:rPr>
              <w:t>6</w:t>
            </w:r>
          </w:p>
        </w:tc>
        <w:tc>
          <w:tcPr>
            <w:tcW w:w="1884" w:type="pct"/>
            <w:tcBorders>
              <w:top w:val="nil"/>
              <w:left w:val="nil"/>
              <w:bottom w:val="single" w:sz="4" w:space="0" w:color="auto"/>
              <w:right w:val="single" w:sz="4" w:space="0" w:color="auto"/>
            </w:tcBorders>
            <w:vAlign w:val="center"/>
            <w:hideMark/>
          </w:tcPr>
          <w:p w:rsidR="00CF6C5E" w:rsidRPr="002B5F34" w:rsidRDefault="00CF6C5E">
            <w:pPr>
              <w:rPr>
                <w:rFonts w:ascii="Arial" w:hAnsi="Arial" w:cs="Arial"/>
                <w:sz w:val="18"/>
                <w:szCs w:val="18"/>
              </w:rPr>
            </w:pPr>
            <w:r w:rsidRPr="002B5F34">
              <w:rPr>
                <w:rFonts w:ascii="Arial" w:hAnsi="Arial" w:cs="Arial"/>
                <w:b/>
                <w:bCs/>
                <w:sz w:val="18"/>
                <w:szCs w:val="18"/>
              </w:rPr>
              <w:t>Spodnie włókninowe</w:t>
            </w:r>
            <w:r w:rsidRPr="002B5F34">
              <w:rPr>
                <w:rFonts w:ascii="Arial" w:hAnsi="Arial" w:cs="Arial"/>
                <w:sz w:val="18"/>
                <w:szCs w:val="18"/>
              </w:rPr>
              <w:t xml:space="preserve"> krótkie z rozcięciem, do </w:t>
            </w:r>
            <w:proofErr w:type="spellStart"/>
            <w:r w:rsidRPr="002B5F34">
              <w:rPr>
                <w:rFonts w:ascii="Arial" w:hAnsi="Arial" w:cs="Arial"/>
                <w:sz w:val="18"/>
                <w:szCs w:val="18"/>
              </w:rPr>
              <w:t>kolonoskopii</w:t>
            </w:r>
            <w:proofErr w:type="spellEnd"/>
            <w:r w:rsidRPr="002B5F34">
              <w:rPr>
                <w:rFonts w:ascii="Arial" w:hAnsi="Arial" w:cs="Arial"/>
                <w:sz w:val="18"/>
                <w:szCs w:val="18"/>
              </w:rPr>
              <w:t xml:space="preserve"> - rozmiar M, L, XL</w:t>
            </w:r>
          </w:p>
        </w:tc>
        <w:tc>
          <w:tcPr>
            <w:tcW w:w="581" w:type="pct"/>
            <w:tcBorders>
              <w:top w:val="nil"/>
              <w:left w:val="nil"/>
              <w:bottom w:val="single" w:sz="4" w:space="0" w:color="auto"/>
              <w:right w:val="single" w:sz="4" w:space="0" w:color="auto"/>
            </w:tcBorders>
            <w:noWrap/>
            <w:vAlign w:val="bottom"/>
          </w:tcPr>
          <w:p w:rsidR="00CF6C5E" w:rsidRPr="002B5F34" w:rsidRDefault="00CF6C5E" w:rsidP="00340CAB">
            <w:pPr>
              <w:jc w:val="center"/>
              <w:rPr>
                <w:rFonts w:ascii="Arial" w:hAnsi="Arial" w:cs="Arial"/>
                <w:sz w:val="18"/>
                <w:szCs w:val="18"/>
              </w:rPr>
            </w:pPr>
          </w:p>
        </w:tc>
        <w:tc>
          <w:tcPr>
            <w:tcW w:w="582"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317" w:type="pct"/>
            <w:tcBorders>
              <w:top w:val="single" w:sz="4" w:space="0" w:color="auto"/>
              <w:left w:val="nil"/>
              <w:bottom w:val="single" w:sz="4" w:space="0" w:color="auto"/>
              <w:right w:val="single" w:sz="4" w:space="0" w:color="auto"/>
            </w:tcBorders>
            <w:vAlign w:val="center"/>
            <w:hideMark/>
          </w:tcPr>
          <w:p w:rsidR="00CF6C5E" w:rsidRPr="002B5F34" w:rsidRDefault="00CF6C5E">
            <w:pPr>
              <w:jc w:val="center"/>
              <w:rPr>
                <w:rFonts w:ascii="Arial" w:hAnsi="Arial" w:cs="Arial"/>
              </w:rPr>
            </w:pPr>
            <w:r w:rsidRPr="002B5F34">
              <w:rPr>
                <w:rFonts w:ascii="Arial" w:hAnsi="Arial" w:cs="Arial"/>
              </w:rPr>
              <w:t>szt.</w:t>
            </w:r>
          </w:p>
        </w:tc>
        <w:tc>
          <w:tcPr>
            <w:tcW w:w="378" w:type="pct"/>
            <w:tcBorders>
              <w:top w:val="nil"/>
              <w:left w:val="single" w:sz="4" w:space="0" w:color="auto"/>
              <w:bottom w:val="single" w:sz="4" w:space="0" w:color="auto"/>
              <w:right w:val="single" w:sz="4" w:space="0" w:color="auto"/>
            </w:tcBorders>
            <w:noWrap/>
            <w:vAlign w:val="center"/>
            <w:hideMark/>
          </w:tcPr>
          <w:p w:rsidR="00CF6C5E" w:rsidRPr="002B5F34" w:rsidRDefault="00CF6C5E">
            <w:pPr>
              <w:jc w:val="center"/>
              <w:rPr>
                <w:rFonts w:ascii="Arial" w:hAnsi="Arial" w:cs="Arial"/>
                <w:sz w:val="18"/>
                <w:szCs w:val="18"/>
              </w:rPr>
            </w:pPr>
            <w:r w:rsidRPr="002B5F34">
              <w:rPr>
                <w:rFonts w:ascii="Arial" w:hAnsi="Arial" w:cs="Arial"/>
                <w:sz w:val="18"/>
                <w:szCs w:val="18"/>
              </w:rPr>
              <w:t>250</w:t>
            </w:r>
          </w:p>
        </w:tc>
        <w:tc>
          <w:tcPr>
            <w:tcW w:w="49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c>
          <w:tcPr>
            <w:tcW w:w="607" w:type="pct"/>
            <w:tcBorders>
              <w:top w:val="nil"/>
              <w:left w:val="nil"/>
              <w:bottom w:val="single" w:sz="4" w:space="0" w:color="auto"/>
              <w:right w:val="single" w:sz="4" w:space="0" w:color="auto"/>
            </w:tcBorders>
            <w:noWrap/>
            <w:vAlign w:val="center"/>
          </w:tcPr>
          <w:p w:rsidR="00CF6C5E" w:rsidRPr="002B5F34" w:rsidRDefault="00CF6C5E" w:rsidP="00340CAB">
            <w:pPr>
              <w:jc w:val="center"/>
              <w:rPr>
                <w:rFonts w:ascii="Arial" w:hAnsi="Arial" w:cs="Arial"/>
                <w:sz w:val="18"/>
                <w:szCs w:val="18"/>
              </w:rPr>
            </w:pPr>
          </w:p>
        </w:tc>
      </w:tr>
      <w:tr w:rsidR="003C0D99" w:rsidRPr="002B5F34" w:rsidTr="00CF6C5E">
        <w:trPr>
          <w:trHeight w:val="481"/>
        </w:trPr>
        <w:tc>
          <w:tcPr>
            <w:tcW w:w="154" w:type="pct"/>
            <w:tcBorders>
              <w:top w:val="single" w:sz="4" w:space="0" w:color="auto"/>
              <w:left w:val="nil"/>
              <w:bottom w:val="nil"/>
              <w:right w:val="nil"/>
            </w:tcBorders>
            <w:noWrap/>
            <w:vAlign w:val="center"/>
          </w:tcPr>
          <w:p w:rsidR="003C0D99" w:rsidRPr="002B5F34" w:rsidRDefault="003C0D99" w:rsidP="00340CAB">
            <w:pPr>
              <w:jc w:val="center"/>
              <w:rPr>
                <w:rFonts w:ascii="Arial" w:hAnsi="Arial" w:cs="Arial"/>
                <w:sz w:val="18"/>
                <w:szCs w:val="18"/>
              </w:rPr>
            </w:pPr>
          </w:p>
        </w:tc>
        <w:tc>
          <w:tcPr>
            <w:tcW w:w="1884" w:type="pct"/>
            <w:tcBorders>
              <w:top w:val="single" w:sz="4" w:space="0" w:color="auto"/>
              <w:left w:val="nil"/>
              <w:bottom w:val="nil"/>
              <w:right w:val="nil"/>
            </w:tcBorders>
            <w:vAlign w:val="center"/>
          </w:tcPr>
          <w:p w:rsidR="003C0D99" w:rsidRPr="002B5F34" w:rsidRDefault="003C0D99" w:rsidP="00340CAB">
            <w:pPr>
              <w:rPr>
                <w:rFonts w:ascii="Arial" w:hAnsi="Arial" w:cs="Arial"/>
                <w:b/>
                <w:bCs/>
                <w:color w:val="000000"/>
                <w:sz w:val="18"/>
                <w:szCs w:val="18"/>
              </w:rPr>
            </w:pPr>
          </w:p>
        </w:tc>
        <w:tc>
          <w:tcPr>
            <w:tcW w:w="581" w:type="pct"/>
            <w:tcBorders>
              <w:top w:val="single" w:sz="4" w:space="0" w:color="auto"/>
              <w:left w:val="nil"/>
              <w:bottom w:val="nil"/>
              <w:right w:val="nil"/>
            </w:tcBorders>
            <w:noWrap/>
            <w:vAlign w:val="bottom"/>
          </w:tcPr>
          <w:p w:rsidR="003C0D99" w:rsidRPr="002B5F34" w:rsidRDefault="003C0D99" w:rsidP="00340CAB">
            <w:pPr>
              <w:rPr>
                <w:rFonts w:ascii="Arial" w:hAnsi="Arial" w:cs="Arial"/>
                <w:sz w:val="18"/>
                <w:szCs w:val="18"/>
              </w:rPr>
            </w:pPr>
          </w:p>
        </w:tc>
        <w:tc>
          <w:tcPr>
            <w:tcW w:w="582" w:type="pct"/>
            <w:tcBorders>
              <w:top w:val="single" w:sz="4" w:space="0" w:color="auto"/>
              <w:left w:val="nil"/>
              <w:bottom w:val="nil"/>
              <w:right w:val="nil"/>
            </w:tcBorders>
            <w:noWrap/>
            <w:vAlign w:val="center"/>
          </w:tcPr>
          <w:p w:rsidR="003C0D99" w:rsidRPr="002B5F34" w:rsidRDefault="003C0D99" w:rsidP="00340CAB">
            <w:pPr>
              <w:jc w:val="center"/>
              <w:rPr>
                <w:rFonts w:ascii="Arial" w:hAnsi="Arial" w:cs="Arial"/>
                <w:sz w:val="18"/>
                <w:szCs w:val="18"/>
              </w:rPr>
            </w:pPr>
          </w:p>
        </w:tc>
        <w:tc>
          <w:tcPr>
            <w:tcW w:w="317" w:type="pct"/>
            <w:tcBorders>
              <w:top w:val="single" w:sz="4" w:space="0" w:color="auto"/>
              <w:left w:val="nil"/>
              <w:bottom w:val="nil"/>
              <w:right w:val="nil"/>
            </w:tcBorders>
            <w:vAlign w:val="center"/>
          </w:tcPr>
          <w:p w:rsidR="003C0D99" w:rsidRPr="002B5F34" w:rsidRDefault="003C0D99" w:rsidP="00340CAB">
            <w:pPr>
              <w:jc w:val="center"/>
              <w:rPr>
                <w:rFonts w:ascii="Arial" w:hAnsi="Arial" w:cs="Arial"/>
                <w:color w:val="000000"/>
                <w:sz w:val="18"/>
                <w:szCs w:val="18"/>
              </w:rPr>
            </w:pPr>
          </w:p>
        </w:tc>
        <w:tc>
          <w:tcPr>
            <w:tcW w:w="378" w:type="pct"/>
            <w:tcBorders>
              <w:top w:val="single" w:sz="4" w:space="0" w:color="auto"/>
              <w:left w:val="nil"/>
              <w:bottom w:val="nil"/>
              <w:right w:val="nil"/>
            </w:tcBorders>
            <w:noWrap/>
            <w:vAlign w:val="center"/>
          </w:tcPr>
          <w:p w:rsidR="003C0D99" w:rsidRPr="002B5F34" w:rsidRDefault="003C0D99" w:rsidP="00340CAB">
            <w:pPr>
              <w:jc w:val="center"/>
              <w:rPr>
                <w:rFonts w:ascii="Arial" w:hAnsi="Arial" w:cs="Arial"/>
                <w:color w:val="000000"/>
                <w:sz w:val="18"/>
                <w:szCs w:val="18"/>
              </w:rPr>
            </w:pPr>
          </w:p>
        </w:tc>
        <w:tc>
          <w:tcPr>
            <w:tcW w:w="497" w:type="pct"/>
            <w:tcBorders>
              <w:top w:val="single" w:sz="4" w:space="0" w:color="auto"/>
              <w:left w:val="nil"/>
              <w:bottom w:val="nil"/>
              <w:right w:val="single" w:sz="4" w:space="0" w:color="auto"/>
            </w:tcBorders>
            <w:noWrap/>
            <w:vAlign w:val="center"/>
            <w:hideMark/>
          </w:tcPr>
          <w:p w:rsidR="003C0D99" w:rsidRPr="002B5F34" w:rsidRDefault="003C0D99" w:rsidP="00340CAB">
            <w:pPr>
              <w:jc w:val="center"/>
              <w:rPr>
                <w:rFonts w:ascii="Arial" w:hAnsi="Arial" w:cs="Arial"/>
                <w:sz w:val="18"/>
                <w:szCs w:val="18"/>
              </w:rPr>
            </w:pPr>
            <w:r w:rsidRPr="002B5F34">
              <w:rPr>
                <w:rFonts w:ascii="Arial" w:hAnsi="Arial" w:cs="Arial"/>
                <w:sz w:val="18"/>
                <w:szCs w:val="18"/>
              </w:rPr>
              <w:t>Razem:</w:t>
            </w:r>
          </w:p>
        </w:tc>
        <w:tc>
          <w:tcPr>
            <w:tcW w:w="607" w:type="pct"/>
            <w:tcBorders>
              <w:top w:val="nil"/>
              <w:left w:val="nil"/>
              <w:bottom w:val="single" w:sz="4" w:space="0" w:color="auto"/>
              <w:right w:val="single" w:sz="4" w:space="0" w:color="auto"/>
            </w:tcBorders>
            <w:noWrap/>
            <w:vAlign w:val="center"/>
          </w:tcPr>
          <w:p w:rsidR="003C0D99" w:rsidRPr="002B5F34" w:rsidRDefault="003C0D99" w:rsidP="00340CAB">
            <w:pPr>
              <w:jc w:val="center"/>
              <w:rPr>
                <w:rFonts w:ascii="Arial" w:hAnsi="Arial" w:cs="Arial"/>
                <w:sz w:val="18"/>
                <w:szCs w:val="18"/>
              </w:rPr>
            </w:pPr>
          </w:p>
        </w:tc>
      </w:tr>
      <w:tr w:rsidR="003C0D99" w:rsidRPr="002B5F34" w:rsidTr="00CF6C5E">
        <w:trPr>
          <w:gridAfter w:val="1"/>
          <w:wAfter w:w="607" w:type="pct"/>
          <w:trHeight w:val="255"/>
        </w:trPr>
        <w:tc>
          <w:tcPr>
            <w:tcW w:w="154" w:type="pct"/>
            <w:noWrap/>
            <w:vAlign w:val="bottom"/>
            <w:hideMark/>
          </w:tcPr>
          <w:p w:rsidR="003C0D99" w:rsidRPr="002B5F34" w:rsidRDefault="003C0D99" w:rsidP="00340CAB">
            <w:pPr>
              <w:rPr>
                <w:rFonts w:ascii="Arial" w:hAnsi="Arial" w:cs="Arial"/>
              </w:rPr>
            </w:pPr>
          </w:p>
        </w:tc>
        <w:tc>
          <w:tcPr>
            <w:tcW w:w="1884" w:type="pct"/>
            <w:noWrap/>
            <w:vAlign w:val="bottom"/>
            <w:hideMark/>
          </w:tcPr>
          <w:p w:rsidR="003C0D99" w:rsidRPr="002B5F34" w:rsidRDefault="003C0D99" w:rsidP="00340CAB">
            <w:pPr>
              <w:rPr>
                <w:rFonts w:ascii="Arial" w:hAnsi="Arial" w:cs="Arial"/>
              </w:rPr>
            </w:pPr>
          </w:p>
        </w:tc>
        <w:tc>
          <w:tcPr>
            <w:tcW w:w="581" w:type="pct"/>
            <w:noWrap/>
            <w:vAlign w:val="bottom"/>
            <w:hideMark/>
          </w:tcPr>
          <w:p w:rsidR="003C0D99" w:rsidRPr="002B5F34" w:rsidRDefault="003C0D99" w:rsidP="00340CAB">
            <w:pPr>
              <w:rPr>
                <w:rFonts w:ascii="Arial" w:hAnsi="Arial" w:cs="Arial"/>
              </w:rPr>
            </w:pPr>
          </w:p>
        </w:tc>
        <w:tc>
          <w:tcPr>
            <w:tcW w:w="582" w:type="pct"/>
            <w:noWrap/>
            <w:vAlign w:val="center"/>
            <w:hideMark/>
          </w:tcPr>
          <w:p w:rsidR="003C0D99" w:rsidRPr="002B5F34" w:rsidRDefault="003C0D99" w:rsidP="00340CAB">
            <w:pPr>
              <w:rPr>
                <w:rFonts w:ascii="Arial" w:hAnsi="Arial" w:cs="Arial"/>
              </w:rPr>
            </w:pPr>
          </w:p>
        </w:tc>
        <w:tc>
          <w:tcPr>
            <w:tcW w:w="317" w:type="pct"/>
          </w:tcPr>
          <w:p w:rsidR="003C0D99" w:rsidRPr="002B5F34" w:rsidRDefault="003C0D99" w:rsidP="00340CAB">
            <w:pPr>
              <w:jc w:val="center"/>
              <w:rPr>
                <w:rFonts w:ascii="Arial" w:hAnsi="Arial" w:cs="Arial"/>
              </w:rPr>
            </w:pPr>
          </w:p>
        </w:tc>
        <w:tc>
          <w:tcPr>
            <w:tcW w:w="378" w:type="pct"/>
            <w:noWrap/>
            <w:vAlign w:val="center"/>
            <w:hideMark/>
          </w:tcPr>
          <w:p w:rsidR="003C0D99" w:rsidRPr="002B5F34" w:rsidRDefault="003C0D99" w:rsidP="00340CAB">
            <w:pPr>
              <w:rPr>
                <w:rFonts w:ascii="Arial" w:hAnsi="Arial" w:cs="Arial"/>
              </w:rPr>
            </w:pPr>
          </w:p>
        </w:tc>
        <w:tc>
          <w:tcPr>
            <w:tcW w:w="497" w:type="pct"/>
            <w:noWrap/>
            <w:vAlign w:val="center"/>
            <w:hideMark/>
          </w:tcPr>
          <w:p w:rsidR="003C0D99" w:rsidRPr="002B5F34" w:rsidRDefault="003C0D99" w:rsidP="00340CAB">
            <w:pPr>
              <w:rPr>
                <w:rFonts w:ascii="Arial" w:hAnsi="Arial" w:cs="Arial"/>
              </w:rPr>
            </w:pPr>
          </w:p>
        </w:tc>
      </w:tr>
    </w:tbl>
    <w:p w:rsidR="003C0D99" w:rsidRDefault="003C0D99" w:rsidP="003C0D99">
      <w:pPr>
        <w:widowControl w:val="0"/>
        <w:suppressAutoHyphens/>
        <w:autoSpaceDE w:val="0"/>
        <w:autoSpaceDN w:val="0"/>
        <w:adjustRightInd w:val="0"/>
        <w:jc w:val="center"/>
        <w:rPr>
          <w:rFonts w:ascii="Arial" w:hAnsi="Arial" w:cs="Arial"/>
          <w:sz w:val="16"/>
          <w:szCs w:val="16"/>
        </w:rPr>
      </w:pPr>
    </w:p>
    <w:p w:rsidR="003C0D99" w:rsidRDefault="003C0D99" w:rsidP="003C0D99">
      <w:pPr>
        <w:widowControl w:val="0"/>
        <w:suppressAutoHyphens/>
        <w:autoSpaceDE w:val="0"/>
        <w:autoSpaceDN w:val="0"/>
        <w:adjustRightInd w:val="0"/>
        <w:jc w:val="center"/>
        <w:rPr>
          <w:rFonts w:ascii="Arial" w:hAnsi="Arial" w:cs="Arial"/>
          <w:sz w:val="16"/>
          <w:szCs w:val="16"/>
        </w:rPr>
      </w:pPr>
    </w:p>
    <w:p w:rsidR="003C0D99" w:rsidRDefault="003C0D99" w:rsidP="003C0D99">
      <w:pPr>
        <w:widowControl w:val="0"/>
        <w:suppressAutoHyphens/>
        <w:autoSpaceDE w:val="0"/>
        <w:autoSpaceDN w:val="0"/>
        <w:adjustRightInd w:val="0"/>
        <w:jc w:val="center"/>
        <w:rPr>
          <w:rFonts w:ascii="Arial" w:hAnsi="Arial" w:cs="Arial"/>
          <w:sz w:val="16"/>
          <w:szCs w:val="16"/>
        </w:rPr>
      </w:pPr>
    </w:p>
    <w:p w:rsidR="003C0D99" w:rsidRPr="00AA145E" w:rsidRDefault="003C0D99" w:rsidP="003C0D99">
      <w:pPr>
        <w:widowControl w:val="0"/>
        <w:suppressAutoHyphens/>
        <w:autoSpaceDE w:val="0"/>
        <w:autoSpaceDN w:val="0"/>
        <w:adjustRightInd w:val="0"/>
        <w:jc w:val="center"/>
        <w:rPr>
          <w:rFonts w:ascii="Arial" w:hAnsi="Arial" w:cs="Arial"/>
          <w:sz w:val="16"/>
          <w:szCs w:val="16"/>
        </w:rPr>
      </w:pPr>
      <w:r w:rsidRPr="00AA145E">
        <w:rPr>
          <w:rFonts w:ascii="Arial" w:hAnsi="Arial" w:cs="Arial"/>
          <w:sz w:val="16"/>
          <w:szCs w:val="16"/>
        </w:rPr>
        <w:t>Miejscowość i data: …...............................                                                                                                                  ………………………..…………………………….</w:t>
      </w:r>
    </w:p>
    <w:p w:rsidR="003C0D99" w:rsidRDefault="003C0D99" w:rsidP="003C0D99">
      <w:pPr>
        <w:widowControl w:val="0"/>
        <w:suppressAutoHyphens/>
        <w:autoSpaceDE w:val="0"/>
        <w:autoSpaceDN w:val="0"/>
        <w:adjustRightInd w:val="0"/>
        <w:ind w:left="6237" w:hanging="285"/>
        <w:jc w:val="center"/>
        <w:rPr>
          <w:rFonts w:ascii="Arial" w:hAnsi="Arial" w:cs="Arial"/>
          <w:sz w:val="16"/>
          <w:szCs w:val="16"/>
        </w:rPr>
      </w:pPr>
      <w:r w:rsidRPr="00AA145E">
        <w:rPr>
          <w:rFonts w:ascii="Arial" w:hAnsi="Arial" w:cs="Arial"/>
          <w:sz w:val="16"/>
          <w:szCs w:val="16"/>
        </w:rPr>
        <w:t xml:space="preserve">                                                  Podpis  Wykonawcy</w:t>
      </w:r>
    </w:p>
    <w:p w:rsidR="00C15186" w:rsidRPr="009E65DB" w:rsidRDefault="00C15186" w:rsidP="00C15186">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Pr>
          <w:rFonts w:ascii="Arial" w:hAnsi="Arial" w:cs="Arial"/>
          <w:b/>
          <w:bCs/>
        </w:rPr>
        <w:lastRenderedPageBreak/>
        <w:t>Załącznik Nr 5.2</w:t>
      </w:r>
      <w:r w:rsidRPr="009E65DB">
        <w:rPr>
          <w:rFonts w:ascii="Arial" w:hAnsi="Arial" w:cs="Arial"/>
          <w:b/>
          <w:bCs/>
        </w:rPr>
        <w:t xml:space="preserve"> do SIWZ</w:t>
      </w:r>
    </w:p>
    <w:p w:rsidR="00C15186" w:rsidRDefault="00C15186">
      <w:pPr>
        <w:spacing w:after="160" w:line="259" w:lineRule="auto"/>
        <w:rPr>
          <w:rFonts w:ascii="Arial" w:hAnsi="Arial" w:cs="Arial"/>
          <w:sz w:val="16"/>
          <w:szCs w:val="16"/>
        </w:rPr>
      </w:pPr>
    </w:p>
    <w:p w:rsidR="00C15186" w:rsidRPr="00604D4A" w:rsidRDefault="00C15186" w:rsidP="00C15186">
      <w:pPr>
        <w:keepNext/>
        <w:shd w:val="pct20" w:color="auto" w:fill="FFFFFF"/>
        <w:jc w:val="center"/>
        <w:outlineLvl w:val="1"/>
        <w:rPr>
          <w:rFonts w:ascii="Arial" w:eastAsia="Calibri" w:hAnsi="Arial" w:cs="Arial"/>
          <w:b/>
          <w:bCs/>
        </w:rPr>
      </w:pPr>
      <w:r w:rsidRPr="0055336B">
        <w:rPr>
          <w:rFonts w:ascii="Arial" w:eastAsia="Calibri" w:hAnsi="Arial" w:cs="Arial"/>
          <w:b/>
          <w:bCs/>
          <w:sz w:val="24"/>
          <w:szCs w:val="24"/>
        </w:rPr>
        <w:t>FORMULARZ CENOWY</w:t>
      </w:r>
      <w:r w:rsidRPr="00604D4A">
        <w:rPr>
          <w:rFonts w:ascii="Arial" w:eastAsia="Calibri" w:hAnsi="Arial" w:cs="Arial"/>
          <w:b/>
          <w:bCs/>
        </w:rPr>
        <w:t xml:space="preserve"> Pakiet Nr </w:t>
      </w:r>
      <w:r>
        <w:rPr>
          <w:rFonts w:ascii="Arial" w:eastAsia="Calibri" w:hAnsi="Arial" w:cs="Arial"/>
          <w:b/>
          <w:bCs/>
        </w:rPr>
        <w:t>2</w:t>
      </w:r>
      <w:r w:rsidRPr="00604D4A">
        <w:rPr>
          <w:rFonts w:ascii="Arial" w:eastAsia="Calibri" w:hAnsi="Arial" w:cs="Arial"/>
          <w:b/>
          <w:bCs/>
        </w:rPr>
        <w:t xml:space="preserve"> </w:t>
      </w:r>
      <w:r>
        <w:rPr>
          <w:rFonts w:ascii="Arial" w:eastAsia="Calibri" w:hAnsi="Arial" w:cs="Arial"/>
          <w:b/>
          <w:bCs/>
        </w:rPr>
        <w:t>- Maski</w:t>
      </w:r>
    </w:p>
    <w:p w:rsidR="00C15186" w:rsidRPr="00604D4A" w:rsidRDefault="00C15186" w:rsidP="00C15186">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C15186" w:rsidRPr="00604D4A" w:rsidRDefault="00C15186" w:rsidP="00C15186">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C15186" w:rsidRPr="00604D4A" w:rsidRDefault="00C15186" w:rsidP="00C15186">
      <w:pPr>
        <w:widowControl w:val="0"/>
        <w:suppressAutoHyphens/>
        <w:autoSpaceDE w:val="0"/>
        <w:autoSpaceDN w:val="0"/>
        <w:adjustRightInd w:val="0"/>
        <w:jc w:val="center"/>
        <w:rPr>
          <w:rFonts w:ascii="Arial" w:hAnsi="Arial" w:cs="Arial"/>
          <w:sz w:val="16"/>
          <w:szCs w:val="16"/>
        </w:rPr>
      </w:pPr>
    </w:p>
    <w:tbl>
      <w:tblPr>
        <w:tblW w:w="4836" w:type="pct"/>
        <w:tblCellMar>
          <w:left w:w="70" w:type="dxa"/>
          <w:right w:w="70" w:type="dxa"/>
        </w:tblCellMar>
        <w:tblLook w:val="04A0" w:firstRow="1" w:lastRow="0" w:firstColumn="1" w:lastColumn="0" w:noHBand="0" w:noVBand="1"/>
      </w:tblPr>
      <w:tblGrid>
        <w:gridCol w:w="413"/>
        <w:gridCol w:w="5560"/>
        <w:gridCol w:w="1465"/>
        <w:gridCol w:w="1779"/>
        <w:gridCol w:w="885"/>
        <w:gridCol w:w="1181"/>
        <w:gridCol w:w="1474"/>
        <w:gridCol w:w="1471"/>
      </w:tblGrid>
      <w:tr w:rsidR="00C15186" w:rsidRPr="002B5F34" w:rsidTr="00C15186">
        <w:trPr>
          <w:trHeight w:val="790"/>
        </w:trPr>
        <w:tc>
          <w:tcPr>
            <w:tcW w:w="145" w:type="pct"/>
            <w:tcBorders>
              <w:top w:val="single" w:sz="4" w:space="0" w:color="auto"/>
              <w:left w:val="single" w:sz="4" w:space="0" w:color="auto"/>
              <w:bottom w:val="single" w:sz="4" w:space="0" w:color="auto"/>
              <w:right w:val="single" w:sz="4" w:space="0" w:color="auto"/>
            </w:tcBorders>
            <w:noWrap/>
            <w:vAlign w:val="center"/>
            <w:hideMark/>
          </w:tcPr>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lp.</w:t>
            </w:r>
          </w:p>
        </w:tc>
        <w:tc>
          <w:tcPr>
            <w:tcW w:w="1954" w:type="pct"/>
            <w:tcBorders>
              <w:top w:val="single" w:sz="4" w:space="0" w:color="auto"/>
              <w:left w:val="nil"/>
              <w:bottom w:val="single" w:sz="4" w:space="0" w:color="auto"/>
              <w:right w:val="single" w:sz="4" w:space="0" w:color="auto"/>
            </w:tcBorders>
            <w:vAlign w:val="center"/>
            <w:hideMark/>
          </w:tcPr>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nazwa przedmiotu zamówienia</w:t>
            </w:r>
          </w:p>
        </w:tc>
        <w:tc>
          <w:tcPr>
            <w:tcW w:w="515" w:type="pct"/>
            <w:tcBorders>
              <w:top w:val="single" w:sz="4" w:space="0" w:color="auto"/>
              <w:left w:val="nil"/>
              <w:bottom w:val="single" w:sz="4" w:space="0" w:color="auto"/>
              <w:right w:val="single" w:sz="4" w:space="0" w:color="auto"/>
            </w:tcBorders>
            <w:vAlign w:val="center"/>
            <w:hideMark/>
          </w:tcPr>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 xml:space="preserve">Producent </w:t>
            </w:r>
          </w:p>
        </w:tc>
        <w:tc>
          <w:tcPr>
            <w:tcW w:w="625" w:type="pct"/>
            <w:tcBorders>
              <w:top w:val="single" w:sz="4" w:space="0" w:color="auto"/>
              <w:left w:val="nil"/>
              <w:bottom w:val="single" w:sz="4" w:space="0" w:color="auto"/>
              <w:right w:val="single" w:sz="4" w:space="0" w:color="auto"/>
            </w:tcBorders>
            <w:vAlign w:val="center"/>
            <w:hideMark/>
          </w:tcPr>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Nazwa handlowa / nr katalogowy- o ile dotyczy</w:t>
            </w:r>
          </w:p>
        </w:tc>
        <w:tc>
          <w:tcPr>
            <w:tcW w:w="311" w:type="pct"/>
            <w:tcBorders>
              <w:top w:val="single" w:sz="4" w:space="0" w:color="auto"/>
              <w:left w:val="nil"/>
              <w:bottom w:val="single" w:sz="4" w:space="0" w:color="auto"/>
              <w:right w:val="single" w:sz="4" w:space="0" w:color="auto"/>
            </w:tcBorders>
          </w:tcPr>
          <w:p w:rsidR="00C15186" w:rsidRPr="002B5F34" w:rsidRDefault="00C15186" w:rsidP="00340CAB">
            <w:pPr>
              <w:jc w:val="center"/>
              <w:rPr>
                <w:rFonts w:ascii="Arial" w:hAnsi="Arial" w:cs="Arial"/>
                <w:b/>
                <w:bCs/>
                <w:sz w:val="16"/>
                <w:szCs w:val="16"/>
              </w:rPr>
            </w:pPr>
          </w:p>
          <w:p w:rsidR="00C15186" w:rsidRPr="002B5F34" w:rsidRDefault="00C15186" w:rsidP="00340CAB">
            <w:pPr>
              <w:jc w:val="center"/>
              <w:rPr>
                <w:rFonts w:ascii="Arial" w:hAnsi="Arial" w:cs="Arial"/>
                <w:b/>
                <w:bCs/>
                <w:sz w:val="16"/>
                <w:szCs w:val="16"/>
              </w:rPr>
            </w:pPr>
          </w:p>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JM</w:t>
            </w:r>
          </w:p>
        </w:tc>
        <w:tc>
          <w:tcPr>
            <w:tcW w:w="415" w:type="pct"/>
            <w:tcBorders>
              <w:top w:val="single" w:sz="4" w:space="0" w:color="auto"/>
              <w:left w:val="single" w:sz="4" w:space="0" w:color="auto"/>
              <w:bottom w:val="single" w:sz="4" w:space="0" w:color="auto"/>
              <w:right w:val="single" w:sz="4" w:space="0" w:color="auto"/>
            </w:tcBorders>
            <w:vAlign w:val="center"/>
            <w:hideMark/>
          </w:tcPr>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ilość</w:t>
            </w:r>
          </w:p>
        </w:tc>
        <w:tc>
          <w:tcPr>
            <w:tcW w:w="518" w:type="pct"/>
            <w:tcBorders>
              <w:top w:val="single" w:sz="4" w:space="0" w:color="auto"/>
              <w:left w:val="nil"/>
              <w:bottom w:val="single" w:sz="4" w:space="0" w:color="auto"/>
              <w:right w:val="single" w:sz="4" w:space="0" w:color="auto"/>
            </w:tcBorders>
            <w:vAlign w:val="center"/>
            <w:hideMark/>
          </w:tcPr>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cena jedn. brutto w PLN</w:t>
            </w:r>
          </w:p>
        </w:tc>
        <w:tc>
          <w:tcPr>
            <w:tcW w:w="517" w:type="pct"/>
            <w:tcBorders>
              <w:top w:val="single" w:sz="4" w:space="0" w:color="auto"/>
              <w:left w:val="nil"/>
              <w:bottom w:val="single" w:sz="4" w:space="0" w:color="auto"/>
              <w:right w:val="single" w:sz="4" w:space="0" w:color="auto"/>
            </w:tcBorders>
            <w:vAlign w:val="center"/>
            <w:hideMark/>
          </w:tcPr>
          <w:p w:rsidR="00C15186" w:rsidRPr="002B5F34" w:rsidRDefault="00C15186" w:rsidP="00340CAB">
            <w:pPr>
              <w:jc w:val="center"/>
              <w:rPr>
                <w:rFonts w:ascii="Arial" w:hAnsi="Arial" w:cs="Arial"/>
                <w:b/>
                <w:bCs/>
                <w:sz w:val="16"/>
                <w:szCs w:val="16"/>
              </w:rPr>
            </w:pPr>
            <w:r w:rsidRPr="002B5F34">
              <w:rPr>
                <w:rFonts w:ascii="Arial" w:hAnsi="Arial" w:cs="Arial"/>
                <w:b/>
                <w:bCs/>
                <w:sz w:val="16"/>
                <w:szCs w:val="16"/>
              </w:rPr>
              <w:t>wartość brutto w PLN</w:t>
            </w:r>
          </w:p>
        </w:tc>
      </w:tr>
      <w:tr w:rsidR="00C15186" w:rsidRPr="002B5F34" w:rsidTr="00C15186">
        <w:trPr>
          <w:trHeight w:val="239"/>
        </w:trPr>
        <w:tc>
          <w:tcPr>
            <w:tcW w:w="145" w:type="pct"/>
            <w:tcBorders>
              <w:top w:val="nil"/>
              <w:left w:val="single" w:sz="4" w:space="0" w:color="auto"/>
              <w:bottom w:val="single" w:sz="4" w:space="0" w:color="auto"/>
              <w:right w:val="single" w:sz="4" w:space="0" w:color="auto"/>
            </w:tcBorders>
            <w:noWrap/>
            <w:vAlign w:val="center"/>
            <w:hideMark/>
          </w:tcPr>
          <w:p w:rsidR="00C15186" w:rsidRPr="002B5F34" w:rsidRDefault="00C15186" w:rsidP="00340CAB">
            <w:pPr>
              <w:jc w:val="center"/>
              <w:rPr>
                <w:rFonts w:ascii="Arial" w:hAnsi="Arial" w:cs="Arial"/>
                <w:sz w:val="16"/>
                <w:szCs w:val="16"/>
              </w:rPr>
            </w:pPr>
            <w:r w:rsidRPr="002B5F34">
              <w:rPr>
                <w:rFonts w:ascii="Arial" w:hAnsi="Arial" w:cs="Arial"/>
                <w:sz w:val="16"/>
                <w:szCs w:val="16"/>
              </w:rPr>
              <w:t>1</w:t>
            </w:r>
          </w:p>
        </w:tc>
        <w:tc>
          <w:tcPr>
            <w:tcW w:w="1954" w:type="pct"/>
            <w:tcBorders>
              <w:top w:val="nil"/>
              <w:left w:val="nil"/>
              <w:bottom w:val="single" w:sz="4" w:space="0" w:color="auto"/>
              <w:right w:val="single" w:sz="4" w:space="0" w:color="auto"/>
            </w:tcBorders>
            <w:vAlign w:val="center"/>
            <w:hideMark/>
          </w:tcPr>
          <w:p w:rsidR="00C15186" w:rsidRPr="002B5F34" w:rsidRDefault="00C15186">
            <w:pPr>
              <w:rPr>
                <w:rFonts w:ascii="Arial" w:hAnsi="Arial" w:cs="Arial"/>
                <w:sz w:val="18"/>
                <w:szCs w:val="18"/>
              </w:rPr>
            </w:pPr>
            <w:r w:rsidRPr="002B5F34">
              <w:rPr>
                <w:rFonts w:ascii="Arial" w:hAnsi="Arial" w:cs="Arial"/>
                <w:b/>
                <w:bCs/>
                <w:sz w:val="18"/>
                <w:szCs w:val="18"/>
              </w:rPr>
              <w:t>Maska chirurgiczna jednorazowa, trójwarstwowa, wiązana na troki</w:t>
            </w:r>
            <w:r w:rsidRPr="002B5F34">
              <w:rPr>
                <w:rFonts w:ascii="Arial" w:hAnsi="Arial" w:cs="Arial"/>
                <w:sz w:val="18"/>
                <w:szCs w:val="18"/>
              </w:rPr>
              <w:t xml:space="preserve">, wysoko barierowa, nie zawiera </w:t>
            </w:r>
            <w:proofErr w:type="spellStart"/>
            <w:r w:rsidRPr="002B5F34">
              <w:rPr>
                <w:rFonts w:ascii="Arial" w:hAnsi="Arial" w:cs="Arial"/>
                <w:sz w:val="18"/>
                <w:szCs w:val="18"/>
              </w:rPr>
              <w:t>latexu</w:t>
            </w:r>
            <w:proofErr w:type="spellEnd"/>
            <w:r w:rsidRPr="002B5F34">
              <w:rPr>
                <w:rFonts w:ascii="Arial" w:hAnsi="Arial" w:cs="Arial"/>
                <w:sz w:val="18"/>
                <w:szCs w:val="18"/>
              </w:rPr>
              <w:t>, BFE powyżej 95%, kolor zielony lub niebieski, odporna na przenikanie czynników infekcyjnych  zgodnie z normą 14683 lub równoważną</w:t>
            </w:r>
          </w:p>
        </w:tc>
        <w:tc>
          <w:tcPr>
            <w:tcW w:w="515" w:type="pct"/>
            <w:tcBorders>
              <w:top w:val="nil"/>
              <w:left w:val="nil"/>
              <w:bottom w:val="single" w:sz="4" w:space="0" w:color="auto"/>
              <w:right w:val="single" w:sz="4" w:space="0" w:color="auto"/>
            </w:tcBorders>
            <w:noWrap/>
            <w:vAlign w:val="bottom"/>
          </w:tcPr>
          <w:p w:rsidR="00C15186" w:rsidRPr="002B5F34" w:rsidRDefault="00C15186" w:rsidP="00340CAB">
            <w:pPr>
              <w:jc w:val="center"/>
              <w:rPr>
                <w:rFonts w:ascii="Arial" w:hAnsi="Arial" w:cs="Arial"/>
                <w:sz w:val="16"/>
                <w:szCs w:val="16"/>
              </w:rPr>
            </w:pPr>
          </w:p>
        </w:tc>
        <w:tc>
          <w:tcPr>
            <w:tcW w:w="625"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311" w:type="pct"/>
            <w:tcBorders>
              <w:top w:val="single" w:sz="4" w:space="0" w:color="auto"/>
              <w:left w:val="nil"/>
              <w:bottom w:val="single" w:sz="4" w:space="0" w:color="auto"/>
              <w:right w:val="single" w:sz="4" w:space="0" w:color="auto"/>
            </w:tcBorders>
            <w:vAlign w:val="center"/>
            <w:hideMark/>
          </w:tcPr>
          <w:p w:rsidR="00C15186" w:rsidRPr="002B5F34" w:rsidRDefault="00C15186">
            <w:pPr>
              <w:jc w:val="center"/>
              <w:rPr>
                <w:rFonts w:ascii="Arial" w:hAnsi="Arial" w:cs="Arial"/>
              </w:rPr>
            </w:pPr>
            <w:r w:rsidRPr="002B5F34">
              <w:rPr>
                <w:rFonts w:ascii="Arial" w:hAnsi="Arial" w:cs="Arial"/>
              </w:rPr>
              <w:t>szt.</w:t>
            </w:r>
          </w:p>
        </w:tc>
        <w:tc>
          <w:tcPr>
            <w:tcW w:w="415" w:type="pct"/>
            <w:tcBorders>
              <w:top w:val="nil"/>
              <w:left w:val="single" w:sz="4" w:space="0" w:color="auto"/>
              <w:bottom w:val="single" w:sz="4" w:space="0" w:color="auto"/>
              <w:right w:val="single" w:sz="4" w:space="0" w:color="auto"/>
            </w:tcBorders>
            <w:noWrap/>
            <w:vAlign w:val="center"/>
            <w:hideMark/>
          </w:tcPr>
          <w:p w:rsidR="00C15186" w:rsidRPr="002B5F34" w:rsidRDefault="00C15186">
            <w:pPr>
              <w:jc w:val="center"/>
              <w:rPr>
                <w:rFonts w:ascii="Arial" w:hAnsi="Arial" w:cs="Arial"/>
                <w:sz w:val="18"/>
                <w:szCs w:val="18"/>
              </w:rPr>
            </w:pPr>
            <w:r w:rsidRPr="002B5F34">
              <w:rPr>
                <w:rFonts w:ascii="Arial" w:hAnsi="Arial" w:cs="Arial"/>
                <w:sz w:val="18"/>
                <w:szCs w:val="18"/>
              </w:rPr>
              <w:t>5 200</w:t>
            </w:r>
          </w:p>
        </w:tc>
        <w:tc>
          <w:tcPr>
            <w:tcW w:w="518"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517"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r>
      <w:tr w:rsidR="00C15186" w:rsidRPr="002B5F34" w:rsidTr="00C15186">
        <w:trPr>
          <w:trHeight w:val="239"/>
        </w:trPr>
        <w:tc>
          <w:tcPr>
            <w:tcW w:w="145" w:type="pct"/>
            <w:tcBorders>
              <w:top w:val="nil"/>
              <w:left w:val="single" w:sz="4" w:space="0" w:color="auto"/>
              <w:bottom w:val="single" w:sz="4" w:space="0" w:color="auto"/>
              <w:right w:val="single" w:sz="4" w:space="0" w:color="auto"/>
            </w:tcBorders>
            <w:noWrap/>
            <w:vAlign w:val="center"/>
            <w:hideMark/>
          </w:tcPr>
          <w:p w:rsidR="00C15186" w:rsidRPr="002B5F34" w:rsidRDefault="00C15186" w:rsidP="00340CAB">
            <w:pPr>
              <w:jc w:val="center"/>
              <w:rPr>
                <w:rFonts w:ascii="Arial" w:hAnsi="Arial" w:cs="Arial"/>
                <w:sz w:val="16"/>
                <w:szCs w:val="16"/>
              </w:rPr>
            </w:pPr>
            <w:r w:rsidRPr="002B5F34">
              <w:rPr>
                <w:rFonts w:ascii="Arial" w:hAnsi="Arial" w:cs="Arial"/>
                <w:sz w:val="16"/>
                <w:szCs w:val="16"/>
              </w:rPr>
              <w:t>2</w:t>
            </w:r>
          </w:p>
        </w:tc>
        <w:tc>
          <w:tcPr>
            <w:tcW w:w="1954" w:type="pct"/>
            <w:tcBorders>
              <w:top w:val="nil"/>
              <w:left w:val="nil"/>
              <w:bottom w:val="single" w:sz="4" w:space="0" w:color="auto"/>
              <w:right w:val="single" w:sz="4" w:space="0" w:color="auto"/>
            </w:tcBorders>
            <w:vAlign w:val="center"/>
            <w:hideMark/>
          </w:tcPr>
          <w:p w:rsidR="00C15186" w:rsidRPr="002B5F34" w:rsidRDefault="00C15186">
            <w:pPr>
              <w:rPr>
                <w:rFonts w:ascii="Arial" w:hAnsi="Arial" w:cs="Arial"/>
                <w:sz w:val="18"/>
                <w:szCs w:val="18"/>
              </w:rPr>
            </w:pPr>
            <w:r w:rsidRPr="002B5F34">
              <w:rPr>
                <w:rFonts w:ascii="Arial" w:hAnsi="Arial" w:cs="Arial"/>
                <w:b/>
                <w:bCs/>
                <w:sz w:val="18"/>
                <w:szCs w:val="18"/>
              </w:rPr>
              <w:t>Maska chirurgiczna jednorazowa, trójwarstwowa, na gumkę</w:t>
            </w:r>
            <w:r w:rsidRPr="002B5F34">
              <w:rPr>
                <w:rFonts w:ascii="Arial" w:hAnsi="Arial" w:cs="Arial"/>
                <w:sz w:val="18"/>
                <w:szCs w:val="18"/>
              </w:rPr>
              <w:t xml:space="preserve">, wysoko barierowa, nie zawiera </w:t>
            </w:r>
            <w:proofErr w:type="spellStart"/>
            <w:r w:rsidRPr="002B5F34">
              <w:rPr>
                <w:rFonts w:ascii="Arial" w:hAnsi="Arial" w:cs="Arial"/>
                <w:sz w:val="18"/>
                <w:szCs w:val="18"/>
              </w:rPr>
              <w:t>latexu</w:t>
            </w:r>
            <w:proofErr w:type="spellEnd"/>
            <w:r w:rsidRPr="002B5F34">
              <w:rPr>
                <w:rFonts w:ascii="Arial" w:hAnsi="Arial" w:cs="Arial"/>
                <w:sz w:val="18"/>
                <w:szCs w:val="18"/>
              </w:rPr>
              <w:t>, BFE powyżej 95%, kolor zielony lub niebieski, odporna na przenikanie czynników infekcyjnych  zgodnie z normą 14683 lub równoważną</w:t>
            </w:r>
          </w:p>
        </w:tc>
        <w:tc>
          <w:tcPr>
            <w:tcW w:w="515" w:type="pct"/>
            <w:tcBorders>
              <w:top w:val="nil"/>
              <w:left w:val="nil"/>
              <w:bottom w:val="single" w:sz="4" w:space="0" w:color="auto"/>
              <w:right w:val="single" w:sz="4" w:space="0" w:color="auto"/>
            </w:tcBorders>
            <w:noWrap/>
            <w:vAlign w:val="bottom"/>
          </w:tcPr>
          <w:p w:rsidR="00C15186" w:rsidRPr="002B5F34" w:rsidRDefault="00C15186" w:rsidP="00340CAB">
            <w:pPr>
              <w:jc w:val="center"/>
              <w:rPr>
                <w:rFonts w:ascii="Arial" w:hAnsi="Arial" w:cs="Arial"/>
                <w:sz w:val="16"/>
                <w:szCs w:val="16"/>
              </w:rPr>
            </w:pPr>
          </w:p>
        </w:tc>
        <w:tc>
          <w:tcPr>
            <w:tcW w:w="625"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311" w:type="pct"/>
            <w:tcBorders>
              <w:top w:val="single" w:sz="4" w:space="0" w:color="auto"/>
              <w:left w:val="nil"/>
              <w:bottom w:val="single" w:sz="4" w:space="0" w:color="auto"/>
              <w:right w:val="single" w:sz="4" w:space="0" w:color="auto"/>
            </w:tcBorders>
            <w:vAlign w:val="center"/>
            <w:hideMark/>
          </w:tcPr>
          <w:p w:rsidR="00C15186" w:rsidRPr="002B5F34" w:rsidRDefault="00C15186">
            <w:pPr>
              <w:jc w:val="center"/>
              <w:rPr>
                <w:rFonts w:ascii="Arial" w:hAnsi="Arial" w:cs="Arial"/>
              </w:rPr>
            </w:pPr>
            <w:r w:rsidRPr="002B5F34">
              <w:rPr>
                <w:rFonts w:ascii="Arial" w:hAnsi="Arial" w:cs="Arial"/>
              </w:rPr>
              <w:t>szt.</w:t>
            </w:r>
          </w:p>
        </w:tc>
        <w:tc>
          <w:tcPr>
            <w:tcW w:w="415" w:type="pct"/>
            <w:tcBorders>
              <w:top w:val="nil"/>
              <w:left w:val="single" w:sz="4" w:space="0" w:color="auto"/>
              <w:bottom w:val="single" w:sz="4" w:space="0" w:color="auto"/>
              <w:right w:val="single" w:sz="4" w:space="0" w:color="auto"/>
            </w:tcBorders>
            <w:noWrap/>
            <w:vAlign w:val="center"/>
            <w:hideMark/>
          </w:tcPr>
          <w:p w:rsidR="00C15186" w:rsidRPr="002B5F34" w:rsidRDefault="00C15186">
            <w:pPr>
              <w:jc w:val="center"/>
              <w:rPr>
                <w:rFonts w:ascii="Arial" w:hAnsi="Arial" w:cs="Arial"/>
                <w:sz w:val="18"/>
                <w:szCs w:val="18"/>
              </w:rPr>
            </w:pPr>
            <w:r w:rsidRPr="002B5F34">
              <w:rPr>
                <w:rFonts w:ascii="Arial" w:hAnsi="Arial" w:cs="Arial"/>
                <w:sz w:val="18"/>
                <w:szCs w:val="18"/>
              </w:rPr>
              <w:t>7 300</w:t>
            </w:r>
          </w:p>
        </w:tc>
        <w:tc>
          <w:tcPr>
            <w:tcW w:w="518"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517"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r>
      <w:tr w:rsidR="00C15186" w:rsidRPr="002B5F34" w:rsidTr="00C15186">
        <w:trPr>
          <w:trHeight w:val="239"/>
        </w:trPr>
        <w:tc>
          <w:tcPr>
            <w:tcW w:w="145" w:type="pct"/>
            <w:tcBorders>
              <w:top w:val="nil"/>
              <w:left w:val="single" w:sz="4" w:space="0" w:color="auto"/>
              <w:bottom w:val="single" w:sz="4" w:space="0" w:color="auto"/>
              <w:right w:val="single" w:sz="4" w:space="0" w:color="auto"/>
            </w:tcBorders>
            <w:noWrap/>
            <w:vAlign w:val="center"/>
            <w:hideMark/>
          </w:tcPr>
          <w:p w:rsidR="00C15186" w:rsidRPr="002B5F34" w:rsidRDefault="00C15186" w:rsidP="00340CAB">
            <w:pPr>
              <w:jc w:val="center"/>
              <w:rPr>
                <w:rFonts w:ascii="Arial" w:hAnsi="Arial" w:cs="Arial"/>
                <w:sz w:val="16"/>
                <w:szCs w:val="16"/>
              </w:rPr>
            </w:pPr>
            <w:r w:rsidRPr="002B5F34">
              <w:rPr>
                <w:rFonts w:ascii="Arial" w:hAnsi="Arial" w:cs="Arial"/>
                <w:sz w:val="16"/>
                <w:szCs w:val="16"/>
              </w:rPr>
              <w:t>3</w:t>
            </w:r>
          </w:p>
        </w:tc>
        <w:tc>
          <w:tcPr>
            <w:tcW w:w="1954" w:type="pct"/>
            <w:tcBorders>
              <w:top w:val="nil"/>
              <w:left w:val="nil"/>
              <w:bottom w:val="single" w:sz="4" w:space="0" w:color="auto"/>
              <w:right w:val="single" w:sz="4" w:space="0" w:color="auto"/>
            </w:tcBorders>
            <w:vAlign w:val="center"/>
            <w:hideMark/>
          </w:tcPr>
          <w:p w:rsidR="00C15186" w:rsidRPr="002B5F34" w:rsidRDefault="00C15186">
            <w:pPr>
              <w:rPr>
                <w:rFonts w:ascii="Arial" w:hAnsi="Arial" w:cs="Arial"/>
                <w:sz w:val="18"/>
                <w:szCs w:val="18"/>
              </w:rPr>
            </w:pPr>
            <w:r w:rsidRPr="002B5F34">
              <w:rPr>
                <w:rFonts w:ascii="Arial" w:hAnsi="Arial" w:cs="Arial"/>
                <w:b/>
                <w:bCs/>
                <w:sz w:val="18"/>
                <w:szCs w:val="18"/>
              </w:rPr>
              <w:t>Maska chirurgiczna</w:t>
            </w:r>
            <w:r w:rsidRPr="002B5F34">
              <w:rPr>
                <w:rFonts w:ascii="Arial" w:hAnsi="Arial" w:cs="Arial"/>
                <w:sz w:val="18"/>
                <w:szCs w:val="18"/>
              </w:rPr>
              <w:t xml:space="preserve">, odporna na przesiąkanie, czterowarstwowa </w:t>
            </w:r>
            <w:r w:rsidRPr="002B5F34">
              <w:rPr>
                <w:rFonts w:ascii="Arial" w:hAnsi="Arial" w:cs="Arial"/>
                <w:b/>
                <w:bCs/>
                <w:sz w:val="18"/>
                <w:szCs w:val="18"/>
              </w:rPr>
              <w:t>z osłoną na oczy</w:t>
            </w:r>
            <w:r w:rsidRPr="002B5F34">
              <w:rPr>
                <w:rFonts w:ascii="Arial" w:hAnsi="Arial" w:cs="Arial"/>
                <w:sz w:val="18"/>
                <w:szCs w:val="18"/>
              </w:rPr>
              <w:t>. Maska ze specjalnymi taśmami chroniącymi osłonę na oczy przed zaparowaniem, wiązana na troki, maska spełniająca wymogi dla masek chirurgicznych zgodnie z EN 14 683 dla typu IIR lub równoważną normą</w:t>
            </w:r>
          </w:p>
        </w:tc>
        <w:tc>
          <w:tcPr>
            <w:tcW w:w="515" w:type="pct"/>
            <w:tcBorders>
              <w:top w:val="nil"/>
              <w:left w:val="nil"/>
              <w:bottom w:val="single" w:sz="4" w:space="0" w:color="auto"/>
              <w:right w:val="single" w:sz="4" w:space="0" w:color="auto"/>
            </w:tcBorders>
            <w:noWrap/>
            <w:vAlign w:val="bottom"/>
          </w:tcPr>
          <w:p w:rsidR="00C15186" w:rsidRPr="002B5F34" w:rsidRDefault="00C15186" w:rsidP="00340CAB">
            <w:pPr>
              <w:jc w:val="center"/>
              <w:rPr>
                <w:rFonts w:ascii="Arial" w:hAnsi="Arial" w:cs="Arial"/>
                <w:sz w:val="16"/>
                <w:szCs w:val="16"/>
              </w:rPr>
            </w:pPr>
          </w:p>
        </w:tc>
        <w:tc>
          <w:tcPr>
            <w:tcW w:w="625"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311" w:type="pct"/>
            <w:tcBorders>
              <w:top w:val="single" w:sz="4" w:space="0" w:color="auto"/>
              <w:left w:val="nil"/>
              <w:bottom w:val="single" w:sz="4" w:space="0" w:color="auto"/>
              <w:right w:val="single" w:sz="4" w:space="0" w:color="auto"/>
            </w:tcBorders>
            <w:vAlign w:val="center"/>
            <w:hideMark/>
          </w:tcPr>
          <w:p w:rsidR="00C15186" w:rsidRPr="002B5F34" w:rsidRDefault="00C15186">
            <w:pPr>
              <w:jc w:val="center"/>
              <w:rPr>
                <w:rFonts w:ascii="Arial" w:hAnsi="Arial" w:cs="Arial"/>
              </w:rPr>
            </w:pPr>
            <w:r w:rsidRPr="002B5F34">
              <w:rPr>
                <w:rFonts w:ascii="Arial" w:hAnsi="Arial" w:cs="Arial"/>
              </w:rPr>
              <w:t>szt.</w:t>
            </w:r>
          </w:p>
        </w:tc>
        <w:tc>
          <w:tcPr>
            <w:tcW w:w="415" w:type="pct"/>
            <w:tcBorders>
              <w:top w:val="nil"/>
              <w:left w:val="single" w:sz="4" w:space="0" w:color="auto"/>
              <w:bottom w:val="single" w:sz="4" w:space="0" w:color="auto"/>
              <w:right w:val="single" w:sz="4" w:space="0" w:color="auto"/>
            </w:tcBorders>
            <w:noWrap/>
            <w:vAlign w:val="center"/>
            <w:hideMark/>
          </w:tcPr>
          <w:p w:rsidR="00C15186" w:rsidRPr="002B5F34" w:rsidRDefault="00C15186">
            <w:pPr>
              <w:jc w:val="center"/>
              <w:rPr>
                <w:rFonts w:ascii="Arial" w:hAnsi="Arial" w:cs="Arial"/>
                <w:sz w:val="18"/>
                <w:szCs w:val="18"/>
              </w:rPr>
            </w:pPr>
            <w:r w:rsidRPr="002B5F34">
              <w:rPr>
                <w:rFonts w:ascii="Arial" w:hAnsi="Arial" w:cs="Arial"/>
                <w:sz w:val="18"/>
                <w:szCs w:val="18"/>
              </w:rPr>
              <w:t>100</w:t>
            </w:r>
          </w:p>
        </w:tc>
        <w:tc>
          <w:tcPr>
            <w:tcW w:w="518"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517"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r>
      <w:tr w:rsidR="00C15186" w:rsidRPr="002B5F34" w:rsidTr="00C15186">
        <w:trPr>
          <w:trHeight w:val="239"/>
        </w:trPr>
        <w:tc>
          <w:tcPr>
            <w:tcW w:w="145" w:type="pct"/>
            <w:tcBorders>
              <w:top w:val="nil"/>
              <w:left w:val="single" w:sz="4" w:space="0" w:color="auto"/>
              <w:bottom w:val="single" w:sz="4" w:space="0" w:color="auto"/>
              <w:right w:val="single" w:sz="4" w:space="0" w:color="auto"/>
            </w:tcBorders>
            <w:noWrap/>
            <w:vAlign w:val="center"/>
            <w:hideMark/>
          </w:tcPr>
          <w:p w:rsidR="00C15186" w:rsidRPr="002B5F34" w:rsidRDefault="00C15186" w:rsidP="00340CAB">
            <w:pPr>
              <w:jc w:val="center"/>
              <w:rPr>
                <w:rFonts w:ascii="Arial" w:hAnsi="Arial" w:cs="Arial"/>
                <w:sz w:val="16"/>
                <w:szCs w:val="16"/>
              </w:rPr>
            </w:pPr>
            <w:r w:rsidRPr="002B5F34">
              <w:rPr>
                <w:rFonts w:ascii="Arial" w:hAnsi="Arial" w:cs="Arial"/>
                <w:sz w:val="16"/>
                <w:szCs w:val="16"/>
              </w:rPr>
              <w:t>4</w:t>
            </w:r>
          </w:p>
        </w:tc>
        <w:tc>
          <w:tcPr>
            <w:tcW w:w="1954" w:type="pct"/>
            <w:tcBorders>
              <w:top w:val="nil"/>
              <w:left w:val="nil"/>
              <w:bottom w:val="single" w:sz="4" w:space="0" w:color="auto"/>
              <w:right w:val="single" w:sz="4" w:space="0" w:color="auto"/>
            </w:tcBorders>
            <w:vAlign w:val="center"/>
            <w:hideMark/>
          </w:tcPr>
          <w:p w:rsidR="00C15186" w:rsidRPr="002B5F34" w:rsidRDefault="00C15186">
            <w:pPr>
              <w:rPr>
                <w:rFonts w:ascii="Arial" w:hAnsi="Arial" w:cs="Arial"/>
                <w:sz w:val="18"/>
                <w:szCs w:val="18"/>
              </w:rPr>
            </w:pPr>
            <w:r w:rsidRPr="002B5F34">
              <w:rPr>
                <w:rFonts w:ascii="Arial" w:hAnsi="Arial" w:cs="Arial"/>
                <w:b/>
                <w:bCs/>
                <w:sz w:val="18"/>
                <w:szCs w:val="18"/>
              </w:rPr>
              <w:t>Maska chirurgiczna ukształtowana w "kaczy dziób"</w:t>
            </w:r>
            <w:r w:rsidRPr="002B5F34">
              <w:rPr>
                <w:rFonts w:ascii="Arial" w:hAnsi="Arial" w:cs="Arial"/>
                <w:sz w:val="18"/>
                <w:szCs w:val="18"/>
              </w:rPr>
              <w:t>, wiązana, trójwarstwowa, wykonana całkowicie z polipropylenu, niepyląca, bez zawartości włókien celulozowych i wiskozowych oraz włókien szklanych, komfortowa dzięki nie przyleganiu do ust i nozdrzy, chroni przed zaparowaniem okularów, nie zawiera lateksu, hipoalergiczna i antystatyczna, wymiary maski : 18,5cm x 11cm (złożona), dł. troków: górne - 42cm, dolne - 34,5cm, usztywnienie na nos z metalu pokrytego polietylenem (antyalergiczne), skuteczność filtracji bakteryjnej BFE&gt;=99,5% ciśnienie różnicowe Delta - P&lt;=35,5Pa, odporność na przesiąkanie płynów = 120mmHg, maska spełniająca wymogi dla masek chirurgicznych zgodnie z EN 14 683 dla typu IIR lub równoważną normą</w:t>
            </w:r>
          </w:p>
        </w:tc>
        <w:tc>
          <w:tcPr>
            <w:tcW w:w="515" w:type="pct"/>
            <w:tcBorders>
              <w:top w:val="nil"/>
              <w:left w:val="nil"/>
              <w:bottom w:val="single" w:sz="4" w:space="0" w:color="auto"/>
              <w:right w:val="single" w:sz="4" w:space="0" w:color="auto"/>
            </w:tcBorders>
            <w:noWrap/>
            <w:vAlign w:val="bottom"/>
          </w:tcPr>
          <w:p w:rsidR="00C15186" w:rsidRPr="002B5F34" w:rsidRDefault="00C15186" w:rsidP="00340CAB">
            <w:pPr>
              <w:jc w:val="center"/>
              <w:rPr>
                <w:rFonts w:ascii="Arial" w:hAnsi="Arial" w:cs="Arial"/>
                <w:sz w:val="16"/>
                <w:szCs w:val="16"/>
              </w:rPr>
            </w:pPr>
          </w:p>
        </w:tc>
        <w:tc>
          <w:tcPr>
            <w:tcW w:w="625"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311" w:type="pct"/>
            <w:tcBorders>
              <w:top w:val="single" w:sz="4" w:space="0" w:color="auto"/>
              <w:left w:val="nil"/>
              <w:bottom w:val="single" w:sz="4" w:space="0" w:color="auto"/>
              <w:right w:val="single" w:sz="4" w:space="0" w:color="auto"/>
            </w:tcBorders>
            <w:vAlign w:val="center"/>
            <w:hideMark/>
          </w:tcPr>
          <w:p w:rsidR="00C15186" w:rsidRPr="002B5F34" w:rsidRDefault="00C15186">
            <w:pPr>
              <w:jc w:val="center"/>
              <w:rPr>
                <w:rFonts w:ascii="Arial" w:hAnsi="Arial" w:cs="Arial"/>
              </w:rPr>
            </w:pPr>
            <w:r w:rsidRPr="002B5F34">
              <w:rPr>
                <w:rFonts w:ascii="Arial" w:hAnsi="Arial" w:cs="Arial"/>
              </w:rPr>
              <w:t>szt.</w:t>
            </w:r>
          </w:p>
        </w:tc>
        <w:tc>
          <w:tcPr>
            <w:tcW w:w="415" w:type="pct"/>
            <w:tcBorders>
              <w:top w:val="nil"/>
              <w:left w:val="single" w:sz="4" w:space="0" w:color="auto"/>
              <w:bottom w:val="single" w:sz="4" w:space="0" w:color="auto"/>
              <w:right w:val="single" w:sz="4" w:space="0" w:color="auto"/>
            </w:tcBorders>
            <w:noWrap/>
            <w:vAlign w:val="center"/>
            <w:hideMark/>
          </w:tcPr>
          <w:p w:rsidR="00C15186" w:rsidRPr="002B5F34" w:rsidRDefault="00C15186">
            <w:pPr>
              <w:jc w:val="center"/>
              <w:rPr>
                <w:rFonts w:ascii="Arial" w:hAnsi="Arial" w:cs="Arial"/>
                <w:sz w:val="18"/>
                <w:szCs w:val="18"/>
              </w:rPr>
            </w:pPr>
            <w:r w:rsidRPr="002B5F34">
              <w:rPr>
                <w:rFonts w:ascii="Arial" w:hAnsi="Arial" w:cs="Arial"/>
                <w:sz w:val="18"/>
                <w:szCs w:val="18"/>
              </w:rPr>
              <w:t>400</w:t>
            </w:r>
          </w:p>
        </w:tc>
        <w:tc>
          <w:tcPr>
            <w:tcW w:w="518"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c>
          <w:tcPr>
            <w:tcW w:w="517"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r>
      <w:tr w:rsidR="00C15186" w:rsidRPr="002B5F34" w:rsidTr="00C15186">
        <w:trPr>
          <w:trHeight w:val="481"/>
        </w:trPr>
        <w:tc>
          <w:tcPr>
            <w:tcW w:w="145" w:type="pct"/>
            <w:tcBorders>
              <w:top w:val="single" w:sz="4" w:space="0" w:color="auto"/>
              <w:left w:val="nil"/>
              <w:bottom w:val="nil"/>
              <w:right w:val="nil"/>
            </w:tcBorders>
            <w:noWrap/>
            <w:vAlign w:val="center"/>
          </w:tcPr>
          <w:p w:rsidR="00C15186" w:rsidRPr="002B5F34" w:rsidRDefault="00C15186" w:rsidP="00340CAB">
            <w:pPr>
              <w:jc w:val="center"/>
              <w:rPr>
                <w:rFonts w:ascii="Arial" w:hAnsi="Arial" w:cs="Arial"/>
                <w:sz w:val="16"/>
                <w:szCs w:val="16"/>
              </w:rPr>
            </w:pPr>
          </w:p>
        </w:tc>
        <w:tc>
          <w:tcPr>
            <w:tcW w:w="1954" w:type="pct"/>
            <w:tcBorders>
              <w:top w:val="single" w:sz="4" w:space="0" w:color="auto"/>
              <w:left w:val="nil"/>
              <w:bottom w:val="nil"/>
              <w:right w:val="nil"/>
            </w:tcBorders>
            <w:vAlign w:val="center"/>
          </w:tcPr>
          <w:p w:rsidR="00C15186" w:rsidRPr="002B5F34" w:rsidRDefault="00C15186" w:rsidP="00340CAB">
            <w:pPr>
              <w:rPr>
                <w:rFonts w:ascii="Arial" w:hAnsi="Arial" w:cs="Arial"/>
                <w:b/>
                <w:bCs/>
                <w:color w:val="000000"/>
                <w:sz w:val="16"/>
                <w:szCs w:val="16"/>
              </w:rPr>
            </w:pPr>
          </w:p>
        </w:tc>
        <w:tc>
          <w:tcPr>
            <w:tcW w:w="515" w:type="pct"/>
            <w:tcBorders>
              <w:top w:val="single" w:sz="4" w:space="0" w:color="auto"/>
              <w:left w:val="nil"/>
              <w:bottom w:val="nil"/>
              <w:right w:val="nil"/>
            </w:tcBorders>
            <w:noWrap/>
            <w:vAlign w:val="bottom"/>
          </w:tcPr>
          <w:p w:rsidR="00C15186" w:rsidRPr="002B5F34" w:rsidRDefault="00C15186" w:rsidP="00340CAB">
            <w:pPr>
              <w:rPr>
                <w:rFonts w:ascii="Arial" w:hAnsi="Arial" w:cs="Arial"/>
                <w:sz w:val="16"/>
                <w:szCs w:val="16"/>
              </w:rPr>
            </w:pPr>
          </w:p>
        </w:tc>
        <w:tc>
          <w:tcPr>
            <w:tcW w:w="625" w:type="pct"/>
            <w:tcBorders>
              <w:top w:val="single" w:sz="4" w:space="0" w:color="auto"/>
              <w:left w:val="nil"/>
              <w:bottom w:val="nil"/>
              <w:right w:val="nil"/>
            </w:tcBorders>
            <w:noWrap/>
            <w:vAlign w:val="center"/>
          </w:tcPr>
          <w:p w:rsidR="00C15186" w:rsidRPr="002B5F34" w:rsidRDefault="00C15186" w:rsidP="00340CAB">
            <w:pPr>
              <w:jc w:val="center"/>
              <w:rPr>
                <w:rFonts w:ascii="Arial" w:hAnsi="Arial" w:cs="Arial"/>
                <w:sz w:val="16"/>
                <w:szCs w:val="16"/>
              </w:rPr>
            </w:pPr>
          </w:p>
        </w:tc>
        <w:tc>
          <w:tcPr>
            <w:tcW w:w="311" w:type="pct"/>
            <w:tcBorders>
              <w:top w:val="single" w:sz="4" w:space="0" w:color="auto"/>
              <w:left w:val="nil"/>
              <w:bottom w:val="nil"/>
              <w:right w:val="nil"/>
            </w:tcBorders>
            <w:vAlign w:val="center"/>
          </w:tcPr>
          <w:p w:rsidR="00C15186" w:rsidRPr="002B5F34" w:rsidRDefault="00C15186" w:rsidP="00340CAB">
            <w:pPr>
              <w:jc w:val="center"/>
              <w:rPr>
                <w:rFonts w:ascii="Arial" w:hAnsi="Arial" w:cs="Arial"/>
                <w:color w:val="000000"/>
                <w:sz w:val="16"/>
                <w:szCs w:val="16"/>
              </w:rPr>
            </w:pPr>
          </w:p>
        </w:tc>
        <w:tc>
          <w:tcPr>
            <w:tcW w:w="415" w:type="pct"/>
            <w:tcBorders>
              <w:top w:val="single" w:sz="4" w:space="0" w:color="auto"/>
              <w:left w:val="nil"/>
              <w:bottom w:val="nil"/>
              <w:right w:val="nil"/>
            </w:tcBorders>
            <w:noWrap/>
            <w:vAlign w:val="center"/>
          </w:tcPr>
          <w:p w:rsidR="00C15186" w:rsidRPr="002B5F34" w:rsidRDefault="00C15186" w:rsidP="00340CAB">
            <w:pPr>
              <w:jc w:val="center"/>
              <w:rPr>
                <w:rFonts w:ascii="Arial" w:hAnsi="Arial" w:cs="Arial"/>
                <w:color w:val="000000"/>
                <w:sz w:val="16"/>
                <w:szCs w:val="16"/>
              </w:rPr>
            </w:pPr>
          </w:p>
        </w:tc>
        <w:tc>
          <w:tcPr>
            <w:tcW w:w="518" w:type="pct"/>
            <w:tcBorders>
              <w:top w:val="single" w:sz="4" w:space="0" w:color="auto"/>
              <w:left w:val="nil"/>
              <w:bottom w:val="nil"/>
              <w:right w:val="single" w:sz="4" w:space="0" w:color="auto"/>
            </w:tcBorders>
            <w:noWrap/>
            <w:vAlign w:val="center"/>
            <w:hideMark/>
          </w:tcPr>
          <w:p w:rsidR="00C15186" w:rsidRPr="002B5F34" w:rsidRDefault="00C15186" w:rsidP="00340CAB">
            <w:pPr>
              <w:jc w:val="center"/>
              <w:rPr>
                <w:rFonts w:ascii="Arial" w:hAnsi="Arial" w:cs="Arial"/>
                <w:sz w:val="16"/>
                <w:szCs w:val="16"/>
              </w:rPr>
            </w:pPr>
            <w:r w:rsidRPr="002B5F34">
              <w:rPr>
                <w:rFonts w:ascii="Arial" w:hAnsi="Arial" w:cs="Arial"/>
                <w:sz w:val="16"/>
                <w:szCs w:val="16"/>
              </w:rPr>
              <w:t>Razem:</w:t>
            </w:r>
          </w:p>
        </w:tc>
        <w:tc>
          <w:tcPr>
            <w:tcW w:w="517" w:type="pct"/>
            <w:tcBorders>
              <w:top w:val="nil"/>
              <w:left w:val="nil"/>
              <w:bottom w:val="single" w:sz="4" w:space="0" w:color="auto"/>
              <w:right w:val="single" w:sz="4" w:space="0" w:color="auto"/>
            </w:tcBorders>
            <w:noWrap/>
            <w:vAlign w:val="center"/>
          </w:tcPr>
          <w:p w:rsidR="00C15186" w:rsidRPr="002B5F34" w:rsidRDefault="00C15186" w:rsidP="00340CAB">
            <w:pPr>
              <w:jc w:val="center"/>
              <w:rPr>
                <w:rFonts w:ascii="Arial" w:hAnsi="Arial" w:cs="Arial"/>
                <w:sz w:val="16"/>
                <w:szCs w:val="16"/>
              </w:rPr>
            </w:pPr>
          </w:p>
        </w:tc>
      </w:tr>
      <w:tr w:rsidR="00C15186" w:rsidRPr="002B5F34" w:rsidTr="00C15186">
        <w:trPr>
          <w:gridAfter w:val="1"/>
          <w:wAfter w:w="517" w:type="pct"/>
          <w:trHeight w:val="255"/>
        </w:trPr>
        <w:tc>
          <w:tcPr>
            <w:tcW w:w="145" w:type="pct"/>
            <w:noWrap/>
            <w:vAlign w:val="bottom"/>
            <w:hideMark/>
          </w:tcPr>
          <w:p w:rsidR="00C15186" w:rsidRPr="002B5F34" w:rsidRDefault="00C15186" w:rsidP="00340CAB">
            <w:pPr>
              <w:rPr>
                <w:rFonts w:ascii="Arial" w:hAnsi="Arial" w:cs="Arial"/>
                <w:sz w:val="16"/>
                <w:szCs w:val="16"/>
              </w:rPr>
            </w:pPr>
          </w:p>
        </w:tc>
        <w:tc>
          <w:tcPr>
            <w:tcW w:w="1954" w:type="pct"/>
            <w:noWrap/>
            <w:vAlign w:val="bottom"/>
            <w:hideMark/>
          </w:tcPr>
          <w:p w:rsidR="00C15186" w:rsidRPr="002B5F34" w:rsidRDefault="00C15186" w:rsidP="00340CAB">
            <w:pPr>
              <w:rPr>
                <w:rFonts w:ascii="Arial" w:hAnsi="Arial" w:cs="Arial"/>
                <w:sz w:val="16"/>
                <w:szCs w:val="16"/>
              </w:rPr>
            </w:pPr>
          </w:p>
        </w:tc>
        <w:tc>
          <w:tcPr>
            <w:tcW w:w="515" w:type="pct"/>
            <w:noWrap/>
            <w:vAlign w:val="bottom"/>
            <w:hideMark/>
          </w:tcPr>
          <w:p w:rsidR="00C15186" w:rsidRPr="002B5F34" w:rsidRDefault="00C15186" w:rsidP="00340CAB">
            <w:pPr>
              <w:rPr>
                <w:rFonts w:ascii="Arial" w:hAnsi="Arial" w:cs="Arial"/>
                <w:sz w:val="16"/>
                <w:szCs w:val="16"/>
              </w:rPr>
            </w:pPr>
          </w:p>
        </w:tc>
        <w:tc>
          <w:tcPr>
            <w:tcW w:w="625" w:type="pct"/>
            <w:noWrap/>
            <w:vAlign w:val="center"/>
            <w:hideMark/>
          </w:tcPr>
          <w:p w:rsidR="00C15186" w:rsidRPr="002B5F34" w:rsidRDefault="00C15186" w:rsidP="00340CAB">
            <w:pPr>
              <w:rPr>
                <w:rFonts w:ascii="Arial" w:hAnsi="Arial" w:cs="Arial"/>
                <w:sz w:val="16"/>
                <w:szCs w:val="16"/>
              </w:rPr>
            </w:pPr>
          </w:p>
        </w:tc>
        <w:tc>
          <w:tcPr>
            <w:tcW w:w="311" w:type="pct"/>
          </w:tcPr>
          <w:p w:rsidR="00C15186" w:rsidRPr="002B5F34" w:rsidRDefault="00C15186" w:rsidP="00340CAB">
            <w:pPr>
              <w:jc w:val="center"/>
              <w:rPr>
                <w:rFonts w:ascii="Arial" w:hAnsi="Arial" w:cs="Arial"/>
                <w:sz w:val="16"/>
                <w:szCs w:val="16"/>
              </w:rPr>
            </w:pPr>
          </w:p>
        </w:tc>
        <w:tc>
          <w:tcPr>
            <w:tcW w:w="415" w:type="pct"/>
            <w:noWrap/>
            <w:vAlign w:val="center"/>
            <w:hideMark/>
          </w:tcPr>
          <w:p w:rsidR="00C15186" w:rsidRPr="002B5F34" w:rsidRDefault="00C15186" w:rsidP="00340CAB">
            <w:pPr>
              <w:rPr>
                <w:rFonts w:ascii="Arial" w:hAnsi="Arial" w:cs="Arial"/>
                <w:sz w:val="16"/>
                <w:szCs w:val="16"/>
              </w:rPr>
            </w:pPr>
          </w:p>
        </w:tc>
        <w:tc>
          <w:tcPr>
            <w:tcW w:w="518" w:type="pct"/>
            <w:noWrap/>
            <w:vAlign w:val="center"/>
            <w:hideMark/>
          </w:tcPr>
          <w:p w:rsidR="00C15186" w:rsidRPr="002B5F34" w:rsidRDefault="00C15186" w:rsidP="00340CAB">
            <w:pPr>
              <w:rPr>
                <w:rFonts w:ascii="Arial" w:hAnsi="Arial" w:cs="Arial"/>
                <w:sz w:val="16"/>
                <w:szCs w:val="16"/>
              </w:rPr>
            </w:pPr>
          </w:p>
        </w:tc>
      </w:tr>
    </w:tbl>
    <w:p w:rsidR="00C15186" w:rsidRPr="00604D4A" w:rsidRDefault="00C15186" w:rsidP="00C15186">
      <w:pPr>
        <w:widowControl w:val="0"/>
        <w:suppressAutoHyphens/>
        <w:autoSpaceDE w:val="0"/>
        <w:autoSpaceDN w:val="0"/>
        <w:adjustRightInd w:val="0"/>
        <w:jc w:val="center"/>
        <w:rPr>
          <w:rFonts w:ascii="Arial" w:hAnsi="Arial" w:cs="Arial"/>
          <w:sz w:val="16"/>
          <w:szCs w:val="16"/>
        </w:rPr>
      </w:pPr>
    </w:p>
    <w:p w:rsidR="00C15186" w:rsidRPr="00604D4A" w:rsidRDefault="00C15186" w:rsidP="00C15186">
      <w:pPr>
        <w:widowControl w:val="0"/>
        <w:suppressAutoHyphens/>
        <w:autoSpaceDE w:val="0"/>
        <w:autoSpaceDN w:val="0"/>
        <w:adjustRightInd w:val="0"/>
        <w:jc w:val="center"/>
        <w:rPr>
          <w:rFonts w:ascii="Arial" w:hAnsi="Arial" w:cs="Arial"/>
          <w:sz w:val="16"/>
          <w:szCs w:val="16"/>
        </w:rPr>
      </w:pPr>
    </w:p>
    <w:p w:rsidR="00C15186" w:rsidRPr="00604D4A" w:rsidRDefault="00C15186" w:rsidP="00C15186">
      <w:pPr>
        <w:widowControl w:val="0"/>
        <w:suppressAutoHyphens/>
        <w:autoSpaceDE w:val="0"/>
        <w:autoSpaceDN w:val="0"/>
        <w:adjustRightInd w:val="0"/>
        <w:jc w:val="center"/>
        <w:rPr>
          <w:rFonts w:ascii="Arial" w:hAnsi="Arial" w:cs="Arial"/>
          <w:sz w:val="16"/>
          <w:szCs w:val="16"/>
        </w:rPr>
      </w:pPr>
    </w:p>
    <w:p w:rsidR="00C15186" w:rsidRPr="00604D4A" w:rsidRDefault="00C15186" w:rsidP="00C15186">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C15186" w:rsidRPr="00604D4A" w:rsidRDefault="00C15186" w:rsidP="00C15186">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pPr>
        <w:spacing w:after="160" w:line="259" w:lineRule="auto"/>
        <w:rPr>
          <w:rFonts w:ascii="Arial" w:hAnsi="Arial" w:cs="Arial"/>
          <w:b/>
          <w:bCs/>
        </w:rPr>
      </w:pPr>
      <w:r>
        <w:rPr>
          <w:rFonts w:ascii="Arial" w:hAnsi="Arial" w:cs="Arial"/>
          <w:b/>
          <w:bCs/>
        </w:rPr>
        <w:br w:type="page"/>
      </w: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lastRenderedPageBreak/>
        <w:t xml:space="preserve">Załącznik Nr </w:t>
      </w:r>
      <w:r>
        <w:rPr>
          <w:rFonts w:ascii="Arial" w:hAnsi="Arial" w:cs="Arial"/>
          <w:b/>
          <w:bCs/>
        </w:rPr>
        <w:t>5</w:t>
      </w:r>
      <w:r w:rsidRPr="00604D4A">
        <w:rPr>
          <w:rFonts w:ascii="Arial" w:hAnsi="Arial" w:cs="Arial"/>
          <w:b/>
          <w:bCs/>
        </w:rPr>
        <w:t>.</w:t>
      </w:r>
      <w:r>
        <w:rPr>
          <w:rFonts w:ascii="Arial" w:hAnsi="Arial" w:cs="Arial"/>
          <w:b/>
          <w:bCs/>
        </w:rPr>
        <w:t>3</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keepNext/>
        <w:shd w:val="pct20" w:color="auto" w:fill="FFFFFF"/>
        <w:jc w:val="center"/>
        <w:outlineLvl w:val="1"/>
        <w:rPr>
          <w:rFonts w:ascii="Arial" w:eastAsia="Calibri" w:hAnsi="Arial" w:cs="Arial"/>
          <w:b/>
          <w:bCs/>
        </w:rPr>
      </w:pPr>
      <w:r w:rsidRPr="0055336B">
        <w:rPr>
          <w:rFonts w:ascii="Arial" w:eastAsia="Calibri" w:hAnsi="Arial" w:cs="Arial"/>
          <w:b/>
          <w:bCs/>
          <w:sz w:val="24"/>
          <w:szCs w:val="24"/>
        </w:rPr>
        <w:t xml:space="preserve">FORMULARZ CENOWY </w:t>
      </w:r>
      <w:r w:rsidRPr="00604D4A">
        <w:rPr>
          <w:rFonts w:ascii="Arial" w:eastAsia="Calibri" w:hAnsi="Arial" w:cs="Arial"/>
          <w:b/>
          <w:bCs/>
        </w:rPr>
        <w:t xml:space="preserve">Pakiet Nr </w:t>
      </w:r>
      <w:r>
        <w:rPr>
          <w:rFonts w:ascii="Arial" w:eastAsia="Calibri" w:hAnsi="Arial" w:cs="Arial"/>
          <w:b/>
          <w:bCs/>
        </w:rPr>
        <w:t>3</w:t>
      </w:r>
      <w:r w:rsidRPr="00604D4A">
        <w:rPr>
          <w:rFonts w:ascii="Arial" w:eastAsia="Calibri" w:hAnsi="Arial" w:cs="Arial"/>
          <w:b/>
          <w:bCs/>
        </w:rPr>
        <w:t xml:space="preserve"> </w:t>
      </w:r>
      <w:r>
        <w:rPr>
          <w:rFonts w:ascii="Arial" w:eastAsia="Calibri" w:hAnsi="Arial" w:cs="Arial"/>
          <w:b/>
          <w:bCs/>
        </w:rPr>
        <w:t xml:space="preserve">- </w:t>
      </w:r>
      <w:r w:rsidRPr="00447824">
        <w:rPr>
          <w:rFonts w:ascii="Arial" w:eastAsia="Calibri" w:hAnsi="Arial" w:cs="Arial"/>
          <w:b/>
          <w:bCs/>
        </w:rPr>
        <w:t xml:space="preserve"> </w:t>
      </w:r>
      <w:r>
        <w:rPr>
          <w:rFonts w:ascii="Arial" w:eastAsia="Calibri" w:hAnsi="Arial" w:cs="Arial"/>
          <w:b/>
          <w:bCs/>
        </w:rPr>
        <w:t>Podkłady i prześcieradła</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411"/>
        <w:gridCol w:w="5028"/>
        <w:gridCol w:w="1550"/>
        <w:gridCol w:w="1553"/>
        <w:gridCol w:w="846"/>
        <w:gridCol w:w="704"/>
        <w:gridCol w:w="1127"/>
        <w:gridCol w:w="1446"/>
      </w:tblGrid>
      <w:tr w:rsidR="0055336B" w:rsidRPr="002B5F34"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2B5F34" w:rsidRDefault="0055336B" w:rsidP="00340CAB">
            <w:pPr>
              <w:jc w:val="center"/>
              <w:rPr>
                <w:rFonts w:ascii="Arial" w:hAnsi="Arial" w:cs="Arial"/>
                <w:b/>
                <w:bCs/>
                <w:sz w:val="18"/>
                <w:szCs w:val="18"/>
              </w:rPr>
            </w:pPr>
          </w:p>
          <w:p w:rsidR="0055336B" w:rsidRPr="002B5F34" w:rsidRDefault="0055336B" w:rsidP="00340CAB">
            <w:pPr>
              <w:jc w:val="center"/>
              <w:rPr>
                <w:rFonts w:ascii="Arial" w:hAnsi="Arial" w:cs="Arial"/>
                <w:b/>
                <w:bCs/>
                <w:sz w:val="18"/>
                <w:szCs w:val="18"/>
              </w:rPr>
            </w:pPr>
          </w:p>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cena jedn. brutto w PLN</w:t>
            </w:r>
          </w:p>
        </w:tc>
        <w:tc>
          <w:tcPr>
            <w:tcW w:w="571"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wartość brutto w PLN</w:t>
            </w:r>
          </w:p>
        </w:tc>
      </w:tr>
      <w:tr w:rsidR="0055336B"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2B5F34" w:rsidRDefault="0055336B" w:rsidP="00340CAB">
            <w:pPr>
              <w:jc w:val="center"/>
              <w:rPr>
                <w:rFonts w:ascii="Arial" w:hAnsi="Arial" w:cs="Arial"/>
                <w:sz w:val="18"/>
                <w:szCs w:val="18"/>
              </w:rPr>
            </w:pPr>
            <w:r w:rsidRPr="002B5F34">
              <w:rPr>
                <w:rFonts w:ascii="Arial" w:hAnsi="Arial" w:cs="Arial"/>
                <w:sz w:val="18"/>
                <w:szCs w:val="18"/>
              </w:rPr>
              <w:t>1</w:t>
            </w:r>
          </w:p>
        </w:tc>
        <w:tc>
          <w:tcPr>
            <w:tcW w:w="1985" w:type="pct"/>
            <w:tcBorders>
              <w:top w:val="nil"/>
              <w:left w:val="nil"/>
              <w:bottom w:val="single" w:sz="4" w:space="0" w:color="auto"/>
              <w:right w:val="single" w:sz="4" w:space="0" w:color="auto"/>
            </w:tcBorders>
            <w:vAlign w:val="center"/>
            <w:hideMark/>
          </w:tcPr>
          <w:p w:rsidR="0055336B" w:rsidRPr="002B5F34" w:rsidRDefault="0055336B">
            <w:pPr>
              <w:rPr>
                <w:rFonts w:ascii="Arial" w:hAnsi="Arial" w:cs="Arial"/>
                <w:b/>
                <w:bCs/>
                <w:sz w:val="18"/>
                <w:szCs w:val="18"/>
              </w:rPr>
            </w:pPr>
            <w:r w:rsidRPr="002B5F34">
              <w:rPr>
                <w:rFonts w:ascii="Arial" w:hAnsi="Arial" w:cs="Arial"/>
                <w:b/>
                <w:bCs/>
                <w:sz w:val="18"/>
                <w:szCs w:val="18"/>
              </w:rPr>
              <w:t>Podkład pola operacyjnego</w:t>
            </w:r>
            <w:r w:rsidRPr="002B5F34">
              <w:rPr>
                <w:rFonts w:ascii="Arial" w:hAnsi="Arial" w:cs="Arial"/>
                <w:sz w:val="18"/>
                <w:szCs w:val="18"/>
              </w:rPr>
              <w:t xml:space="preserve"> z  </w:t>
            </w:r>
            <w:proofErr w:type="spellStart"/>
            <w:r w:rsidRPr="002B5F34">
              <w:rPr>
                <w:rFonts w:ascii="Arial" w:hAnsi="Arial" w:cs="Arial"/>
                <w:sz w:val="18"/>
                <w:szCs w:val="18"/>
              </w:rPr>
              <w:t>fizeliny</w:t>
            </w:r>
            <w:proofErr w:type="spellEnd"/>
            <w:r w:rsidRPr="002B5F34">
              <w:rPr>
                <w:rFonts w:ascii="Arial" w:hAnsi="Arial" w:cs="Arial"/>
                <w:sz w:val="18"/>
                <w:szCs w:val="18"/>
              </w:rPr>
              <w:t xml:space="preserve">, jednorazowy, zielony, rozmiar </w:t>
            </w:r>
            <w:r w:rsidRPr="002B5F34">
              <w:rPr>
                <w:rFonts w:ascii="Arial" w:hAnsi="Arial" w:cs="Arial"/>
                <w:b/>
                <w:bCs/>
                <w:sz w:val="18"/>
                <w:szCs w:val="18"/>
              </w:rPr>
              <w:t>90 x 80 cm</w:t>
            </w:r>
            <w:r w:rsidRPr="002B5F34">
              <w:rPr>
                <w:rFonts w:ascii="Arial" w:hAnsi="Arial" w:cs="Arial"/>
                <w:sz w:val="18"/>
                <w:szCs w:val="18"/>
              </w:rPr>
              <w:t>, niesterylny</w:t>
            </w:r>
            <w:r w:rsidR="00245B50" w:rsidRPr="002B5F34">
              <w:rPr>
                <w:rFonts w:ascii="Arial" w:hAnsi="Arial" w:cs="Arial"/>
                <w:sz w:val="18"/>
                <w:szCs w:val="18"/>
              </w:rPr>
              <w:t>, o gramaturze co najmniej 25 g/m2</w:t>
            </w:r>
          </w:p>
        </w:tc>
        <w:tc>
          <w:tcPr>
            <w:tcW w:w="612" w:type="pct"/>
            <w:tcBorders>
              <w:top w:val="nil"/>
              <w:left w:val="nil"/>
              <w:bottom w:val="single" w:sz="4" w:space="0" w:color="auto"/>
              <w:right w:val="single" w:sz="4" w:space="0" w:color="auto"/>
            </w:tcBorders>
            <w:noWrap/>
            <w:vAlign w:val="bottom"/>
          </w:tcPr>
          <w:p w:rsidR="0055336B" w:rsidRPr="002B5F34"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55336B" w:rsidRPr="002B5F34" w:rsidRDefault="0055336B">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55336B" w:rsidRPr="002B5F34" w:rsidRDefault="0055336B">
            <w:pPr>
              <w:jc w:val="center"/>
              <w:rPr>
                <w:rFonts w:ascii="Arial" w:hAnsi="Arial" w:cs="Arial"/>
                <w:sz w:val="18"/>
                <w:szCs w:val="18"/>
              </w:rPr>
            </w:pPr>
            <w:r w:rsidRPr="002B5F34">
              <w:rPr>
                <w:rFonts w:ascii="Arial" w:hAnsi="Arial" w:cs="Arial"/>
                <w:sz w:val="18"/>
                <w:szCs w:val="18"/>
              </w:rPr>
              <w:t>7 020</w:t>
            </w:r>
          </w:p>
        </w:tc>
        <w:tc>
          <w:tcPr>
            <w:tcW w:w="445"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r>
      <w:tr w:rsidR="0055336B"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2B5F34" w:rsidRDefault="0055336B" w:rsidP="00340CAB">
            <w:pPr>
              <w:jc w:val="center"/>
              <w:rPr>
                <w:rFonts w:ascii="Arial" w:hAnsi="Arial" w:cs="Arial"/>
                <w:sz w:val="18"/>
                <w:szCs w:val="18"/>
              </w:rPr>
            </w:pPr>
            <w:r w:rsidRPr="002B5F34">
              <w:rPr>
                <w:rFonts w:ascii="Arial" w:hAnsi="Arial" w:cs="Arial"/>
                <w:sz w:val="18"/>
                <w:szCs w:val="18"/>
              </w:rPr>
              <w:t>2</w:t>
            </w:r>
          </w:p>
        </w:tc>
        <w:tc>
          <w:tcPr>
            <w:tcW w:w="1985" w:type="pct"/>
            <w:tcBorders>
              <w:top w:val="nil"/>
              <w:left w:val="nil"/>
              <w:bottom w:val="single" w:sz="4" w:space="0" w:color="auto"/>
              <w:right w:val="single" w:sz="4" w:space="0" w:color="auto"/>
            </w:tcBorders>
            <w:vAlign w:val="center"/>
            <w:hideMark/>
          </w:tcPr>
          <w:p w:rsidR="0055336B" w:rsidRPr="002B5F34" w:rsidRDefault="0055336B" w:rsidP="00245B50">
            <w:pPr>
              <w:rPr>
                <w:rFonts w:ascii="Arial" w:hAnsi="Arial" w:cs="Arial"/>
                <w:b/>
                <w:bCs/>
                <w:sz w:val="18"/>
                <w:szCs w:val="18"/>
              </w:rPr>
            </w:pPr>
            <w:r w:rsidRPr="002B5F34">
              <w:rPr>
                <w:rFonts w:ascii="Arial" w:hAnsi="Arial" w:cs="Arial"/>
                <w:b/>
                <w:bCs/>
                <w:sz w:val="18"/>
                <w:szCs w:val="18"/>
              </w:rPr>
              <w:t>Podkład pola operacyjnego</w:t>
            </w:r>
            <w:r w:rsidRPr="002B5F34">
              <w:rPr>
                <w:rFonts w:ascii="Arial" w:hAnsi="Arial" w:cs="Arial"/>
                <w:sz w:val="18"/>
                <w:szCs w:val="18"/>
              </w:rPr>
              <w:t xml:space="preserve"> - prześcieradło z </w:t>
            </w:r>
            <w:proofErr w:type="spellStart"/>
            <w:r w:rsidRPr="002B5F34">
              <w:rPr>
                <w:rFonts w:ascii="Arial" w:hAnsi="Arial" w:cs="Arial"/>
                <w:sz w:val="18"/>
                <w:szCs w:val="18"/>
              </w:rPr>
              <w:t>fizeliny</w:t>
            </w:r>
            <w:proofErr w:type="spellEnd"/>
            <w:r w:rsidRPr="002B5F34">
              <w:rPr>
                <w:rFonts w:ascii="Arial" w:hAnsi="Arial" w:cs="Arial"/>
                <w:sz w:val="18"/>
                <w:szCs w:val="18"/>
              </w:rPr>
              <w:t xml:space="preserve">, jednorazowy, zielony, rozmiar </w:t>
            </w:r>
            <w:r w:rsidRPr="002B5F34">
              <w:rPr>
                <w:rFonts w:ascii="Arial" w:hAnsi="Arial" w:cs="Arial"/>
                <w:b/>
                <w:bCs/>
                <w:sz w:val="18"/>
                <w:szCs w:val="18"/>
              </w:rPr>
              <w:t>210 x 160 cm</w:t>
            </w:r>
            <w:r w:rsidRPr="002B5F34">
              <w:rPr>
                <w:rFonts w:ascii="Arial" w:hAnsi="Arial" w:cs="Arial"/>
                <w:sz w:val="18"/>
                <w:szCs w:val="18"/>
              </w:rPr>
              <w:t>, niesterylny</w:t>
            </w:r>
            <w:r w:rsidR="00245B50" w:rsidRPr="002B5F34">
              <w:rPr>
                <w:rFonts w:ascii="Arial" w:hAnsi="Arial" w:cs="Arial"/>
                <w:sz w:val="18"/>
                <w:szCs w:val="18"/>
              </w:rPr>
              <w:t xml:space="preserve"> o gramaturze minimum 17 g/m2</w:t>
            </w:r>
          </w:p>
        </w:tc>
        <w:tc>
          <w:tcPr>
            <w:tcW w:w="612" w:type="pct"/>
            <w:tcBorders>
              <w:top w:val="nil"/>
              <w:left w:val="nil"/>
              <w:bottom w:val="single" w:sz="4" w:space="0" w:color="auto"/>
              <w:right w:val="single" w:sz="4" w:space="0" w:color="auto"/>
            </w:tcBorders>
            <w:noWrap/>
            <w:vAlign w:val="bottom"/>
          </w:tcPr>
          <w:p w:rsidR="0055336B" w:rsidRPr="002B5F34"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55336B" w:rsidRPr="002B5F34" w:rsidRDefault="0055336B">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55336B" w:rsidRPr="002B5F34" w:rsidRDefault="0055336B">
            <w:pPr>
              <w:jc w:val="center"/>
              <w:rPr>
                <w:rFonts w:ascii="Arial" w:hAnsi="Arial" w:cs="Arial"/>
                <w:sz w:val="18"/>
                <w:szCs w:val="18"/>
              </w:rPr>
            </w:pPr>
            <w:r w:rsidRPr="002B5F34">
              <w:rPr>
                <w:rFonts w:ascii="Arial" w:hAnsi="Arial" w:cs="Arial"/>
                <w:sz w:val="18"/>
                <w:szCs w:val="18"/>
              </w:rPr>
              <w:t>2 800</w:t>
            </w:r>
          </w:p>
        </w:tc>
        <w:tc>
          <w:tcPr>
            <w:tcW w:w="445"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r>
      <w:tr w:rsidR="0055336B"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2B5F34" w:rsidRDefault="0055336B" w:rsidP="00340CAB">
            <w:pPr>
              <w:jc w:val="center"/>
              <w:rPr>
                <w:rFonts w:ascii="Arial" w:hAnsi="Arial" w:cs="Arial"/>
                <w:sz w:val="18"/>
                <w:szCs w:val="18"/>
              </w:rPr>
            </w:pPr>
            <w:r w:rsidRPr="002B5F34">
              <w:rPr>
                <w:rFonts w:ascii="Arial" w:hAnsi="Arial" w:cs="Arial"/>
                <w:sz w:val="18"/>
                <w:szCs w:val="18"/>
              </w:rPr>
              <w:t>3</w:t>
            </w:r>
          </w:p>
        </w:tc>
        <w:tc>
          <w:tcPr>
            <w:tcW w:w="1985" w:type="pct"/>
            <w:tcBorders>
              <w:top w:val="nil"/>
              <w:left w:val="nil"/>
              <w:bottom w:val="single" w:sz="4" w:space="0" w:color="auto"/>
              <w:right w:val="single" w:sz="4" w:space="0" w:color="auto"/>
            </w:tcBorders>
            <w:vAlign w:val="center"/>
            <w:hideMark/>
          </w:tcPr>
          <w:p w:rsidR="0055336B" w:rsidRPr="002B5F34" w:rsidRDefault="0055336B">
            <w:pPr>
              <w:rPr>
                <w:rFonts w:ascii="Arial" w:hAnsi="Arial" w:cs="Arial"/>
                <w:b/>
                <w:bCs/>
                <w:sz w:val="18"/>
                <w:szCs w:val="18"/>
              </w:rPr>
            </w:pPr>
            <w:r w:rsidRPr="002B5F34">
              <w:rPr>
                <w:rFonts w:ascii="Arial" w:hAnsi="Arial" w:cs="Arial"/>
                <w:b/>
                <w:bCs/>
                <w:sz w:val="18"/>
                <w:szCs w:val="18"/>
              </w:rPr>
              <w:t>Prześcieradło w rolce rozmiar 50x80</w:t>
            </w:r>
            <w:r w:rsidRPr="002B5F34">
              <w:rPr>
                <w:rFonts w:ascii="Arial" w:hAnsi="Arial" w:cs="Arial"/>
                <w:sz w:val="18"/>
                <w:szCs w:val="18"/>
              </w:rPr>
              <w:t>, 100% celulozy, gramatura 2 X 17 g/m2, dwuwarstwowe, gofrowane, perforowane, super białe, perforacja co 38 cm, przeznaczone do gabinetów lekarskich, zabiegowych, kosmetycznych itp.</w:t>
            </w:r>
          </w:p>
        </w:tc>
        <w:tc>
          <w:tcPr>
            <w:tcW w:w="612" w:type="pct"/>
            <w:tcBorders>
              <w:top w:val="nil"/>
              <w:left w:val="nil"/>
              <w:bottom w:val="single" w:sz="4" w:space="0" w:color="auto"/>
              <w:right w:val="single" w:sz="4" w:space="0" w:color="auto"/>
            </w:tcBorders>
            <w:noWrap/>
            <w:vAlign w:val="bottom"/>
          </w:tcPr>
          <w:p w:rsidR="0055336B" w:rsidRPr="002B5F34"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55336B" w:rsidRPr="002B5F34" w:rsidRDefault="0055336B">
            <w:pPr>
              <w:jc w:val="center"/>
              <w:rPr>
                <w:rFonts w:ascii="Arial" w:hAnsi="Arial" w:cs="Arial"/>
              </w:rPr>
            </w:pPr>
            <w:r w:rsidRPr="002B5F34">
              <w:rPr>
                <w:rFonts w:ascii="Arial" w:hAnsi="Arial" w:cs="Arial"/>
              </w:rPr>
              <w:t>rolka</w:t>
            </w:r>
          </w:p>
        </w:tc>
        <w:tc>
          <w:tcPr>
            <w:tcW w:w="278" w:type="pct"/>
            <w:tcBorders>
              <w:top w:val="nil"/>
              <w:left w:val="single" w:sz="4" w:space="0" w:color="auto"/>
              <w:bottom w:val="single" w:sz="4" w:space="0" w:color="auto"/>
              <w:right w:val="single" w:sz="4" w:space="0" w:color="auto"/>
            </w:tcBorders>
            <w:noWrap/>
            <w:vAlign w:val="center"/>
            <w:hideMark/>
          </w:tcPr>
          <w:p w:rsidR="0055336B" w:rsidRPr="002B5F34" w:rsidRDefault="0055336B">
            <w:pPr>
              <w:jc w:val="center"/>
              <w:rPr>
                <w:rFonts w:ascii="Arial" w:hAnsi="Arial" w:cs="Arial"/>
                <w:sz w:val="18"/>
                <w:szCs w:val="18"/>
              </w:rPr>
            </w:pPr>
            <w:r w:rsidRPr="002B5F34">
              <w:rPr>
                <w:rFonts w:ascii="Arial" w:hAnsi="Arial" w:cs="Arial"/>
                <w:sz w:val="18"/>
                <w:szCs w:val="18"/>
              </w:rPr>
              <w:t>500</w:t>
            </w:r>
          </w:p>
        </w:tc>
        <w:tc>
          <w:tcPr>
            <w:tcW w:w="445"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r>
      <w:tr w:rsidR="0055336B"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2B5F34" w:rsidRDefault="0055336B" w:rsidP="00340CAB">
            <w:pPr>
              <w:jc w:val="center"/>
              <w:rPr>
                <w:rFonts w:ascii="Arial" w:hAnsi="Arial" w:cs="Arial"/>
                <w:sz w:val="18"/>
                <w:szCs w:val="18"/>
              </w:rPr>
            </w:pPr>
            <w:r w:rsidRPr="002B5F34">
              <w:rPr>
                <w:rFonts w:ascii="Arial" w:hAnsi="Arial" w:cs="Arial"/>
                <w:sz w:val="18"/>
                <w:szCs w:val="18"/>
              </w:rPr>
              <w:t>4</w:t>
            </w:r>
          </w:p>
        </w:tc>
        <w:tc>
          <w:tcPr>
            <w:tcW w:w="1985" w:type="pct"/>
            <w:tcBorders>
              <w:top w:val="nil"/>
              <w:left w:val="nil"/>
              <w:bottom w:val="single" w:sz="4" w:space="0" w:color="auto"/>
              <w:right w:val="single" w:sz="4" w:space="0" w:color="auto"/>
            </w:tcBorders>
            <w:vAlign w:val="center"/>
            <w:hideMark/>
          </w:tcPr>
          <w:p w:rsidR="0055336B" w:rsidRPr="002B5F34" w:rsidRDefault="0055336B">
            <w:pPr>
              <w:rPr>
                <w:rFonts w:ascii="Arial" w:hAnsi="Arial" w:cs="Arial"/>
                <w:b/>
                <w:bCs/>
                <w:sz w:val="18"/>
                <w:szCs w:val="18"/>
              </w:rPr>
            </w:pPr>
            <w:r w:rsidRPr="002B5F34">
              <w:rPr>
                <w:rFonts w:ascii="Arial" w:hAnsi="Arial" w:cs="Arial"/>
                <w:b/>
                <w:bCs/>
                <w:sz w:val="18"/>
                <w:szCs w:val="18"/>
              </w:rPr>
              <w:t xml:space="preserve">Prześcieradło (podkład higieniczny) na stół operacyjny </w:t>
            </w:r>
            <w:r w:rsidRPr="002B5F34">
              <w:rPr>
                <w:rFonts w:ascii="Arial" w:hAnsi="Arial" w:cs="Arial"/>
                <w:b/>
                <w:bCs/>
                <w:sz w:val="18"/>
                <w:szCs w:val="18"/>
              </w:rPr>
              <w:br/>
            </w:r>
            <w:r w:rsidRPr="002B5F34">
              <w:rPr>
                <w:rFonts w:ascii="Arial" w:hAnsi="Arial" w:cs="Arial"/>
                <w:sz w:val="18"/>
                <w:szCs w:val="18"/>
              </w:rPr>
              <w:t>o wymiarach całkowitych 230x101 cm (+/- 2 cm). 5-cio warstwowa powierzchnia pikowana, absorbcja 4000 ml,, zamknięte w powłoce celulozowej o wymiarze 49x197 cm. Pakowane w serwetę chłonną do przykrycia pacjenta w rozmiarze 165x85 cm (+/- 2 cm).</w:t>
            </w:r>
          </w:p>
        </w:tc>
        <w:tc>
          <w:tcPr>
            <w:tcW w:w="612" w:type="pct"/>
            <w:tcBorders>
              <w:top w:val="nil"/>
              <w:left w:val="nil"/>
              <w:bottom w:val="single" w:sz="4" w:space="0" w:color="auto"/>
              <w:right w:val="single" w:sz="4" w:space="0" w:color="auto"/>
            </w:tcBorders>
            <w:noWrap/>
            <w:vAlign w:val="bottom"/>
          </w:tcPr>
          <w:p w:rsidR="0055336B" w:rsidRPr="002B5F34"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55336B" w:rsidRPr="002B5F34" w:rsidRDefault="0055336B">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55336B" w:rsidRPr="002B5F34" w:rsidRDefault="0055336B">
            <w:pPr>
              <w:jc w:val="center"/>
              <w:rPr>
                <w:rFonts w:ascii="Arial" w:hAnsi="Arial" w:cs="Arial"/>
                <w:sz w:val="18"/>
                <w:szCs w:val="18"/>
              </w:rPr>
            </w:pPr>
            <w:r w:rsidRPr="002B5F34">
              <w:rPr>
                <w:rFonts w:ascii="Arial" w:hAnsi="Arial" w:cs="Arial"/>
                <w:sz w:val="18"/>
                <w:szCs w:val="18"/>
              </w:rPr>
              <w:t>1 464</w:t>
            </w:r>
          </w:p>
        </w:tc>
        <w:tc>
          <w:tcPr>
            <w:tcW w:w="445"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r>
      <w:tr w:rsidR="0055336B" w:rsidRPr="002B5F34" w:rsidTr="00340CAB">
        <w:trPr>
          <w:trHeight w:val="481"/>
        </w:trPr>
        <w:tc>
          <w:tcPr>
            <w:tcW w:w="162"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sz w:val="18"/>
                <w:szCs w:val="18"/>
              </w:rPr>
            </w:pPr>
          </w:p>
        </w:tc>
        <w:tc>
          <w:tcPr>
            <w:tcW w:w="1985" w:type="pct"/>
            <w:tcBorders>
              <w:top w:val="single" w:sz="4" w:space="0" w:color="auto"/>
              <w:left w:val="nil"/>
              <w:bottom w:val="nil"/>
              <w:right w:val="nil"/>
            </w:tcBorders>
            <w:vAlign w:val="center"/>
          </w:tcPr>
          <w:p w:rsidR="0055336B" w:rsidRPr="002B5F34" w:rsidRDefault="0055336B" w:rsidP="00340CAB">
            <w:pPr>
              <w:rPr>
                <w:rFonts w:ascii="Arial" w:hAnsi="Arial" w:cs="Arial"/>
                <w:b/>
                <w:bCs/>
                <w:color w:val="000000"/>
                <w:sz w:val="18"/>
                <w:szCs w:val="18"/>
              </w:rPr>
            </w:pPr>
          </w:p>
        </w:tc>
        <w:tc>
          <w:tcPr>
            <w:tcW w:w="612" w:type="pct"/>
            <w:tcBorders>
              <w:top w:val="single" w:sz="4" w:space="0" w:color="auto"/>
              <w:left w:val="nil"/>
              <w:bottom w:val="nil"/>
              <w:right w:val="nil"/>
            </w:tcBorders>
            <w:noWrap/>
            <w:vAlign w:val="bottom"/>
          </w:tcPr>
          <w:p w:rsidR="0055336B" w:rsidRPr="002B5F34" w:rsidRDefault="0055336B" w:rsidP="00340CAB">
            <w:pPr>
              <w:rPr>
                <w:rFonts w:ascii="Arial" w:hAnsi="Arial" w:cs="Arial"/>
                <w:sz w:val="18"/>
                <w:szCs w:val="18"/>
              </w:rPr>
            </w:pPr>
          </w:p>
        </w:tc>
        <w:tc>
          <w:tcPr>
            <w:tcW w:w="613"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sz w:val="18"/>
                <w:szCs w:val="18"/>
              </w:rPr>
            </w:pPr>
          </w:p>
        </w:tc>
        <w:tc>
          <w:tcPr>
            <w:tcW w:w="334" w:type="pct"/>
            <w:tcBorders>
              <w:top w:val="single" w:sz="4" w:space="0" w:color="auto"/>
              <w:left w:val="nil"/>
              <w:bottom w:val="nil"/>
              <w:right w:val="nil"/>
            </w:tcBorders>
            <w:vAlign w:val="center"/>
          </w:tcPr>
          <w:p w:rsidR="0055336B" w:rsidRPr="002B5F34" w:rsidRDefault="0055336B" w:rsidP="00340CAB">
            <w:pPr>
              <w:jc w:val="center"/>
              <w:rPr>
                <w:rFonts w:ascii="Arial" w:hAnsi="Arial" w:cs="Arial"/>
                <w:color w:val="000000"/>
                <w:sz w:val="18"/>
                <w:szCs w:val="18"/>
              </w:rPr>
            </w:pPr>
          </w:p>
        </w:tc>
        <w:tc>
          <w:tcPr>
            <w:tcW w:w="278"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color w:val="000000"/>
                <w:sz w:val="18"/>
                <w:szCs w:val="18"/>
              </w:rPr>
            </w:pPr>
          </w:p>
        </w:tc>
        <w:tc>
          <w:tcPr>
            <w:tcW w:w="445" w:type="pct"/>
            <w:tcBorders>
              <w:top w:val="single" w:sz="4" w:space="0" w:color="auto"/>
              <w:left w:val="nil"/>
              <w:bottom w:val="nil"/>
              <w:right w:val="single" w:sz="4" w:space="0" w:color="auto"/>
            </w:tcBorders>
            <w:noWrap/>
            <w:vAlign w:val="center"/>
            <w:hideMark/>
          </w:tcPr>
          <w:p w:rsidR="0055336B" w:rsidRPr="002B5F34" w:rsidRDefault="0055336B" w:rsidP="00340CAB">
            <w:pPr>
              <w:jc w:val="center"/>
              <w:rPr>
                <w:rFonts w:ascii="Arial" w:hAnsi="Arial" w:cs="Arial"/>
                <w:sz w:val="18"/>
                <w:szCs w:val="18"/>
              </w:rPr>
            </w:pPr>
            <w:r w:rsidRPr="002B5F34">
              <w:rPr>
                <w:rFonts w:ascii="Arial" w:hAnsi="Arial" w:cs="Arial"/>
                <w:sz w:val="18"/>
                <w:szCs w:val="18"/>
              </w:rPr>
              <w:t>Razem:</w:t>
            </w:r>
          </w:p>
        </w:tc>
        <w:tc>
          <w:tcPr>
            <w:tcW w:w="571"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r>
      <w:tr w:rsidR="0055336B" w:rsidRPr="002B5F34" w:rsidTr="00340CAB">
        <w:trPr>
          <w:gridAfter w:val="1"/>
          <w:wAfter w:w="571" w:type="pct"/>
          <w:trHeight w:val="255"/>
        </w:trPr>
        <w:tc>
          <w:tcPr>
            <w:tcW w:w="162" w:type="pct"/>
            <w:noWrap/>
            <w:vAlign w:val="bottom"/>
            <w:hideMark/>
          </w:tcPr>
          <w:p w:rsidR="0055336B" w:rsidRPr="002B5F34" w:rsidRDefault="0055336B" w:rsidP="00340CAB">
            <w:pPr>
              <w:rPr>
                <w:rFonts w:ascii="Arial" w:hAnsi="Arial" w:cs="Arial"/>
                <w:sz w:val="18"/>
                <w:szCs w:val="18"/>
              </w:rPr>
            </w:pPr>
          </w:p>
        </w:tc>
        <w:tc>
          <w:tcPr>
            <w:tcW w:w="1985" w:type="pct"/>
            <w:noWrap/>
            <w:vAlign w:val="bottom"/>
            <w:hideMark/>
          </w:tcPr>
          <w:p w:rsidR="0055336B" w:rsidRPr="002B5F34" w:rsidRDefault="0055336B" w:rsidP="00340CAB">
            <w:pPr>
              <w:rPr>
                <w:rFonts w:ascii="Arial" w:hAnsi="Arial" w:cs="Arial"/>
                <w:sz w:val="18"/>
                <w:szCs w:val="18"/>
              </w:rPr>
            </w:pPr>
          </w:p>
        </w:tc>
        <w:tc>
          <w:tcPr>
            <w:tcW w:w="612" w:type="pct"/>
            <w:noWrap/>
            <w:vAlign w:val="bottom"/>
            <w:hideMark/>
          </w:tcPr>
          <w:p w:rsidR="0055336B" w:rsidRPr="002B5F34" w:rsidRDefault="0055336B" w:rsidP="00340CAB">
            <w:pPr>
              <w:rPr>
                <w:rFonts w:ascii="Arial" w:hAnsi="Arial" w:cs="Arial"/>
                <w:sz w:val="18"/>
                <w:szCs w:val="18"/>
              </w:rPr>
            </w:pPr>
          </w:p>
        </w:tc>
        <w:tc>
          <w:tcPr>
            <w:tcW w:w="613" w:type="pct"/>
            <w:noWrap/>
            <w:vAlign w:val="center"/>
            <w:hideMark/>
          </w:tcPr>
          <w:p w:rsidR="0055336B" w:rsidRPr="002B5F34" w:rsidRDefault="0055336B" w:rsidP="00340CAB">
            <w:pPr>
              <w:rPr>
                <w:rFonts w:ascii="Arial" w:hAnsi="Arial" w:cs="Arial"/>
                <w:sz w:val="18"/>
                <w:szCs w:val="18"/>
              </w:rPr>
            </w:pPr>
          </w:p>
        </w:tc>
        <w:tc>
          <w:tcPr>
            <w:tcW w:w="334" w:type="pct"/>
          </w:tcPr>
          <w:p w:rsidR="0055336B" w:rsidRPr="002B5F34" w:rsidRDefault="0055336B" w:rsidP="00340CAB">
            <w:pPr>
              <w:jc w:val="center"/>
              <w:rPr>
                <w:rFonts w:ascii="Arial" w:hAnsi="Arial" w:cs="Arial"/>
                <w:sz w:val="18"/>
                <w:szCs w:val="18"/>
              </w:rPr>
            </w:pPr>
          </w:p>
        </w:tc>
        <w:tc>
          <w:tcPr>
            <w:tcW w:w="278" w:type="pct"/>
            <w:noWrap/>
            <w:vAlign w:val="center"/>
            <w:hideMark/>
          </w:tcPr>
          <w:p w:rsidR="0055336B" w:rsidRPr="002B5F34" w:rsidRDefault="0055336B" w:rsidP="00340CAB">
            <w:pPr>
              <w:rPr>
                <w:rFonts w:ascii="Arial" w:hAnsi="Arial" w:cs="Arial"/>
                <w:sz w:val="18"/>
                <w:szCs w:val="18"/>
              </w:rPr>
            </w:pPr>
          </w:p>
        </w:tc>
        <w:tc>
          <w:tcPr>
            <w:tcW w:w="445" w:type="pct"/>
            <w:noWrap/>
            <w:vAlign w:val="center"/>
            <w:hideMark/>
          </w:tcPr>
          <w:p w:rsidR="0055336B" w:rsidRPr="002B5F34"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sectPr w:rsidR="0055336B" w:rsidRPr="00604D4A" w:rsidSect="00340CAB">
          <w:pgSz w:w="16838" w:h="11906" w:orient="landscape"/>
          <w:pgMar w:top="993" w:right="1134" w:bottom="0" w:left="1134" w:header="709" w:footer="709" w:gutter="0"/>
          <w:cols w:space="708"/>
          <w:docGrid w:linePitch="360"/>
        </w:sectPr>
      </w:pPr>
      <w:r w:rsidRPr="00604D4A">
        <w:rPr>
          <w:rFonts w:ascii="Arial" w:hAnsi="Arial" w:cs="Arial"/>
          <w:sz w:val="16"/>
          <w:szCs w:val="16"/>
        </w:rPr>
        <w:t xml:space="preserve">                                                </w:t>
      </w: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lastRenderedPageBreak/>
        <w:t xml:space="preserve">Załącznik Nr </w:t>
      </w:r>
      <w:r>
        <w:rPr>
          <w:rFonts w:ascii="Arial" w:hAnsi="Arial" w:cs="Arial"/>
          <w:b/>
          <w:bCs/>
        </w:rPr>
        <w:t>5</w:t>
      </w:r>
      <w:r w:rsidRPr="00604D4A">
        <w:rPr>
          <w:rFonts w:ascii="Arial" w:hAnsi="Arial" w:cs="Arial"/>
          <w:b/>
          <w:bCs/>
        </w:rPr>
        <w:t>.</w:t>
      </w:r>
      <w:r>
        <w:rPr>
          <w:rFonts w:ascii="Arial" w:hAnsi="Arial" w:cs="Arial"/>
          <w:b/>
          <w:bCs/>
        </w:rPr>
        <w:t>4</w:t>
      </w:r>
      <w:r w:rsidRPr="00604D4A">
        <w:rPr>
          <w:rFonts w:ascii="Arial" w:hAnsi="Arial" w:cs="Arial"/>
          <w:b/>
          <w:bCs/>
        </w:rPr>
        <w:t xml:space="preserve"> do SIWZ</w:t>
      </w:r>
    </w:p>
    <w:p w:rsidR="0055336B" w:rsidRPr="00604D4A" w:rsidRDefault="0055336B" w:rsidP="0055336B">
      <w:pPr>
        <w:keepNext/>
        <w:shd w:val="pct20" w:color="auto" w:fill="FFFFFF"/>
        <w:jc w:val="center"/>
        <w:outlineLvl w:val="1"/>
        <w:rPr>
          <w:rFonts w:ascii="Arial" w:eastAsia="Calibri" w:hAnsi="Arial" w:cs="Arial"/>
          <w:b/>
          <w:bCs/>
        </w:rPr>
      </w:pPr>
      <w:r w:rsidRPr="0055336B">
        <w:rPr>
          <w:rFonts w:ascii="Arial" w:eastAsia="Calibri" w:hAnsi="Arial" w:cs="Arial"/>
          <w:b/>
          <w:bCs/>
          <w:sz w:val="24"/>
          <w:szCs w:val="24"/>
        </w:rPr>
        <w:t xml:space="preserve">FORMULARZ CENOWY </w:t>
      </w:r>
      <w:r w:rsidRPr="00604D4A">
        <w:rPr>
          <w:rFonts w:ascii="Arial" w:eastAsia="Calibri" w:hAnsi="Arial" w:cs="Arial"/>
          <w:b/>
          <w:bCs/>
        </w:rPr>
        <w:t xml:space="preserve">Pakiet Nr </w:t>
      </w:r>
      <w:r>
        <w:rPr>
          <w:rFonts w:ascii="Arial" w:eastAsia="Calibri" w:hAnsi="Arial" w:cs="Arial"/>
          <w:b/>
          <w:bCs/>
        </w:rPr>
        <w:t>4</w:t>
      </w:r>
      <w:r w:rsidRPr="00604D4A">
        <w:rPr>
          <w:rFonts w:ascii="Arial" w:eastAsia="Calibri" w:hAnsi="Arial" w:cs="Arial"/>
          <w:b/>
          <w:bCs/>
        </w:rPr>
        <w:t xml:space="preserve"> </w:t>
      </w:r>
      <w:r>
        <w:rPr>
          <w:rFonts w:ascii="Arial" w:eastAsia="Calibri" w:hAnsi="Arial" w:cs="Arial"/>
          <w:b/>
          <w:bCs/>
        </w:rPr>
        <w:t>– Podkład a</w:t>
      </w:r>
      <w:r w:rsidRPr="00694EAC">
        <w:rPr>
          <w:rFonts w:ascii="Arial" w:eastAsia="Calibri" w:hAnsi="Arial" w:cs="Arial"/>
          <w:b/>
          <w:bCs/>
        </w:rPr>
        <w:t>bsorpcyjn</w:t>
      </w:r>
      <w:r>
        <w:rPr>
          <w:rFonts w:ascii="Arial" w:eastAsia="Calibri" w:hAnsi="Arial" w:cs="Arial"/>
          <w:b/>
          <w:bCs/>
        </w:rPr>
        <w:t>y</w:t>
      </w: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jc w:val="center"/>
        <w:tblCellMar>
          <w:left w:w="70" w:type="dxa"/>
          <w:right w:w="70" w:type="dxa"/>
        </w:tblCellMar>
        <w:tblLook w:val="04A0" w:firstRow="1" w:lastRow="0" w:firstColumn="1" w:lastColumn="0" w:noHBand="0" w:noVBand="1"/>
      </w:tblPr>
      <w:tblGrid>
        <w:gridCol w:w="411"/>
        <w:gridCol w:w="5028"/>
        <w:gridCol w:w="1550"/>
        <w:gridCol w:w="1553"/>
        <w:gridCol w:w="846"/>
        <w:gridCol w:w="704"/>
        <w:gridCol w:w="1127"/>
        <w:gridCol w:w="1446"/>
      </w:tblGrid>
      <w:tr w:rsidR="0055336B" w:rsidRPr="006A61FF" w:rsidTr="002B5F34">
        <w:trPr>
          <w:trHeight w:val="790"/>
          <w:jc w:val="center"/>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handlowa</w:t>
            </w:r>
            <w:r w:rsidRPr="006A61FF">
              <w:rPr>
                <w:rFonts w:ascii="Arial" w:hAnsi="Arial" w:cs="Arial"/>
                <w:b/>
                <w:bCs/>
                <w:sz w:val="18"/>
                <w:szCs w:val="18"/>
              </w:rPr>
              <w:t xml:space="preserve"> </w:t>
            </w:r>
            <w:r w:rsidRPr="0017454D">
              <w:rPr>
                <w:rFonts w:ascii="Arial" w:hAnsi="Arial" w:cs="Arial"/>
                <w:b/>
                <w:bCs/>
                <w:sz w:val="18"/>
                <w:szCs w:val="18"/>
              </w:rPr>
              <w:t>/ nr katalogowy- o ile dotyczy</w:t>
            </w:r>
          </w:p>
        </w:tc>
        <w:tc>
          <w:tcPr>
            <w:tcW w:w="334" w:type="pct"/>
            <w:tcBorders>
              <w:top w:val="single" w:sz="4" w:space="0" w:color="auto"/>
              <w:left w:val="nil"/>
              <w:bottom w:val="single" w:sz="4" w:space="0" w:color="auto"/>
              <w:right w:val="single" w:sz="4" w:space="0" w:color="auto"/>
            </w:tcBorders>
          </w:tcPr>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 xml:space="preserve">cena jedn. </w:t>
            </w:r>
            <w:r>
              <w:rPr>
                <w:rFonts w:ascii="Arial" w:hAnsi="Arial" w:cs="Arial"/>
                <w:b/>
                <w:bCs/>
                <w:sz w:val="18"/>
                <w:szCs w:val="18"/>
              </w:rPr>
              <w:t>bru</w:t>
            </w:r>
            <w:r w:rsidRPr="0017454D">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wartość brutto w PLN</w:t>
            </w:r>
          </w:p>
        </w:tc>
      </w:tr>
      <w:tr w:rsidR="0055336B" w:rsidRPr="006A61FF" w:rsidTr="002B5F34">
        <w:trPr>
          <w:trHeight w:val="239"/>
          <w:jc w:val="center"/>
        </w:trPr>
        <w:tc>
          <w:tcPr>
            <w:tcW w:w="162" w:type="pct"/>
            <w:tcBorders>
              <w:top w:val="nil"/>
              <w:left w:val="single" w:sz="4" w:space="0" w:color="auto"/>
              <w:bottom w:val="single" w:sz="4" w:space="0" w:color="auto"/>
              <w:right w:val="single" w:sz="4" w:space="0" w:color="auto"/>
            </w:tcBorders>
            <w:noWrap/>
            <w:vAlign w:val="center"/>
            <w:hideMark/>
          </w:tcPr>
          <w:p w:rsidR="0055336B" w:rsidRPr="0017454D" w:rsidRDefault="0055336B" w:rsidP="00340CAB">
            <w:pPr>
              <w:jc w:val="center"/>
              <w:rPr>
                <w:rFonts w:ascii="Arial" w:hAnsi="Arial" w:cs="Arial"/>
                <w:sz w:val="18"/>
                <w:szCs w:val="18"/>
              </w:rPr>
            </w:pPr>
            <w:r w:rsidRPr="0017454D">
              <w:rPr>
                <w:rFonts w:ascii="Arial" w:hAnsi="Arial" w:cs="Arial"/>
                <w:sz w:val="18"/>
                <w:szCs w:val="18"/>
              </w:rPr>
              <w:t>1</w:t>
            </w:r>
          </w:p>
        </w:tc>
        <w:tc>
          <w:tcPr>
            <w:tcW w:w="1985" w:type="pct"/>
            <w:tcBorders>
              <w:top w:val="nil"/>
              <w:left w:val="nil"/>
              <w:bottom w:val="single" w:sz="4" w:space="0" w:color="auto"/>
              <w:right w:val="single" w:sz="4" w:space="0" w:color="auto"/>
            </w:tcBorders>
            <w:vAlign w:val="center"/>
            <w:hideMark/>
          </w:tcPr>
          <w:p w:rsidR="0055336B" w:rsidRDefault="0055336B" w:rsidP="0055336B">
            <w:pPr>
              <w:rPr>
                <w:rFonts w:ascii="Arial" w:hAnsi="Arial" w:cs="Arial"/>
                <w:sz w:val="18"/>
                <w:szCs w:val="18"/>
              </w:rPr>
            </w:pPr>
            <w:r>
              <w:rPr>
                <w:rFonts w:ascii="Arial" w:hAnsi="Arial" w:cs="Arial"/>
                <w:b/>
                <w:bCs/>
                <w:sz w:val="18"/>
                <w:szCs w:val="18"/>
              </w:rPr>
              <w:t xml:space="preserve">Podkład </w:t>
            </w:r>
            <w:proofErr w:type="spellStart"/>
            <w:r>
              <w:rPr>
                <w:rFonts w:ascii="Arial" w:hAnsi="Arial" w:cs="Arial"/>
                <w:b/>
                <w:bCs/>
                <w:sz w:val="18"/>
                <w:szCs w:val="18"/>
              </w:rPr>
              <w:t>absorbcyjny</w:t>
            </w:r>
            <w:proofErr w:type="spellEnd"/>
            <w:r>
              <w:rPr>
                <w:rFonts w:ascii="Arial" w:hAnsi="Arial" w:cs="Arial"/>
                <w:b/>
                <w:bCs/>
                <w:sz w:val="18"/>
                <w:szCs w:val="18"/>
              </w:rPr>
              <w:t xml:space="preserve"> do wchłaniania płynów</w:t>
            </w:r>
            <w:r>
              <w:rPr>
                <w:rFonts w:ascii="Arial" w:hAnsi="Arial" w:cs="Arial"/>
                <w:sz w:val="18"/>
                <w:szCs w:val="18"/>
              </w:rPr>
              <w:t xml:space="preserve"> (woda, sól fizjologiczna, krew itp.), stosowany np. podczas zabiegów ortopedycznych, urologicznych, onkologicznych itp. (artroskopia, </w:t>
            </w:r>
            <w:proofErr w:type="spellStart"/>
            <w:r>
              <w:rPr>
                <w:rFonts w:ascii="Arial" w:hAnsi="Arial" w:cs="Arial"/>
                <w:sz w:val="18"/>
                <w:szCs w:val="18"/>
              </w:rPr>
              <w:t>cytoskopia</w:t>
            </w:r>
            <w:proofErr w:type="spellEnd"/>
            <w:r>
              <w:rPr>
                <w:rFonts w:ascii="Arial" w:hAnsi="Arial" w:cs="Arial"/>
                <w:sz w:val="18"/>
                <w:szCs w:val="18"/>
              </w:rPr>
              <w:t>, amputacje itp.) absorbent zamknięty w mocnej osłonie z włóknistej tkaniny, chłonność maty wynosi 10 litrów wody. Opcjonalnie dostępna wersja z taśmą samoprzylepną, wersja niesterylna, wymiary 72x37 cm (+/- 2 cm)</w:t>
            </w:r>
          </w:p>
          <w:p w:rsidR="0055336B" w:rsidRPr="006A61FF"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17454D"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55336B" w:rsidRPr="006A61FF" w:rsidRDefault="0055336B" w:rsidP="00340CAB">
            <w:pPr>
              <w:jc w:val="center"/>
              <w:rPr>
                <w:rFonts w:ascii="Arial" w:hAnsi="Arial" w:cs="Arial"/>
                <w:color w:val="000000"/>
                <w:sz w:val="18"/>
                <w:szCs w:val="18"/>
              </w:rPr>
            </w:pPr>
            <w:r w:rsidRPr="006A61FF">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hideMark/>
          </w:tcPr>
          <w:p w:rsidR="0055336B" w:rsidRDefault="0055336B" w:rsidP="0055336B">
            <w:pPr>
              <w:jc w:val="center"/>
              <w:rPr>
                <w:rFonts w:ascii="Arial" w:hAnsi="Arial" w:cs="Arial"/>
                <w:sz w:val="18"/>
                <w:szCs w:val="18"/>
              </w:rPr>
            </w:pPr>
            <w:r>
              <w:rPr>
                <w:rFonts w:ascii="Arial" w:hAnsi="Arial" w:cs="Arial"/>
                <w:sz w:val="18"/>
                <w:szCs w:val="18"/>
              </w:rPr>
              <w:t>1 600</w:t>
            </w:r>
          </w:p>
          <w:p w:rsidR="0055336B" w:rsidRPr="006A61FF" w:rsidRDefault="0055336B" w:rsidP="00340CAB">
            <w:pPr>
              <w:jc w:val="center"/>
              <w:rPr>
                <w:rFonts w:ascii="Arial" w:hAnsi="Arial" w:cs="Arial"/>
                <w:color w:val="000000"/>
                <w:sz w:val="18"/>
                <w:szCs w:val="18"/>
              </w:rPr>
            </w:pPr>
          </w:p>
        </w:tc>
        <w:tc>
          <w:tcPr>
            <w:tcW w:w="445"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r>
      <w:tr w:rsidR="0055336B" w:rsidRPr="0017454D" w:rsidTr="002B5F34">
        <w:trPr>
          <w:gridAfter w:val="1"/>
          <w:wAfter w:w="571" w:type="pct"/>
          <w:trHeight w:val="255"/>
          <w:jc w:val="center"/>
        </w:trPr>
        <w:tc>
          <w:tcPr>
            <w:tcW w:w="162" w:type="pct"/>
            <w:noWrap/>
            <w:vAlign w:val="bottom"/>
            <w:hideMark/>
          </w:tcPr>
          <w:p w:rsidR="0055336B" w:rsidRPr="0017454D" w:rsidRDefault="0055336B" w:rsidP="00340CAB">
            <w:pPr>
              <w:rPr>
                <w:rFonts w:ascii="Arial" w:hAnsi="Arial" w:cs="Arial"/>
                <w:sz w:val="18"/>
                <w:szCs w:val="18"/>
              </w:rPr>
            </w:pPr>
          </w:p>
        </w:tc>
        <w:tc>
          <w:tcPr>
            <w:tcW w:w="1985" w:type="pct"/>
            <w:noWrap/>
            <w:vAlign w:val="bottom"/>
            <w:hideMark/>
          </w:tcPr>
          <w:p w:rsidR="0055336B" w:rsidRPr="0017454D" w:rsidRDefault="0055336B" w:rsidP="00340CAB">
            <w:pPr>
              <w:rPr>
                <w:rFonts w:ascii="Arial" w:hAnsi="Arial" w:cs="Arial"/>
                <w:sz w:val="18"/>
                <w:szCs w:val="18"/>
              </w:rPr>
            </w:pPr>
          </w:p>
        </w:tc>
        <w:tc>
          <w:tcPr>
            <w:tcW w:w="612" w:type="pct"/>
            <w:noWrap/>
            <w:vAlign w:val="bottom"/>
            <w:hideMark/>
          </w:tcPr>
          <w:p w:rsidR="0055336B" w:rsidRPr="0017454D" w:rsidRDefault="0055336B" w:rsidP="00340CAB">
            <w:pPr>
              <w:rPr>
                <w:rFonts w:ascii="Arial" w:hAnsi="Arial" w:cs="Arial"/>
                <w:sz w:val="18"/>
                <w:szCs w:val="18"/>
              </w:rPr>
            </w:pPr>
          </w:p>
        </w:tc>
        <w:tc>
          <w:tcPr>
            <w:tcW w:w="613" w:type="pct"/>
            <w:noWrap/>
            <w:vAlign w:val="center"/>
            <w:hideMark/>
          </w:tcPr>
          <w:p w:rsidR="0055336B" w:rsidRPr="0017454D" w:rsidRDefault="0055336B" w:rsidP="00340CAB">
            <w:pPr>
              <w:rPr>
                <w:rFonts w:ascii="Arial" w:hAnsi="Arial" w:cs="Arial"/>
                <w:sz w:val="18"/>
                <w:szCs w:val="18"/>
              </w:rPr>
            </w:pPr>
          </w:p>
        </w:tc>
        <w:tc>
          <w:tcPr>
            <w:tcW w:w="334" w:type="pct"/>
          </w:tcPr>
          <w:p w:rsidR="0055336B" w:rsidRPr="0017454D" w:rsidRDefault="0055336B" w:rsidP="00340CAB">
            <w:pPr>
              <w:jc w:val="center"/>
              <w:rPr>
                <w:rFonts w:ascii="Arial" w:hAnsi="Arial" w:cs="Arial"/>
                <w:sz w:val="18"/>
                <w:szCs w:val="18"/>
              </w:rPr>
            </w:pPr>
          </w:p>
        </w:tc>
        <w:tc>
          <w:tcPr>
            <w:tcW w:w="278" w:type="pct"/>
            <w:noWrap/>
            <w:vAlign w:val="center"/>
            <w:hideMark/>
          </w:tcPr>
          <w:p w:rsidR="0055336B" w:rsidRPr="0017454D" w:rsidRDefault="0055336B" w:rsidP="00340CAB">
            <w:pPr>
              <w:rPr>
                <w:rFonts w:ascii="Arial" w:hAnsi="Arial" w:cs="Arial"/>
                <w:sz w:val="18"/>
                <w:szCs w:val="18"/>
              </w:rPr>
            </w:pPr>
          </w:p>
        </w:tc>
        <w:tc>
          <w:tcPr>
            <w:tcW w:w="445" w:type="pct"/>
            <w:noWrap/>
            <w:vAlign w:val="center"/>
            <w:hideMark/>
          </w:tcPr>
          <w:p w:rsidR="0055336B" w:rsidRPr="0017454D"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sectPr w:rsidR="0055336B" w:rsidRPr="00604D4A" w:rsidSect="00340CAB">
          <w:pgSz w:w="16838" w:h="11906" w:orient="landscape"/>
          <w:pgMar w:top="993" w:right="1134" w:bottom="0" w:left="1134" w:header="709" w:footer="709" w:gutter="0"/>
          <w:cols w:space="708"/>
          <w:docGrid w:linePitch="360"/>
        </w:sectPr>
      </w:pPr>
      <w:r w:rsidRPr="00604D4A">
        <w:rPr>
          <w:rFonts w:ascii="Arial" w:hAnsi="Arial" w:cs="Arial"/>
          <w:sz w:val="16"/>
          <w:szCs w:val="16"/>
        </w:rPr>
        <w:t xml:space="preserve">                                                </w:t>
      </w: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lastRenderedPageBreak/>
        <w:t xml:space="preserve">Załącznik Nr </w:t>
      </w:r>
      <w:r w:rsidR="007C3DBE">
        <w:rPr>
          <w:rFonts w:ascii="Arial" w:hAnsi="Arial" w:cs="Arial"/>
          <w:b/>
          <w:bCs/>
        </w:rPr>
        <w:t>5</w:t>
      </w:r>
      <w:r w:rsidRPr="00604D4A">
        <w:rPr>
          <w:rFonts w:ascii="Arial" w:hAnsi="Arial" w:cs="Arial"/>
          <w:b/>
          <w:bCs/>
        </w:rPr>
        <w:t>.</w:t>
      </w:r>
      <w:r>
        <w:rPr>
          <w:rFonts w:ascii="Arial" w:hAnsi="Arial" w:cs="Arial"/>
          <w:b/>
          <w:bCs/>
        </w:rPr>
        <w:t>5</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7C3DBE" w:rsidRDefault="0055336B" w:rsidP="0055336B">
      <w:pPr>
        <w:keepNext/>
        <w:shd w:val="pct20" w:color="auto" w:fill="FFFFFF"/>
        <w:jc w:val="center"/>
        <w:outlineLvl w:val="1"/>
        <w:rPr>
          <w:rFonts w:ascii="Arial" w:eastAsia="Calibri" w:hAnsi="Arial" w:cs="Arial"/>
          <w:b/>
          <w:bCs/>
          <w:sz w:val="24"/>
          <w:szCs w:val="24"/>
        </w:rPr>
      </w:pPr>
      <w:r w:rsidRPr="007C3DBE">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5</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25808">
        <w:rPr>
          <w:rFonts w:ascii="Arial" w:eastAsia="Calibri" w:hAnsi="Arial" w:cs="Arial"/>
          <w:b/>
          <w:bCs/>
        </w:rPr>
        <w:t>Pojemniki do transportu preparatów</w:t>
      </w:r>
      <w:r w:rsidRPr="00694EAC">
        <w:rPr>
          <w:rFonts w:ascii="Arial" w:eastAsia="Calibri" w:hAnsi="Arial" w:cs="Arial"/>
          <w:b/>
          <w:bCs/>
        </w:rPr>
        <w:t xml:space="preserve"> histopatologicznych</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2B5F34"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Producent</w:t>
            </w:r>
          </w:p>
        </w:tc>
        <w:tc>
          <w:tcPr>
            <w:tcW w:w="613"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vAlign w:val="center"/>
          </w:tcPr>
          <w:p w:rsidR="0055336B" w:rsidRPr="002B5F34" w:rsidRDefault="0055336B" w:rsidP="00340CAB">
            <w:pPr>
              <w:jc w:val="center"/>
              <w:rPr>
                <w:rFonts w:ascii="Arial" w:hAnsi="Arial" w:cs="Arial"/>
                <w:b/>
                <w:bCs/>
                <w:sz w:val="18"/>
                <w:szCs w:val="18"/>
              </w:rPr>
            </w:pPr>
          </w:p>
          <w:p w:rsidR="0055336B" w:rsidRPr="002B5F34" w:rsidRDefault="0055336B" w:rsidP="00340CAB">
            <w:pPr>
              <w:jc w:val="center"/>
              <w:rPr>
                <w:rFonts w:ascii="Arial" w:hAnsi="Arial" w:cs="Arial"/>
                <w:b/>
                <w:bCs/>
                <w:sz w:val="18"/>
                <w:szCs w:val="18"/>
              </w:rPr>
            </w:pPr>
          </w:p>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cena jedn. brutto w PLN</w:t>
            </w:r>
          </w:p>
        </w:tc>
        <w:tc>
          <w:tcPr>
            <w:tcW w:w="571"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wartość brutto w PLN</w:t>
            </w:r>
          </w:p>
        </w:tc>
      </w:tr>
      <w:tr w:rsidR="007C3DBE"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1</w:t>
            </w:r>
          </w:p>
        </w:tc>
        <w:tc>
          <w:tcPr>
            <w:tcW w:w="1985"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8"/>
                <w:szCs w:val="18"/>
              </w:rPr>
            </w:pPr>
            <w:r w:rsidRPr="002B5F34">
              <w:rPr>
                <w:rFonts w:ascii="Arial" w:hAnsi="Arial" w:cs="Arial"/>
                <w:b/>
                <w:bCs/>
                <w:sz w:val="18"/>
                <w:szCs w:val="18"/>
              </w:rPr>
              <w:t>Pojemnik z PP na próbki chirurgiczne, 20 ml</w:t>
            </w:r>
            <w:r w:rsidRPr="002B5F34">
              <w:rPr>
                <w:rFonts w:ascii="Arial" w:hAnsi="Arial" w:cs="Arial"/>
                <w:sz w:val="18"/>
                <w:szCs w:val="18"/>
              </w:rPr>
              <w:t xml:space="preserve">,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t>
            </w:r>
            <w:r w:rsidRPr="002B5F34">
              <w:rPr>
                <w:rFonts w:ascii="Arial" w:hAnsi="Arial" w:cs="Arial"/>
                <w:b/>
                <w:bCs/>
                <w:sz w:val="18"/>
                <w:szCs w:val="18"/>
              </w:rPr>
              <w:t>Wypełniony formaliną</w:t>
            </w:r>
            <w:r w:rsidRPr="002B5F34">
              <w:rPr>
                <w:rFonts w:ascii="Arial" w:hAnsi="Arial" w:cs="Arial"/>
                <w:sz w:val="18"/>
                <w:szCs w:val="18"/>
              </w:rPr>
              <w:t>.</w:t>
            </w:r>
            <w:r w:rsidRPr="002B5F34">
              <w:rPr>
                <w:rFonts w:ascii="Arial" w:hAnsi="Arial" w:cs="Arial"/>
                <w:b/>
                <w:bCs/>
                <w:sz w:val="18"/>
                <w:szCs w:val="18"/>
              </w:rPr>
              <w:t xml:space="preserve"> </w:t>
            </w:r>
          </w:p>
        </w:tc>
        <w:tc>
          <w:tcPr>
            <w:tcW w:w="612"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2B5F34" w:rsidRDefault="007C3DBE">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54</w:t>
            </w:r>
          </w:p>
        </w:tc>
        <w:tc>
          <w:tcPr>
            <w:tcW w:w="445"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2</w:t>
            </w:r>
          </w:p>
        </w:tc>
        <w:tc>
          <w:tcPr>
            <w:tcW w:w="1985"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8"/>
                <w:szCs w:val="18"/>
              </w:rPr>
            </w:pPr>
            <w:r w:rsidRPr="002B5F34">
              <w:rPr>
                <w:rFonts w:ascii="Arial" w:hAnsi="Arial" w:cs="Arial"/>
                <w:b/>
                <w:bCs/>
                <w:sz w:val="18"/>
                <w:szCs w:val="18"/>
              </w:rPr>
              <w:t xml:space="preserve">Pojemnik z PP na próbki chirurgiczne, 125 ml </w:t>
            </w:r>
            <w:r w:rsidRPr="002B5F34">
              <w:rPr>
                <w:rFonts w:ascii="Arial" w:hAnsi="Arial" w:cs="Arial"/>
                <w:sz w:val="18"/>
                <w:szCs w:val="18"/>
              </w:rPr>
              <w:t xml:space="preserve">z przykrywką zamykaną na wcisk,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t>
            </w:r>
            <w:r w:rsidRPr="002B5F34">
              <w:rPr>
                <w:rFonts w:ascii="Arial" w:hAnsi="Arial" w:cs="Arial"/>
                <w:b/>
                <w:bCs/>
                <w:sz w:val="18"/>
                <w:szCs w:val="18"/>
              </w:rPr>
              <w:t>Bez formaliny</w:t>
            </w:r>
            <w:r w:rsidRPr="002B5F34">
              <w:rPr>
                <w:rFonts w:ascii="Arial" w:hAnsi="Arial" w:cs="Arial"/>
                <w:sz w:val="18"/>
                <w:szCs w:val="18"/>
              </w:rPr>
              <w:t>.</w:t>
            </w:r>
          </w:p>
        </w:tc>
        <w:tc>
          <w:tcPr>
            <w:tcW w:w="612"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2B5F34" w:rsidRDefault="007C3DBE">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300</w:t>
            </w:r>
          </w:p>
        </w:tc>
        <w:tc>
          <w:tcPr>
            <w:tcW w:w="445"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3</w:t>
            </w:r>
          </w:p>
        </w:tc>
        <w:tc>
          <w:tcPr>
            <w:tcW w:w="1985"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8"/>
                <w:szCs w:val="18"/>
              </w:rPr>
            </w:pPr>
            <w:r w:rsidRPr="002B5F34">
              <w:rPr>
                <w:rFonts w:ascii="Arial" w:hAnsi="Arial" w:cs="Arial"/>
                <w:b/>
                <w:bCs/>
                <w:sz w:val="18"/>
                <w:szCs w:val="18"/>
              </w:rPr>
              <w:t>Pojemnik z PP na próbki chirurgiczne, 250 ml</w:t>
            </w:r>
            <w:r w:rsidRPr="002B5F34">
              <w:rPr>
                <w:rFonts w:ascii="Arial" w:hAnsi="Arial" w:cs="Arial"/>
                <w:sz w:val="18"/>
                <w:szCs w:val="18"/>
              </w:rPr>
              <w:t xml:space="preserve"> z przykrywką zamykaną na wcisk,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t>
            </w:r>
            <w:r w:rsidRPr="002B5F34">
              <w:rPr>
                <w:rFonts w:ascii="Arial" w:hAnsi="Arial" w:cs="Arial"/>
                <w:b/>
                <w:bCs/>
                <w:sz w:val="18"/>
                <w:szCs w:val="18"/>
              </w:rPr>
              <w:t>Bez formaliny</w:t>
            </w:r>
            <w:r w:rsidRPr="002B5F34">
              <w:rPr>
                <w:rFonts w:ascii="Arial" w:hAnsi="Arial" w:cs="Arial"/>
                <w:sz w:val="18"/>
                <w:szCs w:val="18"/>
              </w:rPr>
              <w:t>.</w:t>
            </w:r>
          </w:p>
        </w:tc>
        <w:tc>
          <w:tcPr>
            <w:tcW w:w="612"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2B5F34" w:rsidRDefault="007C3DBE">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500</w:t>
            </w:r>
          </w:p>
        </w:tc>
        <w:tc>
          <w:tcPr>
            <w:tcW w:w="445"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4</w:t>
            </w:r>
          </w:p>
        </w:tc>
        <w:tc>
          <w:tcPr>
            <w:tcW w:w="1985"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8"/>
                <w:szCs w:val="18"/>
              </w:rPr>
            </w:pPr>
            <w:r w:rsidRPr="002B5F34">
              <w:rPr>
                <w:rFonts w:ascii="Arial" w:hAnsi="Arial" w:cs="Arial"/>
                <w:b/>
                <w:bCs/>
                <w:sz w:val="18"/>
                <w:szCs w:val="18"/>
              </w:rPr>
              <w:t>Pojemnik z PP na próbki chirurgiczne, 1000 ml</w:t>
            </w:r>
            <w:r w:rsidRPr="002B5F34">
              <w:rPr>
                <w:rFonts w:ascii="Arial" w:hAnsi="Arial" w:cs="Arial"/>
                <w:sz w:val="18"/>
                <w:szCs w:val="18"/>
              </w:rPr>
              <w:t xml:space="preserve"> z przykrywką zamykaną na wcisk, odporny na formalinę. Pojemnik chirurgiczny przeznaczony do bezpiecznego przechowywania i transportu materiałów tkankowych w formalinie bądź innych popularnych utrwalaczach </w:t>
            </w:r>
            <w:r w:rsidRPr="002B5F34">
              <w:rPr>
                <w:rFonts w:ascii="Arial" w:hAnsi="Arial" w:cs="Arial"/>
                <w:sz w:val="18"/>
                <w:szCs w:val="18"/>
              </w:rPr>
              <w:lastRenderedPageBreak/>
              <w:t xml:space="preserve">(wyłączając roztwory zawierające węglowodory aromatyczne). Na pojemniku powinna znajdować się etykieta z symbolami informującymi o zagrożeniu biologicznym i chemicznym. </w:t>
            </w:r>
            <w:r w:rsidRPr="002B5F34">
              <w:rPr>
                <w:rFonts w:ascii="Arial" w:hAnsi="Arial" w:cs="Arial"/>
                <w:b/>
                <w:bCs/>
                <w:sz w:val="18"/>
                <w:szCs w:val="18"/>
              </w:rPr>
              <w:t>Bez formaliny.</w:t>
            </w:r>
          </w:p>
        </w:tc>
        <w:tc>
          <w:tcPr>
            <w:tcW w:w="612"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2B5F34" w:rsidRDefault="007C3DBE">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160</w:t>
            </w:r>
          </w:p>
        </w:tc>
        <w:tc>
          <w:tcPr>
            <w:tcW w:w="445"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lastRenderedPageBreak/>
              <w:t>5</w:t>
            </w:r>
          </w:p>
        </w:tc>
        <w:tc>
          <w:tcPr>
            <w:tcW w:w="1985"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8"/>
                <w:szCs w:val="18"/>
              </w:rPr>
            </w:pPr>
            <w:r w:rsidRPr="002B5F34">
              <w:rPr>
                <w:rFonts w:ascii="Arial" w:hAnsi="Arial" w:cs="Arial"/>
                <w:b/>
                <w:bCs/>
                <w:sz w:val="18"/>
                <w:szCs w:val="18"/>
              </w:rPr>
              <w:t xml:space="preserve">Pojemnik z PP na próbki chirurgiczne, 3000 ml </w:t>
            </w:r>
            <w:r w:rsidRPr="002B5F34">
              <w:rPr>
                <w:rFonts w:ascii="Arial" w:hAnsi="Arial" w:cs="Arial"/>
                <w:sz w:val="18"/>
                <w:szCs w:val="18"/>
              </w:rPr>
              <w:t xml:space="preserve">z przykrywką,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t>
            </w:r>
            <w:r w:rsidRPr="002B5F34">
              <w:rPr>
                <w:rFonts w:ascii="Arial" w:hAnsi="Arial" w:cs="Arial"/>
                <w:b/>
                <w:bCs/>
                <w:sz w:val="18"/>
                <w:szCs w:val="18"/>
              </w:rPr>
              <w:t>Bez formaliny</w:t>
            </w:r>
            <w:r w:rsidRPr="002B5F34">
              <w:rPr>
                <w:rFonts w:ascii="Arial" w:hAnsi="Arial" w:cs="Arial"/>
                <w:sz w:val="18"/>
                <w:szCs w:val="18"/>
              </w:rPr>
              <w:t>.</w:t>
            </w:r>
          </w:p>
        </w:tc>
        <w:tc>
          <w:tcPr>
            <w:tcW w:w="612"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2B5F34" w:rsidRDefault="007C3DBE">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28</w:t>
            </w:r>
          </w:p>
        </w:tc>
        <w:tc>
          <w:tcPr>
            <w:tcW w:w="445"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340CAB">
        <w:trPr>
          <w:trHeight w:val="434"/>
        </w:trPr>
        <w:tc>
          <w:tcPr>
            <w:tcW w:w="162"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6</w:t>
            </w:r>
          </w:p>
        </w:tc>
        <w:tc>
          <w:tcPr>
            <w:tcW w:w="1985"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8"/>
                <w:szCs w:val="18"/>
              </w:rPr>
            </w:pPr>
            <w:r w:rsidRPr="002B5F34">
              <w:rPr>
                <w:rFonts w:ascii="Arial" w:hAnsi="Arial" w:cs="Arial"/>
                <w:b/>
                <w:bCs/>
                <w:sz w:val="18"/>
                <w:szCs w:val="18"/>
              </w:rPr>
              <w:t>Pojemnik z PP na próbki chirurgiczne, 5000 ml</w:t>
            </w:r>
            <w:r w:rsidRPr="002B5F34">
              <w:rPr>
                <w:rFonts w:ascii="Arial" w:hAnsi="Arial" w:cs="Arial"/>
                <w:sz w:val="18"/>
                <w:szCs w:val="18"/>
              </w:rPr>
              <w:t xml:space="preserve"> z przykrywką zamykaną na wcisk, odporny na formalinę.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t>
            </w:r>
            <w:r w:rsidRPr="002B5F34">
              <w:rPr>
                <w:rFonts w:ascii="Arial" w:hAnsi="Arial" w:cs="Arial"/>
                <w:b/>
                <w:bCs/>
                <w:sz w:val="18"/>
                <w:szCs w:val="18"/>
              </w:rPr>
              <w:t>Bez formaliny</w:t>
            </w:r>
            <w:r w:rsidRPr="002B5F34">
              <w:rPr>
                <w:rFonts w:ascii="Arial" w:hAnsi="Arial" w:cs="Arial"/>
                <w:sz w:val="18"/>
                <w:szCs w:val="18"/>
              </w:rPr>
              <w:t>.</w:t>
            </w:r>
          </w:p>
        </w:tc>
        <w:tc>
          <w:tcPr>
            <w:tcW w:w="612"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2B5F34" w:rsidRDefault="007C3DBE">
            <w:pPr>
              <w:jc w:val="center"/>
              <w:rPr>
                <w:rFonts w:ascii="Arial" w:hAnsi="Arial" w:cs="Arial"/>
              </w:rPr>
            </w:pPr>
            <w:r w:rsidRPr="002B5F34">
              <w:rPr>
                <w:rFonts w:ascii="Arial" w:hAnsi="Arial" w:cs="Arial"/>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12</w:t>
            </w:r>
          </w:p>
        </w:tc>
        <w:tc>
          <w:tcPr>
            <w:tcW w:w="445"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55336B" w:rsidRPr="002B5F34" w:rsidTr="00340CAB">
        <w:trPr>
          <w:trHeight w:val="481"/>
        </w:trPr>
        <w:tc>
          <w:tcPr>
            <w:tcW w:w="162"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sz w:val="18"/>
                <w:szCs w:val="18"/>
              </w:rPr>
            </w:pPr>
          </w:p>
        </w:tc>
        <w:tc>
          <w:tcPr>
            <w:tcW w:w="1985" w:type="pct"/>
            <w:tcBorders>
              <w:top w:val="single" w:sz="4" w:space="0" w:color="auto"/>
              <w:left w:val="nil"/>
              <w:bottom w:val="nil"/>
              <w:right w:val="nil"/>
            </w:tcBorders>
            <w:vAlign w:val="center"/>
          </w:tcPr>
          <w:p w:rsidR="0055336B" w:rsidRPr="002B5F34" w:rsidRDefault="0055336B" w:rsidP="00340CAB">
            <w:pPr>
              <w:rPr>
                <w:rFonts w:ascii="Arial" w:hAnsi="Arial" w:cs="Arial"/>
                <w:b/>
                <w:bCs/>
                <w:color w:val="000000"/>
                <w:sz w:val="18"/>
                <w:szCs w:val="18"/>
              </w:rPr>
            </w:pPr>
          </w:p>
        </w:tc>
        <w:tc>
          <w:tcPr>
            <w:tcW w:w="612"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sz w:val="18"/>
                <w:szCs w:val="18"/>
              </w:rPr>
            </w:pPr>
          </w:p>
        </w:tc>
        <w:tc>
          <w:tcPr>
            <w:tcW w:w="613"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sz w:val="18"/>
                <w:szCs w:val="18"/>
              </w:rPr>
            </w:pPr>
          </w:p>
        </w:tc>
        <w:tc>
          <w:tcPr>
            <w:tcW w:w="334" w:type="pct"/>
            <w:tcBorders>
              <w:top w:val="single" w:sz="4" w:space="0" w:color="auto"/>
              <w:left w:val="nil"/>
              <w:bottom w:val="nil"/>
              <w:right w:val="nil"/>
            </w:tcBorders>
            <w:vAlign w:val="center"/>
          </w:tcPr>
          <w:p w:rsidR="0055336B" w:rsidRPr="002B5F34" w:rsidRDefault="0055336B" w:rsidP="00340CAB">
            <w:pPr>
              <w:jc w:val="center"/>
              <w:rPr>
                <w:rFonts w:ascii="Arial" w:hAnsi="Arial" w:cs="Arial"/>
                <w:color w:val="000000"/>
                <w:sz w:val="18"/>
                <w:szCs w:val="18"/>
              </w:rPr>
            </w:pPr>
          </w:p>
        </w:tc>
        <w:tc>
          <w:tcPr>
            <w:tcW w:w="278"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color w:val="000000"/>
                <w:sz w:val="18"/>
                <w:szCs w:val="18"/>
              </w:rPr>
            </w:pPr>
          </w:p>
        </w:tc>
        <w:tc>
          <w:tcPr>
            <w:tcW w:w="445" w:type="pct"/>
            <w:tcBorders>
              <w:top w:val="single" w:sz="4" w:space="0" w:color="auto"/>
              <w:left w:val="nil"/>
              <w:bottom w:val="nil"/>
              <w:right w:val="single" w:sz="4" w:space="0" w:color="auto"/>
            </w:tcBorders>
            <w:noWrap/>
            <w:vAlign w:val="center"/>
            <w:hideMark/>
          </w:tcPr>
          <w:p w:rsidR="0055336B" w:rsidRPr="002B5F34" w:rsidRDefault="0055336B" w:rsidP="00340CAB">
            <w:pPr>
              <w:jc w:val="center"/>
              <w:rPr>
                <w:rFonts w:ascii="Arial" w:hAnsi="Arial" w:cs="Arial"/>
                <w:sz w:val="18"/>
                <w:szCs w:val="18"/>
              </w:rPr>
            </w:pPr>
            <w:r w:rsidRPr="002B5F34">
              <w:rPr>
                <w:rFonts w:ascii="Arial" w:hAnsi="Arial" w:cs="Arial"/>
                <w:sz w:val="18"/>
                <w:szCs w:val="18"/>
              </w:rPr>
              <w:t>Razem:</w:t>
            </w:r>
          </w:p>
        </w:tc>
        <w:tc>
          <w:tcPr>
            <w:tcW w:w="571"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r>
      <w:tr w:rsidR="0055336B" w:rsidRPr="002B5F34" w:rsidTr="00340CAB">
        <w:trPr>
          <w:gridAfter w:val="1"/>
          <w:wAfter w:w="571" w:type="pct"/>
          <w:trHeight w:val="255"/>
        </w:trPr>
        <w:tc>
          <w:tcPr>
            <w:tcW w:w="162" w:type="pct"/>
            <w:noWrap/>
            <w:vAlign w:val="center"/>
            <w:hideMark/>
          </w:tcPr>
          <w:p w:rsidR="0055336B" w:rsidRPr="002B5F34" w:rsidRDefault="0055336B" w:rsidP="00340CAB">
            <w:pPr>
              <w:jc w:val="center"/>
              <w:rPr>
                <w:rFonts w:ascii="Arial" w:hAnsi="Arial" w:cs="Arial"/>
                <w:sz w:val="18"/>
                <w:szCs w:val="18"/>
              </w:rPr>
            </w:pPr>
          </w:p>
        </w:tc>
        <w:tc>
          <w:tcPr>
            <w:tcW w:w="1985" w:type="pct"/>
            <w:noWrap/>
            <w:vAlign w:val="center"/>
            <w:hideMark/>
          </w:tcPr>
          <w:p w:rsidR="0055336B" w:rsidRPr="002B5F34" w:rsidRDefault="0055336B" w:rsidP="00340CAB">
            <w:pPr>
              <w:rPr>
                <w:rFonts w:ascii="Arial" w:hAnsi="Arial" w:cs="Arial"/>
                <w:sz w:val="18"/>
                <w:szCs w:val="18"/>
              </w:rPr>
            </w:pPr>
          </w:p>
        </w:tc>
        <w:tc>
          <w:tcPr>
            <w:tcW w:w="612" w:type="pct"/>
            <w:noWrap/>
            <w:vAlign w:val="center"/>
            <w:hideMark/>
          </w:tcPr>
          <w:p w:rsidR="0055336B" w:rsidRPr="002B5F34" w:rsidRDefault="0055336B" w:rsidP="00340CAB">
            <w:pPr>
              <w:jc w:val="center"/>
              <w:rPr>
                <w:rFonts w:ascii="Arial" w:hAnsi="Arial" w:cs="Arial"/>
                <w:sz w:val="18"/>
                <w:szCs w:val="18"/>
              </w:rPr>
            </w:pPr>
          </w:p>
        </w:tc>
        <w:tc>
          <w:tcPr>
            <w:tcW w:w="613" w:type="pct"/>
            <w:noWrap/>
            <w:vAlign w:val="center"/>
            <w:hideMark/>
          </w:tcPr>
          <w:p w:rsidR="0055336B" w:rsidRPr="002B5F34" w:rsidRDefault="0055336B" w:rsidP="00340CAB">
            <w:pPr>
              <w:jc w:val="center"/>
              <w:rPr>
                <w:rFonts w:ascii="Arial" w:hAnsi="Arial" w:cs="Arial"/>
                <w:sz w:val="18"/>
                <w:szCs w:val="18"/>
              </w:rPr>
            </w:pPr>
          </w:p>
        </w:tc>
        <w:tc>
          <w:tcPr>
            <w:tcW w:w="334" w:type="pct"/>
            <w:vAlign w:val="center"/>
          </w:tcPr>
          <w:p w:rsidR="0055336B" w:rsidRPr="002B5F34" w:rsidRDefault="0055336B" w:rsidP="00340CAB">
            <w:pPr>
              <w:jc w:val="center"/>
              <w:rPr>
                <w:rFonts w:ascii="Arial" w:hAnsi="Arial" w:cs="Arial"/>
                <w:sz w:val="18"/>
                <w:szCs w:val="18"/>
              </w:rPr>
            </w:pPr>
          </w:p>
        </w:tc>
        <w:tc>
          <w:tcPr>
            <w:tcW w:w="278" w:type="pct"/>
            <w:noWrap/>
            <w:vAlign w:val="center"/>
            <w:hideMark/>
          </w:tcPr>
          <w:p w:rsidR="0055336B" w:rsidRPr="002B5F34" w:rsidRDefault="0055336B" w:rsidP="00340CAB">
            <w:pPr>
              <w:jc w:val="center"/>
              <w:rPr>
                <w:rFonts w:ascii="Arial" w:hAnsi="Arial" w:cs="Arial"/>
                <w:sz w:val="18"/>
                <w:szCs w:val="18"/>
              </w:rPr>
            </w:pPr>
          </w:p>
        </w:tc>
        <w:tc>
          <w:tcPr>
            <w:tcW w:w="445" w:type="pct"/>
            <w:noWrap/>
            <w:vAlign w:val="center"/>
            <w:hideMark/>
          </w:tcPr>
          <w:p w:rsidR="0055336B" w:rsidRPr="002B5F34" w:rsidRDefault="0055336B" w:rsidP="00340CAB">
            <w:pPr>
              <w:jc w:val="cente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Pr="00604D4A">
        <w:rPr>
          <w:rFonts w:ascii="Arial" w:hAnsi="Arial" w:cs="Arial"/>
          <w:sz w:val="16"/>
          <w:szCs w:val="16"/>
        </w:rPr>
        <w:lastRenderedPageBreak/>
        <w:t xml:space="preserve"> </w:t>
      </w:r>
      <w:r w:rsidR="007C3DBE">
        <w:rPr>
          <w:rFonts w:ascii="Arial" w:hAnsi="Arial" w:cs="Arial"/>
          <w:b/>
          <w:bCs/>
        </w:rPr>
        <w:t>Załącznik Nr 5</w:t>
      </w:r>
      <w:r w:rsidRPr="00604D4A">
        <w:rPr>
          <w:rFonts w:ascii="Arial" w:hAnsi="Arial" w:cs="Arial"/>
          <w:b/>
          <w:bCs/>
        </w:rPr>
        <w:t>.</w:t>
      </w:r>
      <w:r>
        <w:rPr>
          <w:rFonts w:ascii="Arial" w:hAnsi="Arial" w:cs="Arial"/>
          <w:b/>
          <w:bCs/>
        </w:rPr>
        <w:t>6</w:t>
      </w:r>
      <w:r w:rsidRPr="00604D4A">
        <w:rPr>
          <w:rFonts w:ascii="Arial" w:hAnsi="Arial" w:cs="Arial"/>
          <w:b/>
          <w:bCs/>
        </w:rPr>
        <w:t xml:space="preserve"> do SIWZ</w:t>
      </w:r>
    </w:p>
    <w:p w:rsidR="0055336B" w:rsidRPr="007C3DBE" w:rsidRDefault="0055336B" w:rsidP="0055336B">
      <w:pPr>
        <w:keepNext/>
        <w:shd w:val="pct20" w:color="auto" w:fill="FFFFFF"/>
        <w:jc w:val="center"/>
        <w:outlineLvl w:val="1"/>
        <w:rPr>
          <w:rFonts w:ascii="Arial" w:eastAsia="Calibri" w:hAnsi="Arial" w:cs="Arial"/>
          <w:b/>
          <w:bCs/>
          <w:sz w:val="24"/>
          <w:szCs w:val="24"/>
        </w:rPr>
      </w:pPr>
      <w:r w:rsidRPr="007C3DBE">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6</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25808">
        <w:rPr>
          <w:rFonts w:ascii="Arial" w:eastAsia="Calibri" w:hAnsi="Arial" w:cs="Arial"/>
          <w:b/>
          <w:bCs/>
        </w:rPr>
        <w:t>Pojemniki na odpady medyczne</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938" w:type="pct"/>
        <w:tblCellMar>
          <w:left w:w="70" w:type="dxa"/>
          <w:right w:w="70" w:type="dxa"/>
        </w:tblCellMar>
        <w:tblLook w:val="04A0" w:firstRow="1" w:lastRow="0" w:firstColumn="1" w:lastColumn="0" w:noHBand="0" w:noVBand="1"/>
      </w:tblPr>
      <w:tblGrid>
        <w:gridCol w:w="394"/>
        <w:gridCol w:w="6757"/>
        <w:gridCol w:w="1184"/>
        <w:gridCol w:w="1408"/>
        <w:gridCol w:w="682"/>
        <w:gridCol w:w="958"/>
        <w:gridCol w:w="1224"/>
        <w:gridCol w:w="1360"/>
      </w:tblGrid>
      <w:tr w:rsidR="007C3DBE" w:rsidRPr="002B5F34" w:rsidTr="007C3DBE">
        <w:trPr>
          <w:trHeight w:val="790"/>
        </w:trPr>
        <w:tc>
          <w:tcPr>
            <w:tcW w:w="141" w:type="pct"/>
            <w:tcBorders>
              <w:top w:val="single" w:sz="4" w:space="0" w:color="auto"/>
              <w:left w:val="single" w:sz="4" w:space="0" w:color="auto"/>
              <w:bottom w:val="single" w:sz="4" w:space="0" w:color="auto"/>
              <w:right w:val="single" w:sz="4" w:space="0" w:color="auto"/>
            </w:tcBorders>
            <w:noWrap/>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lp.</w:t>
            </w:r>
          </w:p>
        </w:tc>
        <w:tc>
          <w:tcPr>
            <w:tcW w:w="2419"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nazwa przedmiotu zamówienia</w:t>
            </w:r>
          </w:p>
        </w:tc>
        <w:tc>
          <w:tcPr>
            <w:tcW w:w="424"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 xml:space="preserve">Producent </w:t>
            </w:r>
          </w:p>
        </w:tc>
        <w:tc>
          <w:tcPr>
            <w:tcW w:w="504"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Nazwa handlowa / nr katalogowy- o ile dotyczy</w:t>
            </w:r>
          </w:p>
        </w:tc>
        <w:tc>
          <w:tcPr>
            <w:tcW w:w="244" w:type="pct"/>
            <w:tcBorders>
              <w:top w:val="single" w:sz="4" w:space="0" w:color="auto"/>
              <w:left w:val="nil"/>
              <w:bottom w:val="single" w:sz="4" w:space="0" w:color="auto"/>
              <w:right w:val="single" w:sz="4" w:space="0" w:color="auto"/>
            </w:tcBorders>
          </w:tcPr>
          <w:p w:rsidR="0055336B" w:rsidRPr="002B5F34" w:rsidRDefault="0055336B" w:rsidP="00340CAB">
            <w:pPr>
              <w:jc w:val="center"/>
              <w:rPr>
                <w:rFonts w:ascii="Arial" w:hAnsi="Arial" w:cs="Arial"/>
                <w:b/>
                <w:bCs/>
                <w:sz w:val="18"/>
                <w:szCs w:val="18"/>
              </w:rPr>
            </w:pPr>
          </w:p>
          <w:p w:rsidR="0055336B" w:rsidRPr="002B5F34" w:rsidRDefault="0055336B" w:rsidP="00340CAB">
            <w:pPr>
              <w:jc w:val="center"/>
              <w:rPr>
                <w:rFonts w:ascii="Arial" w:hAnsi="Arial" w:cs="Arial"/>
                <w:b/>
                <w:bCs/>
                <w:sz w:val="18"/>
                <w:szCs w:val="18"/>
              </w:rPr>
            </w:pPr>
          </w:p>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JM</w:t>
            </w:r>
          </w:p>
        </w:tc>
        <w:tc>
          <w:tcPr>
            <w:tcW w:w="343" w:type="pct"/>
            <w:tcBorders>
              <w:top w:val="single" w:sz="4" w:space="0" w:color="auto"/>
              <w:left w:val="single" w:sz="4" w:space="0" w:color="auto"/>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ilość</w:t>
            </w:r>
          </w:p>
        </w:tc>
        <w:tc>
          <w:tcPr>
            <w:tcW w:w="438"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cena jedn. brutto w PLN</w:t>
            </w:r>
          </w:p>
        </w:tc>
        <w:tc>
          <w:tcPr>
            <w:tcW w:w="487" w:type="pct"/>
            <w:tcBorders>
              <w:top w:val="single" w:sz="4" w:space="0" w:color="auto"/>
              <w:left w:val="nil"/>
              <w:bottom w:val="single" w:sz="4" w:space="0" w:color="auto"/>
              <w:right w:val="single" w:sz="4" w:space="0" w:color="auto"/>
            </w:tcBorders>
            <w:vAlign w:val="center"/>
            <w:hideMark/>
          </w:tcPr>
          <w:p w:rsidR="0055336B" w:rsidRPr="002B5F34" w:rsidRDefault="0055336B" w:rsidP="00340CAB">
            <w:pPr>
              <w:jc w:val="center"/>
              <w:rPr>
                <w:rFonts w:ascii="Arial" w:hAnsi="Arial" w:cs="Arial"/>
                <w:b/>
                <w:bCs/>
                <w:sz w:val="18"/>
                <w:szCs w:val="18"/>
              </w:rPr>
            </w:pPr>
            <w:r w:rsidRPr="002B5F34">
              <w:rPr>
                <w:rFonts w:ascii="Arial" w:hAnsi="Arial" w:cs="Arial"/>
                <w:b/>
                <w:bCs/>
                <w:sz w:val="18"/>
                <w:szCs w:val="18"/>
              </w:rPr>
              <w:t>wartość brutto w PLN</w:t>
            </w:r>
          </w:p>
        </w:tc>
      </w:tr>
      <w:tr w:rsidR="007C3DBE" w:rsidRPr="002B5F34" w:rsidTr="007C3DBE">
        <w:trPr>
          <w:trHeight w:val="239"/>
        </w:trPr>
        <w:tc>
          <w:tcPr>
            <w:tcW w:w="141"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1</w:t>
            </w:r>
          </w:p>
        </w:tc>
        <w:tc>
          <w:tcPr>
            <w:tcW w:w="2419"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6"/>
                <w:szCs w:val="16"/>
              </w:rPr>
            </w:pPr>
            <w:r w:rsidRPr="002B5F34">
              <w:rPr>
                <w:rFonts w:ascii="Arial" w:hAnsi="Arial" w:cs="Arial"/>
                <w:b/>
                <w:bCs/>
                <w:sz w:val="16"/>
                <w:szCs w:val="16"/>
              </w:rPr>
              <w:t>Pojemniki na zużyte igły oraz odpady</w:t>
            </w:r>
            <w:r w:rsidRPr="002B5F34">
              <w:rPr>
                <w:rFonts w:ascii="Arial" w:hAnsi="Arial" w:cs="Arial"/>
                <w:sz w:val="16"/>
                <w:szCs w:val="16"/>
              </w:rPr>
              <w:t xml:space="preserve"> z polipropylenu, konstrukcja otworu wrzutowego umożliwia bezpieczne zbieranie zużytych igieł i strzykawek. Bez plastikowych poprzecznych pasków w miejscu wrzutu odpadów.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2B5F34">
              <w:rPr>
                <w:rFonts w:ascii="Arial" w:hAnsi="Arial" w:cs="Arial"/>
                <w:sz w:val="16"/>
                <w:szCs w:val="16"/>
              </w:rPr>
              <w:t>ates</w:t>
            </w:r>
            <w:proofErr w:type="spellEnd"/>
            <w:r w:rsidRPr="002B5F34">
              <w:rPr>
                <w:rFonts w:ascii="Arial" w:hAnsi="Arial" w:cs="Arial"/>
                <w:sz w:val="16"/>
                <w:szCs w:val="16"/>
              </w:rPr>
              <w:t xml:space="preserve"> PZH, posiadający etykietę do widocznego opisania. Kolor czerwony z czerwoną pokrywką. </w:t>
            </w:r>
            <w:r w:rsidRPr="002B5F34">
              <w:rPr>
                <w:rFonts w:ascii="Arial" w:hAnsi="Arial" w:cs="Arial"/>
                <w:b/>
                <w:bCs/>
                <w:sz w:val="16"/>
                <w:szCs w:val="16"/>
              </w:rPr>
              <w:t>Pojemność 1l</w:t>
            </w:r>
            <w:r w:rsidRPr="002B5F34">
              <w:rPr>
                <w:rFonts w:ascii="Arial" w:hAnsi="Arial" w:cs="Arial"/>
                <w:sz w:val="16"/>
                <w:szCs w:val="16"/>
              </w:rPr>
              <w:t>, wysokość 120mm bez pokrywki, średnica góra/dół - 120/110mm.</w:t>
            </w:r>
          </w:p>
        </w:tc>
        <w:tc>
          <w:tcPr>
            <w:tcW w:w="424" w:type="pct"/>
            <w:tcBorders>
              <w:top w:val="nil"/>
              <w:left w:val="nil"/>
              <w:bottom w:val="single" w:sz="4" w:space="0" w:color="auto"/>
              <w:right w:val="single" w:sz="4" w:space="0" w:color="auto"/>
            </w:tcBorders>
            <w:noWrap/>
            <w:vAlign w:val="bottom"/>
          </w:tcPr>
          <w:p w:rsidR="007C3DBE" w:rsidRPr="002B5F34" w:rsidRDefault="007C3DBE" w:rsidP="00340CAB">
            <w:pPr>
              <w:jc w:val="center"/>
              <w:rPr>
                <w:rFonts w:ascii="Arial" w:hAnsi="Arial" w:cs="Arial"/>
                <w:sz w:val="18"/>
                <w:szCs w:val="18"/>
              </w:rPr>
            </w:pPr>
          </w:p>
        </w:tc>
        <w:tc>
          <w:tcPr>
            <w:tcW w:w="504"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hideMark/>
          </w:tcPr>
          <w:p w:rsidR="007C3DBE" w:rsidRPr="002B5F34" w:rsidRDefault="007C3DBE" w:rsidP="00340CAB">
            <w:pPr>
              <w:jc w:val="center"/>
              <w:rPr>
                <w:rFonts w:ascii="Arial" w:hAnsi="Arial" w:cs="Arial"/>
                <w:color w:val="000000"/>
                <w:sz w:val="18"/>
                <w:szCs w:val="18"/>
              </w:rPr>
            </w:pPr>
            <w:r w:rsidRPr="002B5F34">
              <w:rPr>
                <w:rFonts w:ascii="Arial" w:hAnsi="Arial" w:cs="Arial"/>
                <w:color w:val="000000"/>
                <w:sz w:val="18"/>
                <w:szCs w:val="18"/>
              </w:rPr>
              <w:t>szt.</w:t>
            </w:r>
          </w:p>
        </w:tc>
        <w:tc>
          <w:tcPr>
            <w:tcW w:w="343"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2 719</w:t>
            </w:r>
          </w:p>
        </w:tc>
        <w:tc>
          <w:tcPr>
            <w:tcW w:w="438"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487"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7C3DBE">
        <w:trPr>
          <w:trHeight w:val="239"/>
        </w:trPr>
        <w:tc>
          <w:tcPr>
            <w:tcW w:w="141"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2</w:t>
            </w:r>
          </w:p>
        </w:tc>
        <w:tc>
          <w:tcPr>
            <w:tcW w:w="2419"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6"/>
                <w:szCs w:val="16"/>
              </w:rPr>
            </w:pPr>
            <w:r w:rsidRPr="002B5F34">
              <w:rPr>
                <w:rFonts w:ascii="Arial" w:hAnsi="Arial" w:cs="Arial"/>
                <w:b/>
                <w:bCs/>
                <w:sz w:val="16"/>
                <w:szCs w:val="16"/>
              </w:rPr>
              <w:t>Pojemniki na zużyte igły oraz odpady</w:t>
            </w:r>
            <w:r w:rsidRPr="002B5F34">
              <w:rPr>
                <w:rFonts w:ascii="Arial" w:hAnsi="Arial" w:cs="Arial"/>
                <w:sz w:val="16"/>
                <w:szCs w:val="16"/>
              </w:rPr>
              <w:t xml:space="preserve"> z polipropylenu, konstrukcja otworu wrzutowego umożliwia bezpieczne zbieranie zużytych igieł i strzykawek.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2B5F34">
              <w:rPr>
                <w:rFonts w:ascii="Arial" w:hAnsi="Arial" w:cs="Arial"/>
                <w:sz w:val="16"/>
                <w:szCs w:val="16"/>
              </w:rPr>
              <w:t>ates</w:t>
            </w:r>
            <w:proofErr w:type="spellEnd"/>
            <w:r w:rsidRPr="002B5F34">
              <w:rPr>
                <w:rFonts w:ascii="Arial" w:hAnsi="Arial" w:cs="Arial"/>
                <w:sz w:val="16"/>
                <w:szCs w:val="16"/>
              </w:rPr>
              <w:t xml:space="preserve"> PZH, posiadający etykietę do widocznego opisania. Kolor czerwony z czerwoną pokrywką. </w:t>
            </w:r>
            <w:r w:rsidRPr="002B5F34">
              <w:rPr>
                <w:rFonts w:ascii="Arial" w:hAnsi="Arial" w:cs="Arial"/>
                <w:b/>
                <w:bCs/>
                <w:sz w:val="16"/>
                <w:szCs w:val="16"/>
              </w:rPr>
              <w:t>Pojemność 3,5l</w:t>
            </w:r>
            <w:r w:rsidRPr="002B5F34">
              <w:rPr>
                <w:rFonts w:ascii="Arial" w:hAnsi="Arial" w:cs="Arial"/>
                <w:sz w:val="16"/>
                <w:szCs w:val="16"/>
              </w:rPr>
              <w:t xml:space="preserve">, wysokość 130mm bez pokrywki, średnica góra/dół - 230/200mm. </w:t>
            </w:r>
          </w:p>
        </w:tc>
        <w:tc>
          <w:tcPr>
            <w:tcW w:w="424" w:type="pct"/>
            <w:tcBorders>
              <w:top w:val="nil"/>
              <w:left w:val="nil"/>
              <w:bottom w:val="single" w:sz="4" w:space="0" w:color="auto"/>
              <w:right w:val="single" w:sz="4" w:space="0" w:color="auto"/>
            </w:tcBorders>
            <w:noWrap/>
            <w:vAlign w:val="bottom"/>
          </w:tcPr>
          <w:p w:rsidR="007C3DBE" w:rsidRPr="002B5F34" w:rsidRDefault="007C3DBE" w:rsidP="00340CAB">
            <w:pPr>
              <w:jc w:val="center"/>
              <w:rPr>
                <w:rFonts w:ascii="Arial" w:hAnsi="Arial" w:cs="Arial"/>
                <w:sz w:val="18"/>
                <w:szCs w:val="18"/>
              </w:rPr>
            </w:pPr>
          </w:p>
        </w:tc>
        <w:tc>
          <w:tcPr>
            <w:tcW w:w="504"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hideMark/>
          </w:tcPr>
          <w:p w:rsidR="007C3DBE" w:rsidRPr="002B5F34" w:rsidRDefault="007C3DBE" w:rsidP="00340CAB">
            <w:pPr>
              <w:jc w:val="center"/>
              <w:rPr>
                <w:rFonts w:ascii="Arial" w:hAnsi="Arial" w:cs="Arial"/>
                <w:color w:val="000000"/>
                <w:sz w:val="18"/>
                <w:szCs w:val="18"/>
              </w:rPr>
            </w:pPr>
            <w:r w:rsidRPr="002B5F34">
              <w:rPr>
                <w:rFonts w:ascii="Arial" w:hAnsi="Arial" w:cs="Arial"/>
                <w:color w:val="000000"/>
                <w:sz w:val="18"/>
                <w:szCs w:val="18"/>
              </w:rPr>
              <w:t>szt.</w:t>
            </w:r>
          </w:p>
        </w:tc>
        <w:tc>
          <w:tcPr>
            <w:tcW w:w="343"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1 853</w:t>
            </w:r>
          </w:p>
        </w:tc>
        <w:tc>
          <w:tcPr>
            <w:tcW w:w="438"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487"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7C3DBE">
        <w:trPr>
          <w:trHeight w:val="239"/>
        </w:trPr>
        <w:tc>
          <w:tcPr>
            <w:tcW w:w="141"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3</w:t>
            </w:r>
          </w:p>
        </w:tc>
        <w:tc>
          <w:tcPr>
            <w:tcW w:w="2419"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6"/>
                <w:szCs w:val="16"/>
              </w:rPr>
            </w:pPr>
            <w:r w:rsidRPr="002B5F34">
              <w:rPr>
                <w:rFonts w:ascii="Arial" w:hAnsi="Arial" w:cs="Arial"/>
                <w:b/>
                <w:bCs/>
                <w:sz w:val="16"/>
                <w:szCs w:val="16"/>
              </w:rPr>
              <w:t>Pojemniki na zużyte igły oraz odpady</w:t>
            </w:r>
            <w:r w:rsidRPr="002B5F34">
              <w:rPr>
                <w:rFonts w:ascii="Arial" w:hAnsi="Arial" w:cs="Arial"/>
                <w:sz w:val="16"/>
                <w:szCs w:val="16"/>
              </w:rPr>
              <w:t xml:space="preserve"> z polipropylenu, konstrukcja otworu wrzutowego umożliwia bezpieczne zbieranie zużytych igieł i strzykawek.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2B5F34">
              <w:rPr>
                <w:rFonts w:ascii="Arial" w:hAnsi="Arial" w:cs="Arial"/>
                <w:sz w:val="16"/>
                <w:szCs w:val="16"/>
              </w:rPr>
              <w:t>ates</w:t>
            </w:r>
            <w:proofErr w:type="spellEnd"/>
            <w:r w:rsidRPr="002B5F34">
              <w:rPr>
                <w:rFonts w:ascii="Arial" w:hAnsi="Arial" w:cs="Arial"/>
                <w:sz w:val="16"/>
                <w:szCs w:val="16"/>
              </w:rPr>
              <w:t xml:space="preserve"> PZH, posiadający etykietę do widocznego opisania. Kolor czerwony z czerwoną pokrywką. </w:t>
            </w:r>
            <w:r w:rsidRPr="002B5F34">
              <w:rPr>
                <w:rFonts w:ascii="Arial" w:hAnsi="Arial" w:cs="Arial"/>
                <w:b/>
                <w:bCs/>
                <w:sz w:val="16"/>
                <w:szCs w:val="16"/>
              </w:rPr>
              <w:t>Pojemność 5l</w:t>
            </w:r>
            <w:r w:rsidRPr="002B5F34">
              <w:rPr>
                <w:rFonts w:ascii="Arial" w:hAnsi="Arial" w:cs="Arial"/>
                <w:sz w:val="16"/>
                <w:szCs w:val="16"/>
              </w:rPr>
              <w:t>, wysokość 190mm bez pokrywki, średnica góra/dół - 230/200mm.</w:t>
            </w:r>
          </w:p>
        </w:tc>
        <w:tc>
          <w:tcPr>
            <w:tcW w:w="424" w:type="pct"/>
            <w:tcBorders>
              <w:top w:val="nil"/>
              <w:left w:val="nil"/>
              <w:bottom w:val="single" w:sz="4" w:space="0" w:color="auto"/>
              <w:right w:val="single" w:sz="4" w:space="0" w:color="auto"/>
            </w:tcBorders>
            <w:noWrap/>
            <w:vAlign w:val="bottom"/>
          </w:tcPr>
          <w:p w:rsidR="007C3DBE" w:rsidRPr="002B5F34" w:rsidRDefault="007C3DBE" w:rsidP="00340CAB">
            <w:pPr>
              <w:jc w:val="center"/>
              <w:rPr>
                <w:rFonts w:ascii="Arial" w:hAnsi="Arial" w:cs="Arial"/>
                <w:sz w:val="18"/>
                <w:szCs w:val="18"/>
              </w:rPr>
            </w:pPr>
          </w:p>
        </w:tc>
        <w:tc>
          <w:tcPr>
            <w:tcW w:w="504"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hideMark/>
          </w:tcPr>
          <w:p w:rsidR="007C3DBE" w:rsidRPr="002B5F34" w:rsidRDefault="007C3DBE" w:rsidP="00340CAB">
            <w:pPr>
              <w:jc w:val="center"/>
              <w:rPr>
                <w:rFonts w:ascii="Arial" w:hAnsi="Arial" w:cs="Arial"/>
                <w:color w:val="000000"/>
                <w:sz w:val="18"/>
                <w:szCs w:val="18"/>
              </w:rPr>
            </w:pPr>
            <w:r w:rsidRPr="002B5F34">
              <w:rPr>
                <w:rFonts w:ascii="Arial" w:hAnsi="Arial" w:cs="Arial"/>
                <w:color w:val="000000"/>
                <w:sz w:val="18"/>
                <w:szCs w:val="18"/>
              </w:rPr>
              <w:t>szt.</w:t>
            </w:r>
          </w:p>
        </w:tc>
        <w:tc>
          <w:tcPr>
            <w:tcW w:w="343"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2 680</w:t>
            </w:r>
          </w:p>
        </w:tc>
        <w:tc>
          <w:tcPr>
            <w:tcW w:w="438"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487"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7C3DBE">
        <w:trPr>
          <w:trHeight w:val="239"/>
        </w:trPr>
        <w:tc>
          <w:tcPr>
            <w:tcW w:w="141" w:type="pct"/>
            <w:tcBorders>
              <w:top w:val="nil"/>
              <w:left w:val="single" w:sz="4" w:space="0" w:color="auto"/>
              <w:bottom w:val="single" w:sz="4" w:space="0" w:color="auto"/>
              <w:right w:val="single" w:sz="4" w:space="0" w:color="auto"/>
            </w:tcBorders>
            <w:noWrap/>
            <w:vAlign w:val="center"/>
            <w:hideMark/>
          </w:tcPr>
          <w:p w:rsidR="007C3DBE" w:rsidRPr="002B5F34" w:rsidRDefault="007C3DBE" w:rsidP="00340CAB">
            <w:pPr>
              <w:jc w:val="center"/>
              <w:rPr>
                <w:rFonts w:ascii="Arial" w:hAnsi="Arial" w:cs="Arial"/>
                <w:sz w:val="18"/>
                <w:szCs w:val="18"/>
              </w:rPr>
            </w:pPr>
            <w:r w:rsidRPr="002B5F34">
              <w:rPr>
                <w:rFonts w:ascii="Arial" w:hAnsi="Arial" w:cs="Arial"/>
                <w:sz w:val="18"/>
                <w:szCs w:val="18"/>
              </w:rPr>
              <w:t>4</w:t>
            </w:r>
          </w:p>
        </w:tc>
        <w:tc>
          <w:tcPr>
            <w:tcW w:w="2419" w:type="pct"/>
            <w:tcBorders>
              <w:top w:val="nil"/>
              <w:left w:val="nil"/>
              <w:bottom w:val="single" w:sz="4" w:space="0" w:color="auto"/>
              <w:right w:val="single" w:sz="4" w:space="0" w:color="auto"/>
            </w:tcBorders>
            <w:vAlign w:val="center"/>
            <w:hideMark/>
          </w:tcPr>
          <w:p w:rsidR="007C3DBE" w:rsidRPr="002B5F34" w:rsidRDefault="007C3DBE">
            <w:pPr>
              <w:rPr>
                <w:rFonts w:ascii="Arial" w:hAnsi="Arial" w:cs="Arial"/>
                <w:sz w:val="16"/>
                <w:szCs w:val="16"/>
              </w:rPr>
            </w:pPr>
            <w:r w:rsidRPr="002B5F34">
              <w:rPr>
                <w:rFonts w:ascii="Arial" w:hAnsi="Arial" w:cs="Arial"/>
                <w:b/>
                <w:bCs/>
                <w:sz w:val="16"/>
                <w:szCs w:val="16"/>
              </w:rPr>
              <w:t>Pojemniki na zużyte igły oraz odpady</w:t>
            </w:r>
            <w:r w:rsidRPr="002B5F34">
              <w:rPr>
                <w:rFonts w:ascii="Arial" w:hAnsi="Arial" w:cs="Arial"/>
                <w:sz w:val="16"/>
                <w:szCs w:val="16"/>
              </w:rPr>
              <w:t xml:space="preserve"> z polipropylenu, konstrukcja otworu wrzutowego umożliwia bezpieczne zbieranie zużytych igieł i strzykawek. Wieczko skonstruowane tak, że umożliwia zamykanie dwustronne, tj. na roboczo i do transportu - właściwe zamknięcie dwustopniowe, mocne dociśnięcie do drugiego stopnia umożliwia szczelne zamknięcie. Pojemnik odporny na przekłucia i na uderzenia, posiadające </w:t>
            </w:r>
            <w:proofErr w:type="spellStart"/>
            <w:r w:rsidRPr="002B5F34">
              <w:rPr>
                <w:rFonts w:ascii="Arial" w:hAnsi="Arial" w:cs="Arial"/>
                <w:sz w:val="16"/>
                <w:szCs w:val="16"/>
              </w:rPr>
              <w:t>ates</w:t>
            </w:r>
            <w:proofErr w:type="spellEnd"/>
            <w:r w:rsidRPr="002B5F34">
              <w:rPr>
                <w:rFonts w:ascii="Arial" w:hAnsi="Arial" w:cs="Arial"/>
                <w:sz w:val="16"/>
                <w:szCs w:val="16"/>
              </w:rPr>
              <w:t xml:space="preserve"> PZH, posiadający etykietę do widocznego opisania. Kolor czerwony z czerwoną pokrywką. </w:t>
            </w:r>
            <w:r w:rsidRPr="002B5F34">
              <w:rPr>
                <w:rFonts w:ascii="Arial" w:hAnsi="Arial" w:cs="Arial"/>
                <w:b/>
                <w:bCs/>
                <w:sz w:val="16"/>
                <w:szCs w:val="16"/>
              </w:rPr>
              <w:t>Pojemność 10l</w:t>
            </w:r>
            <w:r w:rsidRPr="002B5F34">
              <w:rPr>
                <w:rFonts w:ascii="Arial" w:hAnsi="Arial" w:cs="Arial"/>
                <w:sz w:val="16"/>
                <w:szCs w:val="16"/>
              </w:rPr>
              <w:t>, wysokość 245mm bez pokrywki, średnica góra/dół - 280/235mm.</w:t>
            </w:r>
          </w:p>
        </w:tc>
        <w:tc>
          <w:tcPr>
            <w:tcW w:w="424" w:type="pct"/>
            <w:tcBorders>
              <w:top w:val="nil"/>
              <w:left w:val="nil"/>
              <w:bottom w:val="single" w:sz="4" w:space="0" w:color="auto"/>
              <w:right w:val="single" w:sz="4" w:space="0" w:color="auto"/>
            </w:tcBorders>
            <w:noWrap/>
            <w:vAlign w:val="bottom"/>
          </w:tcPr>
          <w:p w:rsidR="007C3DBE" w:rsidRPr="002B5F34" w:rsidRDefault="007C3DBE" w:rsidP="00340CAB">
            <w:pPr>
              <w:jc w:val="center"/>
              <w:rPr>
                <w:rFonts w:ascii="Arial" w:hAnsi="Arial" w:cs="Arial"/>
                <w:sz w:val="18"/>
                <w:szCs w:val="18"/>
              </w:rPr>
            </w:pPr>
          </w:p>
        </w:tc>
        <w:tc>
          <w:tcPr>
            <w:tcW w:w="504"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hideMark/>
          </w:tcPr>
          <w:p w:rsidR="007C3DBE" w:rsidRPr="002B5F34" w:rsidRDefault="007C3DBE" w:rsidP="00340CAB">
            <w:pPr>
              <w:jc w:val="center"/>
              <w:rPr>
                <w:rFonts w:ascii="Arial" w:hAnsi="Arial" w:cs="Arial"/>
                <w:color w:val="000000"/>
                <w:sz w:val="18"/>
                <w:szCs w:val="18"/>
              </w:rPr>
            </w:pPr>
            <w:r w:rsidRPr="002B5F34">
              <w:rPr>
                <w:rFonts w:ascii="Arial" w:hAnsi="Arial" w:cs="Arial"/>
                <w:color w:val="000000"/>
                <w:sz w:val="18"/>
                <w:szCs w:val="18"/>
              </w:rPr>
              <w:t>szt.</w:t>
            </w:r>
          </w:p>
        </w:tc>
        <w:tc>
          <w:tcPr>
            <w:tcW w:w="343" w:type="pct"/>
            <w:tcBorders>
              <w:top w:val="nil"/>
              <w:left w:val="single" w:sz="4" w:space="0" w:color="auto"/>
              <w:bottom w:val="single" w:sz="4" w:space="0" w:color="auto"/>
              <w:right w:val="single" w:sz="4" w:space="0" w:color="auto"/>
            </w:tcBorders>
            <w:noWrap/>
            <w:vAlign w:val="center"/>
            <w:hideMark/>
          </w:tcPr>
          <w:p w:rsidR="007C3DBE" w:rsidRPr="002B5F34" w:rsidRDefault="007C3DBE">
            <w:pPr>
              <w:jc w:val="center"/>
              <w:rPr>
                <w:rFonts w:ascii="Arial" w:hAnsi="Arial" w:cs="Arial"/>
                <w:sz w:val="18"/>
                <w:szCs w:val="18"/>
              </w:rPr>
            </w:pPr>
            <w:r w:rsidRPr="002B5F34">
              <w:rPr>
                <w:rFonts w:ascii="Arial" w:hAnsi="Arial" w:cs="Arial"/>
                <w:sz w:val="18"/>
                <w:szCs w:val="18"/>
              </w:rPr>
              <w:t>987</w:t>
            </w:r>
          </w:p>
        </w:tc>
        <w:tc>
          <w:tcPr>
            <w:tcW w:w="438"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c>
          <w:tcPr>
            <w:tcW w:w="487" w:type="pct"/>
            <w:tcBorders>
              <w:top w:val="nil"/>
              <w:left w:val="nil"/>
              <w:bottom w:val="single" w:sz="4" w:space="0" w:color="auto"/>
              <w:right w:val="single" w:sz="4" w:space="0" w:color="auto"/>
            </w:tcBorders>
            <w:noWrap/>
            <w:vAlign w:val="center"/>
          </w:tcPr>
          <w:p w:rsidR="007C3DBE" w:rsidRPr="002B5F34" w:rsidRDefault="007C3DBE" w:rsidP="00340CAB">
            <w:pPr>
              <w:jc w:val="center"/>
              <w:rPr>
                <w:rFonts w:ascii="Arial" w:hAnsi="Arial" w:cs="Arial"/>
                <w:sz w:val="18"/>
                <w:szCs w:val="18"/>
              </w:rPr>
            </w:pPr>
          </w:p>
        </w:tc>
      </w:tr>
      <w:tr w:rsidR="007C3DBE" w:rsidRPr="002B5F34" w:rsidTr="007C3DBE">
        <w:trPr>
          <w:trHeight w:val="481"/>
        </w:trPr>
        <w:tc>
          <w:tcPr>
            <w:tcW w:w="141"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sz w:val="18"/>
                <w:szCs w:val="18"/>
              </w:rPr>
            </w:pPr>
          </w:p>
        </w:tc>
        <w:tc>
          <w:tcPr>
            <w:tcW w:w="2419" w:type="pct"/>
            <w:tcBorders>
              <w:top w:val="single" w:sz="4" w:space="0" w:color="auto"/>
              <w:left w:val="nil"/>
              <w:bottom w:val="nil"/>
              <w:right w:val="nil"/>
            </w:tcBorders>
            <w:vAlign w:val="center"/>
          </w:tcPr>
          <w:p w:rsidR="0055336B" w:rsidRPr="002B5F34" w:rsidRDefault="0055336B" w:rsidP="00340CAB">
            <w:pPr>
              <w:rPr>
                <w:rFonts w:ascii="Arial" w:hAnsi="Arial" w:cs="Arial"/>
                <w:b/>
                <w:bCs/>
                <w:color w:val="000000"/>
                <w:sz w:val="18"/>
                <w:szCs w:val="18"/>
              </w:rPr>
            </w:pPr>
          </w:p>
        </w:tc>
        <w:tc>
          <w:tcPr>
            <w:tcW w:w="424" w:type="pct"/>
            <w:tcBorders>
              <w:top w:val="single" w:sz="4" w:space="0" w:color="auto"/>
              <w:left w:val="nil"/>
              <w:bottom w:val="nil"/>
              <w:right w:val="nil"/>
            </w:tcBorders>
            <w:noWrap/>
            <w:vAlign w:val="bottom"/>
          </w:tcPr>
          <w:p w:rsidR="0055336B" w:rsidRPr="002B5F34" w:rsidRDefault="0055336B" w:rsidP="00340CAB">
            <w:pPr>
              <w:rPr>
                <w:rFonts w:ascii="Arial" w:hAnsi="Arial" w:cs="Arial"/>
                <w:sz w:val="18"/>
                <w:szCs w:val="18"/>
              </w:rPr>
            </w:pPr>
          </w:p>
        </w:tc>
        <w:tc>
          <w:tcPr>
            <w:tcW w:w="504"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sz w:val="18"/>
                <w:szCs w:val="18"/>
              </w:rPr>
            </w:pPr>
          </w:p>
        </w:tc>
        <w:tc>
          <w:tcPr>
            <w:tcW w:w="244" w:type="pct"/>
            <w:tcBorders>
              <w:top w:val="single" w:sz="4" w:space="0" w:color="auto"/>
              <w:left w:val="nil"/>
              <w:bottom w:val="nil"/>
              <w:right w:val="nil"/>
            </w:tcBorders>
            <w:vAlign w:val="center"/>
          </w:tcPr>
          <w:p w:rsidR="0055336B" w:rsidRPr="002B5F34" w:rsidRDefault="0055336B" w:rsidP="00340CAB">
            <w:pPr>
              <w:jc w:val="center"/>
              <w:rPr>
                <w:rFonts w:ascii="Arial" w:hAnsi="Arial" w:cs="Arial"/>
                <w:color w:val="000000"/>
                <w:sz w:val="18"/>
                <w:szCs w:val="18"/>
              </w:rPr>
            </w:pPr>
          </w:p>
        </w:tc>
        <w:tc>
          <w:tcPr>
            <w:tcW w:w="343" w:type="pct"/>
            <w:tcBorders>
              <w:top w:val="single" w:sz="4" w:space="0" w:color="auto"/>
              <w:left w:val="nil"/>
              <w:bottom w:val="nil"/>
              <w:right w:val="nil"/>
            </w:tcBorders>
            <w:noWrap/>
            <w:vAlign w:val="center"/>
          </w:tcPr>
          <w:p w:rsidR="0055336B" w:rsidRPr="002B5F34" w:rsidRDefault="0055336B" w:rsidP="00340CAB">
            <w:pPr>
              <w:jc w:val="center"/>
              <w:rPr>
                <w:rFonts w:ascii="Arial" w:hAnsi="Arial" w:cs="Arial"/>
                <w:color w:val="000000"/>
                <w:sz w:val="18"/>
                <w:szCs w:val="18"/>
              </w:rPr>
            </w:pPr>
          </w:p>
        </w:tc>
        <w:tc>
          <w:tcPr>
            <w:tcW w:w="438" w:type="pct"/>
            <w:tcBorders>
              <w:top w:val="single" w:sz="4" w:space="0" w:color="auto"/>
              <w:left w:val="nil"/>
              <w:bottom w:val="nil"/>
              <w:right w:val="single" w:sz="4" w:space="0" w:color="auto"/>
            </w:tcBorders>
            <w:noWrap/>
            <w:vAlign w:val="center"/>
            <w:hideMark/>
          </w:tcPr>
          <w:p w:rsidR="0055336B" w:rsidRPr="002B5F34" w:rsidRDefault="0055336B" w:rsidP="00340CAB">
            <w:pPr>
              <w:jc w:val="center"/>
              <w:rPr>
                <w:rFonts w:ascii="Arial" w:hAnsi="Arial" w:cs="Arial"/>
                <w:sz w:val="18"/>
                <w:szCs w:val="18"/>
              </w:rPr>
            </w:pPr>
            <w:r w:rsidRPr="002B5F34">
              <w:rPr>
                <w:rFonts w:ascii="Arial" w:hAnsi="Arial" w:cs="Arial"/>
                <w:sz w:val="18"/>
                <w:szCs w:val="18"/>
              </w:rPr>
              <w:t>Razem:</w:t>
            </w:r>
          </w:p>
        </w:tc>
        <w:tc>
          <w:tcPr>
            <w:tcW w:w="487" w:type="pct"/>
            <w:tcBorders>
              <w:top w:val="nil"/>
              <w:left w:val="nil"/>
              <w:bottom w:val="single" w:sz="4" w:space="0" w:color="auto"/>
              <w:right w:val="single" w:sz="4" w:space="0" w:color="auto"/>
            </w:tcBorders>
            <w:noWrap/>
            <w:vAlign w:val="center"/>
          </w:tcPr>
          <w:p w:rsidR="0055336B" w:rsidRPr="002B5F34" w:rsidRDefault="0055336B" w:rsidP="00340CAB">
            <w:pPr>
              <w:jc w:val="center"/>
              <w:rPr>
                <w:rFonts w:ascii="Arial" w:hAnsi="Arial" w:cs="Arial"/>
                <w:sz w:val="18"/>
                <w:szCs w:val="18"/>
              </w:rPr>
            </w:pPr>
          </w:p>
        </w:tc>
      </w:tr>
      <w:tr w:rsidR="007C3DBE" w:rsidRPr="002B5F34" w:rsidTr="007C3DBE">
        <w:trPr>
          <w:gridAfter w:val="1"/>
          <w:wAfter w:w="487" w:type="pct"/>
          <w:trHeight w:val="255"/>
        </w:trPr>
        <w:tc>
          <w:tcPr>
            <w:tcW w:w="141" w:type="pct"/>
            <w:noWrap/>
            <w:vAlign w:val="bottom"/>
            <w:hideMark/>
          </w:tcPr>
          <w:p w:rsidR="0055336B" w:rsidRPr="002B5F34" w:rsidRDefault="0055336B" w:rsidP="00340CAB">
            <w:pPr>
              <w:rPr>
                <w:rFonts w:ascii="Arial" w:hAnsi="Arial" w:cs="Arial"/>
                <w:sz w:val="18"/>
                <w:szCs w:val="18"/>
              </w:rPr>
            </w:pPr>
          </w:p>
        </w:tc>
        <w:tc>
          <w:tcPr>
            <w:tcW w:w="2419" w:type="pct"/>
            <w:noWrap/>
            <w:vAlign w:val="bottom"/>
            <w:hideMark/>
          </w:tcPr>
          <w:p w:rsidR="0055336B" w:rsidRPr="002B5F34" w:rsidRDefault="0055336B" w:rsidP="00340CAB">
            <w:pPr>
              <w:rPr>
                <w:rFonts w:ascii="Arial" w:hAnsi="Arial" w:cs="Arial"/>
                <w:sz w:val="18"/>
                <w:szCs w:val="18"/>
              </w:rPr>
            </w:pPr>
          </w:p>
        </w:tc>
        <w:tc>
          <w:tcPr>
            <w:tcW w:w="424" w:type="pct"/>
            <w:noWrap/>
            <w:vAlign w:val="bottom"/>
            <w:hideMark/>
          </w:tcPr>
          <w:p w:rsidR="0055336B" w:rsidRPr="002B5F34" w:rsidRDefault="0055336B" w:rsidP="00340CAB">
            <w:pPr>
              <w:rPr>
                <w:rFonts w:ascii="Arial" w:hAnsi="Arial" w:cs="Arial"/>
                <w:sz w:val="18"/>
                <w:szCs w:val="18"/>
              </w:rPr>
            </w:pPr>
          </w:p>
        </w:tc>
        <w:tc>
          <w:tcPr>
            <w:tcW w:w="504" w:type="pct"/>
            <w:noWrap/>
            <w:vAlign w:val="center"/>
            <w:hideMark/>
          </w:tcPr>
          <w:p w:rsidR="0055336B" w:rsidRPr="002B5F34" w:rsidRDefault="0055336B" w:rsidP="00340CAB">
            <w:pPr>
              <w:rPr>
                <w:rFonts w:ascii="Arial" w:hAnsi="Arial" w:cs="Arial"/>
                <w:sz w:val="18"/>
                <w:szCs w:val="18"/>
              </w:rPr>
            </w:pPr>
          </w:p>
        </w:tc>
        <w:tc>
          <w:tcPr>
            <w:tcW w:w="244" w:type="pct"/>
          </w:tcPr>
          <w:p w:rsidR="0055336B" w:rsidRPr="002B5F34" w:rsidRDefault="0055336B" w:rsidP="00340CAB">
            <w:pPr>
              <w:jc w:val="center"/>
              <w:rPr>
                <w:rFonts w:ascii="Arial" w:hAnsi="Arial" w:cs="Arial"/>
                <w:sz w:val="18"/>
                <w:szCs w:val="18"/>
              </w:rPr>
            </w:pPr>
          </w:p>
        </w:tc>
        <w:tc>
          <w:tcPr>
            <w:tcW w:w="343" w:type="pct"/>
            <w:noWrap/>
            <w:vAlign w:val="center"/>
            <w:hideMark/>
          </w:tcPr>
          <w:p w:rsidR="0055336B" w:rsidRPr="002B5F34" w:rsidRDefault="0055336B" w:rsidP="00340CAB">
            <w:pPr>
              <w:rPr>
                <w:rFonts w:ascii="Arial" w:hAnsi="Arial" w:cs="Arial"/>
                <w:sz w:val="18"/>
                <w:szCs w:val="18"/>
              </w:rPr>
            </w:pPr>
          </w:p>
        </w:tc>
        <w:tc>
          <w:tcPr>
            <w:tcW w:w="438" w:type="pct"/>
            <w:noWrap/>
            <w:vAlign w:val="center"/>
            <w:hideMark/>
          </w:tcPr>
          <w:p w:rsidR="0055336B" w:rsidRPr="002B5F34"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t xml:space="preserve">Załącznik Nr </w:t>
      </w:r>
      <w:r w:rsidR="007C3DBE">
        <w:rPr>
          <w:rFonts w:ascii="Arial" w:hAnsi="Arial" w:cs="Arial"/>
          <w:b/>
          <w:bCs/>
        </w:rPr>
        <w:t>5</w:t>
      </w:r>
      <w:r w:rsidRPr="00604D4A">
        <w:rPr>
          <w:rFonts w:ascii="Arial" w:hAnsi="Arial" w:cs="Arial"/>
          <w:b/>
          <w:bCs/>
        </w:rPr>
        <w:t>.</w:t>
      </w:r>
      <w:r>
        <w:rPr>
          <w:rFonts w:ascii="Arial" w:hAnsi="Arial" w:cs="Arial"/>
          <w:b/>
          <w:bCs/>
        </w:rPr>
        <w:t>7</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7C3DBE" w:rsidRDefault="0055336B" w:rsidP="0055336B">
      <w:pPr>
        <w:keepNext/>
        <w:shd w:val="pct20" w:color="auto" w:fill="FFFFFF"/>
        <w:jc w:val="center"/>
        <w:outlineLvl w:val="1"/>
        <w:rPr>
          <w:rFonts w:ascii="Arial" w:eastAsia="Calibri" w:hAnsi="Arial" w:cs="Arial"/>
          <w:b/>
          <w:bCs/>
          <w:sz w:val="24"/>
          <w:szCs w:val="24"/>
        </w:rPr>
      </w:pPr>
      <w:r w:rsidRPr="007C3DBE">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7</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25808">
        <w:rPr>
          <w:rFonts w:ascii="Arial" w:eastAsia="Calibri" w:hAnsi="Arial" w:cs="Arial"/>
          <w:b/>
          <w:bCs/>
        </w:rPr>
        <w:t xml:space="preserve"> Mazaki chirurgiczne</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jc w:val="center"/>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6A61FF" w:rsidTr="002B5F34">
        <w:trPr>
          <w:trHeight w:val="790"/>
          <w:jc w:val="center"/>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handlowa</w:t>
            </w:r>
            <w:r w:rsidRPr="006A61FF">
              <w:rPr>
                <w:rFonts w:ascii="Arial" w:hAnsi="Arial" w:cs="Arial"/>
                <w:b/>
                <w:bCs/>
                <w:sz w:val="18"/>
                <w:szCs w:val="18"/>
              </w:rPr>
              <w:t xml:space="preserve"> </w:t>
            </w:r>
            <w:r w:rsidRPr="0017454D">
              <w:rPr>
                <w:rFonts w:ascii="Arial" w:hAnsi="Arial" w:cs="Arial"/>
                <w:b/>
                <w:bCs/>
                <w:sz w:val="18"/>
                <w:szCs w:val="18"/>
              </w:rPr>
              <w:t>/ nr katalogowy- o ile dotyczy</w:t>
            </w:r>
          </w:p>
        </w:tc>
        <w:tc>
          <w:tcPr>
            <w:tcW w:w="334" w:type="pct"/>
            <w:tcBorders>
              <w:top w:val="single" w:sz="4" w:space="0" w:color="auto"/>
              <w:left w:val="nil"/>
              <w:bottom w:val="single" w:sz="4" w:space="0" w:color="auto"/>
              <w:right w:val="single" w:sz="4" w:space="0" w:color="auto"/>
            </w:tcBorders>
          </w:tcPr>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 xml:space="preserve">cena jedn. </w:t>
            </w:r>
            <w:r>
              <w:rPr>
                <w:rFonts w:ascii="Arial" w:hAnsi="Arial" w:cs="Arial"/>
                <w:b/>
                <w:bCs/>
                <w:sz w:val="18"/>
                <w:szCs w:val="18"/>
              </w:rPr>
              <w:t>bru</w:t>
            </w:r>
            <w:r w:rsidRPr="0017454D">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wartość brutto w PLN</w:t>
            </w:r>
          </w:p>
        </w:tc>
      </w:tr>
      <w:tr w:rsidR="0055336B" w:rsidRPr="006A61FF" w:rsidTr="002B5F34">
        <w:trPr>
          <w:trHeight w:val="751"/>
          <w:jc w:val="center"/>
        </w:trPr>
        <w:tc>
          <w:tcPr>
            <w:tcW w:w="162" w:type="pct"/>
            <w:tcBorders>
              <w:top w:val="nil"/>
              <w:left w:val="single" w:sz="4" w:space="0" w:color="auto"/>
              <w:bottom w:val="single" w:sz="4" w:space="0" w:color="auto"/>
              <w:right w:val="single" w:sz="4" w:space="0" w:color="auto"/>
            </w:tcBorders>
            <w:noWrap/>
            <w:vAlign w:val="center"/>
            <w:hideMark/>
          </w:tcPr>
          <w:p w:rsidR="0055336B" w:rsidRPr="0017454D" w:rsidRDefault="0055336B" w:rsidP="00340CAB">
            <w:pPr>
              <w:jc w:val="center"/>
              <w:rPr>
                <w:rFonts w:ascii="Arial" w:hAnsi="Arial" w:cs="Arial"/>
                <w:sz w:val="18"/>
                <w:szCs w:val="18"/>
              </w:rPr>
            </w:pPr>
            <w:r w:rsidRPr="0017454D">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5336B" w:rsidRPr="006A61FF" w:rsidRDefault="007C3DBE" w:rsidP="002B5F34">
            <w:pPr>
              <w:rPr>
                <w:rFonts w:ascii="Arial" w:hAnsi="Arial" w:cs="Arial"/>
                <w:b/>
                <w:bCs/>
                <w:sz w:val="18"/>
                <w:szCs w:val="18"/>
              </w:rPr>
            </w:pPr>
            <w:r>
              <w:rPr>
                <w:rFonts w:ascii="Arial" w:hAnsi="Arial" w:cs="Arial"/>
                <w:b/>
                <w:bCs/>
                <w:sz w:val="18"/>
                <w:szCs w:val="18"/>
              </w:rPr>
              <w:t>Mazaki chirurgiczne</w:t>
            </w:r>
            <w:r>
              <w:rPr>
                <w:rFonts w:ascii="Arial" w:hAnsi="Arial" w:cs="Arial"/>
                <w:sz w:val="18"/>
                <w:szCs w:val="18"/>
              </w:rPr>
              <w:t xml:space="preserve"> sterylne z linijką</w:t>
            </w:r>
          </w:p>
        </w:tc>
        <w:tc>
          <w:tcPr>
            <w:tcW w:w="612" w:type="pct"/>
            <w:tcBorders>
              <w:top w:val="nil"/>
              <w:left w:val="nil"/>
              <w:bottom w:val="single" w:sz="4" w:space="0" w:color="auto"/>
              <w:right w:val="single" w:sz="4" w:space="0" w:color="auto"/>
            </w:tcBorders>
            <w:noWrap/>
            <w:vAlign w:val="bottom"/>
          </w:tcPr>
          <w:p w:rsidR="0055336B" w:rsidRPr="0017454D"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6A61FF" w:rsidRDefault="0055336B" w:rsidP="00340CAB">
            <w:pPr>
              <w:jc w:val="center"/>
              <w:rPr>
                <w:rFonts w:ascii="Arial" w:hAnsi="Arial" w:cs="Arial"/>
                <w:color w:val="000000"/>
                <w:sz w:val="18"/>
                <w:szCs w:val="18"/>
              </w:rPr>
            </w:pPr>
            <w:r>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tcPr>
          <w:p w:rsidR="0055336B" w:rsidRPr="006A61FF" w:rsidRDefault="0055336B" w:rsidP="00340CAB">
            <w:pPr>
              <w:jc w:val="center"/>
              <w:rPr>
                <w:rFonts w:ascii="Arial" w:hAnsi="Arial" w:cs="Arial"/>
                <w:color w:val="000000"/>
                <w:sz w:val="18"/>
                <w:szCs w:val="18"/>
              </w:rPr>
            </w:pPr>
            <w:r>
              <w:rPr>
                <w:rFonts w:ascii="Arial" w:hAnsi="Arial" w:cs="Arial"/>
                <w:color w:val="000000"/>
                <w:sz w:val="18"/>
                <w:szCs w:val="18"/>
              </w:rPr>
              <w:t>100</w:t>
            </w:r>
          </w:p>
        </w:tc>
        <w:tc>
          <w:tcPr>
            <w:tcW w:w="445"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r>
      <w:tr w:rsidR="0055336B" w:rsidRPr="0017454D" w:rsidTr="002B5F34">
        <w:trPr>
          <w:gridAfter w:val="1"/>
          <w:wAfter w:w="571" w:type="pct"/>
          <w:trHeight w:val="255"/>
          <w:jc w:val="center"/>
        </w:trPr>
        <w:tc>
          <w:tcPr>
            <w:tcW w:w="162" w:type="pct"/>
            <w:noWrap/>
            <w:vAlign w:val="bottom"/>
            <w:hideMark/>
          </w:tcPr>
          <w:p w:rsidR="0055336B" w:rsidRPr="0017454D" w:rsidRDefault="0055336B" w:rsidP="00340CAB">
            <w:pPr>
              <w:rPr>
                <w:rFonts w:ascii="Arial" w:hAnsi="Arial" w:cs="Arial"/>
                <w:sz w:val="18"/>
                <w:szCs w:val="18"/>
              </w:rPr>
            </w:pPr>
          </w:p>
        </w:tc>
        <w:tc>
          <w:tcPr>
            <w:tcW w:w="1985" w:type="pct"/>
            <w:noWrap/>
            <w:vAlign w:val="bottom"/>
            <w:hideMark/>
          </w:tcPr>
          <w:p w:rsidR="0055336B" w:rsidRPr="0017454D" w:rsidRDefault="0055336B" w:rsidP="00340CAB">
            <w:pPr>
              <w:rPr>
                <w:rFonts w:ascii="Arial" w:hAnsi="Arial" w:cs="Arial"/>
                <w:sz w:val="18"/>
                <w:szCs w:val="18"/>
              </w:rPr>
            </w:pPr>
          </w:p>
        </w:tc>
        <w:tc>
          <w:tcPr>
            <w:tcW w:w="612" w:type="pct"/>
            <w:noWrap/>
            <w:vAlign w:val="bottom"/>
            <w:hideMark/>
          </w:tcPr>
          <w:p w:rsidR="0055336B" w:rsidRPr="0017454D" w:rsidRDefault="0055336B" w:rsidP="00340CAB">
            <w:pPr>
              <w:rPr>
                <w:rFonts w:ascii="Arial" w:hAnsi="Arial" w:cs="Arial"/>
                <w:sz w:val="18"/>
                <w:szCs w:val="18"/>
              </w:rPr>
            </w:pPr>
          </w:p>
        </w:tc>
        <w:tc>
          <w:tcPr>
            <w:tcW w:w="613" w:type="pct"/>
            <w:noWrap/>
            <w:vAlign w:val="center"/>
            <w:hideMark/>
          </w:tcPr>
          <w:p w:rsidR="0055336B" w:rsidRPr="0017454D" w:rsidRDefault="0055336B" w:rsidP="00340CAB">
            <w:pPr>
              <w:rPr>
                <w:rFonts w:ascii="Arial" w:hAnsi="Arial" w:cs="Arial"/>
                <w:sz w:val="18"/>
                <w:szCs w:val="18"/>
              </w:rPr>
            </w:pPr>
          </w:p>
        </w:tc>
        <w:tc>
          <w:tcPr>
            <w:tcW w:w="334" w:type="pct"/>
          </w:tcPr>
          <w:p w:rsidR="0055336B" w:rsidRPr="0017454D" w:rsidRDefault="0055336B" w:rsidP="00340CAB">
            <w:pPr>
              <w:jc w:val="center"/>
              <w:rPr>
                <w:rFonts w:ascii="Arial" w:hAnsi="Arial" w:cs="Arial"/>
                <w:sz w:val="18"/>
                <w:szCs w:val="18"/>
              </w:rPr>
            </w:pPr>
          </w:p>
        </w:tc>
        <w:tc>
          <w:tcPr>
            <w:tcW w:w="278" w:type="pct"/>
            <w:noWrap/>
            <w:vAlign w:val="center"/>
            <w:hideMark/>
          </w:tcPr>
          <w:p w:rsidR="0055336B" w:rsidRPr="0017454D" w:rsidRDefault="0055336B" w:rsidP="00340CAB">
            <w:pPr>
              <w:rPr>
                <w:rFonts w:ascii="Arial" w:hAnsi="Arial" w:cs="Arial"/>
                <w:sz w:val="18"/>
                <w:szCs w:val="18"/>
              </w:rPr>
            </w:pPr>
          </w:p>
        </w:tc>
        <w:tc>
          <w:tcPr>
            <w:tcW w:w="445" w:type="pct"/>
            <w:noWrap/>
            <w:vAlign w:val="center"/>
            <w:hideMark/>
          </w:tcPr>
          <w:p w:rsidR="0055336B" w:rsidRPr="0017454D"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Pr="00604D4A">
        <w:rPr>
          <w:rFonts w:ascii="Arial" w:hAnsi="Arial" w:cs="Arial"/>
          <w:sz w:val="16"/>
          <w:szCs w:val="16"/>
        </w:rPr>
        <w:lastRenderedPageBreak/>
        <w:t xml:space="preserve">   </w:t>
      </w:r>
      <w:r w:rsidR="007C3DBE">
        <w:rPr>
          <w:rFonts w:ascii="Arial" w:hAnsi="Arial" w:cs="Arial"/>
          <w:b/>
          <w:bCs/>
        </w:rPr>
        <w:t>Załącznik Nr 5</w:t>
      </w:r>
      <w:r w:rsidRPr="00604D4A">
        <w:rPr>
          <w:rFonts w:ascii="Arial" w:hAnsi="Arial" w:cs="Arial"/>
          <w:b/>
          <w:bCs/>
        </w:rPr>
        <w:t>.</w:t>
      </w:r>
      <w:r>
        <w:rPr>
          <w:rFonts w:ascii="Arial" w:hAnsi="Arial" w:cs="Arial"/>
          <w:b/>
          <w:bCs/>
        </w:rPr>
        <w:t>8</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7C3DBE" w:rsidRDefault="0055336B" w:rsidP="0055336B">
      <w:pPr>
        <w:keepNext/>
        <w:shd w:val="pct20" w:color="auto" w:fill="FFFFFF"/>
        <w:jc w:val="center"/>
        <w:outlineLvl w:val="1"/>
        <w:rPr>
          <w:rFonts w:ascii="Arial" w:eastAsia="Calibri" w:hAnsi="Arial" w:cs="Arial"/>
          <w:b/>
          <w:bCs/>
          <w:sz w:val="24"/>
          <w:szCs w:val="24"/>
        </w:rPr>
      </w:pPr>
      <w:r w:rsidRPr="007C3DBE">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8</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25808">
        <w:rPr>
          <w:rFonts w:ascii="Arial" w:eastAsia="Calibri" w:hAnsi="Arial" w:cs="Arial"/>
          <w:b/>
          <w:bCs/>
        </w:rPr>
        <w:t>Basen jednorazowy dla osób leżących</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jc w:val="center"/>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6A61FF" w:rsidTr="002B5F34">
        <w:trPr>
          <w:trHeight w:val="790"/>
          <w:jc w:val="center"/>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handlowa</w:t>
            </w:r>
            <w:r w:rsidRPr="006A61FF">
              <w:rPr>
                <w:rFonts w:ascii="Arial" w:hAnsi="Arial" w:cs="Arial"/>
                <w:b/>
                <w:bCs/>
                <w:sz w:val="18"/>
                <w:szCs w:val="18"/>
              </w:rPr>
              <w:t xml:space="preserve"> </w:t>
            </w:r>
            <w:r w:rsidRPr="0017454D">
              <w:rPr>
                <w:rFonts w:ascii="Arial" w:hAnsi="Arial" w:cs="Arial"/>
                <w:b/>
                <w:bCs/>
                <w:sz w:val="18"/>
                <w:szCs w:val="18"/>
              </w:rPr>
              <w:t>/ nr katalogowy- o ile dotyczy</w:t>
            </w:r>
          </w:p>
        </w:tc>
        <w:tc>
          <w:tcPr>
            <w:tcW w:w="334" w:type="pct"/>
            <w:tcBorders>
              <w:top w:val="single" w:sz="4" w:space="0" w:color="auto"/>
              <w:left w:val="nil"/>
              <w:bottom w:val="single" w:sz="4" w:space="0" w:color="auto"/>
              <w:right w:val="single" w:sz="4" w:space="0" w:color="auto"/>
            </w:tcBorders>
          </w:tcPr>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 xml:space="preserve">cena jedn. </w:t>
            </w:r>
            <w:r>
              <w:rPr>
                <w:rFonts w:ascii="Arial" w:hAnsi="Arial" w:cs="Arial"/>
                <w:b/>
                <w:bCs/>
                <w:sz w:val="18"/>
                <w:szCs w:val="18"/>
              </w:rPr>
              <w:t>bru</w:t>
            </w:r>
            <w:r w:rsidRPr="0017454D">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wartość brutto w PLN</w:t>
            </w:r>
          </w:p>
        </w:tc>
      </w:tr>
      <w:tr w:rsidR="007C3DBE" w:rsidRPr="006A61FF" w:rsidTr="002B5F34">
        <w:trPr>
          <w:trHeight w:val="460"/>
          <w:jc w:val="center"/>
        </w:trPr>
        <w:tc>
          <w:tcPr>
            <w:tcW w:w="162" w:type="pct"/>
            <w:tcBorders>
              <w:top w:val="nil"/>
              <w:left w:val="single" w:sz="4" w:space="0" w:color="auto"/>
              <w:bottom w:val="single" w:sz="4" w:space="0" w:color="auto"/>
              <w:right w:val="single" w:sz="4" w:space="0" w:color="auto"/>
            </w:tcBorders>
            <w:noWrap/>
            <w:vAlign w:val="center"/>
            <w:hideMark/>
          </w:tcPr>
          <w:p w:rsidR="007C3DBE" w:rsidRPr="0017454D" w:rsidRDefault="007C3DBE" w:rsidP="00340CAB">
            <w:pPr>
              <w:jc w:val="center"/>
              <w:rPr>
                <w:rFonts w:ascii="Arial" w:hAnsi="Arial" w:cs="Arial"/>
                <w:sz w:val="18"/>
                <w:szCs w:val="18"/>
              </w:rPr>
            </w:pPr>
            <w:r w:rsidRPr="0017454D">
              <w:rPr>
                <w:rFonts w:ascii="Arial" w:hAnsi="Arial" w:cs="Arial"/>
                <w:sz w:val="18"/>
                <w:szCs w:val="18"/>
              </w:rPr>
              <w:t>1</w:t>
            </w:r>
          </w:p>
        </w:tc>
        <w:tc>
          <w:tcPr>
            <w:tcW w:w="1985" w:type="pct"/>
            <w:tcBorders>
              <w:top w:val="nil"/>
              <w:left w:val="nil"/>
              <w:bottom w:val="single" w:sz="4" w:space="0" w:color="auto"/>
              <w:right w:val="single" w:sz="4" w:space="0" w:color="auto"/>
            </w:tcBorders>
            <w:vAlign w:val="center"/>
            <w:hideMark/>
          </w:tcPr>
          <w:p w:rsidR="007C3DBE" w:rsidRDefault="007C3DBE" w:rsidP="002B5F34">
            <w:pPr>
              <w:rPr>
                <w:rFonts w:ascii="Arial" w:hAnsi="Arial" w:cs="Arial"/>
                <w:b/>
                <w:bCs/>
                <w:sz w:val="18"/>
                <w:szCs w:val="18"/>
              </w:rPr>
            </w:pPr>
            <w:r>
              <w:rPr>
                <w:rFonts w:ascii="Arial" w:hAnsi="Arial" w:cs="Arial"/>
                <w:b/>
                <w:bCs/>
                <w:sz w:val="18"/>
                <w:szCs w:val="18"/>
              </w:rPr>
              <w:t xml:space="preserve">Basen jednorazowy </w:t>
            </w:r>
            <w:r>
              <w:rPr>
                <w:rFonts w:ascii="Arial" w:hAnsi="Arial" w:cs="Arial"/>
                <w:sz w:val="18"/>
                <w:szCs w:val="18"/>
              </w:rPr>
              <w:t>dla osób leżących głęboki</w:t>
            </w:r>
          </w:p>
        </w:tc>
        <w:tc>
          <w:tcPr>
            <w:tcW w:w="612" w:type="pct"/>
            <w:tcBorders>
              <w:top w:val="nil"/>
              <w:left w:val="nil"/>
              <w:bottom w:val="single" w:sz="4" w:space="0" w:color="auto"/>
              <w:right w:val="single" w:sz="4" w:space="0" w:color="auto"/>
            </w:tcBorders>
            <w:noWrap/>
            <w:vAlign w:val="bottom"/>
          </w:tcPr>
          <w:p w:rsidR="007C3DBE" w:rsidRPr="0017454D"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17454D"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6A61FF" w:rsidRDefault="007C3DBE" w:rsidP="00340CAB">
            <w:pPr>
              <w:jc w:val="center"/>
              <w:rPr>
                <w:rFonts w:ascii="Arial" w:hAnsi="Arial" w:cs="Arial"/>
                <w:color w:val="000000"/>
                <w:sz w:val="18"/>
                <w:szCs w:val="18"/>
              </w:rPr>
            </w:pPr>
            <w:r w:rsidRPr="006A61FF">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Default="007C3DBE">
            <w:pPr>
              <w:jc w:val="center"/>
              <w:rPr>
                <w:rFonts w:ascii="Arial" w:hAnsi="Arial" w:cs="Arial"/>
                <w:sz w:val="18"/>
                <w:szCs w:val="18"/>
              </w:rPr>
            </w:pPr>
            <w:r>
              <w:rPr>
                <w:rFonts w:ascii="Arial" w:hAnsi="Arial" w:cs="Arial"/>
                <w:sz w:val="18"/>
                <w:szCs w:val="18"/>
              </w:rPr>
              <w:t>550</w:t>
            </w:r>
          </w:p>
        </w:tc>
        <w:tc>
          <w:tcPr>
            <w:tcW w:w="445" w:type="pct"/>
            <w:tcBorders>
              <w:top w:val="nil"/>
              <w:left w:val="nil"/>
              <w:bottom w:val="single" w:sz="4" w:space="0" w:color="auto"/>
              <w:right w:val="single" w:sz="4" w:space="0" w:color="auto"/>
            </w:tcBorders>
            <w:noWrap/>
            <w:vAlign w:val="center"/>
          </w:tcPr>
          <w:p w:rsidR="007C3DBE" w:rsidRPr="0017454D"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17454D" w:rsidRDefault="007C3DBE" w:rsidP="00340CAB">
            <w:pPr>
              <w:jc w:val="center"/>
              <w:rPr>
                <w:rFonts w:ascii="Arial" w:hAnsi="Arial" w:cs="Arial"/>
                <w:sz w:val="18"/>
                <w:szCs w:val="18"/>
              </w:rPr>
            </w:pPr>
          </w:p>
        </w:tc>
      </w:tr>
      <w:tr w:rsidR="007C3DBE" w:rsidRPr="006A61FF" w:rsidTr="002B5F34">
        <w:trPr>
          <w:trHeight w:val="552"/>
          <w:jc w:val="center"/>
        </w:trPr>
        <w:tc>
          <w:tcPr>
            <w:tcW w:w="162" w:type="pct"/>
            <w:tcBorders>
              <w:top w:val="nil"/>
              <w:left w:val="single" w:sz="4" w:space="0" w:color="auto"/>
              <w:bottom w:val="single" w:sz="4" w:space="0" w:color="auto"/>
              <w:right w:val="single" w:sz="4" w:space="0" w:color="auto"/>
            </w:tcBorders>
            <w:noWrap/>
            <w:vAlign w:val="center"/>
            <w:hideMark/>
          </w:tcPr>
          <w:p w:rsidR="007C3DBE" w:rsidRPr="0017454D" w:rsidRDefault="007C3DBE" w:rsidP="00340CAB">
            <w:pPr>
              <w:jc w:val="center"/>
              <w:rPr>
                <w:rFonts w:ascii="Arial" w:hAnsi="Arial" w:cs="Arial"/>
                <w:sz w:val="18"/>
                <w:szCs w:val="18"/>
              </w:rPr>
            </w:pPr>
            <w:r w:rsidRPr="0017454D">
              <w:rPr>
                <w:rFonts w:ascii="Arial" w:hAnsi="Arial" w:cs="Arial"/>
                <w:sz w:val="18"/>
                <w:szCs w:val="18"/>
              </w:rPr>
              <w:t>2</w:t>
            </w:r>
          </w:p>
        </w:tc>
        <w:tc>
          <w:tcPr>
            <w:tcW w:w="1985" w:type="pct"/>
            <w:tcBorders>
              <w:top w:val="nil"/>
              <w:left w:val="nil"/>
              <w:bottom w:val="single" w:sz="4" w:space="0" w:color="auto"/>
              <w:right w:val="single" w:sz="4" w:space="0" w:color="auto"/>
            </w:tcBorders>
            <w:vAlign w:val="center"/>
            <w:hideMark/>
          </w:tcPr>
          <w:p w:rsidR="007C3DBE" w:rsidRDefault="007C3DBE" w:rsidP="002B5F34">
            <w:pPr>
              <w:rPr>
                <w:rFonts w:ascii="Arial" w:hAnsi="Arial" w:cs="Arial"/>
                <w:b/>
                <w:bCs/>
                <w:sz w:val="18"/>
                <w:szCs w:val="18"/>
              </w:rPr>
            </w:pPr>
            <w:r>
              <w:rPr>
                <w:rFonts w:ascii="Arial" w:hAnsi="Arial" w:cs="Arial"/>
                <w:b/>
                <w:bCs/>
                <w:sz w:val="18"/>
                <w:szCs w:val="18"/>
              </w:rPr>
              <w:t xml:space="preserve">Podstawa pod basen </w:t>
            </w:r>
            <w:r>
              <w:rPr>
                <w:rFonts w:ascii="Arial" w:hAnsi="Arial" w:cs="Arial"/>
                <w:sz w:val="18"/>
                <w:szCs w:val="18"/>
              </w:rPr>
              <w:t>kompatybilna z poz. 1</w:t>
            </w:r>
          </w:p>
        </w:tc>
        <w:tc>
          <w:tcPr>
            <w:tcW w:w="612" w:type="pct"/>
            <w:tcBorders>
              <w:top w:val="nil"/>
              <w:left w:val="nil"/>
              <w:bottom w:val="single" w:sz="4" w:space="0" w:color="auto"/>
              <w:right w:val="single" w:sz="4" w:space="0" w:color="auto"/>
            </w:tcBorders>
            <w:noWrap/>
            <w:vAlign w:val="bottom"/>
          </w:tcPr>
          <w:p w:rsidR="007C3DBE" w:rsidRPr="0017454D" w:rsidRDefault="007C3DBE"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7C3DBE" w:rsidRPr="0017454D" w:rsidRDefault="007C3DBE"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7C3DBE" w:rsidRPr="006A61FF" w:rsidRDefault="007C3DBE" w:rsidP="00340CAB">
            <w:pPr>
              <w:jc w:val="center"/>
              <w:rPr>
                <w:rFonts w:ascii="Arial" w:hAnsi="Arial" w:cs="Arial"/>
                <w:color w:val="000000"/>
                <w:sz w:val="18"/>
                <w:szCs w:val="18"/>
              </w:rPr>
            </w:pPr>
            <w:r w:rsidRPr="006A61FF">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hideMark/>
          </w:tcPr>
          <w:p w:rsidR="007C3DBE" w:rsidRDefault="007C3DBE">
            <w:pPr>
              <w:jc w:val="center"/>
              <w:rPr>
                <w:rFonts w:ascii="Arial" w:hAnsi="Arial" w:cs="Arial"/>
                <w:sz w:val="18"/>
                <w:szCs w:val="18"/>
              </w:rPr>
            </w:pPr>
            <w:r>
              <w:rPr>
                <w:rFonts w:ascii="Arial" w:hAnsi="Arial" w:cs="Arial"/>
                <w:sz w:val="18"/>
                <w:szCs w:val="18"/>
              </w:rPr>
              <w:t>4</w:t>
            </w:r>
          </w:p>
        </w:tc>
        <w:tc>
          <w:tcPr>
            <w:tcW w:w="445" w:type="pct"/>
            <w:tcBorders>
              <w:top w:val="nil"/>
              <w:left w:val="nil"/>
              <w:bottom w:val="single" w:sz="4" w:space="0" w:color="auto"/>
              <w:right w:val="single" w:sz="4" w:space="0" w:color="auto"/>
            </w:tcBorders>
            <w:noWrap/>
            <w:vAlign w:val="center"/>
          </w:tcPr>
          <w:p w:rsidR="007C3DBE" w:rsidRPr="0017454D" w:rsidRDefault="007C3DBE"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7C3DBE" w:rsidRPr="0017454D" w:rsidRDefault="007C3DBE" w:rsidP="00340CAB">
            <w:pPr>
              <w:jc w:val="center"/>
              <w:rPr>
                <w:rFonts w:ascii="Arial" w:hAnsi="Arial" w:cs="Arial"/>
                <w:sz w:val="18"/>
                <w:szCs w:val="18"/>
              </w:rPr>
            </w:pPr>
          </w:p>
        </w:tc>
      </w:tr>
      <w:tr w:rsidR="0055336B" w:rsidRPr="006A61FF" w:rsidTr="002B5F34">
        <w:trPr>
          <w:trHeight w:val="481"/>
          <w:jc w:val="center"/>
        </w:trPr>
        <w:tc>
          <w:tcPr>
            <w:tcW w:w="162" w:type="pct"/>
            <w:tcBorders>
              <w:top w:val="single" w:sz="4" w:space="0" w:color="auto"/>
              <w:left w:val="nil"/>
              <w:bottom w:val="nil"/>
              <w:right w:val="nil"/>
            </w:tcBorders>
            <w:noWrap/>
            <w:vAlign w:val="center"/>
          </w:tcPr>
          <w:p w:rsidR="0055336B" w:rsidRPr="0017454D" w:rsidRDefault="0055336B" w:rsidP="00340CAB">
            <w:pPr>
              <w:jc w:val="center"/>
              <w:rPr>
                <w:rFonts w:ascii="Arial" w:hAnsi="Arial" w:cs="Arial"/>
                <w:sz w:val="18"/>
                <w:szCs w:val="18"/>
              </w:rPr>
            </w:pPr>
          </w:p>
        </w:tc>
        <w:tc>
          <w:tcPr>
            <w:tcW w:w="1985" w:type="pct"/>
            <w:tcBorders>
              <w:top w:val="single" w:sz="4" w:space="0" w:color="auto"/>
              <w:left w:val="nil"/>
              <w:bottom w:val="nil"/>
              <w:right w:val="nil"/>
            </w:tcBorders>
            <w:vAlign w:val="center"/>
          </w:tcPr>
          <w:p w:rsidR="0055336B" w:rsidRPr="0017454D" w:rsidRDefault="0055336B" w:rsidP="00340CAB">
            <w:pPr>
              <w:rPr>
                <w:rFonts w:ascii="Arial" w:hAnsi="Arial" w:cs="Arial"/>
                <w:b/>
                <w:bCs/>
                <w:color w:val="000000"/>
                <w:sz w:val="18"/>
                <w:szCs w:val="18"/>
              </w:rPr>
            </w:pPr>
          </w:p>
        </w:tc>
        <w:tc>
          <w:tcPr>
            <w:tcW w:w="612" w:type="pct"/>
            <w:tcBorders>
              <w:top w:val="single" w:sz="4" w:space="0" w:color="auto"/>
              <w:left w:val="nil"/>
              <w:bottom w:val="nil"/>
              <w:right w:val="nil"/>
            </w:tcBorders>
            <w:noWrap/>
            <w:vAlign w:val="bottom"/>
          </w:tcPr>
          <w:p w:rsidR="0055336B" w:rsidRPr="0017454D" w:rsidRDefault="0055336B" w:rsidP="00340CAB">
            <w:pPr>
              <w:rPr>
                <w:rFonts w:ascii="Arial" w:hAnsi="Arial" w:cs="Arial"/>
                <w:sz w:val="18"/>
                <w:szCs w:val="18"/>
              </w:rPr>
            </w:pPr>
          </w:p>
        </w:tc>
        <w:tc>
          <w:tcPr>
            <w:tcW w:w="613" w:type="pct"/>
            <w:tcBorders>
              <w:top w:val="single" w:sz="4" w:space="0" w:color="auto"/>
              <w:left w:val="nil"/>
              <w:bottom w:val="nil"/>
              <w:right w:val="nil"/>
            </w:tcBorders>
            <w:noWrap/>
            <w:vAlign w:val="center"/>
          </w:tcPr>
          <w:p w:rsidR="0055336B" w:rsidRPr="0017454D" w:rsidRDefault="0055336B" w:rsidP="00340CAB">
            <w:pPr>
              <w:jc w:val="center"/>
              <w:rPr>
                <w:rFonts w:ascii="Arial" w:hAnsi="Arial" w:cs="Arial"/>
                <w:sz w:val="18"/>
                <w:szCs w:val="18"/>
              </w:rPr>
            </w:pPr>
          </w:p>
        </w:tc>
        <w:tc>
          <w:tcPr>
            <w:tcW w:w="334" w:type="pct"/>
            <w:tcBorders>
              <w:top w:val="single" w:sz="4" w:space="0" w:color="auto"/>
              <w:left w:val="nil"/>
              <w:bottom w:val="nil"/>
              <w:right w:val="nil"/>
            </w:tcBorders>
            <w:vAlign w:val="center"/>
          </w:tcPr>
          <w:p w:rsidR="0055336B" w:rsidRPr="0017454D" w:rsidRDefault="0055336B" w:rsidP="00340CAB">
            <w:pPr>
              <w:jc w:val="center"/>
              <w:rPr>
                <w:rFonts w:ascii="Arial" w:hAnsi="Arial" w:cs="Arial"/>
                <w:color w:val="000000"/>
                <w:sz w:val="18"/>
                <w:szCs w:val="18"/>
              </w:rPr>
            </w:pPr>
          </w:p>
        </w:tc>
        <w:tc>
          <w:tcPr>
            <w:tcW w:w="278" w:type="pct"/>
            <w:tcBorders>
              <w:top w:val="single" w:sz="4" w:space="0" w:color="auto"/>
              <w:left w:val="nil"/>
              <w:bottom w:val="nil"/>
              <w:right w:val="nil"/>
            </w:tcBorders>
            <w:noWrap/>
            <w:vAlign w:val="center"/>
          </w:tcPr>
          <w:p w:rsidR="0055336B" w:rsidRPr="0017454D" w:rsidRDefault="0055336B" w:rsidP="00340CAB">
            <w:pPr>
              <w:jc w:val="center"/>
              <w:rPr>
                <w:rFonts w:ascii="Arial" w:hAnsi="Arial" w:cs="Arial"/>
                <w:color w:val="000000"/>
                <w:sz w:val="18"/>
                <w:szCs w:val="18"/>
              </w:rPr>
            </w:pPr>
          </w:p>
        </w:tc>
        <w:tc>
          <w:tcPr>
            <w:tcW w:w="445" w:type="pct"/>
            <w:tcBorders>
              <w:top w:val="single" w:sz="4" w:space="0" w:color="auto"/>
              <w:left w:val="nil"/>
              <w:bottom w:val="nil"/>
              <w:right w:val="single" w:sz="4" w:space="0" w:color="auto"/>
            </w:tcBorders>
            <w:noWrap/>
            <w:vAlign w:val="center"/>
            <w:hideMark/>
          </w:tcPr>
          <w:p w:rsidR="0055336B" w:rsidRPr="0017454D" w:rsidRDefault="0055336B" w:rsidP="00340CAB">
            <w:pPr>
              <w:jc w:val="center"/>
              <w:rPr>
                <w:rFonts w:ascii="Arial" w:hAnsi="Arial" w:cs="Arial"/>
                <w:sz w:val="18"/>
                <w:szCs w:val="18"/>
              </w:rPr>
            </w:pPr>
            <w:r w:rsidRPr="0017454D">
              <w:rPr>
                <w:rFonts w:ascii="Arial" w:hAnsi="Arial" w:cs="Arial"/>
                <w:sz w:val="18"/>
                <w:szCs w:val="18"/>
              </w:rPr>
              <w:t>Razem:</w:t>
            </w:r>
          </w:p>
        </w:tc>
        <w:tc>
          <w:tcPr>
            <w:tcW w:w="571"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r>
      <w:tr w:rsidR="0055336B" w:rsidRPr="0017454D" w:rsidTr="002B5F34">
        <w:trPr>
          <w:gridAfter w:val="1"/>
          <w:wAfter w:w="571" w:type="pct"/>
          <w:trHeight w:val="255"/>
          <w:jc w:val="center"/>
        </w:trPr>
        <w:tc>
          <w:tcPr>
            <w:tcW w:w="162" w:type="pct"/>
            <w:noWrap/>
            <w:vAlign w:val="bottom"/>
            <w:hideMark/>
          </w:tcPr>
          <w:p w:rsidR="0055336B" w:rsidRPr="0017454D" w:rsidRDefault="0055336B" w:rsidP="00340CAB">
            <w:pPr>
              <w:rPr>
                <w:rFonts w:ascii="Arial" w:hAnsi="Arial" w:cs="Arial"/>
                <w:sz w:val="18"/>
                <w:szCs w:val="18"/>
              </w:rPr>
            </w:pPr>
          </w:p>
        </w:tc>
        <w:tc>
          <w:tcPr>
            <w:tcW w:w="1985" w:type="pct"/>
            <w:noWrap/>
            <w:vAlign w:val="bottom"/>
            <w:hideMark/>
          </w:tcPr>
          <w:p w:rsidR="0055336B" w:rsidRPr="0017454D" w:rsidRDefault="0055336B" w:rsidP="00340CAB">
            <w:pPr>
              <w:rPr>
                <w:rFonts w:ascii="Arial" w:hAnsi="Arial" w:cs="Arial"/>
                <w:sz w:val="18"/>
                <w:szCs w:val="18"/>
              </w:rPr>
            </w:pPr>
          </w:p>
        </w:tc>
        <w:tc>
          <w:tcPr>
            <w:tcW w:w="612" w:type="pct"/>
            <w:noWrap/>
            <w:vAlign w:val="bottom"/>
            <w:hideMark/>
          </w:tcPr>
          <w:p w:rsidR="0055336B" w:rsidRPr="0017454D" w:rsidRDefault="0055336B" w:rsidP="00340CAB">
            <w:pPr>
              <w:rPr>
                <w:rFonts w:ascii="Arial" w:hAnsi="Arial" w:cs="Arial"/>
                <w:sz w:val="18"/>
                <w:szCs w:val="18"/>
              </w:rPr>
            </w:pPr>
          </w:p>
        </w:tc>
        <w:tc>
          <w:tcPr>
            <w:tcW w:w="613" w:type="pct"/>
            <w:noWrap/>
            <w:vAlign w:val="center"/>
            <w:hideMark/>
          </w:tcPr>
          <w:p w:rsidR="0055336B" w:rsidRPr="0017454D" w:rsidRDefault="0055336B" w:rsidP="00340CAB">
            <w:pPr>
              <w:rPr>
                <w:rFonts w:ascii="Arial" w:hAnsi="Arial" w:cs="Arial"/>
                <w:sz w:val="18"/>
                <w:szCs w:val="18"/>
              </w:rPr>
            </w:pPr>
          </w:p>
        </w:tc>
        <w:tc>
          <w:tcPr>
            <w:tcW w:w="334" w:type="pct"/>
          </w:tcPr>
          <w:p w:rsidR="0055336B" w:rsidRPr="0017454D" w:rsidRDefault="0055336B" w:rsidP="00340CAB">
            <w:pPr>
              <w:jc w:val="center"/>
              <w:rPr>
                <w:rFonts w:ascii="Arial" w:hAnsi="Arial" w:cs="Arial"/>
                <w:sz w:val="18"/>
                <w:szCs w:val="18"/>
              </w:rPr>
            </w:pPr>
          </w:p>
        </w:tc>
        <w:tc>
          <w:tcPr>
            <w:tcW w:w="278" w:type="pct"/>
            <w:noWrap/>
            <w:vAlign w:val="center"/>
            <w:hideMark/>
          </w:tcPr>
          <w:p w:rsidR="0055336B" w:rsidRPr="0017454D" w:rsidRDefault="0055336B" w:rsidP="00340CAB">
            <w:pPr>
              <w:rPr>
                <w:rFonts w:ascii="Arial" w:hAnsi="Arial" w:cs="Arial"/>
                <w:sz w:val="18"/>
                <w:szCs w:val="18"/>
              </w:rPr>
            </w:pPr>
          </w:p>
        </w:tc>
        <w:tc>
          <w:tcPr>
            <w:tcW w:w="445" w:type="pct"/>
            <w:noWrap/>
            <w:vAlign w:val="center"/>
            <w:hideMark/>
          </w:tcPr>
          <w:p w:rsidR="0055336B" w:rsidRPr="0017454D" w:rsidRDefault="0055336B" w:rsidP="00340CAB">
            <w:pP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w:t>
      </w: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Pr="00604D4A">
        <w:rPr>
          <w:rFonts w:ascii="Arial" w:hAnsi="Arial" w:cs="Arial"/>
          <w:b/>
          <w:bCs/>
        </w:rPr>
        <w:lastRenderedPageBreak/>
        <w:t xml:space="preserve">Załącznik Nr </w:t>
      </w:r>
      <w:r w:rsidR="007C3DBE">
        <w:rPr>
          <w:rFonts w:ascii="Arial" w:hAnsi="Arial" w:cs="Arial"/>
          <w:b/>
          <w:bCs/>
        </w:rPr>
        <w:t>5</w:t>
      </w:r>
      <w:r w:rsidRPr="00604D4A">
        <w:rPr>
          <w:rFonts w:ascii="Arial" w:hAnsi="Arial" w:cs="Arial"/>
          <w:b/>
          <w:bCs/>
        </w:rPr>
        <w:t>.</w:t>
      </w:r>
      <w:r>
        <w:rPr>
          <w:rFonts w:ascii="Arial" w:hAnsi="Arial" w:cs="Arial"/>
          <w:b/>
          <w:bCs/>
        </w:rPr>
        <w:t>9</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7C3DBE" w:rsidRDefault="0055336B" w:rsidP="0055336B">
      <w:pPr>
        <w:keepNext/>
        <w:shd w:val="pct20" w:color="auto" w:fill="FFFFFF"/>
        <w:jc w:val="center"/>
        <w:outlineLvl w:val="1"/>
        <w:rPr>
          <w:rFonts w:ascii="Arial" w:eastAsia="Calibri" w:hAnsi="Arial" w:cs="Arial"/>
          <w:b/>
          <w:bCs/>
          <w:sz w:val="24"/>
          <w:szCs w:val="24"/>
        </w:rPr>
      </w:pPr>
      <w:r w:rsidRPr="007C3DBE">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9</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007C3DBE">
        <w:rPr>
          <w:rFonts w:ascii="Arial" w:eastAsia="Calibri" w:hAnsi="Arial" w:cs="Arial"/>
          <w:b/>
          <w:bCs/>
        </w:rPr>
        <w:t>Mata dekontaminacyjna</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jc w:val="center"/>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6A61FF" w:rsidTr="002B5F34">
        <w:trPr>
          <w:trHeight w:val="790"/>
          <w:jc w:val="center"/>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Nazwa handlowa</w:t>
            </w:r>
            <w:r w:rsidRPr="006A61FF">
              <w:rPr>
                <w:rFonts w:ascii="Arial" w:hAnsi="Arial" w:cs="Arial"/>
                <w:b/>
                <w:bCs/>
                <w:sz w:val="18"/>
                <w:szCs w:val="18"/>
              </w:rPr>
              <w:t xml:space="preserve"> </w:t>
            </w:r>
            <w:r w:rsidRPr="0017454D">
              <w:rPr>
                <w:rFonts w:ascii="Arial" w:hAnsi="Arial" w:cs="Arial"/>
                <w:b/>
                <w:bCs/>
                <w:sz w:val="18"/>
                <w:szCs w:val="18"/>
              </w:rPr>
              <w:t>/ nr katalogowy- o ile dotyczy</w:t>
            </w:r>
          </w:p>
        </w:tc>
        <w:tc>
          <w:tcPr>
            <w:tcW w:w="334" w:type="pct"/>
            <w:tcBorders>
              <w:top w:val="single" w:sz="4" w:space="0" w:color="auto"/>
              <w:left w:val="nil"/>
              <w:bottom w:val="single" w:sz="4" w:space="0" w:color="auto"/>
              <w:right w:val="single" w:sz="4" w:space="0" w:color="auto"/>
            </w:tcBorders>
          </w:tcPr>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p>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Pr>
                <w:rFonts w:ascii="Arial" w:hAnsi="Arial" w:cs="Arial"/>
                <w:b/>
                <w:bCs/>
                <w:sz w:val="18"/>
                <w:szCs w:val="18"/>
              </w:rPr>
              <w:t>cena jedn. bru</w:t>
            </w:r>
            <w:r w:rsidRPr="0017454D">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17454D" w:rsidRDefault="0055336B" w:rsidP="00340CAB">
            <w:pPr>
              <w:jc w:val="center"/>
              <w:rPr>
                <w:rFonts w:ascii="Arial" w:hAnsi="Arial" w:cs="Arial"/>
                <w:b/>
                <w:bCs/>
                <w:sz w:val="18"/>
                <w:szCs w:val="18"/>
              </w:rPr>
            </w:pPr>
            <w:r w:rsidRPr="0017454D">
              <w:rPr>
                <w:rFonts w:ascii="Arial" w:hAnsi="Arial" w:cs="Arial"/>
                <w:b/>
                <w:bCs/>
                <w:sz w:val="18"/>
                <w:szCs w:val="18"/>
              </w:rPr>
              <w:t>wartość brutto w PLN</w:t>
            </w:r>
          </w:p>
        </w:tc>
      </w:tr>
      <w:tr w:rsidR="0055336B" w:rsidRPr="006A61FF" w:rsidTr="002B5F34">
        <w:trPr>
          <w:trHeight w:val="239"/>
          <w:jc w:val="center"/>
        </w:trPr>
        <w:tc>
          <w:tcPr>
            <w:tcW w:w="162" w:type="pct"/>
            <w:tcBorders>
              <w:top w:val="nil"/>
              <w:left w:val="single" w:sz="4" w:space="0" w:color="auto"/>
              <w:bottom w:val="single" w:sz="4" w:space="0" w:color="auto"/>
              <w:right w:val="single" w:sz="4" w:space="0" w:color="auto"/>
            </w:tcBorders>
            <w:noWrap/>
            <w:vAlign w:val="center"/>
            <w:hideMark/>
          </w:tcPr>
          <w:p w:rsidR="0055336B" w:rsidRPr="0017454D" w:rsidRDefault="0055336B" w:rsidP="00340CAB">
            <w:pPr>
              <w:jc w:val="center"/>
              <w:rPr>
                <w:rFonts w:ascii="Arial" w:hAnsi="Arial" w:cs="Arial"/>
                <w:sz w:val="18"/>
                <w:szCs w:val="18"/>
              </w:rPr>
            </w:pPr>
            <w:r w:rsidRPr="0017454D">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7C3DBE" w:rsidRDefault="007C3DBE" w:rsidP="007C3DBE">
            <w:pPr>
              <w:rPr>
                <w:rFonts w:ascii="Arial" w:hAnsi="Arial" w:cs="Arial"/>
                <w:b/>
                <w:bCs/>
                <w:sz w:val="18"/>
                <w:szCs w:val="18"/>
              </w:rPr>
            </w:pPr>
            <w:r>
              <w:rPr>
                <w:rFonts w:ascii="Arial" w:hAnsi="Arial" w:cs="Arial"/>
                <w:b/>
                <w:bCs/>
                <w:sz w:val="18"/>
                <w:szCs w:val="18"/>
              </w:rPr>
              <w:t xml:space="preserve">Higieniczna mata podłogowa - </w:t>
            </w:r>
            <w:proofErr w:type="spellStart"/>
            <w:r>
              <w:rPr>
                <w:rFonts w:ascii="Arial" w:hAnsi="Arial" w:cs="Arial"/>
                <w:b/>
                <w:bCs/>
                <w:sz w:val="18"/>
                <w:szCs w:val="18"/>
              </w:rPr>
              <w:t>bakterjobójcza</w:t>
            </w:r>
            <w:proofErr w:type="spellEnd"/>
            <w:r>
              <w:rPr>
                <w:rFonts w:ascii="Arial" w:hAnsi="Arial" w:cs="Arial"/>
                <w:b/>
                <w:bCs/>
                <w:sz w:val="18"/>
                <w:szCs w:val="18"/>
              </w:rPr>
              <w:t>. W</w:t>
            </w:r>
            <w:r>
              <w:rPr>
                <w:rFonts w:ascii="Arial" w:hAnsi="Arial" w:cs="Arial"/>
                <w:sz w:val="18"/>
                <w:szCs w:val="18"/>
              </w:rPr>
              <w:t>ykorzystywana w miejscach gdzie wymagane jest zachowanie wysokiego poziomu czystości i higieny. Mata składa się z 30 adhezyjnych, ponumerowanych warstw folii PE zawierających klej oraz środek bakteriobójczy. Kolor zielony, niebieski, biały. Wymiary 60x115 cm (+/- 5 cm).  1 sztuka = 30 listków</w:t>
            </w:r>
          </w:p>
          <w:p w:rsidR="0055336B" w:rsidRPr="006A61FF"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17454D"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6A61FF" w:rsidRDefault="0055336B" w:rsidP="00340CAB">
            <w:pPr>
              <w:jc w:val="center"/>
              <w:rPr>
                <w:rFonts w:ascii="Arial" w:hAnsi="Arial" w:cs="Arial"/>
                <w:color w:val="000000"/>
                <w:sz w:val="18"/>
                <w:szCs w:val="18"/>
              </w:rPr>
            </w:pPr>
            <w:r>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tcPr>
          <w:p w:rsidR="007C3DBE" w:rsidRDefault="007C3DBE" w:rsidP="007C3DBE">
            <w:pPr>
              <w:jc w:val="center"/>
              <w:rPr>
                <w:rFonts w:ascii="Arial" w:hAnsi="Arial" w:cs="Arial"/>
                <w:sz w:val="18"/>
                <w:szCs w:val="18"/>
              </w:rPr>
            </w:pPr>
            <w:r>
              <w:rPr>
                <w:rFonts w:ascii="Arial" w:hAnsi="Arial" w:cs="Arial"/>
                <w:sz w:val="18"/>
                <w:szCs w:val="18"/>
              </w:rPr>
              <w:t>25</w:t>
            </w:r>
          </w:p>
          <w:p w:rsidR="0055336B" w:rsidRPr="006A61FF" w:rsidRDefault="0055336B" w:rsidP="00340CAB">
            <w:pPr>
              <w:jc w:val="center"/>
              <w:rPr>
                <w:rFonts w:ascii="Arial" w:hAnsi="Arial" w:cs="Arial"/>
                <w:color w:val="000000"/>
                <w:sz w:val="18"/>
                <w:szCs w:val="18"/>
              </w:rPr>
            </w:pPr>
          </w:p>
        </w:tc>
        <w:tc>
          <w:tcPr>
            <w:tcW w:w="445"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17454D" w:rsidRDefault="0055336B" w:rsidP="00340CAB">
            <w:pPr>
              <w:jc w:val="center"/>
              <w:rPr>
                <w:rFonts w:ascii="Arial" w:hAnsi="Arial" w:cs="Arial"/>
                <w:sz w:val="18"/>
                <w:szCs w:val="18"/>
              </w:rPr>
            </w:pPr>
          </w:p>
        </w:tc>
      </w:tr>
      <w:tr w:rsidR="0055336B" w:rsidRPr="0017454D" w:rsidTr="002B5F34">
        <w:trPr>
          <w:gridAfter w:val="1"/>
          <w:wAfter w:w="571" w:type="pct"/>
          <w:trHeight w:val="255"/>
          <w:jc w:val="center"/>
        </w:trPr>
        <w:tc>
          <w:tcPr>
            <w:tcW w:w="162" w:type="pct"/>
            <w:noWrap/>
            <w:vAlign w:val="bottom"/>
            <w:hideMark/>
          </w:tcPr>
          <w:p w:rsidR="0055336B" w:rsidRPr="0017454D" w:rsidRDefault="0055336B" w:rsidP="00340CAB">
            <w:pPr>
              <w:rPr>
                <w:rFonts w:ascii="Arial" w:hAnsi="Arial" w:cs="Arial"/>
                <w:sz w:val="18"/>
                <w:szCs w:val="18"/>
              </w:rPr>
            </w:pPr>
          </w:p>
        </w:tc>
        <w:tc>
          <w:tcPr>
            <w:tcW w:w="1985" w:type="pct"/>
            <w:noWrap/>
            <w:vAlign w:val="bottom"/>
            <w:hideMark/>
          </w:tcPr>
          <w:p w:rsidR="0055336B" w:rsidRPr="0017454D" w:rsidRDefault="0055336B" w:rsidP="00340CAB">
            <w:pPr>
              <w:rPr>
                <w:rFonts w:ascii="Arial" w:hAnsi="Arial" w:cs="Arial"/>
                <w:sz w:val="18"/>
                <w:szCs w:val="18"/>
              </w:rPr>
            </w:pPr>
          </w:p>
        </w:tc>
        <w:tc>
          <w:tcPr>
            <w:tcW w:w="612" w:type="pct"/>
            <w:noWrap/>
            <w:vAlign w:val="bottom"/>
            <w:hideMark/>
          </w:tcPr>
          <w:p w:rsidR="0055336B" w:rsidRPr="0017454D" w:rsidRDefault="0055336B" w:rsidP="00340CAB">
            <w:pPr>
              <w:rPr>
                <w:rFonts w:ascii="Arial" w:hAnsi="Arial" w:cs="Arial"/>
                <w:sz w:val="18"/>
                <w:szCs w:val="18"/>
              </w:rPr>
            </w:pPr>
          </w:p>
        </w:tc>
        <w:tc>
          <w:tcPr>
            <w:tcW w:w="613" w:type="pct"/>
            <w:noWrap/>
            <w:vAlign w:val="center"/>
            <w:hideMark/>
          </w:tcPr>
          <w:p w:rsidR="0055336B" w:rsidRPr="0017454D" w:rsidRDefault="0055336B" w:rsidP="00340CAB">
            <w:pPr>
              <w:rPr>
                <w:rFonts w:ascii="Arial" w:hAnsi="Arial" w:cs="Arial"/>
                <w:sz w:val="18"/>
                <w:szCs w:val="18"/>
              </w:rPr>
            </w:pPr>
          </w:p>
        </w:tc>
        <w:tc>
          <w:tcPr>
            <w:tcW w:w="334" w:type="pct"/>
          </w:tcPr>
          <w:p w:rsidR="0055336B" w:rsidRPr="0017454D" w:rsidRDefault="0055336B" w:rsidP="00340CAB">
            <w:pPr>
              <w:jc w:val="center"/>
              <w:rPr>
                <w:rFonts w:ascii="Arial" w:hAnsi="Arial" w:cs="Arial"/>
                <w:sz w:val="18"/>
                <w:szCs w:val="18"/>
              </w:rPr>
            </w:pPr>
          </w:p>
        </w:tc>
        <w:tc>
          <w:tcPr>
            <w:tcW w:w="278" w:type="pct"/>
            <w:noWrap/>
            <w:vAlign w:val="center"/>
            <w:hideMark/>
          </w:tcPr>
          <w:p w:rsidR="0055336B" w:rsidRPr="0017454D" w:rsidRDefault="0055336B" w:rsidP="00340CAB">
            <w:pPr>
              <w:rPr>
                <w:rFonts w:ascii="Arial" w:hAnsi="Arial" w:cs="Arial"/>
                <w:sz w:val="18"/>
                <w:szCs w:val="18"/>
              </w:rPr>
            </w:pPr>
          </w:p>
        </w:tc>
        <w:tc>
          <w:tcPr>
            <w:tcW w:w="445" w:type="pct"/>
            <w:noWrap/>
            <w:vAlign w:val="center"/>
            <w:hideMark/>
          </w:tcPr>
          <w:p w:rsidR="0055336B" w:rsidRPr="0017454D"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r>
        <w:rPr>
          <w:rFonts w:ascii="Arial" w:hAnsi="Arial" w:cs="Arial"/>
          <w:sz w:val="16"/>
          <w:szCs w:val="16"/>
        </w:rPr>
        <w:br w:type="page"/>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t>Załącznik Nr 6.</w:t>
      </w:r>
      <w:r w:rsidR="00C37835">
        <w:rPr>
          <w:rFonts w:ascii="Arial" w:hAnsi="Arial" w:cs="Arial"/>
          <w:b/>
          <w:bCs/>
        </w:rPr>
        <w:t>10</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C37835" w:rsidRDefault="0055336B" w:rsidP="0055336B">
      <w:pPr>
        <w:keepNext/>
        <w:shd w:val="pct20" w:color="auto" w:fill="FFFFFF"/>
        <w:jc w:val="center"/>
        <w:outlineLvl w:val="1"/>
        <w:rPr>
          <w:rFonts w:ascii="Arial" w:eastAsia="Calibri" w:hAnsi="Arial" w:cs="Arial"/>
          <w:b/>
          <w:bCs/>
          <w:sz w:val="24"/>
          <w:szCs w:val="24"/>
        </w:rPr>
      </w:pPr>
      <w:r w:rsidRPr="00C37835">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sidR="00C37835">
        <w:rPr>
          <w:rFonts w:ascii="Arial" w:eastAsia="Calibri" w:hAnsi="Arial" w:cs="Arial"/>
          <w:b/>
          <w:bCs/>
        </w:rPr>
        <w:t>10</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CA202E">
        <w:rPr>
          <w:rFonts w:ascii="Arial" w:eastAsia="Calibri" w:hAnsi="Arial" w:cs="Arial"/>
          <w:b/>
          <w:bCs/>
        </w:rPr>
        <w:t>Pojemniki do moczu i kału</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tbl>
      <w:tblPr>
        <w:tblW w:w="4305" w:type="pct"/>
        <w:tblCellMar>
          <w:left w:w="70" w:type="dxa"/>
          <w:right w:w="70" w:type="dxa"/>
        </w:tblCellMar>
        <w:tblLook w:val="04A0" w:firstRow="1" w:lastRow="0" w:firstColumn="1" w:lastColumn="0" w:noHBand="0" w:noVBand="1"/>
      </w:tblPr>
      <w:tblGrid>
        <w:gridCol w:w="393"/>
        <w:gridCol w:w="4832"/>
        <w:gridCol w:w="1488"/>
        <w:gridCol w:w="1491"/>
        <w:gridCol w:w="811"/>
        <w:gridCol w:w="691"/>
        <w:gridCol w:w="1082"/>
        <w:gridCol w:w="1388"/>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C37835"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C37835" w:rsidRPr="00CA202E" w:rsidRDefault="00C37835"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hideMark/>
          </w:tcPr>
          <w:p w:rsidR="00C37835" w:rsidRDefault="00C37835">
            <w:pPr>
              <w:rPr>
                <w:rFonts w:ascii="Arial" w:hAnsi="Arial" w:cs="Arial"/>
                <w:b/>
                <w:bCs/>
                <w:sz w:val="18"/>
                <w:szCs w:val="18"/>
              </w:rPr>
            </w:pPr>
            <w:r>
              <w:rPr>
                <w:rFonts w:ascii="Arial" w:hAnsi="Arial" w:cs="Arial"/>
                <w:b/>
                <w:bCs/>
                <w:sz w:val="18"/>
                <w:szCs w:val="18"/>
              </w:rPr>
              <w:t xml:space="preserve">Pojemnik na mocz </w:t>
            </w:r>
            <w:r>
              <w:rPr>
                <w:rFonts w:ascii="Arial" w:hAnsi="Arial" w:cs="Arial"/>
                <w:sz w:val="18"/>
                <w:szCs w:val="18"/>
              </w:rPr>
              <w:t xml:space="preserve">z PP 72x58 120 ml, niesterylny z pokrywką zakręconą koloru innego niż czerwony </w:t>
            </w:r>
          </w:p>
        </w:tc>
        <w:tc>
          <w:tcPr>
            <w:tcW w:w="612" w:type="pct"/>
            <w:tcBorders>
              <w:top w:val="nil"/>
              <w:left w:val="nil"/>
              <w:bottom w:val="single" w:sz="4" w:space="0" w:color="auto"/>
              <w:right w:val="single" w:sz="4" w:space="0" w:color="auto"/>
            </w:tcBorders>
            <w:noWrap/>
            <w:vAlign w:val="bottom"/>
          </w:tcPr>
          <w:p w:rsidR="00C37835" w:rsidRPr="00CA202E" w:rsidRDefault="00C37835"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C37835" w:rsidRPr="00CA202E" w:rsidRDefault="00C37835" w:rsidP="00340CAB">
            <w:pPr>
              <w:jc w:val="center"/>
              <w:rPr>
                <w:rFonts w:ascii="Arial" w:hAnsi="Arial" w:cs="Arial"/>
                <w:color w:val="000000"/>
                <w:sz w:val="18"/>
                <w:szCs w:val="18"/>
              </w:rPr>
            </w:pPr>
            <w:r w:rsidRPr="00CA202E">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hideMark/>
          </w:tcPr>
          <w:p w:rsidR="00C37835" w:rsidRDefault="00C37835">
            <w:pPr>
              <w:jc w:val="center"/>
              <w:rPr>
                <w:rFonts w:ascii="Arial" w:hAnsi="Arial" w:cs="Arial"/>
                <w:sz w:val="18"/>
                <w:szCs w:val="18"/>
              </w:rPr>
            </w:pPr>
            <w:r>
              <w:rPr>
                <w:rFonts w:ascii="Arial" w:hAnsi="Arial" w:cs="Arial"/>
                <w:sz w:val="18"/>
                <w:szCs w:val="18"/>
              </w:rPr>
              <w:t>13 300</w:t>
            </w:r>
          </w:p>
        </w:tc>
        <w:tc>
          <w:tcPr>
            <w:tcW w:w="445"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r>
      <w:tr w:rsidR="00C37835" w:rsidRPr="00CA202E" w:rsidTr="002B5F34">
        <w:trPr>
          <w:trHeight w:val="366"/>
        </w:trPr>
        <w:tc>
          <w:tcPr>
            <w:tcW w:w="162" w:type="pct"/>
            <w:tcBorders>
              <w:top w:val="nil"/>
              <w:left w:val="single" w:sz="4" w:space="0" w:color="auto"/>
              <w:bottom w:val="single" w:sz="4" w:space="0" w:color="auto"/>
              <w:right w:val="single" w:sz="4" w:space="0" w:color="auto"/>
            </w:tcBorders>
            <w:noWrap/>
            <w:vAlign w:val="center"/>
            <w:hideMark/>
          </w:tcPr>
          <w:p w:rsidR="00C37835" w:rsidRPr="00CA202E" w:rsidRDefault="00C37835" w:rsidP="00340CAB">
            <w:pPr>
              <w:jc w:val="center"/>
              <w:rPr>
                <w:rFonts w:ascii="Arial" w:hAnsi="Arial" w:cs="Arial"/>
                <w:sz w:val="18"/>
                <w:szCs w:val="18"/>
              </w:rPr>
            </w:pPr>
            <w:r w:rsidRPr="00CA202E">
              <w:rPr>
                <w:rFonts w:ascii="Arial" w:hAnsi="Arial" w:cs="Arial"/>
                <w:sz w:val="18"/>
                <w:szCs w:val="18"/>
              </w:rPr>
              <w:t>2</w:t>
            </w:r>
          </w:p>
        </w:tc>
        <w:tc>
          <w:tcPr>
            <w:tcW w:w="1985" w:type="pct"/>
            <w:tcBorders>
              <w:top w:val="nil"/>
              <w:left w:val="nil"/>
              <w:bottom w:val="single" w:sz="4" w:space="0" w:color="auto"/>
              <w:right w:val="single" w:sz="4" w:space="0" w:color="auto"/>
            </w:tcBorders>
            <w:vAlign w:val="center"/>
            <w:hideMark/>
          </w:tcPr>
          <w:p w:rsidR="00C37835" w:rsidRDefault="00C37835">
            <w:pPr>
              <w:rPr>
                <w:rFonts w:ascii="Arial" w:hAnsi="Arial" w:cs="Arial"/>
                <w:b/>
                <w:bCs/>
                <w:sz w:val="18"/>
                <w:szCs w:val="18"/>
              </w:rPr>
            </w:pPr>
            <w:r>
              <w:rPr>
                <w:rFonts w:ascii="Arial" w:hAnsi="Arial" w:cs="Arial"/>
                <w:b/>
                <w:bCs/>
                <w:sz w:val="18"/>
                <w:szCs w:val="18"/>
              </w:rPr>
              <w:t xml:space="preserve">Pojemnik do kału </w:t>
            </w:r>
            <w:r>
              <w:rPr>
                <w:rFonts w:ascii="Arial" w:hAnsi="Arial" w:cs="Arial"/>
                <w:sz w:val="18"/>
                <w:szCs w:val="18"/>
              </w:rPr>
              <w:t xml:space="preserve">z PP 20 ml niesterylny z łopatką </w:t>
            </w:r>
          </w:p>
        </w:tc>
        <w:tc>
          <w:tcPr>
            <w:tcW w:w="612" w:type="pct"/>
            <w:tcBorders>
              <w:top w:val="nil"/>
              <w:left w:val="nil"/>
              <w:bottom w:val="single" w:sz="4" w:space="0" w:color="auto"/>
              <w:right w:val="single" w:sz="4" w:space="0" w:color="auto"/>
            </w:tcBorders>
            <w:noWrap/>
            <w:vAlign w:val="bottom"/>
          </w:tcPr>
          <w:p w:rsidR="00C37835" w:rsidRPr="00CA202E" w:rsidRDefault="00C37835"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C37835" w:rsidRPr="00CA202E" w:rsidRDefault="00C37835" w:rsidP="00340CAB">
            <w:pPr>
              <w:jc w:val="center"/>
              <w:rPr>
                <w:rFonts w:ascii="Arial" w:hAnsi="Arial" w:cs="Arial"/>
                <w:color w:val="000000"/>
                <w:sz w:val="18"/>
                <w:szCs w:val="18"/>
              </w:rPr>
            </w:pPr>
            <w:r w:rsidRPr="00CA202E">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hideMark/>
          </w:tcPr>
          <w:p w:rsidR="00C37835" w:rsidRDefault="00C37835">
            <w:pPr>
              <w:jc w:val="center"/>
              <w:rPr>
                <w:rFonts w:ascii="Arial" w:hAnsi="Arial" w:cs="Arial"/>
                <w:sz w:val="18"/>
                <w:szCs w:val="18"/>
              </w:rPr>
            </w:pPr>
            <w:r>
              <w:rPr>
                <w:rFonts w:ascii="Arial" w:hAnsi="Arial" w:cs="Arial"/>
                <w:sz w:val="18"/>
                <w:szCs w:val="18"/>
              </w:rPr>
              <w:t>400</w:t>
            </w:r>
          </w:p>
        </w:tc>
        <w:tc>
          <w:tcPr>
            <w:tcW w:w="445"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r>
      <w:tr w:rsidR="00C37835" w:rsidRPr="00CA202E" w:rsidTr="002B5F34">
        <w:trPr>
          <w:trHeight w:val="698"/>
        </w:trPr>
        <w:tc>
          <w:tcPr>
            <w:tcW w:w="162" w:type="pct"/>
            <w:tcBorders>
              <w:top w:val="nil"/>
              <w:left w:val="single" w:sz="4" w:space="0" w:color="auto"/>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r w:rsidRPr="00CA202E">
              <w:rPr>
                <w:rFonts w:ascii="Arial" w:hAnsi="Arial" w:cs="Arial"/>
                <w:sz w:val="18"/>
                <w:szCs w:val="18"/>
              </w:rPr>
              <w:t>3</w:t>
            </w:r>
          </w:p>
        </w:tc>
        <w:tc>
          <w:tcPr>
            <w:tcW w:w="1985" w:type="pct"/>
            <w:tcBorders>
              <w:top w:val="nil"/>
              <w:left w:val="nil"/>
              <w:bottom w:val="single" w:sz="4" w:space="0" w:color="auto"/>
              <w:right w:val="single" w:sz="4" w:space="0" w:color="auto"/>
            </w:tcBorders>
            <w:vAlign w:val="center"/>
          </w:tcPr>
          <w:p w:rsidR="00C37835" w:rsidRDefault="00C37835">
            <w:pPr>
              <w:rPr>
                <w:rFonts w:ascii="Arial" w:hAnsi="Arial" w:cs="Arial"/>
                <w:b/>
                <w:bCs/>
                <w:sz w:val="18"/>
                <w:szCs w:val="18"/>
              </w:rPr>
            </w:pPr>
            <w:r>
              <w:rPr>
                <w:rFonts w:ascii="Arial" w:hAnsi="Arial" w:cs="Arial"/>
                <w:b/>
                <w:bCs/>
                <w:sz w:val="18"/>
                <w:szCs w:val="18"/>
              </w:rPr>
              <w:t xml:space="preserve">Pojemnik z PP typu </w:t>
            </w:r>
            <w:proofErr w:type="spellStart"/>
            <w:r>
              <w:rPr>
                <w:rFonts w:ascii="Arial" w:hAnsi="Arial" w:cs="Arial"/>
                <w:b/>
                <w:bCs/>
                <w:sz w:val="18"/>
                <w:szCs w:val="18"/>
              </w:rPr>
              <w:t>Culter</w:t>
            </w:r>
            <w:proofErr w:type="spellEnd"/>
            <w:r>
              <w:rPr>
                <w:rFonts w:ascii="Arial" w:hAnsi="Arial" w:cs="Arial"/>
                <w:b/>
                <w:bCs/>
                <w:sz w:val="18"/>
                <w:szCs w:val="18"/>
              </w:rPr>
              <w:t xml:space="preserve"> </w:t>
            </w:r>
            <w:r>
              <w:rPr>
                <w:rFonts w:ascii="Arial" w:hAnsi="Arial" w:cs="Arial"/>
                <w:sz w:val="18"/>
                <w:szCs w:val="18"/>
              </w:rPr>
              <w:t>20 ml niesterylny, ze szczelną pokrywą</w:t>
            </w:r>
          </w:p>
        </w:tc>
        <w:tc>
          <w:tcPr>
            <w:tcW w:w="612" w:type="pct"/>
            <w:tcBorders>
              <w:top w:val="nil"/>
              <w:left w:val="nil"/>
              <w:bottom w:val="single" w:sz="4" w:space="0" w:color="auto"/>
              <w:right w:val="single" w:sz="4" w:space="0" w:color="auto"/>
            </w:tcBorders>
            <w:noWrap/>
            <w:vAlign w:val="bottom"/>
          </w:tcPr>
          <w:p w:rsidR="00C37835" w:rsidRPr="00CA202E" w:rsidRDefault="00C37835"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C37835" w:rsidRPr="00CA202E" w:rsidRDefault="00C37835" w:rsidP="00340CAB">
            <w:pPr>
              <w:jc w:val="center"/>
              <w:rPr>
                <w:rFonts w:ascii="Arial" w:hAnsi="Arial" w:cs="Arial"/>
                <w:color w:val="000000"/>
                <w:sz w:val="18"/>
                <w:szCs w:val="18"/>
              </w:rPr>
            </w:pPr>
            <w:r w:rsidRPr="00CA202E">
              <w:rPr>
                <w:rFonts w:ascii="Arial" w:hAnsi="Arial" w:cs="Arial"/>
                <w:color w:val="000000"/>
                <w:sz w:val="18"/>
                <w:szCs w:val="18"/>
              </w:rPr>
              <w:t>szt.</w:t>
            </w:r>
          </w:p>
        </w:tc>
        <w:tc>
          <w:tcPr>
            <w:tcW w:w="278" w:type="pct"/>
            <w:tcBorders>
              <w:top w:val="nil"/>
              <w:left w:val="single" w:sz="4" w:space="0" w:color="auto"/>
              <w:bottom w:val="single" w:sz="4" w:space="0" w:color="auto"/>
              <w:right w:val="single" w:sz="4" w:space="0" w:color="auto"/>
            </w:tcBorders>
            <w:noWrap/>
            <w:vAlign w:val="center"/>
          </w:tcPr>
          <w:p w:rsidR="00C37835" w:rsidRDefault="00C37835">
            <w:pPr>
              <w:jc w:val="center"/>
              <w:rPr>
                <w:rFonts w:ascii="Arial" w:hAnsi="Arial" w:cs="Arial"/>
                <w:sz w:val="18"/>
                <w:szCs w:val="18"/>
              </w:rPr>
            </w:pPr>
            <w:r>
              <w:rPr>
                <w:rFonts w:ascii="Arial" w:hAnsi="Arial" w:cs="Arial"/>
                <w:sz w:val="18"/>
                <w:szCs w:val="18"/>
              </w:rPr>
              <w:t>4 000</w:t>
            </w:r>
          </w:p>
        </w:tc>
        <w:tc>
          <w:tcPr>
            <w:tcW w:w="445"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C37835" w:rsidRPr="00CA202E" w:rsidRDefault="00C37835" w:rsidP="00340CAB">
            <w:pPr>
              <w:jc w:val="center"/>
              <w:rPr>
                <w:rFonts w:ascii="Arial" w:hAnsi="Arial" w:cs="Arial"/>
                <w:sz w:val="18"/>
                <w:szCs w:val="18"/>
              </w:rPr>
            </w:pPr>
          </w:p>
        </w:tc>
      </w:tr>
      <w:tr w:rsidR="0055336B" w:rsidRPr="00CA202E" w:rsidTr="00340CAB">
        <w:trPr>
          <w:trHeight w:val="481"/>
        </w:trPr>
        <w:tc>
          <w:tcPr>
            <w:tcW w:w="162"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1985" w:type="pct"/>
            <w:tcBorders>
              <w:top w:val="single" w:sz="4" w:space="0" w:color="auto"/>
              <w:left w:val="nil"/>
              <w:bottom w:val="nil"/>
              <w:right w:val="nil"/>
            </w:tcBorders>
            <w:vAlign w:val="center"/>
          </w:tcPr>
          <w:p w:rsidR="0055336B" w:rsidRPr="00CA202E" w:rsidRDefault="0055336B" w:rsidP="00340CAB">
            <w:pPr>
              <w:rPr>
                <w:rFonts w:ascii="Arial" w:hAnsi="Arial" w:cs="Arial"/>
                <w:b/>
                <w:bCs/>
                <w:color w:val="000000"/>
                <w:sz w:val="18"/>
                <w:szCs w:val="18"/>
              </w:rPr>
            </w:pPr>
          </w:p>
        </w:tc>
        <w:tc>
          <w:tcPr>
            <w:tcW w:w="612" w:type="pct"/>
            <w:tcBorders>
              <w:top w:val="single" w:sz="4" w:space="0" w:color="auto"/>
              <w:left w:val="nil"/>
              <w:bottom w:val="nil"/>
              <w:right w:val="nil"/>
            </w:tcBorders>
            <w:noWrap/>
            <w:vAlign w:val="bottom"/>
          </w:tcPr>
          <w:p w:rsidR="0055336B" w:rsidRPr="00CA202E" w:rsidRDefault="0055336B" w:rsidP="00340CAB">
            <w:pPr>
              <w:rPr>
                <w:rFonts w:ascii="Arial" w:hAnsi="Arial" w:cs="Arial"/>
                <w:sz w:val="18"/>
                <w:szCs w:val="18"/>
              </w:rPr>
            </w:pPr>
          </w:p>
        </w:tc>
        <w:tc>
          <w:tcPr>
            <w:tcW w:w="613"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334" w:type="pct"/>
            <w:tcBorders>
              <w:top w:val="single" w:sz="4" w:space="0" w:color="auto"/>
              <w:left w:val="nil"/>
              <w:bottom w:val="nil"/>
              <w:right w:val="nil"/>
            </w:tcBorders>
            <w:vAlign w:val="center"/>
          </w:tcPr>
          <w:p w:rsidR="0055336B" w:rsidRPr="00CA202E" w:rsidRDefault="0055336B" w:rsidP="00340CAB">
            <w:pPr>
              <w:jc w:val="center"/>
              <w:rPr>
                <w:rFonts w:ascii="Arial" w:hAnsi="Arial" w:cs="Arial"/>
                <w:color w:val="000000"/>
                <w:sz w:val="18"/>
                <w:szCs w:val="18"/>
              </w:rPr>
            </w:pPr>
          </w:p>
        </w:tc>
        <w:tc>
          <w:tcPr>
            <w:tcW w:w="278"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color w:val="000000"/>
                <w:sz w:val="18"/>
                <w:szCs w:val="18"/>
              </w:rPr>
            </w:pPr>
          </w:p>
        </w:tc>
        <w:tc>
          <w:tcPr>
            <w:tcW w:w="445" w:type="pct"/>
            <w:tcBorders>
              <w:top w:val="single" w:sz="4" w:space="0" w:color="auto"/>
              <w:left w:val="nil"/>
              <w:bottom w:val="nil"/>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Razem:</w:t>
            </w: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r>
        <w:rPr>
          <w:rFonts w:ascii="Arial" w:hAnsi="Arial" w:cs="Arial"/>
          <w:sz w:val="16"/>
          <w:szCs w:val="16"/>
        </w:rPr>
        <w:br w:type="page"/>
      </w: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lastRenderedPageBreak/>
        <w:t xml:space="preserve">Załącznik Nr </w:t>
      </w:r>
      <w:r w:rsidR="00C37835">
        <w:rPr>
          <w:rFonts w:ascii="Arial" w:hAnsi="Arial" w:cs="Arial"/>
          <w:b/>
          <w:bCs/>
        </w:rPr>
        <w:t>5</w:t>
      </w:r>
      <w:r w:rsidRPr="00604D4A">
        <w:rPr>
          <w:rFonts w:ascii="Arial" w:hAnsi="Arial" w:cs="Arial"/>
          <w:b/>
          <w:bCs/>
        </w:rPr>
        <w:t>.</w:t>
      </w:r>
      <w:r>
        <w:rPr>
          <w:rFonts w:ascii="Arial" w:hAnsi="Arial" w:cs="Arial"/>
          <w:b/>
          <w:bCs/>
        </w:rPr>
        <w:t>1</w:t>
      </w:r>
      <w:r w:rsidR="00C37835">
        <w:rPr>
          <w:rFonts w:ascii="Arial" w:hAnsi="Arial" w:cs="Arial"/>
          <w:b/>
          <w:bCs/>
        </w:rPr>
        <w:t>1</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C37835" w:rsidRDefault="0055336B" w:rsidP="0055336B">
      <w:pPr>
        <w:keepNext/>
        <w:shd w:val="pct20" w:color="auto" w:fill="FFFFFF"/>
        <w:jc w:val="center"/>
        <w:outlineLvl w:val="1"/>
        <w:rPr>
          <w:rFonts w:ascii="Arial" w:eastAsia="Calibri" w:hAnsi="Arial" w:cs="Arial"/>
          <w:b/>
          <w:bCs/>
          <w:sz w:val="24"/>
          <w:szCs w:val="24"/>
        </w:rPr>
      </w:pPr>
      <w:r w:rsidRPr="00C37835">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1</w:t>
      </w:r>
      <w:r w:rsidR="00C37835">
        <w:rPr>
          <w:rFonts w:ascii="Arial" w:eastAsia="Calibri" w:hAnsi="Arial" w:cs="Arial"/>
          <w:b/>
          <w:bCs/>
        </w:rPr>
        <w:t>1</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00C37835" w:rsidRPr="00C37835">
        <w:rPr>
          <w:rFonts w:ascii="Arial" w:eastAsia="Calibri" w:hAnsi="Arial" w:cs="Arial"/>
          <w:b/>
          <w:bCs/>
        </w:rPr>
        <w:t>Szczotka chirurgiczna do mycia rąk</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C37835" w:rsidRDefault="00C37835" w:rsidP="00C37835">
            <w:pPr>
              <w:rPr>
                <w:rFonts w:ascii="Arial" w:hAnsi="Arial" w:cs="Arial"/>
                <w:b/>
                <w:bCs/>
                <w:sz w:val="18"/>
                <w:szCs w:val="18"/>
              </w:rPr>
            </w:pPr>
            <w:r>
              <w:rPr>
                <w:rFonts w:ascii="Arial" w:hAnsi="Arial" w:cs="Arial"/>
                <w:b/>
                <w:bCs/>
                <w:sz w:val="18"/>
                <w:szCs w:val="18"/>
              </w:rPr>
              <w:t xml:space="preserve">Szczotka chirurgiczna do mycia rąk. </w:t>
            </w:r>
            <w:r>
              <w:rPr>
                <w:rFonts w:ascii="Arial" w:hAnsi="Arial" w:cs="Arial"/>
                <w:sz w:val="18"/>
                <w:szCs w:val="18"/>
              </w:rPr>
              <w:t xml:space="preserve">Winylowa, miękka szczecina z jednej strony szczotki i polietylenową gąbkę z drugiej strony. </w:t>
            </w:r>
            <w:r w:rsidR="002B5F34">
              <w:rPr>
                <w:rFonts w:ascii="Arial" w:hAnsi="Arial" w:cs="Arial"/>
                <w:sz w:val="18"/>
                <w:szCs w:val="18"/>
              </w:rPr>
              <w:t>Anatomiczny</w:t>
            </w:r>
            <w:r w:rsidR="00534133">
              <w:rPr>
                <w:rFonts w:ascii="Arial" w:hAnsi="Arial" w:cs="Arial"/>
                <w:sz w:val="18"/>
                <w:szCs w:val="18"/>
              </w:rPr>
              <w:t xml:space="preserve"> kształt szczotki zapewniają</w:t>
            </w:r>
            <w:r>
              <w:rPr>
                <w:rFonts w:ascii="Arial" w:hAnsi="Arial" w:cs="Arial"/>
                <w:sz w:val="18"/>
                <w:szCs w:val="18"/>
              </w:rPr>
              <w:t>cy komfort stosowania, długo</w:t>
            </w:r>
            <w:r w:rsidR="00534133">
              <w:rPr>
                <w:rFonts w:ascii="Arial" w:hAnsi="Arial" w:cs="Arial"/>
                <w:sz w:val="18"/>
                <w:szCs w:val="18"/>
              </w:rPr>
              <w:t>ś</w:t>
            </w:r>
            <w:r>
              <w:rPr>
                <w:rFonts w:ascii="Arial" w:hAnsi="Arial" w:cs="Arial"/>
                <w:sz w:val="18"/>
                <w:szCs w:val="18"/>
              </w:rPr>
              <w:t>ć 8 cm, szerokość 5 cm, wysokość 4 cm. Pakowane pojedynczo, opakowanie zapewniające 100% jałowości</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sidRPr="00CA202E">
              <w:rPr>
                <w:rFonts w:ascii="Arial" w:hAnsi="Arial" w:cs="Arial"/>
                <w:sz w:val="18"/>
                <w:szCs w:val="18"/>
              </w:rPr>
              <w:t>Szt.</w:t>
            </w:r>
          </w:p>
        </w:tc>
        <w:tc>
          <w:tcPr>
            <w:tcW w:w="278" w:type="pct"/>
            <w:tcBorders>
              <w:top w:val="nil"/>
              <w:left w:val="single" w:sz="4" w:space="0" w:color="auto"/>
              <w:bottom w:val="single" w:sz="4" w:space="0" w:color="auto"/>
              <w:right w:val="single" w:sz="4" w:space="0" w:color="auto"/>
            </w:tcBorders>
            <w:noWrap/>
            <w:vAlign w:val="center"/>
          </w:tcPr>
          <w:p w:rsidR="0055336B" w:rsidRPr="00CA202E" w:rsidRDefault="0055336B" w:rsidP="00C37835">
            <w:pPr>
              <w:jc w:val="center"/>
              <w:rPr>
                <w:rFonts w:ascii="Arial" w:hAnsi="Arial" w:cs="Arial"/>
                <w:color w:val="000000"/>
                <w:sz w:val="18"/>
                <w:szCs w:val="18"/>
              </w:rPr>
            </w:pPr>
            <w:r w:rsidRPr="00CA202E">
              <w:rPr>
                <w:rFonts w:ascii="Arial" w:hAnsi="Arial" w:cs="Arial"/>
                <w:color w:val="000000"/>
                <w:sz w:val="18"/>
                <w:szCs w:val="18"/>
              </w:rPr>
              <w:t xml:space="preserve">2 </w:t>
            </w:r>
            <w:r w:rsidR="00C37835">
              <w:rPr>
                <w:rFonts w:ascii="Arial" w:hAnsi="Arial" w:cs="Arial"/>
                <w:color w:val="000000"/>
                <w:sz w:val="18"/>
                <w:szCs w:val="18"/>
              </w:rPr>
              <w:t>50</w:t>
            </w:r>
            <w:r w:rsidRPr="00CA202E">
              <w:rPr>
                <w:rFonts w:ascii="Arial" w:hAnsi="Arial" w:cs="Arial"/>
                <w:color w:val="000000"/>
                <w:sz w:val="18"/>
                <w:szCs w:val="18"/>
              </w:rPr>
              <w:t>0</w:t>
            </w: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34133" w:rsidRPr="00604D4A" w:rsidRDefault="0055336B" w:rsidP="00534133">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00534133" w:rsidRPr="00604D4A">
        <w:rPr>
          <w:rFonts w:ascii="Arial" w:hAnsi="Arial" w:cs="Arial"/>
          <w:b/>
          <w:bCs/>
        </w:rPr>
        <w:lastRenderedPageBreak/>
        <w:t xml:space="preserve"> </w:t>
      </w:r>
    </w:p>
    <w:p w:rsidR="0055336B" w:rsidRDefault="00534133" w:rsidP="0055336B">
      <w:pPr>
        <w:widowControl w:val="0"/>
        <w:suppressAutoHyphens/>
        <w:autoSpaceDE w:val="0"/>
        <w:autoSpaceDN w:val="0"/>
        <w:adjustRightInd w:val="0"/>
        <w:jc w:val="right"/>
        <w:rPr>
          <w:rFonts w:ascii="Arial" w:hAnsi="Arial" w:cs="Arial"/>
          <w:b/>
          <w:bCs/>
        </w:rPr>
      </w:pPr>
      <w:r>
        <w:rPr>
          <w:rFonts w:ascii="Arial" w:hAnsi="Arial" w:cs="Arial"/>
          <w:b/>
          <w:bCs/>
        </w:rPr>
        <w:t>Załącznik Nr 5</w:t>
      </w:r>
      <w:r w:rsidR="0055336B" w:rsidRPr="00604D4A">
        <w:rPr>
          <w:rFonts w:ascii="Arial" w:hAnsi="Arial" w:cs="Arial"/>
          <w:b/>
          <w:bCs/>
        </w:rPr>
        <w:t>.</w:t>
      </w:r>
      <w:r w:rsidR="0055336B">
        <w:rPr>
          <w:rFonts w:ascii="Arial" w:hAnsi="Arial" w:cs="Arial"/>
          <w:b/>
          <w:bCs/>
        </w:rPr>
        <w:t>1</w:t>
      </w:r>
      <w:r>
        <w:rPr>
          <w:rFonts w:ascii="Arial" w:hAnsi="Arial" w:cs="Arial"/>
          <w:b/>
          <w:bCs/>
        </w:rPr>
        <w:t>2</w:t>
      </w:r>
      <w:r w:rsidR="0055336B" w:rsidRPr="00604D4A">
        <w:rPr>
          <w:rFonts w:ascii="Arial" w:hAnsi="Arial" w:cs="Arial"/>
          <w:b/>
          <w:bCs/>
        </w:rPr>
        <w:t xml:space="preserve"> do SIWZ</w:t>
      </w:r>
    </w:p>
    <w:p w:rsidR="0055336B" w:rsidRPr="00534133" w:rsidRDefault="0055336B" w:rsidP="0055336B">
      <w:pPr>
        <w:keepNext/>
        <w:shd w:val="pct20" w:color="auto" w:fill="FFFFFF"/>
        <w:jc w:val="center"/>
        <w:outlineLvl w:val="1"/>
        <w:rPr>
          <w:rFonts w:ascii="Arial" w:eastAsia="Calibri" w:hAnsi="Arial" w:cs="Arial"/>
          <w:b/>
          <w:bCs/>
          <w:sz w:val="24"/>
          <w:szCs w:val="24"/>
        </w:rPr>
      </w:pPr>
      <w:r w:rsidRPr="00534133">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1</w:t>
      </w:r>
      <w:r w:rsidR="00534133">
        <w:rPr>
          <w:rFonts w:ascii="Arial" w:eastAsia="Calibri" w:hAnsi="Arial" w:cs="Arial"/>
          <w:b/>
          <w:bCs/>
        </w:rPr>
        <w:t>2</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CA202E">
        <w:rPr>
          <w:rFonts w:ascii="Arial" w:eastAsia="Calibri" w:hAnsi="Arial" w:cs="Arial"/>
          <w:b/>
          <w:bCs/>
        </w:rPr>
        <w:t xml:space="preserve"> </w:t>
      </w:r>
      <w:r w:rsidR="00534133" w:rsidRPr="00534133">
        <w:rPr>
          <w:rFonts w:ascii="Arial" w:eastAsia="Calibri" w:hAnsi="Arial" w:cs="Arial"/>
          <w:b/>
          <w:bCs/>
        </w:rPr>
        <w:t>Papiery rejestracyjne i żele</w:t>
      </w: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jc w:val="center"/>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2B5F34">
        <w:trPr>
          <w:trHeight w:val="790"/>
          <w:jc w:val="center"/>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Producent</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34133" w:rsidRPr="00CA202E" w:rsidTr="002B5F34">
        <w:trPr>
          <w:trHeight w:val="239"/>
          <w:jc w:val="center"/>
        </w:trPr>
        <w:tc>
          <w:tcPr>
            <w:tcW w:w="162" w:type="pct"/>
            <w:tcBorders>
              <w:top w:val="nil"/>
              <w:left w:val="single" w:sz="4" w:space="0" w:color="auto"/>
              <w:bottom w:val="single" w:sz="4" w:space="0" w:color="auto"/>
              <w:right w:val="single" w:sz="4" w:space="0" w:color="auto"/>
            </w:tcBorders>
            <w:noWrap/>
            <w:vAlign w:val="center"/>
            <w:hideMark/>
          </w:tcPr>
          <w:p w:rsidR="00534133" w:rsidRPr="00CA202E" w:rsidRDefault="00534133"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sz w:val="18"/>
                <w:szCs w:val="18"/>
              </w:rPr>
              <w:br/>
            </w:r>
            <w:r>
              <w:rPr>
                <w:rFonts w:ascii="Arial" w:hAnsi="Arial" w:cs="Arial"/>
                <w:b/>
                <w:bCs/>
                <w:sz w:val="18"/>
                <w:szCs w:val="18"/>
              </w:rPr>
              <w:t>Papier rejestracyjny</w:t>
            </w:r>
            <w:r>
              <w:rPr>
                <w:rFonts w:ascii="Arial" w:hAnsi="Arial" w:cs="Arial"/>
                <w:sz w:val="18"/>
                <w:szCs w:val="18"/>
              </w:rPr>
              <w:t xml:space="preserve"> z nadrukiem do aparatu </w:t>
            </w:r>
            <w:r>
              <w:rPr>
                <w:rFonts w:ascii="Arial" w:hAnsi="Arial" w:cs="Arial"/>
                <w:b/>
                <w:bCs/>
                <w:sz w:val="18"/>
                <w:szCs w:val="18"/>
              </w:rPr>
              <w:t>EKG</w:t>
            </w:r>
            <w:r>
              <w:rPr>
                <w:rFonts w:ascii="Arial" w:hAnsi="Arial" w:cs="Arial"/>
                <w:sz w:val="18"/>
                <w:szCs w:val="18"/>
              </w:rPr>
              <w:t xml:space="preserve"> kompatybilny z aparatem  </w:t>
            </w:r>
            <w:proofErr w:type="spellStart"/>
            <w:r>
              <w:rPr>
                <w:rFonts w:ascii="Arial" w:hAnsi="Arial" w:cs="Arial"/>
                <w:sz w:val="18"/>
                <w:szCs w:val="18"/>
              </w:rPr>
              <w:t>Ascard</w:t>
            </w:r>
            <w:proofErr w:type="spellEnd"/>
            <w:r>
              <w:rPr>
                <w:rFonts w:ascii="Arial" w:hAnsi="Arial" w:cs="Arial"/>
                <w:sz w:val="18"/>
                <w:szCs w:val="18"/>
              </w:rPr>
              <w:t xml:space="preserve">, wymiar rolki </w:t>
            </w:r>
            <w:r>
              <w:rPr>
                <w:rFonts w:ascii="Arial" w:hAnsi="Arial" w:cs="Arial"/>
                <w:b/>
                <w:bCs/>
                <w:sz w:val="18"/>
                <w:szCs w:val="18"/>
              </w:rPr>
              <w:t>104 mmx40 m</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szt.</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44</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239"/>
          <w:jc w:val="center"/>
        </w:trPr>
        <w:tc>
          <w:tcPr>
            <w:tcW w:w="162" w:type="pct"/>
            <w:tcBorders>
              <w:top w:val="nil"/>
              <w:left w:val="single" w:sz="4" w:space="0" w:color="auto"/>
              <w:bottom w:val="single" w:sz="4" w:space="0" w:color="auto"/>
              <w:right w:val="single" w:sz="4" w:space="0" w:color="auto"/>
            </w:tcBorders>
            <w:noWrap/>
            <w:vAlign w:val="center"/>
            <w:hideMark/>
          </w:tcPr>
          <w:p w:rsidR="00534133" w:rsidRPr="00CA202E" w:rsidRDefault="00534133" w:rsidP="00340CAB">
            <w:pPr>
              <w:jc w:val="center"/>
              <w:rPr>
                <w:rFonts w:ascii="Arial" w:hAnsi="Arial" w:cs="Arial"/>
                <w:sz w:val="18"/>
                <w:szCs w:val="18"/>
              </w:rPr>
            </w:pPr>
            <w:r w:rsidRPr="00CA202E">
              <w:rPr>
                <w:rFonts w:ascii="Arial" w:hAnsi="Arial" w:cs="Arial"/>
                <w:sz w:val="18"/>
                <w:szCs w:val="18"/>
              </w:rPr>
              <w:t>2</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sz w:val="18"/>
                <w:szCs w:val="18"/>
              </w:rPr>
              <w:br/>
            </w:r>
            <w:r>
              <w:rPr>
                <w:rFonts w:ascii="Arial" w:hAnsi="Arial" w:cs="Arial"/>
                <w:b/>
                <w:bCs/>
                <w:sz w:val="18"/>
                <w:szCs w:val="18"/>
              </w:rPr>
              <w:t>Papier rejestracyjny</w:t>
            </w:r>
            <w:r>
              <w:rPr>
                <w:rFonts w:ascii="Arial" w:hAnsi="Arial" w:cs="Arial"/>
                <w:sz w:val="18"/>
                <w:szCs w:val="18"/>
              </w:rPr>
              <w:t xml:space="preserve"> z nadrukiem do aparatu </w:t>
            </w:r>
            <w:r>
              <w:rPr>
                <w:rFonts w:ascii="Arial" w:hAnsi="Arial" w:cs="Arial"/>
                <w:b/>
                <w:bCs/>
                <w:sz w:val="18"/>
                <w:szCs w:val="18"/>
              </w:rPr>
              <w:t>EKG</w:t>
            </w:r>
            <w:r>
              <w:rPr>
                <w:rFonts w:ascii="Arial" w:hAnsi="Arial" w:cs="Arial"/>
                <w:sz w:val="18"/>
                <w:szCs w:val="18"/>
              </w:rPr>
              <w:t xml:space="preserve"> kompatybilny z aparatem  </w:t>
            </w:r>
            <w:proofErr w:type="spellStart"/>
            <w:r>
              <w:rPr>
                <w:rFonts w:ascii="Arial" w:hAnsi="Arial" w:cs="Arial"/>
                <w:sz w:val="18"/>
                <w:szCs w:val="18"/>
              </w:rPr>
              <w:t>Ascard</w:t>
            </w:r>
            <w:proofErr w:type="spellEnd"/>
            <w:r>
              <w:rPr>
                <w:rFonts w:ascii="Arial" w:hAnsi="Arial" w:cs="Arial"/>
                <w:sz w:val="18"/>
                <w:szCs w:val="18"/>
              </w:rPr>
              <w:t xml:space="preserve">, wymiar rolki </w:t>
            </w:r>
            <w:r>
              <w:rPr>
                <w:rFonts w:ascii="Arial" w:hAnsi="Arial" w:cs="Arial"/>
                <w:b/>
                <w:bCs/>
                <w:sz w:val="18"/>
                <w:szCs w:val="18"/>
              </w:rPr>
              <w:t>112 mmx25 m</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szt.</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410</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239"/>
          <w:jc w:val="center"/>
        </w:trPr>
        <w:tc>
          <w:tcPr>
            <w:tcW w:w="162" w:type="pct"/>
            <w:tcBorders>
              <w:top w:val="nil"/>
              <w:left w:val="single" w:sz="4" w:space="0" w:color="auto"/>
              <w:bottom w:val="single" w:sz="4" w:space="0" w:color="auto"/>
              <w:right w:val="single" w:sz="4" w:space="0" w:color="auto"/>
            </w:tcBorders>
            <w:noWrap/>
            <w:vAlign w:val="center"/>
            <w:hideMark/>
          </w:tcPr>
          <w:p w:rsidR="00534133" w:rsidRPr="00CA202E" w:rsidRDefault="00534133" w:rsidP="00340CAB">
            <w:pPr>
              <w:jc w:val="center"/>
              <w:rPr>
                <w:rFonts w:ascii="Arial" w:hAnsi="Arial" w:cs="Arial"/>
                <w:sz w:val="18"/>
                <w:szCs w:val="18"/>
              </w:rPr>
            </w:pPr>
            <w:r w:rsidRPr="00CA202E">
              <w:rPr>
                <w:rFonts w:ascii="Arial" w:hAnsi="Arial" w:cs="Arial"/>
                <w:sz w:val="18"/>
                <w:szCs w:val="18"/>
              </w:rPr>
              <w:t>3</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b/>
                <w:bCs/>
                <w:sz w:val="18"/>
                <w:szCs w:val="18"/>
              </w:rPr>
              <w:t>Papier rejestracyjny</w:t>
            </w:r>
            <w:r>
              <w:rPr>
                <w:rFonts w:ascii="Arial" w:hAnsi="Arial" w:cs="Arial"/>
                <w:sz w:val="18"/>
                <w:szCs w:val="18"/>
              </w:rPr>
              <w:t xml:space="preserve"> do aparatu </w:t>
            </w:r>
            <w:r>
              <w:rPr>
                <w:rFonts w:ascii="Arial" w:hAnsi="Arial" w:cs="Arial"/>
                <w:b/>
                <w:bCs/>
                <w:sz w:val="18"/>
                <w:szCs w:val="18"/>
              </w:rPr>
              <w:t>KTG</w:t>
            </w:r>
            <w:r>
              <w:rPr>
                <w:rFonts w:ascii="Arial" w:hAnsi="Arial" w:cs="Arial"/>
                <w:sz w:val="18"/>
                <w:szCs w:val="18"/>
              </w:rPr>
              <w:t xml:space="preserve"> kompatybilny z aparatem </w:t>
            </w:r>
            <w:proofErr w:type="spellStart"/>
            <w:r>
              <w:rPr>
                <w:rFonts w:ascii="Arial" w:hAnsi="Arial" w:cs="Arial"/>
                <w:sz w:val="18"/>
                <w:szCs w:val="18"/>
              </w:rPr>
              <w:t>Corometrics</w:t>
            </w:r>
            <w:proofErr w:type="spellEnd"/>
            <w:r>
              <w:rPr>
                <w:rFonts w:ascii="Arial" w:hAnsi="Arial" w:cs="Arial"/>
                <w:sz w:val="18"/>
                <w:szCs w:val="18"/>
              </w:rPr>
              <w:t xml:space="preserve"> 4305BAO, kolor papieru: czerwony, wymiary bloku 152 mmx90mmx160m</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szt.</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5</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239"/>
          <w:jc w:val="center"/>
        </w:trPr>
        <w:tc>
          <w:tcPr>
            <w:tcW w:w="162" w:type="pct"/>
            <w:tcBorders>
              <w:top w:val="nil"/>
              <w:left w:val="single" w:sz="4" w:space="0" w:color="auto"/>
              <w:bottom w:val="single" w:sz="4" w:space="0" w:color="auto"/>
              <w:right w:val="single" w:sz="4" w:space="0" w:color="auto"/>
            </w:tcBorders>
            <w:noWrap/>
            <w:vAlign w:val="center"/>
            <w:hideMark/>
          </w:tcPr>
          <w:p w:rsidR="00534133" w:rsidRPr="00CA202E" w:rsidRDefault="00534133" w:rsidP="00340CAB">
            <w:pPr>
              <w:jc w:val="center"/>
              <w:rPr>
                <w:rFonts w:ascii="Arial" w:hAnsi="Arial" w:cs="Arial"/>
                <w:sz w:val="18"/>
                <w:szCs w:val="18"/>
              </w:rPr>
            </w:pPr>
            <w:r w:rsidRPr="00CA202E">
              <w:rPr>
                <w:rFonts w:ascii="Arial" w:hAnsi="Arial" w:cs="Arial"/>
                <w:sz w:val="18"/>
                <w:szCs w:val="18"/>
              </w:rPr>
              <w:t>4</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b/>
                <w:bCs/>
                <w:sz w:val="18"/>
                <w:szCs w:val="18"/>
              </w:rPr>
              <w:t xml:space="preserve">Papier </w:t>
            </w:r>
            <w:proofErr w:type="spellStart"/>
            <w:r>
              <w:rPr>
                <w:rFonts w:ascii="Arial" w:hAnsi="Arial" w:cs="Arial"/>
                <w:b/>
                <w:bCs/>
                <w:sz w:val="18"/>
                <w:szCs w:val="18"/>
              </w:rPr>
              <w:t>termoczuły</w:t>
            </w:r>
            <w:proofErr w:type="spellEnd"/>
            <w:r>
              <w:rPr>
                <w:rFonts w:ascii="Arial" w:hAnsi="Arial" w:cs="Arial"/>
                <w:b/>
                <w:bCs/>
                <w:sz w:val="18"/>
                <w:szCs w:val="18"/>
              </w:rPr>
              <w:t xml:space="preserve"> </w:t>
            </w:r>
            <w:r>
              <w:rPr>
                <w:rFonts w:ascii="Arial" w:hAnsi="Arial" w:cs="Arial"/>
                <w:sz w:val="18"/>
                <w:szCs w:val="18"/>
              </w:rPr>
              <w:t xml:space="preserve">do </w:t>
            </w:r>
            <w:r>
              <w:rPr>
                <w:rFonts w:ascii="Arial" w:hAnsi="Arial" w:cs="Arial"/>
                <w:b/>
                <w:bCs/>
                <w:sz w:val="18"/>
                <w:szCs w:val="18"/>
              </w:rPr>
              <w:t>USG</w:t>
            </w:r>
            <w:r>
              <w:rPr>
                <w:rFonts w:ascii="Arial" w:hAnsi="Arial" w:cs="Arial"/>
                <w:sz w:val="18"/>
                <w:szCs w:val="18"/>
              </w:rPr>
              <w:t xml:space="preserve"> kompatybilny z  </w:t>
            </w:r>
            <w:proofErr w:type="spellStart"/>
            <w:r>
              <w:rPr>
                <w:rFonts w:ascii="Arial" w:hAnsi="Arial" w:cs="Arial"/>
                <w:sz w:val="18"/>
                <w:szCs w:val="18"/>
              </w:rPr>
              <w:t>Videoprinterem</w:t>
            </w:r>
            <w:proofErr w:type="spellEnd"/>
            <w:r>
              <w:rPr>
                <w:rFonts w:ascii="Arial" w:hAnsi="Arial" w:cs="Arial"/>
                <w:sz w:val="18"/>
                <w:szCs w:val="18"/>
              </w:rPr>
              <w:t xml:space="preserve"> </w:t>
            </w:r>
            <w:proofErr w:type="spellStart"/>
            <w:r>
              <w:rPr>
                <w:rFonts w:ascii="Arial" w:hAnsi="Arial" w:cs="Arial"/>
                <w:sz w:val="18"/>
                <w:szCs w:val="18"/>
              </w:rPr>
              <w:t>Mitshubishi</w:t>
            </w:r>
            <w:proofErr w:type="spellEnd"/>
            <w:r>
              <w:rPr>
                <w:rFonts w:ascii="Arial" w:hAnsi="Arial" w:cs="Arial"/>
                <w:sz w:val="18"/>
                <w:szCs w:val="18"/>
              </w:rPr>
              <w:t xml:space="preserve"> K-61B, wymiary rolki: </w:t>
            </w:r>
            <w:r>
              <w:rPr>
                <w:rFonts w:ascii="Arial" w:hAnsi="Arial" w:cs="Arial"/>
                <w:b/>
                <w:bCs/>
                <w:sz w:val="18"/>
                <w:szCs w:val="18"/>
              </w:rPr>
              <w:t>110mmx21 m</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szt.</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124</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427"/>
          <w:jc w:val="center"/>
        </w:trPr>
        <w:tc>
          <w:tcPr>
            <w:tcW w:w="162" w:type="pct"/>
            <w:tcBorders>
              <w:top w:val="nil"/>
              <w:left w:val="single" w:sz="4" w:space="0" w:color="auto"/>
              <w:bottom w:val="single" w:sz="4" w:space="0" w:color="auto"/>
              <w:right w:val="single" w:sz="4" w:space="0" w:color="auto"/>
            </w:tcBorders>
            <w:noWrap/>
            <w:vAlign w:val="center"/>
            <w:hideMark/>
          </w:tcPr>
          <w:p w:rsidR="00534133" w:rsidRPr="00CA202E" w:rsidRDefault="00534133" w:rsidP="00340CAB">
            <w:pPr>
              <w:jc w:val="center"/>
              <w:rPr>
                <w:rFonts w:ascii="Arial" w:hAnsi="Arial" w:cs="Arial"/>
                <w:sz w:val="18"/>
                <w:szCs w:val="18"/>
              </w:rPr>
            </w:pPr>
            <w:r w:rsidRPr="00CA202E">
              <w:rPr>
                <w:rFonts w:ascii="Arial" w:hAnsi="Arial" w:cs="Arial"/>
                <w:sz w:val="18"/>
                <w:szCs w:val="18"/>
              </w:rPr>
              <w:t>5</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b/>
                <w:bCs/>
                <w:sz w:val="18"/>
                <w:szCs w:val="18"/>
              </w:rPr>
              <w:t>Żel do USG</w:t>
            </w:r>
            <w:r>
              <w:rPr>
                <w:rFonts w:ascii="Arial" w:hAnsi="Arial" w:cs="Arial"/>
                <w:sz w:val="18"/>
                <w:szCs w:val="18"/>
              </w:rPr>
              <w:t>, op. 0,5 kg</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op.</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520</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434"/>
          <w:jc w:val="center"/>
        </w:trPr>
        <w:tc>
          <w:tcPr>
            <w:tcW w:w="162" w:type="pct"/>
            <w:tcBorders>
              <w:top w:val="nil"/>
              <w:left w:val="single" w:sz="4" w:space="0" w:color="auto"/>
              <w:bottom w:val="single" w:sz="4" w:space="0" w:color="auto"/>
              <w:right w:val="single" w:sz="4" w:space="0" w:color="auto"/>
            </w:tcBorders>
            <w:noWrap/>
            <w:vAlign w:val="center"/>
            <w:hideMark/>
          </w:tcPr>
          <w:p w:rsidR="00534133" w:rsidRPr="00CA202E" w:rsidRDefault="00534133" w:rsidP="00340CAB">
            <w:pPr>
              <w:jc w:val="center"/>
              <w:rPr>
                <w:rFonts w:ascii="Arial" w:hAnsi="Arial" w:cs="Arial"/>
                <w:sz w:val="18"/>
                <w:szCs w:val="18"/>
              </w:rPr>
            </w:pPr>
            <w:r w:rsidRPr="00CA202E">
              <w:rPr>
                <w:rFonts w:ascii="Arial" w:hAnsi="Arial" w:cs="Arial"/>
                <w:sz w:val="18"/>
                <w:szCs w:val="18"/>
              </w:rPr>
              <w:t>6</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b/>
                <w:bCs/>
                <w:sz w:val="18"/>
                <w:szCs w:val="18"/>
              </w:rPr>
              <w:t xml:space="preserve">Papier </w:t>
            </w:r>
            <w:proofErr w:type="spellStart"/>
            <w:r>
              <w:rPr>
                <w:rFonts w:ascii="Arial" w:hAnsi="Arial" w:cs="Arial"/>
                <w:b/>
                <w:bCs/>
                <w:sz w:val="18"/>
                <w:szCs w:val="18"/>
              </w:rPr>
              <w:t>termoczuły</w:t>
            </w:r>
            <w:proofErr w:type="spellEnd"/>
            <w:r>
              <w:rPr>
                <w:rFonts w:ascii="Arial" w:hAnsi="Arial" w:cs="Arial"/>
                <w:sz w:val="18"/>
                <w:szCs w:val="18"/>
              </w:rPr>
              <w:t xml:space="preserve"> na rolce kompatybilny z  defibrylatorem </w:t>
            </w:r>
            <w:proofErr w:type="spellStart"/>
            <w:r>
              <w:rPr>
                <w:rFonts w:ascii="Arial" w:hAnsi="Arial" w:cs="Arial"/>
                <w:sz w:val="18"/>
                <w:szCs w:val="18"/>
              </w:rPr>
              <w:t>Lifepak</w:t>
            </w:r>
            <w:proofErr w:type="spellEnd"/>
            <w:r>
              <w:rPr>
                <w:rFonts w:ascii="Arial" w:hAnsi="Arial" w:cs="Arial"/>
                <w:sz w:val="18"/>
                <w:szCs w:val="18"/>
              </w:rPr>
              <w:t xml:space="preserve"> 20, szerokość rolki </w:t>
            </w:r>
            <w:r>
              <w:rPr>
                <w:rFonts w:ascii="Arial" w:hAnsi="Arial" w:cs="Arial"/>
                <w:b/>
                <w:bCs/>
                <w:sz w:val="18"/>
                <w:szCs w:val="18"/>
              </w:rPr>
              <w:t xml:space="preserve">50 mm </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rolka</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3</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434"/>
          <w:jc w:val="center"/>
        </w:trPr>
        <w:tc>
          <w:tcPr>
            <w:tcW w:w="162" w:type="pct"/>
            <w:tcBorders>
              <w:top w:val="nil"/>
              <w:left w:val="single" w:sz="4" w:space="0" w:color="auto"/>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r w:rsidRPr="00CA202E">
              <w:rPr>
                <w:rFonts w:ascii="Arial" w:hAnsi="Arial" w:cs="Arial"/>
                <w:sz w:val="18"/>
                <w:szCs w:val="18"/>
              </w:rPr>
              <w:t>7</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b/>
                <w:bCs/>
                <w:sz w:val="18"/>
                <w:szCs w:val="18"/>
              </w:rPr>
              <w:t xml:space="preserve">Papier </w:t>
            </w:r>
            <w:proofErr w:type="spellStart"/>
            <w:r>
              <w:rPr>
                <w:rFonts w:ascii="Arial" w:hAnsi="Arial" w:cs="Arial"/>
                <w:b/>
                <w:bCs/>
                <w:sz w:val="18"/>
                <w:szCs w:val="18"/>
              </w:rPr>
              <w:t>termoczuły</w:t>
            </w:r>
            <w:proofErr w:type="spellEnd"/>
            <w:r>
              <w:rPr>
                <w:rFonts w:ascii="Arial" w:hAnsi="Arial" w:cs="Arial"/>
                <w:sz w:val="18"/>
                <w:szCs w:val="18"/>
              </w:rPr>
              <w:t xml:space="preserve">  na rolce kompatybilny z defibrylatorem </w:t>
            </w:r>
            <w:proofErr w:type="spellStart"/>
            <w:r>
              <w:rPr>
                <w:rFonts w:ascii="Arial" w:hAnsi="Arial" w:cs="Arial"/>
                <w:sz w:val="18"/>
                <w:szCs w:val="18"/>
              </w:rPr>
              <w:t>Cardio</w:t>
            </w:r>
            <w:proofErr w:type="spellEnd"/>
            <w:r>
              <w:rPr>
                <w:rFonts w:ascii="Arial" w:hAnsi="Arial" w:cs="Arial"/>
                <w:sz w:val="18"/>
                <w:szCs w:val="18"/>
              </w:rPr>
              <w:t xml:space="preserve"> Aid TM 200</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rolka</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10</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434"/>
          <w:jc w:val="center"/>
        </w:trPr>
        <w:tc>
          <w:tcPr>
            <w:tcW w:w="162" w:type="pct"/>
            <w:tcBorders>
              <w:top w:val="nil"/>
              <w:left w:val="single" w:sz="4" w:space="0" w:color="auto"/>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r w:rsidRPr="00CA202E">
              <w:rPr>
                <w:rFonts w:ascii="Arial" w:hAnsi="Arial" w:cs="Arial"/>
                <w:sz w:val="18"/>
                <w:szCs w:val="18"/>
              </w:rPr>
              <w:t>8</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b/>
                <w:bCs/>
                <w:sz w:val="18"/>
                <w:szCs w:val="18"/>
              </w:rPr>
              <w:t>Papier termiczny</w:t>
            </w:r>
            <w:r>
              <w:rPr>
                <w:rFonts w:ascii="Arial" w:hAnsi="Arial" w:cs="Arial"/>
                <w:sz w:val="18"/>
                <w:szCs w:val="18"/>
              </w:rPr>
              <w:t xml:space="preserve"> do aparatu </w:t>
            </w:r>
            <w:r>
              <w:rPr>
                <w:rFonts w:ascii="Arial" w:hAnsi="Arial" w:cs="Arial"/>
                <w:b/>
                <w:bCs/>
                <w:sz w:val="18"/>
                <w:szCs w:val="18"/>
              </w:rPr>
              <w:t>EKG</w:t>
            </w:r>
            <w:r>
              <w:rPr>
                <w:rFonts w:ascii="Arial" w:hAnsi="Arial" w:cs="Arial"/>
                <w:sz w:val="18"/>
                <w:szCs w:val="18"/>
              </w:rPr>
              <w:t xml:space="preserve"> kompatybilny z aparatem  </w:t>
            </w:r>
            <w:proofErr w:type="spellStart"/>
            <w:r>
              <w:rPr>
                <w:rFonts w:ascii="Arial" w:hAnsi="Arial" w:cs="Arial"/>
                <w:sz w:val="18"/>
                <w:szCs w:val="18"/>
              </w:rPr>
              <w:t>Ascard</w:t>
            </w:r>
            <w:proofErr w:type="spellEnd"/>
            <w:r>
              <w:rPr>
                <w:rFonts w:ascii="Arial" w:hAnsi="Arial" w:cs="Arial"/>
                <w:sz w:val="18"/>
                <w:szCs w:val="18"/>
              </w:rPr>
              <w:t xml:space="preserve"> B5, wymiary rolki </w:t>
            </w:r>
            <w:r>
              <w:rPr>
                <w:rFonts w:ascii="Arial" w:hAnsi="Arial" w:cs="Arial"/>
                <w:b/>
                <w:bCs/>
                <w:sz w:val="18"/>
                <w:szCs w:val="18"/>
              </w:rPr>
              <w:t>60 mmx25m</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rolka</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5</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34133" w:rsidRPr="00CA202E" w:rsidTr="002B5F34">
        <w:trPr>
          <w:trHeight w:val="434"/>
          <w:jc w:val="center"/>
        </w:trPr>
        <w:tc>
          <w:tcPr>
            <w:tcW w:w="162" w:type="pct"/>
            <w:tcBorders>
              <w:top w:val="nil"/>
              <w:left w:val="single" w:sz="4" w:space="0" w:color="auto"/>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r w:rsidRPr="00CA202E">
              <w:rPr>
                <w:rFonts w:ascii="Arial" w:hAnsi="Arial" w:cs="Arial"/>
                <w:sz w:val="18"/>
                <w:szCs w:val="18"/>
              </w:rPr>
              <w:t>9</w:t>
            </w:r>
          </w:p>
        </w:tc>
        <w:tc>
          <w:tcPr>
            <w:tcW w:w="1985" w:type="pct"/>
            <w:tcBorders>
              <w:top w:val="nil"/>
              <w:left w:val="nil"/>
              <w:bottom w:val="single" w:sz="4" w:space="0" w:color="auto"/>
              <w:right w:val="single" w:sz="4" w:space="0" w:color="auto"/>
            </w:tcBorders>
            <w:vAlign w:val="center"/>
          </w:tcPr>
          <w:p w:rsidR="00534133" w:rsidRDefault="00534133">
            <w:pPr>
              <w:rPr>
                <w:rFonts w:ascii="Arial" w:hAnsi="Arial" w:cs="Arial"/>
                <w:sz w:val="18"/>
                <w:szCs w:val="18"/>
              </w:rPr>
            </w:pPr>
            <w:r>
              <w:rPr>
                <w:rFonts w:ascii="Arial" w:hAnsi="Arial" w:cs="Arial"/>
                <w:b/>
                <w:bCs/>
                <w:sz w:val="18"/>
                <w:szCs w:val="18"/>
              </w:rPr>
              <w:t xml:space="preserve">Papier </w:t>
            </w:r>
            <w:r>
              <w:rPr>
                <w:rFonts w:ascii="Arial" w:hAnsi="Arial" w:cs="Arial"/>
                <w:sz w:val="18"/>
                <w:szCs w:val="18"/>
              </w:rPr>
              <w:t xml:space="preserve">do aparatu </w:t>
            </w:r>
            <w:r>
              <w:rPr>
                <w:rFonts w:ascii="Arial" w:hAnsi="Arial" w:cs="Arial"/>
                <w:b/>
                <w:bCs/>
                <w:sz w:val="18"/>
                <w:szCs w:val="18"/>
              </w:rPr>
              <w:t>USG</w:t>
            </w:r>
            <w:r>
              <w:rPr>
                <w:rFonts w:ascii="Arial" w:hAnsi="Arial" w:cs="Arial"/>
                <w:sz w:val="18"/>
                <w:szCs w:val="18"/>
              </w:rPr>
              <w:t xml:space="preserve"> kompatybilny z aparatem Mitsubishi K65 HM, wymiary rolki </w:t>
            </w:r>
            <w:r>
              <w:rPr>
                <w:rFonts w:ascii="Arial" w:hAnsi="Arial" w:cs="Arial"/>
                <w:b/>
                <w:bCs/>
                <w:sz w:val="18"/>
                <w:szCs w:val="18"/>
              </w:rPr>
              <w:t>110mmx20m</w:t>
            </w:r>
          </w:p>
        </w:tc>
        <w:tc>
          <w:tcPr>
            <w:tcW w:w="612"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tcPr>
          <w:p w:rsidR="00534133" w:rsidRDefault="00534133">
            <w:pPr>
              <w:jc w:val="center"/>
              <w:rPr>
                <w:rFonts w:ascii="Calibri" w:hAnsi="Calibri"/>
              </w:rPr>
            </w:pPr>
            <w:r>
              <w:rPr>
                <w:rFonts w:ascii="Calibri" w:hAnsi="Calibri"/>
              </w:rPr>
              <w:t>rolka</w:t>
            </w:r>
          </w:p>
        </w:tc>
        <w:tc>
          <w:tcPr>
            <w:tcW w:w="278" w:type="pct"/>
            <w:tcBorders>
              <w:top w:val="nil"/>
              <w:left w:val="single" w:sz="4" w:space="0" w:color="auto"/>
              <w:bottom w:val="single" w:sz="4" w:space="0" w:color="auto"/>
              <w:right w:val="single" w:sz="4" w:space="0" w:color="auto"/>
            </w:tcBorders>
            <w:noWrap/>
            <w:vAlign w:val="center"/>
          </w:tcPr>
          <w:p w:rsidR="00534133" w:rsidRDefault="00534133">
            <w:pPr>
              <w:jc w:val="center"/>
              <w:rPr>
                <w:rFonts w:ascii="Arial" w:hAnsi="Arial" w:cs="Arial"/>
                <w:sz w:val="18"/>
                <w:szCs w:val="18"/>
              </w:rPr>
            </w:pPr>
            <w:r>
              <w:rPr>
                <w:rFonts w:ascii="Arial" w:hAnsi="Arial" w:cs="Arial"/>
                <w:sz w:val="18"/>
                <w:szCs w:val="18"/>
              </w:rPr>
              <w:t>2</w:t>
            </w:r>
          </w:p>
        </w:tc>
        <w:tc>
          <w:tcPr>
            <w:tcW w:w="445"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34133" w:rsidRPr="00CA202E" w:rsidRDefault="00534133" w:rsidP="00340CAB">
            <w:pPr>
              <w:jc w:val="center"/>
              <w:rPr>
                <w:rFonts w:ascii="Arial" w:hAnsi="Arial" w:cs="Arial"/>
                <w:sz w:val="18"/>
                <w:szCs w:val="18"/>
              </w:rPr>
            </w:pPr>
          </w:p>
        </w:tc>
      </w:tr>
      <w:tr w:rsidR="0055336B" w:rsidRPr="00CA202E" w:rsidTr="002B5F34">
        <w:trPr>
          <w:trHeight w:val="481"/>
          <w:jc w:val="center"/>
        </w:trPr>
        <w:tc>
          <w:tcPr>
            <w:tcW w:w="162"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1985" w:type="pct"/>
            <w:tcBorders>
              <w:top w:val="single" w:sz="4" w:space="0" w:color="auto"/>
              <w:left w:val="nil"/>
              <w:bottom w:val="nil"/>
              <w:right w:val="nil"/>
            </w:tcBorders>
            <w:vAlign w:val="center"/>
          </w:tcPr>
          <w:p w:rsidR="0055336B" w:rsidRPr="005D3DF3" w:rsidRDefault="0055336B" w:rsidP="00340CAB">
            <w:pPr>
              <w:rPr>
                <w:rFonts w:ascii="Arial" w:hAnsi="Arial" w:cs="Arial"/>
                <w:b/>
                <w:bCs/>
                <w:color w:val="000000"/>
                <w:sz w:val="18"/>
                <w:szCs w:val="18"/>
                <w:highlight w:val="yellow"/>
              </w:rPr>
            </w:pPr>
          </w:p>
          <w:p w:rsidR="0055336B" w:rsidRPr="005D3DF3" w:rsidRDefault="0055336B" w:rsidP="00340CAB">
            <w:pPr>
              <w:rPr>
                <w:rFonts w:ascii="Arial" w:hAnsi="Arial" w:cs="Arial"/>
                <w:b/>
                <w:bCs/>
                <w:color w:val="000000"/>
                <w:sz w:val="18"/>
                <w:szCs w:val="18"/>
                <w:highlight w:val="yellow"/>
              </w:rPr>
            </w:pPr>
          </w:p>
        </w:tc>
        <w:tc>
          <w:tcPr>
            <w:tcW w:w="612"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613"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334" w:type="pct"/>
            <w:tcBorders>
              <w:top w:val="single" w:sz="4" w:space="0" w:color="auto"/>
              <w:left w:val="nil"/>
              <w:bottom w:val="nil"/>
              <w:right w:val="nil"/>
            </w:tcBorders>
            <w:vAlign w:val="center"/>
          </w:tcPr>
          <w:p w:rsidR="0055336B" w:rsidRPr="00CA202E" w:rsidRDefault="0055336B" w:rsidP="00340CAB">
            <w:pPr>
              <w:jc w:val="center"/>
              <w:rPr>
                <w:rFonts w:ascii="Arial" w:hAnsi="Arial" w:cs="Arial"/>
                <w:color w:val="000000"/>
                <w:sz w:val="18"/>
                <w:szCs w:val="18"/>
              </w:rPr>
            </w:pPr>
          </w:p>
        </w:tc>
        <w:tc>
          <w:tcPr>
            <w:tcW w:w="278"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color w:val="000000"/>
                <w:sz w:val="18"/>
                <w:szCs w:val="18"/>
              </w:rPr>
            </w:pPr>
          </w:p>
        </w:tc>
        <w:tc>
          <w:tcPr>
            <w:tcW w:w="445" w:type="pct"/>
            <w:tcBorders>
              <w:top w:val="single" w:sz="4" w:space="0" w:color="auto"/>
              <w:left w:val="nil"/>
              <w:bottom w:val="nil"/>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Razem:</w:t>
            </w: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A17627" w:rsidTr="002B5F34">
        <w:trPr>
          <w:gridAfter w:val="1"/>
          <w:wAfter w:w="571" w:type="pct"/>
          <w:trHeight w:val="255"/>
          <w:jc w:val="center"/>
        </w:trPr>
        <w:tc>
          <w:tcPr>
            <w:tcW w:w="162" w:type="pct"/>
            <w:noWrap/>
            <w:vAlign w:val="center"/>
            <w:hideMark/>
          </w:tcPr>
          <w:p w:rsidR="0055336B" w:rsidRPr="00CA202E" w:rsidRDefault="0055336B" w:rsidP="00340CAB">
            <w:pPr>
              <w:jc w:val="center"/>
              <w:rPr>
                <w:rFonts w:ascii="Arial" w:hAnsi="Arial" w:cs="Arial"/>
                <w:sz w:val="18"/>
                <w:szCs w:val="18"/>
              </w:rPr>
            </w:pPr>
          </w:p>
        </w:tc>
        <w:tc>
          <w:tcPr>
            <w:tcW w:w="1985" w:type="pct"/>
            <w:noWrap/>
            <w:vAlign w:val="center"/>
            <w:hideMark/>
          </w:tcPr>
          <w:p w:rsidR="0055336B" w:rsidRPr="00CA202E" w:rsidRDefault="0055336B" w:rsidP="00340CAB">
            <w:pPr>
              <w:rPr>
                <w:rFonts w:ascii="Arial" w:hAnsi="Arial" w:cs="Arial"/>
                <w:sz w:val="18"/>
                <w:szCs w:val="18"/>
              </w:rPr>
            </w:pPr>
          </w:p>
        </w:tc>
        <w:tc>
          <w:tcPr>
            <w:tcW w:w="612" w:type="pct"/>
            <w:noWrap/>
            <w:vAlign w:val="center"/>
            <w:hideMark/>
          </w:tcPr>
          <w:p w:rsidR="0055336B" w:rsidRPr="00CA202E" w:rsidRDefault="0055336B" w:rsidP="00340CAB">
            <w:pPr>
              <w:jc w:val="center"/>
              <w:rPr>
                <w:rFonts w:ascii="Arial" w:hAnsi="Arial" w:cs="Arial"/>
                <w:sz w:val="18"/>
                <w:szCs w:val="18"/>
              </w:rPr>
            </w:pPr>
          </w:p>
        </w:tc>
        <w:tc>
          <w:tcPr>
            <w:tcW w:w="613" w:type="pct"/>
            <w:noWrap/>
            <w:vAlign w:val="center"/>
            <w:hideMark/>
          </w:tcPr>
          <w:p w:rsidR="0055336B" w:rsidRPr="00CA202E" w:rsidRDefault="0055336B" w:rsidP="00340CAB">
            <w:pPr>
              <w:jc w:val="center"/>
              <w:rPr>
                <w:rFonts w:ascii="Arial" w:hAnsi="Arial" w:cs="Arial"/>
                <w:sz w:val="18"/>
                <w:szCs w:val="18"/>
              </w:rPr>
            </w:pPr>
          </w:p>
        </w:tc>
        <w:tc>
          <w:tcPr>
            <w:tcW w:w="334" w:type="pct"/>
            <w:vAlign w:val="center"/>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jc w:val="center"/>
              <w:rPr>
                <w:rFonts w:ascii="Arial" w:hAnsi="Arial" w:cs="Arial"/>
                <w:sz w:val="18"/>
                <w:szCs w:val="18"/>
              </w:rPr>
            </w:pPr>
          </w:p>
        </w:tc>
        <w:tc>
          <w:tcPr>
            <w:tcW w:w="445" w:type="pct"/>
            <w:noWrap/>
            <w:vAlign w:val="center"/>
            <w:hideMark/>
          </w:tcPr>
          <w:p w:rsidR="0055336B" w:rsidRPr="00CA202E" w:rsidRDefault="0055336B" w:rsidP="00340CAB">
            <w:pPr>
              <w:jc w:val="cente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r>
        <w:rPr>
          <w:rFonts w:ascii="Arial" w:hAnsi="Arial" w:cs="Arial"/>
          <w:sz w:val="16"/>
          <w:szCs w:val="16"/>
        </w:rPr>
        <w:br w:type="page"/>
      </w: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lastRenderedPageBreak/>
        <w:t>Załącznik Nr 6.</w:t>
      </w:r>
      <w:r>
        <w:rPr>
          <w:rFonts w:ascii="Arial" w:hAnsi="Arial" w:cs="Arial"/>
          <w:b/>
          <w:bCs/>
        </w:rPr>
        <w:t>1</w:t>
      </w:r>
      <w:r w:rsidR="00534133">
        <w:rPr>
          <w:rFonts w:ascii="Arial" w:hAnsi="Arial" w:cs="Arial"/>
          <w:b/>
          <w:bCs/>
        </w:rPr>
        <w:t>3</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534133" w:rsidRDefault="0055336B" w:rsidP="0055336B">
      <w:pPr>
        <w:keepNext/>
        <w:shd w:val="pct20" w:color="auto" w:fill="FFFFFF"/>
        <w:jc w:val="center"/>
        <w:outlineLvl w:val="1"/>
        <w:rPr>
          <w:rFonts w:ascii="Arial" w:eastAsia="Calibri" w:hAnsi="Arial" w:cs="Arial"/>
          <w:b/>
          <w:bCs/>
          <w:sz w:val="24"/>
          <w:szCs w:val="24"/>
        </w:rPr>
      </w:pPr>
      <w:r w:rsidRPr="00534133">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sidR="00534133">
        <w:rPr>
          <w:rFonts w:ascii="Arial" w:eastAsia="Calibri" w:hAnsi="Arial" w:cs="Arial"/>
          <w:b/>
          <w:bCs/>
        </w:rPr>
        <w:t>13</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CA202E">
        <w:rPr>
          <w:rFonts w:ascii="Arial" w:eastAsia="Calibri" w:hAnsi="Arial" w:cs="Arial"/>
          <w:b/>
          <w:bCs/>
        </w:rPr>
        <w:t>Miska nerkowata</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34133" w:rsidRDefault="00534133" w:rsidP="00534133">
            <w:pPr>
              <w:rPr>
                <w:rFonts w:ascii="Arial" w:hAnsi="Arial" w:cs="Arial"/>
                <w:b/>
                <w:bCs/>
                <w:sz w:val="18"/>
                <w:szCs w:val="18"/>
              </w:rPr>
            </w:pPr>
            <w:r>
              <w:rPr>
                <w:rFonts w:ascii="Arial" w:hAnsi="Arial" w:cs="Arial"/>
                <w:b/>
                <w:bCs/>
                <w:sz w:val="18"/>
                <w:szCs w:val="18"/>
              </w:rPr>
              <w:t xml:space="preserve">Jednorazowa miska nerkowata, </w:t>
            </w:r>
            <w:r>
              <w:rPr>
                <w:rFonts w:ascii="Arial" w:hAnsi="Arial" w:cs="Arial"/>
                <w:sz w:val="18"/>
                <w:szCs w:val="18"/>
              </w:rPr>
              <w:t>poj. 700 ml wykonana z pulpy celulozowej</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sidRPr="00CA202E">
              <w:rPr>
                <w:rFonts w:ascii="Arial" w:hAnsi="Arial" w:cs="Arial"/>
                <w:sz w:val="18"/>
                <w:szCs w:val="18"/>
              </w:rPr>
              <w:t>Szt.</w:t>
            </w:r>
          </w:p>
        </w:tc>
        <w:tc>
          <w:tcPr>
            <w:tcW w:w="278" w:type="pct"/>
            <w:tcBorders>
              <w:top w:val="nil"/>
              <w:left w:val="single" w:sz="4" w:space="0" w:color="auto"/>
              <w:bottom w:val="single" w:sz="4" w:space="0" w:color="auto"/>
              <w:right w:val="single" w:sz="4" w:space="0" w:color="auto"/>
            </w:tcBorders>
            <w:noWrap/>
            <w:vAlign w:val="center"/>
          </w:tcPr>
          <w:p w:rsidR="0055336B" w:rsidRPr="00CA202E" w:rsidRDefault="00534133" w:rsidP="00340CAB">
            <w:pPr>
              <w:jc w:val="center"/>
              <w:rPr>
                <w:rFonts w:ascii="Arial" w:hAnsi="Arial" w:cs="Arial"/>
                <w:color w:val="000000"/>
                <w:sz w:val="18"/>
                <w:szCs w:val="18"/>
              </w:rPr>
            </w:pPr>
            <w:r>
              <w:rPr>
                <w:rFonts w:ascii="Arial" w:hAnsi="Arial" w:cs="Arial"/>
                <w:color w:val="000000"/>
                <w:sz w:val="18"/>
                <w:szCs w:val="18"/>
              </w:rPr>
              <w:t>2</w:t>
            </w:r>
            <w:r w:rsidR="0055336B">
              <w:rPr>
                <w:rFonts w:ascii="Arial" w:hAnsi="Arial" w:cs="Arial"/>
                <w:color w:val="000000"/>
                <w:sz w:val="18"/>
                <w:szCs w:val="18"/>
              </w:rPr>
              <w:t>500</w:t>
            </w: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Pr="008835E4" w:rsidRDefault="0055336B" w:rsidP="0055336B">
      <w:pPr>
        <w:widowControl w:val="0"/>
        <w:suppressAutoHyphens/>
        <w:autoSpaceDE w:val="0"/>
        <w:autoSpaceDN w:val="0"/>
        <w:adjustRightInd w:val="0"/>
        <w:ind w:left="6237" w:hanging="285"/>
        <w:jc w:val="center"/>
        <w:rPr>
          <w:rFonts w:ascii="Arial" w:hAnsi="Arial" w:cs="Arial"/>
          <w:sz w:val="16"/>
          <w:szCs w:val="16"/>
        </w:rPr>
      </w:pPr>
      <w:r>
        <w:rPr>
          <w:rFonts w:ascii="Arial" w:hAnsi="Arial" w:cs="Arial"/>
          <w:sz w:val="16"/>
          <w:szCs w:val="16"/>
        </w:rPr>
        <w:br w:type="page"/>
      </w:r>
    </w:p>
    <w:p w:rsidR="0055336B" w:rsidRPr="008835E4" w:rsidRDefault="00534133" w:rsidP="0055336B">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Nr 5</w:t>
      </w:r>
      <w:r w:rsidR="0055336B" w:rsidRPr="008835E4">
        <w:rPr>
          <w:rFonts w:ascii="Arial" w:hAnsi="Arial" w:cs="Arial"/>
          <w:b/>
          <w:bCs/>
        </w:rPr>
        <w:t>.1</w:t>
      </w:r>
      <w:r>
        <w:rPr>
          <w:rFonts w:ascii="Arial" w:hAnsi="Arial" w:cs="Arial"/>
          <w:b/>
          <w:bCs/>
        </w:rPr>
        <w:t>4</w:t>
      </w:r>
      <w:r w:rsidR="0055336B" w:rsidRPr="008835E4">
        <w:rPr>
          <w:rFonts w:ascii="Arial" w:hAnsi="Arial" w:cs="Arial"/>
          <w:b/>
          <w:bCs/>
        </w:rPr>
        <w:t xml:space="preserve"> do SIWZ</w:t>
      </w:r>
    </w:p>
    <w:p w:rsidR="0055336B" w:rsidRPr="008835E4" w:rsidRDefault="0055336B" w:rsidP="0055336B">
      <w:pPr>
        <w:widowControl w:val="0"/>
        <w:suppressAutoHyphens/>
        <w:autoSpaceDE w:val="0"/>
        <w:autoSpaceDN w:val="0"/>
        <w:adjustRightInd w:val="0"/>
        <w:jc w:val="right"/>
        <w:rPr>
          <w:rFonts w:ascii="Arial" w:hAnsi="Arial" w:cs="Arial"/>
          <w:b/>
          <w:bCs/>
        </w:rPr>
      </w:pPr>
    </w:p>
    <w:p w:rsidR="0055336B" w:rsidRPr="008835E4" w:rsidRDefault="0055336B" w:rsidP="0055336B">
      <w:pPr>
        <w:ind w:left="2268" w:hanging="2268"/>
        <w:rPr>
          <w:rFonts w:ascii="Arial" w:hAnsi="Arial" w:cs="Arial"/>
          <w:b/>
          <w:bCs/>
        </w:rPr>
      </w:pPr>
    </w:p>
    <w:p w:rsidR="0055336B" w:rsidRPr="00534133" w:rsidRDefault="0055336B" w:rsidP="0055336B">
      <w:pPr>
        <w:keepNext/>
        <w:shd w:val="pct20" w:color="auto" w:fill="FFFFFF"/>
        <w:jc w:val="center"/>
        <w:outlineLvl w:val="1"/>
        <w:rPr>
          <w:rFonts w:ascii="Arial" w:eastAsia="Calibri" w:hAnsi="Arial" w:cs="Arial"/>
          <w:b/>
          <w:bCs/>
          <w:sz w:val="24"/>
          <w:szCs w:val="24"/>
        </w:rPr>
      </w:pPr>
      <w:r w:rsidRPr="00534133">
        <w:rPr>
          <w:rFonts w:ascii="Arial" w:eastAsia="Calibri" w:hAnsi="Arial" w:cs="Arial"/>
          <w:b/>
          <w:bCs/>
          <w:sz w:val="24"/>
          <w:szCs w:val="24"/>
        </w:rPr>
        <w:t xml:space="preserve">FORMULARZ CENOWY </w:t>
      </w:r>
    </w:p>
    <w:p w:rsidR="0055336B" w:rsidRPr="008835E4" w:rsidRDefault="0055336B" w:rsidP="0055336B">
      <w:pPr>
        <w:keepNext/>
        <w:shd w:val="pct20" w:color="auto" w:fill="FFFFFF"/>
        <w:jc w:val="center"/>
        <w:outlineLvl w:val="1"/>
        <w:rPr>
          <w:rFonts w:ascii="Arial" w:eastAsia="Calibri" w:hAnsi="Arial" w:cs="Arial"/>
          <w:b/>
          <w:bCs/>
        </w:rPr>
      </w:pPr>
      <w:r w:rsidRPr="008835E4">
        <w:rPr>
          <w:rFonts w:ascii="Arial" w:eastAsia="Calibri" w:hAnsi="Arial" w:cs="Arial"/>
          <w:b/>
          <w:bCs/>
        </w:rPr>
        <w:t xml:space="preserve">Pakiet Nr </w:t>
      </w:r>
      <w:r w:rsidR="00534133">
        <w:rPr>
          <w:rFonts w:ascii="Arial" w:eastAsia="Calibri" w:hAnsi="Arial" w:cs="Arial"/>
          <w:b/>
          <w:bCs/>
        </w:rPr>
        <w:t>14</w:t>
      </w:r>
      <w:r w:rsidRPr="008835E4">
        <w:rPr>
          <w:rFonts w:ascii="Arial" w:eastAsia="Calibri" w:hAnsi="Arial" w:cs="Arial"/>
          <w:b/>
          <w:bCs/>
        </w:rPr>
        <w:t xml:space="preserve"> -  Aspirator </w:t>
      </w:r>
      <w:proofErr w:type="spellStart"/>
      <w:r w:rsidRPr="008835E4">
        <w:rPr>
          <w:rFonts w:ascii="Arial" w:eastAsia="Calibri" w:hAnsi="Arial" w:cs="Arial"/>
          <w:b/>
          <w:bCs/>
        </w:rPr>
        <w:t>Endometrialny</w:t>
      </w:r>
      <w:proofErr w:type="spellEnd"/>
    </w:p>
    <w:p w:rsidR="0055336B" w:rsidRPr="006540BF" w:rsidRDefault="0055336B" w:rsidP="0055336B">
      <w:pPr>
        <w:rPr>
          <w:color w:val="FF0000"/>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34133" w:rsidRDefault="00534133" w:rsidP="00534133">
            <w:pPr>
              <w:rPr>
                <w:rFonts w:ascii="Arial" w:hAnsi="Arial" w:cs="Arial"/>
                <w:sz w:val="18"/>
                <w:szCs w:val="18"/>
              </w:rPr>
            </w:pPr>
            <w:r>
              <w:rPr>
                <w:rFonts w:ascii="Arial" w:hAnsi="Arial" w:cs="Arial"/>
                <w:b/>
                <w:bCs/>
                <w:sz w:val="18"/>
                <w:szCs w:val="18"/>
              </w:rPr>
              <w:t>Przyrząd do aspiracyjnego pobierania materiału</w:t>
            </w:r>
            <w:r>
              <w:rPr>
                <w:rFonts w:ascii="Arial" w:hAnsi="Arial" w:cs="Arial"/>
                <w:sz w:val="18"/>
                <w:szCs w:val="18"/>
              </w:rPr>
              <w:t xml:space="preserve"> </w:t>
            </w:r>
            <w:r>
              <w:rPr>
                <w:rFonts w:ascii="Arial" w:hAnsi="Arial" w:cs="Arial"/>
                <w:sz w:val="18"/>
                <w:szCs w:val="18"/>
              </w:rPr>
              <w:br/>
              <w:t xml:space="preserve">z endometrium </w:t>
            </w:r>
            <w:proofErr w:type="spellStart"/>
            <w:r>
              <w:rPr>
                <w:rFonts w:ascii="Arial" w:hAnsi="Arial" w:cs="Arial"/>
                <w:sz w:val="18"/>
                <w:szCs w:val="18"/>
              </w:rPr>
              <w:t>Pipelle</w:t>
            </w:r>
            <w:proofErr w:type="spellEnd"/>
            <w:r>
              <w:rPr>
                <w:rFonts w:ascii="Arial" w:hAnsi="Arial" w:cs="Arial"/>
                <w:sz w:val="18"/>
                <w:szCs w:val="18"/>
              </w:rPr>
              <w:t xml:space="preserve"> de </w:t>
            </w:r>
            <w:proofErr w:type="spellStart"/>
            <w:r>
              <w:rPr>
                <w:rFonts w:ascii="Arial" w:hAnsi="Arial" w:cs="Arial"/>
                <w:sz w:val="18"/>
                <w:szCs w:val="18"/>
              </w:rPr>
              <w:t>Cornier</w:t>
            </w:r>
            <w:proofErr w:type="spellEnd"/>
            <w:r>
              <w:rPr>
                <w:rFonts w:ascii="Arial" w:hAnsi="Arial" w:cs="Arial"/>
                <w:sz w:val="18"/>
                <w:szCs w:val="18"/>
              </w:rPr>
              <w:t xml:space="preserve"> </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sidRPr="00CA202E">
              <w:rPr>
                <w:rFonts w:ascii="Arial" w:hAnsi="Arial" w:cs="Arial"/>
                <w:sz w:val="18"/>
                <w:szCs w:val="18"/>
              </w:rPr>
              <w:t>Szt.</w:t>
            </w:r>
          </w:p>
        </w:tc>
        <w:tc>
          <w:tcPr>
            <w:tcW w:w="278" w:type="pct"/>
            <w:tcBorders>
              <w:top w:val="nil"/>
              <w:left w:val="single" w:sz="4" w:space="0" w:color="auto"/>
              <w:bottom w:val="single" w:sz="4" w:space="0" w:color="auto"/>
              <w:right w:val="single" w:sz="4" w:space="0" w:color="auto"/>
            </w:tcBorders>
            <w:noWrap/>
            <w:vAlign w:val="center"/>
          </w:tcPr>
          <w:p w:rsidR="00534133" w:rsidRDefault="00534133" w:rsidP="00534133">
            <w:pPr>
              <w:jc w:val="center"/>
              <w:rPr>
                <w:rFonts w:ascii="Arial" w:hAnsi="Arial" w:cs="Arial"/>
                <w:sz w:val="18"/>
                <w:szCs w:val="18"/>
              </w:rPr>
            </w:pPr>
          </w:p>
          <w:p w:rsidR="00534133" w:rsidRDefault="00534133" w:rsidP="00534133">
            <w:pPr>
              <w:jc w:val="center"/>
              <w:rPr>
                <w:rFonts w:ascii="Arial" w:hAnsi="Arial" w:cs="Arial"/>
                <w:sz w:val="18"/>
                <w:szCs w:val="18"/>
              </w:rPr>
            </w:pPr>
            <w:r>
              <w:rPr>
                <w:rFonts w:ascii="Arial" w:hAnsi="Arial" w:cs="Arial"/>
                <w:sz w:val="18"/>
                <w:szCs w:val="18"/>
              </w:rPr>
              <w:t>50</w:t>
            </w:r>
          </w:p>
          <w:p w:rsidR="0055336B" w:rsidRPr="00CA202E" w:rsidRDefault="0055336B" w:rsidP="00340CAB">
            <w:pPr>
              <w:jc w:val="center"/>
              <w:rPr>
                <w:rFonts w:ascii="Arial" w:hAnsi="Arial" w:cs="Arial"/>
                <w:color w:val="000000"/>
                <w:sz w:val="18"/>
                <w:szCs w:val="18"/>
              </w:rPr>
            </w:pP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r>
        <w:rPr>
          <w:rFonts w:ascii="Arial" w:hAnsi="Arial" w:cs="Arial"/>
          <w:sz w:val="16"/>
          <w:szCs w:val="16"/>
        </w:rPr>
        <w:br w:type="page"/>
      </w:r>
    </w:p>
    <w:p w:rsidR="0055336B" w:rsidRDefault="00534133" w:rsidP="0055336B">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Nr 5</w:t>
      </w:r>
      <w:r w:rsidR="0055336B" w:rsidRPr="00604D4A">
        <w:rPr>
          <w:rFonts w:ascii="Arial" w:hAnsi="Arial" w:cs="Arial"/>
          <w:b/>
          <w:bCs/>
        </w:rPr>
        <w:t>.</w:t>
      </w:r>
      <w:r w:rsidR="0055336B">
        <w:rPr>
          <w:rFonts w:ascii="Arial" w:hAnsi="Arial" w:cs="Arial"/>
          <w:b/>
          <w:bCs/>
        </w:rPr>
        <w:t>1</w:t>
      </w:r>
      <w:r>
        <w:rPr>
          <w:rFonts w:ascii="Arial" w:hAnsi="Arial" w:cs="Arial"/>
          <w:b/>
          <w:bCs/>
        </w:rPr>
        <w:t>5</w:t>
      </w:r>
      <w:r w:rsidR="0055336B"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1</w:t>
      </w:r>
      <w:r w:rsidR="00534133">
        <w:rPr>
          <w:rFonts w:ascii="Arial" w:eastAsia="Calibri" w:hAnsi="Arial" w:cs="Arial"/>
          <w:b/>
          <w:bCs/>
        </w:rPr>
        <w:t>5</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C50D4">
        <w:rPr>
          <w:rFonts w:ascii="Arial" w:eastAsia="Calibri" w:hAnsi="Arial" w:cs="Arial"/>
          <w:b/>
          <w:bCs/>
        </w:rPr>
        <w:t>Papierki do podbródków</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34133" w:rsidRDefault="00534133" w:rsidP="00534133">
            <w:pPr>
              <w:rPr>
                <w:rFonts w:ascii="Arial" w:hAnsi="Arial" w:cs="Arial"/>
                <w:sz w:val="18"/>
                <w:szCs w:val="18"/>
              </w:rPr>
            </w:pPr>
            <w:r>
              <w:rPr>
                <w:rFonts w:ascii="Arial" w:hAnsi="Arial" w:cs="Arial"/>
                <w:b/>
                <w:bCs/>
                <w:sz w:val="18"/>
                <w:szCs w:val="18"/>
              </w:rPr>
              <w:t>Jednorazowe papierki do podbródków</w:t>
            </w:r>
            <w:r>
              <w:rPr>
                <w:rFonts w:ascii="Arial" w:hAnsi="Arial" w:cs="Arial"/>
                <w:sz w:val="18"/>
                <w:szCs w:val="18"/>
              </w:rPr>
              <w:t xml:space="preserve"> wykorzystywane </w:t>
            </w:r>
            <w:r>
              <w:rPr>
                <w:rFonts w:ascii="Arial" w:hAnsi="Arial" w:cs="Arial"/>
                <w:sz w:val="18"/>
                <w:szCs w:val="18"/>
              </w:rPr>
              <w:br/>
              <w:t xml:space="preserve">w trakcie badania pola widzenia u pacjenta. Rozstaw otworów 9 cm, op. = 1000 szt. </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Pr>
                <w:rFonts w:ascii="Arial" w:hAnsi="Arial" w:cs="Arial"/>
                <w:sz w:val="18"/>
                <w:szCs w:val="18"/>
              </w:rPr>
              <w:t>op</w:t>
            </w:r>
            <w:r w:rsidRPr="00CA202E">
              <w:rPr>
                <w:rFonts w:ascii="Arial" w:hAnsi="Arial" w:cs="Arial"/>
                <w:sz w:val="18"/>
                <w:szCs w:val="18"/>
              </w:rPr>
              <w:t>.</w:t>
            </w:r>
          </w:p>
        </w:tc>
        <w:tc>
          <w:tcPr>
            <w:tcW w:w="278" w:type="pct"/>
            <w:tcBorders>
              <w:top w:val="nil"/>
              <w:left w:val="single" w:sz="4" w:space="0" w:color="auto"/>
              <w:bottom w:val="single" w:sz="4" w:space="0" w:color="auto"/>
              <w:right w:val="single" w:sz="4" w:space="0" w:color="auto"/>
            </w:tcBorders>
            <w:noWrap/>
            <w:vAlign w:val="center"/>
          </w:tcPr>
          <w:p w:rsidR="0055336B" w:rsidRPr="00CA202E" w:rsidRDefault="0055336B" w:rsidP="00340CAB">
            <w:pPr>
              <w:jc w:val="center"/>
              <w:rPr>
                <w:rFonts w:ascii="Arial" w:hAnsi="Arial" w:cs="Arial"/>
                <w:color w:val="000000"/>
                <w:sz w:val="18"/>
                <w:szCs w:val="18"/>
              </w:rPr>
            </w:pPr>
            <w:r>
              <w:rPr>
                <w:rFonts w:ascii="Arial" w:hAnsi="Arial" w:cs="Arial"/>
                <w:color w:val="000000"/>
                <w:sz w:val="18"/>
                <w:szCs w:val="18"/>
              </w:rPr>
              <w:t>6</w:t>
            </w: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00534133">
        <w:rPr>
          <w:rFonts w:ascii="Arial" w:hAnsi="Arial" w:cs="Arial"/>
          <w:b/>
          <w:bCs/>
        </w:rPr>
        <w:lastRenderedPageBreak/>
        <w:t>Załącznik Nr 5</w:t>
      </w:r>
      <w:r w:rsidRPr="00604D4A">
        <w:rPr>
          <w:rFonts w:ascii="Arial" w:hAnsi="Arial" w:cs="Arial"/>
          <w:b/>
          <w:bCs/>
        </w:rPr>
        <w:t>.</w:t>
      </w:r>
      <w:r>
        <w:rPr>
          <w:rFonts w:ascii="Arial" w:hAnsi="Arial" w:cs="Arial"/>
          <w:b/>
          <w:bCs/>
        </w:rPr>
        <w:t>1</w:t>
      </w:r>
      <w:r w:rsidR="00534133">
        <w:rPr>
          <w:rFonts w:ascii="Arial" w:hAnsi="Arial" w:cs="Arial"/>
          <w:b/>
          <w:bCs/>
        </w:rPr>
        <w:t>6</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534133" w:rsidRDefault="0055336B" w:rsidP="0055336B">
      <w:pPr>
        <w:keepNext/>
        <w:shd w:val="pct20" w:color="auto" w:fill="FFFFFF"/>
        <w:jc w:val="center"/>
        <w:outlineLvl w:val="1"/>
        <w:rPr>
          <w:rFonts w:ascii="Arial" w:eastAsia="Calibri" w:hAnsi="Arial" w:cs="Arial"/>
          <w:b/>
          <w:bCs/>
          <w:sz w:val="24"/>
          <w:szCs w:val="24"/>
        </w:rPr>
      </w:pPr>
      <w:r w:rsidRPr="00534133">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1</w:t>
      </w:r>
      <w:r w:rsidR="00534133">
        <w:rPr>
          <w:rFonts w:ascii="Arial" w:eastAsia="Calibri" w:hAnsi="Arial" w:cs="Arial"/>
          <w:b/>
          <w:bCs/>
        </w:rPr>
        <w:t>6</w:t>
      </w:r>
      <w:r>
        <w:rPr>
          <w:rFonts w:ascii="Arial" w:eastAsia="Calibri" w:hAnsi="Arial" w:cs="Arial"/>
          <w:b/>
          <w:bCs/>
        </w:rPr>
        <w:t xml:space="preserve"> - </w:t>
      </w:r>
      <w:r w:rsidRPr="00506B9B">
        <w:rPr>
          <w:rFonts w:ascii="Arial" w:eastAsia="Calibri" w:hAnsi="Arial" w:cs="Arial"/>
          <w:b/>
          <w:bCs/>
        </w:rPr>
        <w:t xml:space="preserve"> </w:t>
      </w:r>
      <w:r w:rsidR="00534133" w:rsidRPr="00534133">
        <w:rPr>
          <w:rFonts w:ascii="Arial" w:eastAsia="Calibri" w:hAnsi="Arial" w:cs="Arial"/>
          <w:b/>
          <w:bCs/>
        </w:rPr>
        <w:t>Koszula zabiegowa</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34133" w:rsidRDefault="00534133" w:rsidP="00534133">
            <w:pPr>
              <w:rPr>
                <w:rFonts w:ascii="Arial" w:hAnsi="Arial" w:cs="Arial"/>
                <w:sz w:val="18"/>
                <w:szCs w:val="18"/>
              </w:rPr>
            </w:pPr>
            <w:r>
              <w:rPr>
                <w:rFonts w:ascii="Arial" w:hAnsi="Arial" w:cs="Arial"/>
                <w:b/>
                <w:bCs/>
                <w:sz w:val="18"/>
                <w:szCs w:val="18"/>
              </w:rPr>
              <w:t>Koszula jednorazowa - zabiegowa z włókniny SMMS</w:t>
            </w:r>
            <w:r>
              <w:rPr>
                <w:rFonts w:ascii="Arial" w:hAnsi="Arial" w:cs="Arial"/>
                <w:sz w:val="18"/>
                <w:szCs w:val="18"/>
              </w:rPr>
              <w:t xml:space="preserve">, </w:t>
            </w:r>
            <w:proofErr w:type="spellStart"/>
            <w:r>
              <w:rPr>
                <w:rFonts w:ascii="Arial" w:hAnsi="Arial" w:cs="Arial"/>
                <w:sz w:val="18"/>
                <w:szCs w:val="18"/>
              </w:rPr>
              <w:t>nieprześwitujaca</w:t>
            </w:r>
            <w:proofErr w:type="spellEnd"/>
            <w:r>
              <w:rPr>
                <w:rFonts w:ascii="Arial" w:hAnsi="Arial" w:cs="Arial"/>
                <w:sz w:val="18"/>
                <w:szCs w:val="18"/>
              </w:rPr>
              <w:t>. Gramatura 30g,  wiązana lub zapinana z rozcięciem na plecach. Kolor niebieski lub zielony, rozmiar S, M, L, XL</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Pr>
                <w:rFonts w:ascii="Arial" w:hAnsi="Arial" w:cs="Arial"/>
                <w:sz w:val="18"/>
                <w:szCs w:val="18"/>
              </w:rPr>
              <w:t>szt</w:t>
            </w:r>
            <w:r w:rsidRPr="00CA202E">
              <w:rPr>
                <w:rFonts w:ascii="Arial" w:hAnsi="Arial" w:cs="Arial"/>
                <w:sz w:val="18"/>
                <w:szCs w:val="18"/>
              </w:rPr>
              <w:t>.</w:t>
            </w:r>
          </w:p>
        </w:tc>
        <w:tc>
          <w:tcPr>
            <w:tcW w:w="278" w:type="pct"/>
            <w:tcBorders>
              <w:top w:val="nil"/>
              <w:left w:val="single" w:sz="4" w:space="0" w:color="auto"/>
              <w:bottom w:val="single" w:sz="4" w:space="0" w:color="auto"/>
              <w:right w:val="single" w:sz="4" w:space="0" w:color="auto"/>
            </w:tcBorders>
            <w:noWrap/>
            <w:vAlign w:val="center"/>
          </w:tcPr>
          <w:p w:rsidR="00534133" w:rsidRDefault="00534133" w:rsidP="00534133">
            <w:pPr>
              <w:jc w:val="center"/>
              <w:rPr>
                <w:rFonts w:ascii="Arial" w:hAnsi="Arial" w:cs="Arial"/>
                <w:sz w:val="18"/>
                <w:szCs w:val="18"/>
              </w:rPr>
            </w:pPr>
            <w:r>
              <w:rPr>
                <w:rFonts w:ascii="Arial" w:hAnsi="Arial" w:cs="Arial"/>
                <w:sz w:val="18"/>
                <w:szCs w:val="18"/>
              </w:rPr>
              <w:t>3160</w:t>
            </w:r>
          </w:p>
          <w:p w:rsidR="0055336B" w:rsidRPr="00CA202E" w:rsidRDefault="0055336B" w:rsidP="00340CAB">
            <w:pPr>
              <w:jc w:val="center"/>
              <w:rPr>
                <w:rFonts w:ascii="Arial" w:hAnsi="Arial" w:cs="Arial"/>
                <w:color w:val="000000"/>
                <w:sz w:val="18"/>
                <w:szCs w:val="18"/>
              </w:rPr>
            </w:pP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00534133">
        <w:rPr>
          <w:rFonts w:ascii="Arial" w:hAnsi="Arial" w:cs="Arial"/>
          <w:b/>
          <w:bCs/>
        </w:rPr>
        <w:lastRenderedPageBreak/>
        <w:t>Załącznik Nr 5</w:t>
      </w:r>
      <w:r w:rsidRPr="00604D4A">
        <w:rPr>
          <w:rFonts w:ascii="Arial" w:hAnsi="Arial" w:cs="Arial"/>
          <w:b/>
          <w:bCs/>
        </w:rPr>
        <w:t>.</w:t>
      </w:r>
      <w:r>
        <w:rPr>
          <w:rFonts w:ascii="Arial" w:hAnsi="Arial" w:cs="Arial"/>
          <w:b/>
          <w:bCs/>
        </w:rPr>
        <w:t>1</w:t>
      </w:r>
      <w:r w:rsidR="00534133">
        <w:rPr>
          <w:rFonts w:ascii="Arial" w:hAnsi="Arial" w:cs="Arial"/>
          <w:b/>
          <w:bCs/>
        </w:rPr>
        <w:t>7</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534133" w:rsidRDefault="0055336B" w:rsidP="0055336B">
      <w:pPr>
        <w:keepNext/>
        <w:shd w:val="pct20" w:color="auto" w:fill="FFFFFF"/>
        <w:jc w:val="center"/>
        <w:outlineLvl w:val="1"/>
        <w:rPr>
          <w:rFonts w:ascii="Arial" w:eastAsia="Calibri" w:hAnsi="Arial" w:cs="Arial"/>
          <w:b/>
          <w:bCs/>
          <w:sz w:val="24"/>
          <w:szCs w:val="24"/>
        </w:rPr>
      </w:pPr>
      <w:r w:rsidRPr="00534133">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1</w:t>
      </w:r>
      <w:r w:rsidR="00534133">
        <w:rPr>
          <w:rFonts w:ascii="Arial" w:eastAsia="Calibri" w:hAnsi="Arial" w:cs="Arial"/>
          <w:b/>
          <w:bCs/>
        </w:rPr>
        <w:t>7</w:t>
      </w:r>
      <w:r w:rsidRPr="00604D4A">
        <w:rPr>
          <w:rFonts w:ascii="Arial" w:eastAsia="Calibri" w:hAnsi="Arial" w:cs="Arial"/>
          <w:b/>
          <w:bCs/>
        </w:rPr>
        <w:t xml:space="preserve"> </w:t>
      </w:r>
      <w:r>
        <w:rPr>
          <w:rFonts w:ascii="Arial" w:eastAsia="Calibri" w:hAnsi="Arial" w:cs="Arial"/>
          <w:b/>
          <w:bCs/>
        </w:rPr>
        <w:t xml:space="preserve">- </w:t>
      </w:r>
      <w:r w:rsidRPr="00DC50D4">
        <w:rPr>
          <w:rFonts w:ascii="Arial" w:eastAsia="Calibri" w:hAnsi="Arial" w:cs="Arial"/>
          <w:b/>
          <w:bCs/>
        </w:rPr>
        <w:t xml:space="preserve"> </w:t>
      </w:r>
      <w:r w:rsidR="00534133" w:rsidRPr="00534133">
        <w:rPr>
          <w:rFonts w:ascii="Arial" w:eastAsia="Calibri" w:hAnsi="Arial" w:cs="Arial"/>
          <w:b/>
          <w:bCs/>
        </w:rPr>
        <w:t>Nakładka do Tonometru</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34133" w:rsidRDefault="00534133" w:rsidP="00534133">
            <w:pPr>
              <w:rPr>
                <w:rFonts w:ascii="Arial" w:hAnsi="Arial" w:cs="Arial"/>
                <w:sz w:val="18"/>
                <w:szCs w:val="18"/>
              </w:rPr>
            </w:pPr>
            <w:r>
              <w:rPr>
                <w:rFonts w:ascii="Arial" w:hAnsi="Arial" w:cs="Arial"/>
                <w:b/>
                <w:bCs/>
                <w:sz w:val="18"/>
                <w:szCs w:val="18"/>
              </w:rPr>
              <w:br/>
              <w:t xml:space="preserve">Nakładka jednorazowa </w:t>
            </w:r>
            <w:r>
              <w:rPr>
                <w:rFonts w:ascii="Arial" w:hAnsi="Arial" w:cs="Arial"/>
                <w:sz w:val="18"/>
                <w:szCs w:val="18"/>
              </w:rPr>
              <w:t xml:space="preserve">służąca do ochrony głowicy pomiarowej tonometru oraz ochrony pacjentów przed przenoszeniem zakażeń. Nakładka </w:t>
            </w:r>
            <w:proofErr w:type="spellStart"/>
            <w:r>
              <w:rPr>
                <w:rFonts w:ascii="Arial" w:hAnsi="Arial" w:cs="Arial"/>
                <w:sz w:val="18"/>
                <w:szCs w:val="18"/>
              </w:rPr>
              <w:t>kompaybilna</w:t>
            </w:r>
            <w:proofErr w:type="spellEnd"/>
            <w:r>
              <w:rPr>
                <w:rFonts w:ascii="Arial" w:hAnsi="Arial" w:cs="Arial"/>
                <w:sz w:val="18"/>
                <w:szCs w:val="18"/>
              </w:rPr>
              <w:t xml:space="preserve"> z Tonometrem </w:t>
            </w:r>
            <w:proofErr w:type="spellStart"/>
            <w:r>
              <w:rPr>
                <w:rFonts w:ascii="Arial" w:hAnsi="Arial" w:cs="Arial"/>
                <w:sz w:val="18"/>
                <w:szCs w:val="18"/>
              </w:rPr>
              <w:t>Aplanacyjnym</w:t>
            </w:r>
            <w:proofErr w:type="spellEnd"/>
            <w:r>
              <w:rPr>
                <w:rFonts w:ascii="Arial" w:hAnsi="Arial" w:cs="Arial"/>
                <w:sz w:val="18"/>
                <w:szCs w:val="18"/>
              </w:rPr>
              <w:t xml:space="preserve"> </w:t>
            </w:r>
            <w:proofErr w:type="spellStart"/>
            <w:r>
              <w:rPr>
                <w:rFonts w:ascii="Arial" w:hAnsi="Arial" w:cs="Arial"/>
                <w:sz w:val="18"/>
                <w:szCs w:val="18"/>
              </w:rPr>
              <w:t>reichert</w:t>
            </w:r>
            <w:proofErr w:type="spellEnd"/>
            <w:r>
              <w:rPr>
                <w:rFonts w:ascii="Arial" w:hAnsi="Arial" w:cs="Arial"/>
                <w:sz w:val="18"/>
                <w:szCs w:val="18"/>
              </w:rPr>
              <w:t xml:space="preserve"> Tono Pen Avia 36294-C211. op.= 300 szt.</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Pr>
                <w:rFonts w:ascii="Arial" w:hAnsi="Arial" w:cs="Arial"/>
                <w:sz w:val="18"/>
                <w:szCs w:val="18"/>
              </w:rPr>
              <w:t>op</w:t>
            </w:r>
            <w:r w:rsidRPr="00CA202E">
              <w:rPr>
                <w:rFonts w:ascii="Arial" w:hAnsi="Arial" w:cs="Arial"/>
                <w:sz w:val="18"/>
                <w:szCs w:val="18"/>
              </w:rPr>
              <w:t>.</w:t>
            </w:r>
          </w:p>
        </w:tc>
        <w:tc>
          <w:tcPr>
            <w:tcW w:w="278" w:type="pct"/>
            <w:tcBorders>
              <w:top w:val="nil"/>
              <w:left w:val="single" w:sz="4" w:space="0" w:color="auto"/>
              <w:bottom w:val="single" w:sz="4" w:space="0" w:color="auto"/>
              <w:right w:val="single" w:sz="4" w:space="0" w:color="auto"/>
            </w:tcBorders>
            <w:noWrap/>
            <w:vAlign w:val="center"/>
          </w:tcPr>
          <w:p w:rsidR="0055336B" w:rsidRPr="00CA202E" w:rsidRDefault="00534133" w:rsidP="00340CAB">
            <w:pPr>
              <w:jc w:val="center"/>
              <w:rPr>
                <w:rFonts w:ascii="Arial" w:hAnsi="Arial" w:cs="Arial"/>
                <w:color w:val="000000"/>
                <w:sz w:val="18"/>
                <w:szCs w:val="18"/>
              </w:rPr>
            </w:pPr>
            <w:r>
              <w:rPr>
                <w:rFonts w:ascii="Arial" w:hAnsi="Arial" w:cs="Arial"/>
                <w:color w:val="000000"/>
                <w:sz w:val="18"/>
                <w:szCs w:val="18"/>
              </w:rPr>
              <w:t>1</w:t>
            </w: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Pr="00604D4A">
        <w:rPr>
          <w:rFonts w:ascii="Arial" w:hAnsi="Arial" w:cs="Arial"/>
          <w:b/>
          <w:bCs/>
        </w:rPr>
        <w:lastRenderedPageBreak/>
        <w:t xml:space="preserve">Załącznik Nr </w:t>
      </w:r>
      <w:r w:rsidR="00534133">
        <w:rPr>
          <w:rFonts w:ascii="Arial" w:hAnsi="Arial" w:cs="Arial"/>
          <w:b/>
          <w:bCs/>
        </w:rPr>
        <w:t>5</w:t>
      </w:r>
      <w:r w:rsidRPr="00604D4A">
        <w:rPr>
          <w:rFonts w:ascii="Arial" w:hAnsi="Arial" w:cs="Arial"/>
          <w:b/>
          <w:bCs/>
        </w:rPr>
        <w:t>.</w:t>
      </w:r>
      <w:r w:rsidR="00534133">
        <w:rPr>
          <w:rFonts w:ascii="Arial" w:hAnsi="Arial" w:cs="Arial"/>
          <w:b/>
          <w:bCs/>
        </w:rPr>
        <w:t>18</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340CAB" w:rsidRDefault="0055336B" w:rsidP="0055336B">
      <w:pPr>
        <w:keepNext/>
        <w:shd w:val="pct20" w:color="auto" w:fill="FFFFFF"/>
        <w:jc w:val="center"/>
        <w:outlineLvl w:val="1"/>
        <w:rPr>
          <w:rFonts w:ascii="Arial" w:eastAsia="Calibri" w:hAnsi="Arial" w:cs="Arial"/>
          <w:b/>
          <w:bCs/>
          <w:sz w:val="24"/>
          <w:szCs w:val="24"/>
        </w:rPr>
      </w:pPr>
      <w:r w:rsidRPr="00340CAB">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sidR="00534133">
        <w:rPr>
          <w:rFonts w:ascii="Arial" w:eastAsia="Calibri" w:hAnsi="Arial" w:cs="Arial"/>
          <w:b/>
          <w:bCs/>
        </w:rPr>
        <w:t>18</w:t>
      </w:r>
      <w:r w:rsidRPr="00604D4A">
        <w:rPr>
          <w:rFonts w:ascii="Arial" w:eastAsia="Calibri" w:hAnsi="Arial" w:cs="Arial"/>
          <w:b/>
          <w:bCs/>
        </w:rPr>
        <w:t xml:space="preserve"> </w:t>
      </w:r>
      <w:r>
        <w:rPr>
          <w:rFonts w:ascii="Arial" w:eastAsia="Calibri" w:hAnsi="Arial" w:cs="Arial"/>
          <w:b/>
          <w:bCs/>
        </w:rPr>
        <w:t xml:space="preserve">- </w:t>
      </w:r>
      <w:r w:rsidRPr="00DC50D4">
        <w:rPr>
          <w:rFonts w:ascii="Arial" w:eastAsia="Calibri" w:hAnsi="Arial" w:cs="Arial"/>
          <w:b/>
          <w:bCs/>
        </w:rPr>
        <w:t xml:space="preserve"> Nożyki do testów </w:t>
      </w:r>
      <w:r w:rsidRPr="00506B9B">
        <w:rPr>
          <w:rFonts w:ascii="Arial" w:eastAsia="Calibri" w:hAnsi="Arial" w:cs="Arial"/>
          <w:b/>
          <w:bCs/>
        </w:rPr>
        <w:t xml:space="preserve"> </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534133" w:rsidRDefault="00534133" w:rsidP="00534133">
            <w:pPr>
              <w:rPr>
                <w:rFonts w:ascii="Arial" w:hAnsi="Arial" w:cs="Arial"/>
                <w:sz w:val="18"/>
                <w:szCs w:val="18"/>
              </w:rPr>
            </w:pPr>
            <w:r>
              <w:rPr>
                <w:rFonts w:ascii="Arial" w:hAnsi="Arial" w:cs="Arial"/>
                <w:b/>
                <w:bCs/>
                <w:sz w:val="18"/>
                <w:szCs w:val="18"/>
              </w:rPr>
              <w:br/>
              <w:t>Nożyki do testów alergicznych</w:t>
            </w:r>
            <w:r>
              <w:rPr>
                <w:rFonts w:ascii="Arial" w:hAnsi="Arial" w:cs="Arial"/>
                <w:sz w:val="18"/>
                <w:szCs w:val="18"/>
              </w:rPr>
              <w:t xml:space="preserve"> </w:t>
            </w:r>
            <w:proofErr w:type="spellStart"/>
            <w:r>
              <w:rPr>
                <w:rFonts w:ascii="Arial" w:hAnsi="Arial" w:cs="Arial"/>
                <w:sz w:val="18"/>
                <w:szCs w:val="18"/>
              </w:rPr>
              <w:t>Prick</w:t>
            </w:r>
            <w:proofErr w:type="spellEnd"/>
            <w:r>
              <w:rPr>
                <w:rFonts w:ascii="Arial" w:hAnsi="Arial" w:cs="Arial"/>
                <w:sz w:val="18"/>
                <w:szCs w:val="18"/>
              </w:rPr>
              <w:t>. op. = 200 szt.</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Pr>
                <w:rFonts w:ascii="Arial" w:hAnsi="Arial" w:cs="Arial"/>
                <w:sz w:val="18"/>
                <w:szCs w:val="18"/>
              </w:rPr>
              <w:t>op</w:t>
            </w:r>
            <w:r w:rsidRPr="00CA202E">
              <w:rPr>
                <w:rFonts w:ascii="Arial" w:hAnsi="Arial" w:cs="Arial"/>
                <w:sz w:val="18"/>
                <w:szCs w:val="18"/>
              </w:rPr>
              <w:t>.</w:t>
            </w:r>
          </w:p>
        </w:tc>
        <w:tc>
          <w:tcPr>
            <w:tcW w:w="278" w:type="pct"/>
            <w:tcBorders>
              <w:top w:val="nil"/>
              <w:left w:val="single" w:sz="4" w:space="0" w:color="auto"/>
              <w:bottom w:val="single" w:sz="4" w:space="0" w:color="auto"/>
              <w:right w:val="single" w:sz="4" w:space="0" w:color="auto"/>
            </w:tcBorders>
            <w:noWrap/>
            <w:vAlign w:val="center"/>
          </w:tcPr>
          <w:p w:rsidR="0055336B" w:rsidRPr="00CA202E" w:rsidRDefault="00534133" w:rsidP="00534133">
            <w:pPr>
              <w:jc w:val="center"/>
              <w:rPr>
                <w:rFonts w:ascii="Arial" w:hAnsi="Arial" w:cs="Arial"/>
                <w:color w:val="000000"/>
                <w:sz w:val="18"/>
                <w:szCs w:val="18"/>
              </w:rPr>
            </w:pPr>
            <w:r>
              <w:rPr>
                <w:rFonts w:ascii="Arial" w:hAnsi="Arial" w:cs="Arial"/>
                <w:color w:val="000000"/>
                <w:sz w:val="18"/>
                <w:szCs w:val="18"/>
              </w:rPr>
              <w:t>8</w:t>
            </w: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008A2B27">
        <w:rPr>
          <w:rFonts w:ascii="Arial" w:hAnsi="Arial" w:cs="Arial"/>
          <w:b/>
          <w:bCs/>
        </w:rPr>
        <w:lastRenderedPageBreak/>
        <w:t>Załącznik Nr 5</w:t>
      </w:r>
      <w:r w:rsidRPr="00604D4A">
        <w:rPr>
          <w:rFonts w:ascii="Arial" w:hAnsi="Arial" w:cs="Arial"/>
          <w:b/>
          <w:bCs/>
        </w:rPr>
        <w:t>.</w:t>
      </w:r>
      <w:r>
        <w:rPr>
          <w:rFonts w:ascii="Arial" w:hAnsi="Arial" w:cs="Arial"/>
          <w:b/>
          <w:bCs/>
        </w:rPr>
        <w:t>1</w:t>
      </w:r>
      <w:r w:rsidR="008A2B27">
        <w:rPr>
          <w:rFonts w:ascii="Arial" w:hAnsi="Arial" w:cs="Arial"/>
          <w:b/>
          <w:bCs/>
        </w:rPr>
        <w:t>9</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340CAB" w:rsidRDefault="0055336B" w:rsidP="0055336B">
      <w:pPr>
        <w:keepNext/>
        <w:shd w:val="pct20" w:color="auto" w:fill="FFFFFF"/>
        <w:jc w:val="center"/>
        <w:outlineLvl w:val="1"/>
        <w:rPr>
          <w:rFonts w:ascii="Arial" w:eastAsia="Calibri" w:hAnsi="Arial" w:cs="Arial"/>
          <w:b/>
          <w:bCs/>
          <w:sz w:val="24"/>
          <w:szCs w:val="24"/>
        </w:rPr>
      </w:pPr>
      <w:r w:rsidRPr="00340CAB">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1</w:t>
      </w:r>
      <w:r w:rsidR="008A2B27">
        <w:rPr>
          <w:rFonts w:ascii="Arial" w:eastAsia="Calibri" w:hAnsi="Arial" w:cs="Arial"/>
          <w:b/>
          <w:bCs/>
        </w:rPr>
        <w:t>9</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C50D4">
        <w:rPr>
          <w:rFonts w:ascii="Arial" w:eastAsia="Calibri" w:hAnsi="Arial" w:cs="Arial"/>
          <w:b/>
          <w:bCs/>
        </w:rPr>
        <w:t>Folie do zabiegów borowinowych</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961"/>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Pr>
                <w:rFonts w:ascii="Arial" w:hAnsi="Arial" w:cs="Arial"/>
                <w:b/>
                <w:bCs/>
                <w:sz w:val="18"/>
                <w:szCs w:val="18"/>
              </w:rPr>
              <w:t>cena jedn. 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8A2B27"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8A2B27" w:rsidRPr="00CA202E" w:rsidRDefault="008A2B27"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hideMark/>
          </w:tcPr>
          <w:p w:rsidR="008A2B27" w:rsidRDefault="008A2B27">
            <w:pPr>
              <w:rPr>
                <w:rFonts w:ascii="Arial" w:hAnsi="Arial" w:cs="Arial"/>
                <w:sz w:val="18"/>
                <w:szCs w:val="18"/>
              </w:rPr>
            </w:pPr>
            <w:r>
              <w:rPr>
                <w:rFonts w:ascii="Arial" w:hAnsi="Arial" w:cs="Arial"/>
                <w:b/>
                <w:bCs/>
                <w:sz w:val="18"/>
                <w:szCs w:val="18"/>
              </w:rPr>
              <w:t>Folia APS</w:t>
            </w:r>
            <w:r>
              <w:rPr>
                <w:rFonts w:ascii="Arial" w:hAnsi="Arial" w:cs="Arial"/>
                <w:sz w:val="18"/>
                <w:szCs w:val="18"/>
              </w:rPr>
              <w:t xml:space="preserve"> do zabiegów borowinowych, 1 op. = 10 rolek</w:t>
            </w:r>
          </w:p>
          <w:p w:rsidR="008A2B27" w:rsidRDefault="008A2B27">
            <w:pPr>
              <w:rPr>
                <w:rFonts w:ascii="Arial" w:hAnsi="Arial" w:cs="Arial"/>
                <w:sz w:val="18"/>
                <w:szCs w:val="18"/>
              </w:rPr>
            </w:pPr>
          </w:p>
        </w:tc>
        <w:tc>
          <w:tcPr>
            <w:tcW w:w="612" w:type="pct"/>
            <w:tcBorders>
              <w:top w:val="nil"/>
              <w:left w:val="nil"/>
              <w:bottom w:val="single" w:sz="4" w:space="0" w:color="auto"/>
              <w:right w:val="single" w:sz="4" w:space="0" w:color="auto"/>
            </w:tcBorders>
            <w:noWrap/>
            <w:vAlign w:val="bottom"/>
          </w:tcPr>
          <w:p w:rsidR="008A2B27" w:rsidRPr="00CA202E" w:rsidRDefault="008A2B27"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8A2B27" w:rsidRPr="00CA202E" w:rsidRDefault="008A2B27"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8A2B27" w:rsidRDefault="008A2B27" w:rsidP="00340CAB">
            <w:pPr>
              <w:jc w:val="center"/>
              <w:rPr>
                <w:rFonts w:ascii="Arial" w:hAnsi="Arial" w:cs="Arial"/>
                <w:color w:val="000000"/>
              </w:rPr>
            </w:pPr>
            <w:r>
              <w:rPr>
                <w:rFonts w:ascii="Arial" w:hAnsi="Arial" w:cs="Arial"/>
                <w:color w:val="000000"/>
              </w:rPr>
              <w:t>op.</w:t>
            </w:r>
          </w:p>
        </w:tc>
        <w:tc>
          <w:tcPr>
            <w:tcW w:w="278" w:type="pct"/>
            <w:tcBorders>
              <w:top w:val="nil"/>
              <w:left w:val="single" w:sz="4" w:space="0" w:color="auto"/>
              <w:bottom w:val="single" w:sz="4" w:space="0" w:color="auto"/>
              <w:right w:val="single" w:sz="4" w:space="0" w:color="auto"/>
            </w:tcBorders>
            <w:noWrap/>
            <w:vAlign w:val="center"/>
            <w:hideMark/>
          </w:tcPr>
          <w:p w:rsidR="008A2B27" w:rsidRDefault="008A2B27" w:rsidP="00340CAB">
            <w:pPr>
              <w:jc w:val="center"/>
              <w:rPr>
                <w:rFonts w:ascii="Arial" w:hAnsi="Arial" w:cs="Arial"/>
                <w:color w:val="000000"/>
                <w:sz w:val="18"/>
                <w:szCs w:val="18"/>
              </w:rPr>
            </w:pPr>
            <w:r>
              <w:rPr>
                <w:rFonts w:ascii="Arial" w:hAnsi="Arial" w:cs="Arial"/>
                <w:color w:val="000000"/>
                <w:sz w:val="18"/>
                <w:szCs w:val="18"/>
              </w:rPr>
              <w:t>2</w:t>
            </w:r>
          </w:p>
        </w:tc>
        <w:tc>
          <w:tcPr>
            <w:tcW w:w="445" w:type="pct"/>
            <w:tcBorders>
              <w:top w:val="nil"/>
              <w:left w:val="nil"/>
              <w:bottom w:val="single" w:sz="4" w:space="0" w:color="auto"/>
              <w:right w:val="single" w:sz="4" w:space="0" w:color="auto"/>
            </w:tcBorders>
            <w:noWrap/>
            <w:vAlign w:val="center"/>
          </w:tcPr>
          <w:p w:rsidR="008A2B27" w:rsidRPr="00CA202E" w:rsidRDefault="008A2B27"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8A2B27" w:rsidRPr="00CA202E" w:rsidRDefault="008A2B27" w:rsidP="00340CAB">
            <w:pPr>
              <w:jc w:val="center"/>
              <w:rPr>
                <w:rFonts w:ascii="Arial" w:hAnsi="Arial" w:cs="Arial"/>
                <w:sz w:val="18"/>
                <w:szCs w:val="18"/>
              </w:rPr>
            </w:pPr>
          </w:p>
        </w:tc>
      </w:tr>
      <w:tr w:rsidR="008A2B27"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8A2B27" w:rsidRPr="00CA202E" w:rsidRDefault="008A2B27" w:rsidP="00340CAB">
            <w:pPr>
              <w:jc w:val="center"/>
              <w:rPr>
                <w:rFonts w:ascii="Arial" w:hAnsi="Arial" w:cs="Arial"/>
                <w:sz w:val="18"/>
                <w:szCs w:val="18"/>
              </w:rPr>
            </w:pPr>
            <w:r w:rsidRPr="00CA202E">
              <w:rPr>
                <w:rFonts w:ascii="Arial" w:hAnsi="Arial" w:cs="Arial"/>
                <w:sz w:val="18"/>
                <w:szCs w:val="18"/>
              </w:rPr>
              <w:t>2</w:t>
            </w:r>
          </w:p>
        </w:tc>
        <w:tc>
          <w:tcPr>
            <w:tcW w:w="1985" w:type="pct"/>
            <w:tcBorders>
              <w:top w:val="nil"/>
              <w:left w:val="nil"/>
              <w:bottom w:val="single" w:sz="4" w:space="0" w:color="auto"/>
              <w:right w:val="single" w:sz="4" w:space="0" w:color="auto"/>
            </w:tcBorders>
            <w:vAlign w:val="center"/>
            <w:hideMark/>
          </w:tcPr>
          <w:p w:rsidR="008A2B27" w:rsidRDefault="008A2B27">
            <w:pPr>
              <w:rPr>
                <w:rFonts w:ascii="Arial" w:hAnsi="Arial" w:cs="Arial"/>
                <w:sz w:val="18"/>
                <w:szCs w:val="18"/>
              </w:rPr>
            </w:pPr>
            <w:proofErr w:type="spellStart"/>
            <w:r>
              <w:rPr>
                <w:rFonts w:ascii="Arial" w:hAnsi="Arial" w:cs="Arial"/>
                <w:b/>
                <w:bCs/>
                <w:sz w:val="18"/>
                <w:szCs w:val="18"/>
              </w:rPr>
              <w:t>Fizelina</w:t>
            </w:r>
            <w:proofErr w:type="spellEnd"/>
            <w:r>
              <w:rPr>
                <w:rFonts w:ascii="Arial" w:hAnsi="Arial" w:cs="Arial"/>
                <w:b/>
                <w:bCs/>
                <w:sz w:val="18"/>
                <w:szCs w:val="18"/>
              </w:rPr>
              <w:t xml:space="preserve">/Runo APS </w:t>
            </w:r>
            <w:r>
              <w:rPr>
                <w:rFonts w:ascii="Arial" w:hAnsi="Arial" w:cs="Arial"/>
                <w:sz w:val="18"/>
                <w:szCs w:val="18"/>
              </w:rPr>
              <w:t>do zabiegów borowinowych, 1 op. = 2 rolki</w:t>
            </w:r>
          </w:p>
        </w:tc>
        <w:tc>
          <w:tcPr>
            <w:tcW w:w="612" w:type="pct"/>
            <w:tcBorders>
              <w:top w:val="nil"/>
              <w:left w:val="nil"/>
              <w:bottom w:val="single" w:sz="4" w:space="0" w:color="auto"/>
              <w:right w:val="single" w:sz="4" w:space="0" w:color="auto"/>
            </w:tcBorders>
            <w:noWrap/>
            <w:vAlign w:val="bottom"/>
          </w:tcPr>
          <w:p w:rsidR="008A2B27" w:rsidRPr="00CA202E" w:rsidRDefault="008A2B27"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8A2B27" w:rsidRPr="00CA202E" w:rsidRDefault="008A2B27"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8A2B27" w:rsidRDefault="008A2B27" w:rsidP="00340CAB">
            <w:pPr>
              <w:jc w:val="center"/>
              <w:rPr>
                <w:rFonts w:ascii="Arial" w:hAnsi="Arial" w:cs="Arial"/>
                <w:color w:val="000000"/>
              </w:rPr>
            </w:pPr>
            <w:r>
              <w:rPr>
                <w:rFonts w:ascii="Arial" w:hAnsi="Arial" w:cs="Arial"/>
                <w:color w:val="000000"/>
              </w:rPr>
              <w:t>op.</w:t>
            </w:r>
          </w:p>
        </w:tc>
        <w:tc>
          <w:tcPr>
            <w:tcW w:w="278" w:type="pct"/>
            <w:tcBorders>
              <w:top w:val="nil"/>
              <w:left w:val="single" w:sz="4" w:space="0" w:color="auto"/>
              <w:bottom w:val="single" w:sz="4" w:space="0" w:color="auto"/>
              <w:right w:val="single" w:sz="4" w:space="0" w:color="auto"/>
            </w:tcBorders>
            <w:noWrap/>
            <w:vAlign w:val="center"/>
            <w:hideMark/>
          </w:tcPr>
          <w:p w:rsidR="008A2B27" w:rsidRDefault="008A2B27" w:rsidP="00340CAB">
            <w:pPr>
              <w:jc w:val="center"/>
              <w:rPr>
                <w:rFonts w:ascii="Arial" w:hAnsi="Arial" w:cs="Arial"/>
                <w:color w:val="000000"/>
                <w:sz w:val="18"/>
                <w:szCs w:val="18"/>
              </w:rPr>
            </w:pPr>
            <w:r>
              <w:rPr>
                <w:rFonts w:ascii="Arial" w:hAnsi="Arial" w:cs="Arial"/>
                <w:color w:val="000000"/>
                <w:sz w:val="18"/>
                <w:szCs w:val="18"/>
              </w:rPr>
              <w:t>2</w:t>
            </w:r>
          </w:p>
        </w:tc>
        <w:tc>
          <w:tcPr>
            <w:tcW w:w="445" w:type="pct"/>
            <w:tcBorders>
              <w:top w:val="nil"/>
              <w:left w:val="nil"/>
              <w:bottom w:val="single" w:sz="4" w:space="0" w:color="auto"/>
              <w:right w:val="single" w:sz="4" w:space="0" w:color="auto"/>
            </w:tcBorders>
            <w:noWrap/>
            <w:vAlign w:val="center"/>
          </w:tcPr>
          <w:p w:rsidR="008A2B27" w:rsidRPr="00CA202E" w:rsidRDefault="008A2B27"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8A2B27" w:rsidRPr="00CA202E" w:rsidRDefault="008A2B27" w:rsidP="00340CAB">
            <w:pPr>
              <w:jc w:val="center"/>
              <w:rPr>
                <w:rFonts w:ascii="Arial" w:hAnsi="Arial" w:cs="Arial"/>
                <w:sz w:val="18"/>
                <w:szCs w:val="18"/>
              </w:rPr>
            </w:pPr>
          </w:p>
        </w:tc>
      </w:tr>
      <w:tr w:rsidR="0055336B" w:rsidRPr="00CA202E" w:rsidTr="00340CAB">
        <w:trPr>
          <w:trHeight w:val="481"/>
        </w:trPr>
        <w:tc>
          <w:tcPr>
            <w:tcW w:w="162"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1985" w:type="pct"/>
            <w:tcBorders>
              <w:top w:val="single" w:sz="4" w:space="0" w:color="auto"/>
              <w:left w:val="nil"/>
              <w:bottom w:val="nil"/>
              <w:right w:val="nil"/>
            </w:tcBorders>
            <w:vAlign w:val="center"/>
          </w:tcPr>
          <w:p w:rsidR="0055336B" w:rsidRPr="00CA202E" w:rsidRDefault="0055336B" w:rsidP="00340CAB">
            <w:pPr>
              <w:rPr>
                <w:rFonts w:ascii="Arial" w:hAnsi="Arial" w:cs="Arial"/>
                <w:b/>
                <w:bCs/>
                <w:color w:val="000000"/>
                <w:sz w:val="18"/>
                <w:szCs w:val="18"/>
              </w:rPr>
            </w:pPr>
          </w:p>
        </w:tc>
        <w:tc>
          <w:tcPr>
            <w:tcW w:w="612" w:type="pct"/>
            <w:tcBorders>
              <w:top w:val="single" w:sz="4" w:space="0" w:color="auto"/>
              <w:left w:val="nil"/>
              <w:bottom w:val="nil"/>
              <w:right w:val="nil"/>
            </w:tcBorders>
            <w:noWrap/>
            <w:vAlign w:val="bottom"/>
          </w:tcPr>
          <w:p w:rsidR="0055336B" w:rsidRPr="00CA202E" w:rsidRDefault="0055336B" w:rsidP="00340CAB">
            <w:pPr>
              <w:rPr>
                <w:rFonts w:ascii="Arial" w:hAnsi="Arial" w:cs="Arial"/>
                <w:sz w:val="18"/>
                <w:szCs w:val="18"/>
              </w:rPr>
            </w:pPr>
          </w:p>
        </w:tc>
        <w:tc>
          <w:tcPr>
            <w:tcW w:w="613"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334" w:type="pct"/>
            <w:tcBorders>
              <w:top w:val="single" w:sz="4" w:space="0" w:color="auto"/>
              <w:left w:val="nil"/>
              <w:bottom w:val="nil"/>
              <w:right w:val="nil"/>
            </w:tcBorders>
            <w:vAlign w:val="center"/>
          </w:tcPr>
          <w:p w:rsidR="0055336B" w:rsidRPr="00CA202E" w:rsidRDefault="0055336B" w:rsidP="00340CAB">
            <w:pPr>
              <w:jc w:val="center"/>
              <w:rPr>
                <w:rFonts w:ascii="Arial" w:hAnsi="Arial" w:cs="Arial"/>
                <w:color w:val="000000"/>
                <w:sz w:val="18"/>
                <w:szCs w:val="18"/>
              </w:rPr>
            </w:pPr>
          </w:p>
        </w:tc>
        <w:tc>
          <w:tcPr>
            <w:tcW w:w="278"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color w:val="000000"/>
                <w:sz w:val="18"/>
                <w:szCs w:val="18"/>
              </w:rPr>
            </w:pPr>
          </w:p>
        </w:tc>
        <w:tc>
          <w:tcPr>
            <w:tcW w:w="445" w:type="pct"/>
            <w:tcBorders>
              <w:top w:val="single" w:sz="4" w:space="0" w:color="auto"/>
              <w:left w:val="nil"/>
              <w:bottom w:val="nil"/>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Razem:</w:t>
            </w: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Pr="00604D4A">
        <w:rPr>
          <w:rFonts w:ascii="Arial" w:hAnsi="Arial" w:cs="Arial"/>
          <w:b/>
          <w:bCs/>
        </w:rPr>
        <w:lastRenderedPageBreak/>
        <w:t xml:space="preserve">Załącznik Nr </w:t>
      </w:r>
      <w:r w:rsidR="003323BF">
        <w:rPr>
          <w:rFonts w:ascii="Arial" w:hAnsi="Arial" w:cs="Arial"/>
          <w:b/>
          <w:bCs/>
        </w:rPr>
        <w:t>5</w:t>
      </w:r>
      <w:r w:rsidRPr="00604D4A">
        <w:rPr>
          <w:rFonts w:ascii="Arial" w:hAnsi="Arial" w:cs="Arial"/>
          <w:b/>
          <w:bCs/>
        </w:rPr>
        <w:t>.</w:t>
      </w:r>
      <w:r>
        <w:rPr>
          <w:rFonts w:ascii="Arial" w:hAnsi="Arial" w:cs="Arial"/>
          <w:b/>
          <w:bCs/>
        </w:rPr>
        <w:t>2</w:t>
      </w:r>
      <w:r w:rsidR="003323BF">
        <w:rPr>
          <w:rFonts w:ascii="Arial" w:hAnsi="Arial" w:cs="Arial"/>
          <w:b/>
          <w:bCs/>
        </w:rPr>
        <w:t>0</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340CAB" w:rsidRDefault="0055336B" w:rsidP="0055336B">
      <w:pPr>
        <w:keepNext/>
        <w:shd w:val="pct20" w:color="auto" w:fill="FFFFFF"/>
        <w:jc w:val="center"/>
        <w:outlineLvl w:val="1"/>
        <w:rPr>
          <w:rFonts w:ascii="Arial" w:eastAsia="Calibri" w:hAnsi="Arial" w:cs="Arial"/>
          <w:b/>
          <w:bCs/>
          <w:sz w:val="24"/>
          <w:szCs w:val="24"/>
        </w:rPr>
      </w:pPr>
      <w:r w:rsidRPr="00340CAB">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2</w:t>
      </w:r>
      <w:r w:rsidR="003323BF">
        <w:rPr>
          <w:rFonts w:ascii="Arial" w:eastAsia="Calibri" w:hAnsi="Arial" w:cs="Arial"/>
          <w:b/>
          <w:bCs/>
        </w:rPr>
        <w:t>0</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C50D4">
        <w:rPr>
          <w:rFonts w:ascii="Arial" w:eastAsia="Calibri" w:hAnsi="Arial" w:cs="Arial"/>
          <w:b/>
          <w:bCs/>
        </w:rPr>
        <w:t>Opaski do identyfikacji pacjentów</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1103"/>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brutto</w:t>
            </w:r>
            <w:r w:rsidRPr="00CA202E">
              <w:rPr>
                <w:rFonts w:ascii="Arial" w:hAnsi="Arial" w:cs="Arial"/>
                <w:b/>
                <w:bCs/>
                <w:sz w:val="18"/>
                <w:szCs w:val="18"/>
              </w:rPr>
              <w:t xml:space="preserve">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3323BF"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3323BF" w:rsidRPr="00CA202E" w:rsidRDefault="003323BF"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3323BF" w:rsidRDefault="003323BF">
            <w:pPr>
              <w:rPr>
                <w:rFonts w:ascii="Arial" w:hAnsi="Arial" w:cs="Arial"/>
                <w:sz w:val="18"/>
                <w:szCs w:val="18"/>
              </w:rPr>
            </w:pPr>
            <w:r>
              <w:rPr>
                <w:rFonts w:ascii="Arial" w:hAnsi="Arial" w:cs="Arial"/>
                <w:b/>
                <w:bCs/>
                <w:sz w:val="18"/>
                <w:szCs w:val="18"/>
              </w:rPr>
              <w:t>Opaska identyfikacyjna na rękę dla dorosłych.</w:t>
            </w:r>
            <w:r>
              <w:rPr>
                <w:rFonts w:ascii="Arial" w:hAnsi="Arial" w:cs="Arial"/>
                <w:sz w:val="18"/>
                <w:szCs w:val="18"/>
              </w:rPr>
              <w:t xml:space="preserve"> Biała, na klej kompatybilna z urządzeniem Drukarka </w:t>
            </w:r>
            <w:proofErr w:type="spellStart"/>
            <w:r>
              <w:rPr>
                <w:rFonts w:ascii="Arial" w:hAnsi="Arial" w:cs="Arial"/>
                <w:sz w:val="18"/>
                <w:szCs w:val="18"/>
              </w:rPr>
              <w:t>Sato</w:t>
            </w:r>
            <w:proofErr w:type="spellEnd"/>
            <w:r>
              <w:rPr>
                <w:rFonts w:ascii="Arial" w:hAnsi="Arial" w:cs="Arial"/>
                <w:sz w:val="18"/>
                <w:szCs w:val="18"/>
              </w:rPr>
              <w:t xml:space="preserve"> CG 208 z USB</w:t>
            </w:r>
          </w:p>
          <w:p w:rsidR="003323BF" w:rsidRDefault="003323BF">
            <w:pPr>
              <w:rPr>
                <w:rFonts w:ascii="Arial" w:hAnsi="Arial" w:cs="Arial"/>
                <w:sz w:val="18"/>
                <w:szCs w:val="18"/>
              </w:rPr>
            </w:pPr>
          </w:p>
        </w:tc>
        <w:tc>
          <w:tcPr>
            <w:tcW w:w="612" w:type="pct"/>
            <w:tcBorders>
              <w:top w:val="nil"/>
              <w:left w:val="nil"/>
              <w:bottom w:val="single" w:sz="4" w:space="0" w:color="auto"/>
              <w:right w:val="single" w:sz="4" w:space="0" w:color="auto"/>
            </w:tcBorders>
            <w:noWrap/>
            <w:vAlign w:val="bottom"/>
          </w:tcPr>
          <w:p w:rsidR="003323BF" w:rsidRPr="00CA202E" w:rsidRDefault="003323BF"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3323BF" w:rsidRPr="00CA202E" w:rsidRDefault="003323BF"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3323BF" w:rsidRDefault="003323BF" w:rsidP="00340CAB">
            <w:pPr>
              <w:jc w:val="center"/>
              <w:rPr>
                <w:rFonts w:ascii="Arial" w:hAnsi="Arial" w:cs="Arial"/>
                <w:color w:val="000000"/>
              </w:rPr>
            </w:pPr>
            <w:r>
              <w:rPr>
                <w:rFonts w:ascii="Arial" w:hAnsi="Arial" w:cs="Arial"/>
                <w:color w:val="000000"/>
              </w:rPr>
              <w:t>op.</w:t>
            </w:r>
          </w:p>
        </w:tc>
        <w:tc>
          <w:tcPr>
            <w:tcW w:w="278" w:type="pct"/>
            <w:tcBorders>
              <w:top w:val="nil"/>
              <w:left w:val="single" w:sz="4" w:space="0" w:color="auto"/>
              <w:bottom w:val="single" w:sz="4" w:space="0" w:color="auto"/>
              <w:right w:val="single" w:sz="4" w:space="0" w:color="auto"/>
            </w:tcBorders>
            <w:noWrap/>
            <w:vAlign w:val="center"/>
            <w:hideMark/>
          </w:tcPr>
          <w:p w:rsidR="003323BF" w:rsidRDefault="003323BF">
            <w:pPr>
              <w:jc w:val="center"/>
              <w:rPr>
                <w:rFonts w:ascii="Arial" w:hAnsi="Arial" w:cs="Arial"/>
                <w:sz w:val="18"/>
                <w:szCs w:val="18"/>
              </w:rPr>
            </w:pPr>
            <w:r>
              <w:rPr>
                <w:rFonts w:ascii="Arial" w:hAnsi="Arial" w:cs="Arial"/>
                <w:sz w:val="18"/>
                <w:szCs w:val="18"/>
              </w:rPr>
              <w:t>38</w:t>
            </w:r>
          </w:p>
        </w:tc>
        <w:tc>
          <w:tcPr>
            <w:tcW w:w="445" w:type="pct"/>
            <w:tcBorders>
              <w:top w:val="nil"/>
              <w:left w:val="nil"/>
              <w:bottom w:val="single" w:sz="4" w:space="0" w:color="auto"/>
              <w:right w:val="single" w:sz="4" w:space="0" w:color="auto"/>
            </w:tcBorders>
            <w:noWrap/>
            <w:vAlign w:val="center"/>
          </w:tcPr>
          <w:p w:rsidR="003323BF" w:rsidRPr="00CA202E" w:rsidRDefault="003323BF"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3323BF" w:rsidRPr="00CA202E" w:rsidRDefault="003323BF" w:rsidP="00340CAB">
            <w:pPr>
              <w:jc w:val="center"/>
              <w:rPr>
                <w:rFonts w:ascii="Arial" w:hAnsi="Arial" w:cs="Arial"/>
                <w:sz w:val="18"/>
                <w:szCs w:val="18"/>
              </w:rPr>
            </w:pPr>
          </w:p>
        </w:tc>
      </w:tr>
      <w:tr w:rsidR="003323BF"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3323BF" w:rsidRPr="00CA202E" w:rsidRDefault="003323BF" w:rsidP="00340CAB">
            <w:pPr>
              <w:jc w:val="center"/>
              <w:rPr>
                <w:rFonts w:ascii="Arial" w:hAnsi="Arial" w:cs="Arial"/>
                <w:sz w:val="18"/>
                <w:szCs w:val="18"/>
              </w:rPr>
            </w:pPr>
            <w:r w:rsidRPr="00CA202E">
              <w:rPr>
                <w:rFonts w:ascii="Arial" w:hAnsi="Arial" w:cs="Arial"/>
                <w:sz w:val="18"/>
                <w:szCs w:val="18"/>
              </w:rPr>
              <w:t>2</w:t>
            </w:r>
          </w:p>
        </w:tc>
        <w:tc>
          <w:tcPr>
            <w:tcW w:w="1985" w:type="pct"/>
            <w:tcBorders>
              <w:top w:val="nil"/>
              <w:left w:val="nil"/>
              <w:bottom w:val="single" w:sz="4" w:space="0" w:color="auto"/>
              <w:right w:val="single" w:sz="4" w:space="0" w:color="auto"/>
            </w:tcBorders>
            <w:vAlign w:val="center"/>
          </w:tcPr>
          <w:p w:rsidR="003323BF" w:rsidRDefault="003323BF">
            <w:pPr>
              <w:rPr>
                <w:rFonts w:ascii="Arial" w:hAnsi="Arial" w:cs="Arial"/>
                <w:sz w:val="18"/>
                <w:szCs w:val="18"/>
              </w:rPr>
            </w:pPr>
            <w:r>
              <w:rPr>
                <w:rFonts w:ascii="Arial" w:hAnsi="Arial" w:cs="Arial"/>
                <w:b/>
                <w:bCs/>
                <w:sz w:val="18"/>
                <w:szCs w:val="18"/>
              </w:rPr>
              <w:t>Opaska identyfikacyjna na rękę dla dzieci.</w:t>
            </w:r>
            <w:r>
              <w:rPr>
                <w:rFonts w:ascii="Arial" w:hAnsi="Arial" w:cs="Arial"/>
                <w:sz w:val="18"/>
                <w:szCs w:val="18"/>
              </w:rPr>
              <w:t xml:space="preserve"> Biała, na klips kompatybilna z urządzeniem Drukarka </w:t>
            </w:r>
            <w:proofErr w:type="spellStart"/>
            <w:r>
              <w:rPr>
                <w:rFonts w:ascii="Arial" w:hAnsi="Arial" w:cs="Arial"/>
                <w:sz w:val="18"/>
                <w:szCs w:val="18"/>
              </w:rPr>
              <w:t>Sato</w:t>
            </w:r>
            <w:proofErr w:type="spellEnd"/>
            <w:r>
              <w:rPr>
                <w:rFonts w:ascii="Arial" w:hAnsi="Arial" w:cs="Arial"/>
                <w:sz w:val="18"/>
                <w:szCs w:val="18"/>
              </w:rPr>
              <w:t xml:space="preserve"> CG 208 z USB</w:t>
            </w:r>
          </w:p>
          <w:p w:rsidR="003323BF" w:rsidRDefault="003323BF">
            <w:pPr>
              <w:rPr>
                <w:rFonts w:ascii="Arial" w:hAnsi="Arial" w:cs="Arial"/>
                <w:sz w:val="18"/>
                <w:szCs w:val="18"/>
              </w:rPr>
            </w:pPr>
          </w:p>
        </w:tc>
        <w:tc>
          <w:tcPr>
            <w:tcW w:w="612" w:type="pct"/>
            <w:tcBorders>
              <w:top w:val="nil"/>
              <w:left w:val="nil"/>
              <w:bottom w:val="single" w:sz="4" w:space="0" w:color="auto"/>
              <w:right w:val="single" w:sz="4" w:space="0" w:color="auto"/>
            </w:tcBorders>
            <w:noWrap/>
            <w:vAlign w:val="bottom"/>
          </w:tcPr>
          <w:p w:rsidR="003323BF" w:rsidRPr="00CA202E" w:rsidRDefault="003323BF"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3323BF" w:rsidRPr="00CA202E" w:rsidRDefault="003323BF" w:rsidP="00340CAB">
            <w:pPr>
              <w:jc w:val="center"/>
              <w:rPr>
                <w:rFonts w:ascii="Arial" w:hAnsi="Arial" w:cs="Arial"/>
                <w:sz w:val="18"/>
                <w:szCs w:val="18"/>
              </w:rPr>
            </w:pPr>
          </w:p>
        </w:tc>
        <w:tc>
          <w:tcPr>
            <w:tcW w:w="334" w:type="pct"/>
            <w:tcBorders>
              <w:top w:val="single" w:sz="4" w:space="0" w:color="auto"/>
              <w:left w:val="nil"/>
              <w:bottom w:val="single" w:sz="4" w:space="0" w:color="auto"/>
              <w:right w:val="single" w:sz="4" w:space="0" w:color="auto"/>
            </w:tcBorders>
            <w:vAlign w:val="center"/>
            <w:hideMark/>
          </w:tcPr>
          <w:p w:rsidR="003323BF" w:rsidRDefault="003323BF" w:rsidP="00340CAB">
            <w:pPr>
              <w:jc w:val="center"/>
              <w:rPr>
                <w:rFonts w:ascii="Arial" w:hAnsi="Arial" w:cs="Arial"/>
                <w:color w:val="000000"/>
              </w:rPr>
            </w:pPr>
            <w:r>
              <w:rPr>
                <w:rFonts w:ascii="Arial" w:hAnsi="Arial" w:cs="Arial"/>
                <w:color w:val="000000"/>
              </w:rPr>
              <w:t>op.</w:t>
            </w:r>
          </w:p>
        </w:tc>
        <w:tc>
          <w:tcPr>
            <w:tcW w:w="278" w:type="pct"/>
            <w:tcBorders>
              <w:top w:val="nil"/>
              <w:left w:val="single" w:sz="4" w:space="0" w:color="auto"/>
              <w:bottom w:val="single" w:sz="4" w:space="0" w:color="auto"/>
              <w:right w:val="single" w:sz="4" w:space="0" w:color="auto"/>
            </w:tcBorders>
            <w:noWrap/>
            <w:vAlign w:val="center"/>
            <w:hideMark/>
          </w:tcPr>
          <w:p w:rsidR="003323BF" w:rsidRDefault="003323BF">
            <w:pPr>
              <w:jc w:val="center"/>
              <w:rPr>
                <w:rFonts w:ascii="Arial" w:hAnsi="Arial" w:cs="Arial"/>
                <w:sz w:val="18"/>
                <w:szCs w:val="18"/>
              </w:rPr>
            </w:pPr>
            <w:r>
              <w:rPr>
                <w:rFonts w:ascii="Arial" w:hAnsi="Arial" w:cs="Arial"/>
                <w:sz w:val="18"/>
                <w:szCs w:val="18"/>
              </w:rPr>
              <w:t>1</w:t>
            </w:r>
          </w:p>
        </w:tc>
        <w:tc>
          <w:tcPr>
            <w:tcW w:w="445" w:type="pct"/>
            <w:tcBorders>
              <w:top w:val="nil"/>
              <w:left w:val="nil"/>
              <w:bottom w:val="single" w:sz="4" w:space="0" w:color="auto"/>
              <w:right w:val="single" w:sz="4" w:space="0" w:color="auto"/>
            </w:tcBorders>
            <w:noWrap/>
            <w:vAlign w:val="center"/>
          </w:tcPr>
          <w:p w:rsidR="003323BF" w:rsidRPr="00CA202E" w:rsidRDefault="003323BF"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3323BF" w:rsidRPr="00CA202E" w:rsidRDefault="003323BF" w:rsidP="00340CAB">
            <w:pPr>
              <w:jc w:val="center"/>
              <w:rPr>
                <w:rFonts w:ascii="Arial" w:hAnsi="Arial" w:cs="Arial"/>
                <w:sz w:val="18"/>
                <w:szCs w:val="18"/>
              </w:rPr>
            </w:pPr>
          </w:p>
        </w:tc>
      </w:tr>
      <w:tr w:rsidR="0055336B" w:rsidRPr="00CA202E" w:rsidTr="00340CAB">
        <w:trPr>
          <w:trHeight w:val="481"/>
        </w:trPr>
        <w:tc>
          <w:tcPr>
            <w:tcW w:w="162"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1985" w:type="pct"/>
            <w:tcBorders>
              <w:top w:val="single" w:sz="4" w:space="0" w:color="auto"/>
              <w:left w:val="nil"/>
              <w:bottom w:val="nil"/>
              <w:right w:val="nil"/>
            </w:tcBorders>
            <w:vAlign w:val="center"/>
          </w:tcPr>
          <w:p w:rsidR="0055336B" w:rsidRPr="00CA202E" w:rsidRDefault="0055336B" w:rsidP="00340CAB">
            <w:pPr>
              <w:rPr>
                <w:rFonts w:ascii="Arial" w:hAnsi="Arial" w:cs="Arial"/>
                <w:b/>
                <w:bCs/>
                <w:color w:val="000000"/>
                <w:sz w:val="18"/>
                <w:szCs w:val="18"/>
              </w:rPr>
            </w:pPr>
          </w:p>
        </w:tc>
        <w:tc>
          <w:tcPr>
            <w:tcW w:w="612" w:type="pct"/>
            <w:tcBorders>
              <w:top w:val="single" w:sz="4" w:space="0" w:color="auto"/>
              <w:left w:val="nil"/>
              <w:bottom w:val="nil"/>
              <w:right w:val="nil"/>
            </w:tcBorders>
            <w:noWrap/>
            <w:vAlign w:val="bottom"/>
          </w:tcPr>
          <w:p w:rsidR="0055336B" w:rsidRPr="00CA202E" w:rsidRDefault="0055336B" w:rsidP="00340CAB">
            <w:pPr>
              <w:rPr>
                <w:rFonts w:ascii="Arial" w:hAnsi="Arial" w:cs="Arial"/>
                <w:sz w:val="18"/>
                <w:szCs w:val="18"/>
              </w:rPr>
            </w:pPr>
          </w:p>
        </w:tc>
        <w:tc>
          <w:tcPr>
            <w:tcW w:w="613"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334" w:type="pct"/>
            <w:tcBorders>
              <w:top w:val="single" w:sz="4" w:space="0" w:color="auto"/>
              <w:left w:val="nil"/>
              <w:bottom w:val="nil"/>
              <w:right w:val="nil"/>
            </w:tcBorders>
            <w:vAlign w:val="center"/>
          </w:tcPr>
          <w:p w:rsidR="0055336B" w:rsidRPr="00CA202E" w:rsidRDefault="0055336B" w:rsidP="00340CAB">
            <w:pPr>
              <w:jc w:val="center"/>
              <w:rPr>
                <w:rFonts w:ascii="Arial" w:hAnsi="Arial" w:cs="Arial"/>
                <w:color w:val="000000"/>
                <w:sz w:val="18"/>
                <w:szCs w:val="18"/>
              </w:rPr>
            </w:pPr>
          </w:p>
        </w:tc>
        <w:tc>
          <w:tcPr>
            <w:tcW w:w="278"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color w:val="000000"/>
                <w:sz w:val="18"/>
                <w:szCs w:val="18"/>
              </w:rPr>
            </w:pPr>
          </w:p>
        </w:tc>
        <w:tc>
          <w:tcPr>
            <w:tcW w:w="445" w:type="pct"/>
            <w:tcBorders>
              <w:top w:val="single" w:sz="4" w:space="0" w:color="auto"/>
              <w:left w:val="nil"/>
              <w:bottom w:val="nil"/>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Razem:</w:t>
            </w: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Pr="00604D4A">
        <w:rPr>
          <w:rFonts w:ascii="Arial" w:hAnsi="Arial" w:cs="Arial"/>
          <w:b/>
          <w:bCs/>
        </w:rPr>
        <w:lastRenderedPageBreak/>
        <w:t xml:space="preserve">Załącznik Nr </w:t>
      </w:r>
      <w:r w:rsidR="003323BF">
        <w:rPr>
          <w:rFonts w:ascii="Arial" w:hAnsi="Arial" w:cs="Arial"/>
          <w:b/>
          <w:bCs/>
        </w:rPr>
        <w:t>5</w:t>
      </w:r>
      <w:r w:rsidRPr="00604D4A">
        <w:rPr>
          <w:rFonts w:ascii="Arial" w:hAnsi="Arial" w:cs="Arial"/>
          <w:b/>
          <w:bCs/>
        </w:rPr>
        <w:t>.</w:t>
      </w:r>
      <w:r>
        <w:rPr>
          <w:rFonts w:ascii="Arial" w:hAnsi="Arial" w:cs="Arial"/>
          <w:b/>
          <w:bCs/>
        </w:rPr>
        <w:t>2</w:t>
      </w:r>
      <w:r w:rsidR="003323BF">
        <w:rPr>
          <w:rFonts w:ascii="Arial" w:hAnsi="Arial" w:cs="Arial"/>
          <w:b/>
          <w:bCs/>
        </w:rPr>
        <w:t>1</w:t>
      </w:r>
      <w:r w:rsidRPr="00604D4A">
        <w:rPr>
          <w:rFonts w:ascii="Arial" w:hAnsi="Arial" w:cs="Arial"/>
          <w:b/>
          <w:bCs/>
        </w:rPr>
        <w:t xml:space="preserve"> do SIWZ</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sidR="003323BF">
        <w:rPr>
          <w:rFonts w:ascii="Arial" w:eastAsia="Calibri" w:hAnsi="Arial" w:cs="Arial"/>
          <w:b/>
          <w:bCs/>
        </w:rPr>
        <w:t>21</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DC50D4">
        <w:rPr>
          <w:rFonts w:ascii="Arial" w:eastAsia="Calibri" w:hAnsi="Arial" w:cs="Arial"/>
          <w:b/>
          <w:bCs/>
        </w:rPr>
        <w:t xml:space="preserve">Druty </w:t>
      </w:r>
      <w:proofErr w:type="spellStart"/>
      <w:r w:rsidRPr="00DC50D4">
        <w:rPr>
          <w:rFonts w:ascii="Arial" w:eastAsia="Calibri" w:hAnsi="Arial" w:cs="Arial"/>
          <w:b/>
          <w:bCs/>
        </w:rPr>
        <w:t>Kirschnera</w:t>
      </w:r>
      <w:proofErr w:type="spellEnd"/>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938" w:type="pct"/>
        <w:tblCellMar>
          <w:left w:w="70" w:type="dxa"/>
          <w:right w:w="70" w:type="dxa"/>
        </w:tblCellMar>
        <w:tblLook w:val="04A0" w:firstRow="1" w:lastRow="0" w:firstColumn="1" w:lastColumn="0" w:noHBand="0" w:noVBand="1"/>
      </w:tblPr>
      <w:tblGrid>
        <w:gridCol w:w="395"/>
        <w:gridCol w:w="6487"/>
        <w:gridCol w:w="1090"/>
        <w:gridCol w:w="1771"/>
        <w:gridCol w:w="682"/>
        <w:gridCol w:w="682"/>
        <w:gridCol w:w="1363"/>
        <w:gridCol w:w="1497"/>
      </w:tblGrid>
      <w:tr w:rsidR="000A143C" w:rsidRPr="00CA202E" w:rsidTr="000A143C">
        <w:trPr>
          <w:trHeight w:val="790"/>
        </w:trPr>
        <w:tc>
          <w:tcPr>
            <w:tcW w:w="141"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232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390"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Producent</w:t>
            </w:r>
          </w:p>
        </w:tc>
        <w:tc>
          <w:tcPr>
            <w:tcW w:w="634"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24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44"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88"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36"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0A143C" w:rsidRPr="00CA202E" w:rsidTr="000A143C">
        <w:trPr>
          <w:trHeight w:val="239"/>
        </w:trPr>
        <w:tc>
          <w:tcPr>
            <w:tcW w:w="141" w:type="pct"/>
            <w:tcBorders>
              <w:top w:val="nil"/>
              <w:left w:val="single" w:sz="4" w:space="0" w:color="auto"/>
              <w:bottom w:val="single" w:sz="4" w:space="0" w:color="auto"/>
              <w:right w:val="single" w:sz="4" w:space="0" w:color="auto"/>
            </w:tcBorders>
            <w:noWrap/>
            <w:vAlign w:val="center"/>
            <w:hideMark/>
          </w:tcPr>
          <w:p w:rsidR="000A143C" w:rsidRPr="00CA202E" w:rsidRDefault="000A143C" w:rsidP="00340CAB">
            <w:pPr>
              <w:jc w:val="center"/>
              <w:rPr>
                <w:rFonts w:ascii="Arial" w:hAnsi="Arial" w:cs="Arial"/>
                <w:sz w:val="18"/>
                <w:szCs w:val="18"/>
              </w:rPr>
            </w:pPr>
            <w:r w:rsidRPr="00CA202E">
              <w:rPr>
                <w:rFonts w:ascii="Arial" w:hAnsi="Arial" w:cs="Arial"/>
                <w:sz w:val="18"/>
                <w:szCs w:val="18"/>
              </w:rPr>
              <w:t>1</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0,8mm z płaskim końcem 15cm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239"/>
        </w:trPr>
        <w:tc>
          <w:tcPr>
            <w:tcW w:w="141" w:type="pct"/>
            <w:tcBorders>
              <w:top w:val="nil"/>
              <w:left w:val="single" w:sz="4" w:space="0" w:color="auto"/>
              <w:bottom w:val="single" w:sz="4" w:space="0" w:color="auto"/>
              <w:right w:val="single" w:sz="4" w:space="0" w:color="auto"/>
            </w:tcBorders>
            <w:noWrap/>
            <w:vAlign w:val="center"/>
            <w:hideMark/>
          </w:tcPr>
          <w:p w:rsidR="000A143C" w:rsidRPr="00CA202E" w:rsidRDefault="000A143C" w:rsidP="00340CAB">
            <w:pPr>
              <w:jc w:val="center"/>
              <w:rPr>
                <w:rFonts w:ascii="Arial" w:hAnsi="Arial" w:cs="Arial"/>
                <w:sz w:val="18"/>
                <w:szCs w:val="18"/>
              </w:rPr>
            </w:pPr>
            <w:r w:rsidRPr="00CA202E">
              <w:rPr>
                <w:rFonts w:ascii="Arial" w:hAnsi="Arial" w:cs="Arial"/>
                <w:sz w:val="18"/>
                <w:szCs w:val="18"/>
              </w:rPr>
              <w:t>2</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1,0 mm z płaskim końcem 15cm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239"/>
        </w:trPr>
        <w:tc>
          <w:tcPr>
            <w:tcW w:w="141" w:type="pct"/>
            <w:tcBorders>
              <w:top w:val="nil"/>
              <w:left w:val="single" w:sz="4" w:space="0" w:color="auto"/>
              <w:bottom w:val="single" w:sz="4" w:space="0" w:color="auto"/>
              <w:right w:val="single" w:sz="4" w:space="0" w:color="auto"/>
            </w:tcBorders>
            <w:noWrap/>
            <w:vAlign w:val="center"/>
            <w:hideMark/>
          </w:tcPr>
          <w:p w:rsidR="000A143C" w:rsidRPr="00CA202E" w:rsidRDefault="000A143C" w:rsidP="00340CAB">
            <w:pPr>
              <w:jc w:val="center"/>
              <w:rPr>
                <w:rFonts w:ascii="Arial" w:hAnsi="Arial" w:cs="Arial"/>
                <w:sz w:val="18"/>
                <w:szCs w:val="18"/>
              </w:rPr>
            </w:pPr>
            <w:r w:rsidRPr="00CA202E">
              <w:rPr>
                <w:rFonts w:ascii="Arial" w:hAnsi="Arial" w:cs="Arial"/>
                <w:sz w:val="18"/>
                <w:szCs w:val="18"/>
              </w:rPr>
              <w:t>3</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1,2mm z płaskim końcem 15cm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 xml:space="preserve">Opakowanie =10 </w:t>
            </w:r>
            <w:proofErr w:type="spellStart"/>
            <w:r>
              <w:rPr>
                <w:rFonts w:ascii="Arial" w:hAnsi="Arial" w:cs="Arial"/>
                <w:sz w:val="18"/>
                <w:szCs w:val="18"/>
              </w:rPr>
              <w:t>szt</w:t>
            </w:r>
            <w:proofErr w:type="spellEnd"/>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239"/>
        </w:trPr>
        <w:tc>
          <w:tcPr>
            <w:tcW w:w="141" w:type="pct"/>
            <w:tcBorders>
              <w:top w:val="nil"/>
              <w:left w:val="single" w:sz="4" w:space="0" w:color="auto"/>
              <w:bottom w:val="single" w:sz="4" w:space="0" w:color="auto"/>
              <w:right w:val="single" w:sz="4" w:space="0" w:color="auto"/>
            </w:tcBorders>
            <w:noWrap/>
            <w:vAlign w:val="center"/>
            <w:hideMark/>
          </w:tcPr>
          <w:p w:rsidR="000A143C" w:rsidRPr="00CA202E" w:rsidRDefault="000A143C" w:rsidP="00340CAB">
            <w:pPr>
              <w:jc w:val="center"/>
              <w:rPr>
                <w:rFonts w:ascii="Arial" w:hAnsi="Arial" w:cs="Arial"/>
                <w:sz w:val="18"/>
                <w:szCs w:val="18"/>
              </w:rPr>
            </w:pPr>
            <w:r w:rsidRPr="00CA202E">
              <w:rPr>
                <w:rFonts w:ascii="Arial" w:hAnsi="Arial" w:cs="Arial"/>
                <w:sz w:val="18"/>
                <w:szCs w:val="18"/>
              </w:rPr>
              <w:t>4</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1,4mm z płaskim końcem 15cm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239"/>
        </w:trPr>
        <w:tc>
          <w:tcPr>
            <w:tcW w:w="141" w:type="pct"/>
            <w:tcBorders>
              <w:top w:val="nil"/>
              <w:left w:val="single" w:sz="4" w:space="0" w:color="auto"/>
              <w:bottom w:val="single" w:sz="4" w:space="0" w:color="auto"/>
              <w:right w:val="single" w:sz="4" w:space="0" w:color="auto"/>
            </w:tcBorders>
            <w:noWrap/>
            <w:vAlign w:val="center"/>
            <w:hideMark/>
          </w:tcPr>
          <w:p w:rsidR="000A143C" w:rsidRPr="00CA202E" w:rsidRDefault="000A143C" w:rsidP="00340CAB">
            <w:pPr>
              <w:jc w:val="center"/>
              <w:rPr>
                <w:rFonts w:ascii="Arial" w:hAnsi="Arial" w:cs="Arial"/>
                <w:sz w:val="18"/>
                <w:szCs w:val="18"/>
              </w:rPr>
            </w:pPr>
            <w:r w:rsidRPr="00CA202E">
              <w:rPr>
                <w:rFonts w:ascii="Arial" w:hAnsi="Arial" w:cs="Arial"/>
                <w:sz w:val="18"/>
                <w:szCs w:val="18"/>
              </w:rPr>
              <w:t>5</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1,6mm z płaskim końcem 15cm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hideMark/>
          </w:tcPr>
          <w:p w:rsidR="000A143C" w:rsidRPr="00CA202E" w:rsidRDefault="000A143C" w:rsidP="00340CAB">
            <w:pPr>
              <w:jc w:val="center"/>
              <w:rPr>
                <w:rFonts w:ascii="Arial" w:hAnsi="Arial" w:cs="Arial"/>
                <w:sz w:val="18"/>
                <w:szCs w:val="18"/>
              </w:rPr>
            </w:pPr>
            <w:r w:rsidRPr="00CA202E">
              <w:rPr>
                <w:rFonts w:ascii="Arial" w:hAnsi="Arial" w:cs="Arial"/>
                <w:sz w:val="18"/>
                <w:szCs w:val="18"/>
              </w:rPr>
              <w:t>6</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1,8mm z płaskim końcem 15cm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w:t>
            </w:r>
            <w:r>
              <w:rPr>
                <w:rFonts w:ascii="Arial" w:hAnsi="Arial" w:cs="Arial"/>
                <w:sz w:val="18"/>
                <w:szCs w:val="18"/>
              </w:rPr>
              <w:lastRenderedPageBreak/>
              <w:t xml:space="preserve">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sidRPr="00CA202E">
              <w:rPr>
                <w:rFonts w:ascii="Arial" w:hAnsi="Arial" w:cs="Arial"/>
                <w:sz w:val="18"/>
                <w:szCs w:val="18"/>
              </w:rPr>
              <w:lastRenderedPageBreak/>
              <w:t>7</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2,0 mm z płaskim końcem 15cm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sidRPr="00CA202E">
              <w:rPr>
                <w:rFonts w:ascii="Arial" w:hAnsi="Arial" w:cs="Arial"/>
                <w:sz w:val="18"/>
                <w:szCs w:val="18"/>
              </w:rPr>
              <w:t>8</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1,4mm z płaskim końcem 30cm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sidRPr="00CA202E">
              <w:rPr>
                <w:rFonts w:ascii="Arial" w:hAnsi="Arial" w:cs="Arial"/>
                <w:sz w:val="18"/>
                <w:szCs w:val="18"/>
              </w:rPr>
              <w:t>9</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1,6mm z płaskim końcem 30cm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Pr>
                <w:rFonts w:ascii="Arial" w:hAnsi="Arial" w:cs="Arial"/>
                <w:sz w:val="18"/>
                <w:szCs w:val="18"/>
              </w:rPr>
              <w:t>10</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1,8mm z płaskim końcem 30cm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w:t>
            </w:r>
            <w:r>
              <w:rPr>
                <w:rFonts w:ascii="Arial" w:hAnsi="Arial" w:cs="Arial"/>
                <w:sz w:val="18"/>
                <w:szCs w:val="18"/>
              </w:rPr>
              <w:br/>
              <w:t xml:space="preserve"> Opakowanie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Pr>
                <w:rFonts w:ascii="Arial" w:hAnsi="Arial" w:cs="Arial"/>
                <w:sz w:val="18"/>
                <w:szCs w:val="18"/>
              </w:rPr>
              <w:t>11</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2,0mm z płaskim końcem 30cm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2</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Pr>
                <w:rFonts w:ascii="Arial" w:hAnsi="Arial" w:cs="Arial"/>
                <w:sz w:val="18"/>
                <w:szCs w:val="18"/>
              </w:rPr>
              <w:t>12</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2,2mm z płaskim końcem 30cm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Pr>
                <w:rFonts w:ascii="Arial" w:hAnsi="Arial" w:cs="Arial"/>
                <w:sz w:val="18"/>
                <w:szCs w:val="18"/>
              </w:rPr>
              <w:t>13</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2,4mm z płaskim końcem 30cm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Pr>
                <w:rFonts w:ascii="Arial" w:hAnsi="Arial" w:cs="Arial"/>
                <w:sz w:val="18"/>
                <w:szCs w:val="18"/>
              </w:rPr>
              <w:lastRenderedPageBreak/>
              <w:t>14</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 xml:space="preserve">Drut </w:t>
            </w:r>
            <w:proofErr w:type="spellStart"/>
            <w:r>
              <w:rPr>
                <w:rFonts w:ascii="Arial" w:hAnsi="Arial" w:cs="Arial"/>
                <w:b/>
                <w:bCs/>
                <w:sz w:val="18"/>
                <w:szCs w:val="18"/>
              </w:rPr>
              <w:t>Kirschnera</w:t>
            </w:r>
            <w:proofErr w:type="spellEnd"/>
            <w:r>
              <w:rPr>
                <w:rFonts w:ascii="Arial" w:hAnsi="Arial" w:cs="Arial"/>
                <w:b/>
                <w:bCs/>
                <w:sz w:val="18"/>
                <w:szCs w:val="18"/>
              </w:rPr>
              <w:t>, sztywny o średnicy 2,6mm z płaskim końcem 30cm,</w:t>
            </w:r>
            <w:r>
              <w:rPr>
                <w:rFonts w:ascii="Arial" w:hAnsi="Arial" w:cs="Arial"/>
                <w:sz w:val="18"/>
                <w:szCs w:val="18"/>
              </w:rPr>
              <w:t xml:space="preserve"> stosowany w ortopedii do zespoleń złamanych kości (popręg Webera), jako prowadnica kierunkowa do śrub </w:t>
            </w:r>
            <w:proofErr w:type="spellStart"/>
            <w:r>
              <w:rPr>
                <w:rFonts w:ascii="Arial" w:hAnsi="Arial" w:cs="Arial"/>
                <w:sz w:val="18"/>
                <w:szCs w:val="18"/>
              </w:rPr>
              <w:t>kaniulowanych</w:t>
            </w:r>
            <w:proofErr w:type="spellEnd"/>
            <w:r>
              <w:rPr>
                <w:rFonts w:ascii="Arial" w:hAnsi="Arial" w:cs="Arial"/>
                <w:sz w:val="18"/>
                <w:szCs w:val="18"/>
              </w:rPr>
              <w:t xml:space="preserve"> w zabiegach operacyjnych z podglądem rentgenowskim oraz do wyciągów szkieletowych (bezpośrednich) w leczeniu nieoperacyjnym złamań. </w:t>
            </w:r>
            <w:r>
              <w:rPr>
                <w:rFonts w:ascii="Arial" w:hAnsi="Arial" w:cs="Arial"/>
                <w:sz w:val="18"/>
                <w:szCs w:val="18"/>
              </w:rPr>
              <w:br/>
              <w:t>Opakowanie = 10 szt.</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Pr>
                <w:rFonts w:ascii="Arial" w:hAnsi="Arial" w:cs="Arial"/>
                <w:sz w:val="18"/>
                <w:szCs w:val="18"/>
              </w:rPr>
              <w:t>15</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Zestaw pojemnikowy na druty</w:t>
            </w:r>
            <w:r>
              <w:rPr>
                <w:rFonts w:ascii="Arial" w:hAnsi="Arial" w:cs="Arial"/>
                <w:sz w:val="18"/>
                <w:szCs w:val="18"/>
              </w:rPr>
              <w:t xml:space="preserve"> ø 0,8 - 3,0 mm; 150 mm, do optymalnego przechowywania i czyszczenia drutów o dł. 150 mm. Zawierają otwory do kontroli średnic drutów. Skład zestawu: system sitowy, pokrywka, pojemnik na druty.</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34"/>
        </w:trPr>
        <w:tc>
          <w:tcPr>
            <w:tcW w:w="141" w:type="pct"/>
            <w:tcBorders>
              <w:top w:val="nil"/>
              <w:left w:val="single" w:sz="4" w:space="0" w:color="auto"/>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r>
              <w:rPr>
                <w:rFonts w:ascii="Arial" w:hAnsi="Arial" w:cs="Arial"/>
                <w:sz w:val="18"/>
                <w:szCs w:val="18"/>
              </w:rPr>
              <w:t>16</w:t>
            </w:r>
          </w:p>
        </w:tc>
        <w:tc>
          <w:tcPr>
            <w:tcW w:w="2322" w:type="pct"/>
            <w:tcBorders>
              <w:top w:val="nil"/>
              <w:left w:val="nil"/>
              <w:bottom w:val="single" w:sz="4" w:space="0" w:color="auto"/>
              <w:right w:val="single" w:sz="4" w:space="0" w:color="auto"/>
            </w:tcBorders>
            <w:vAlign w:val="center"/>
          </w:tcPr>
          <w:p w:rsidR="000A143C" w:rsidRDefault="000A143C">
            <w:pPr>
              <w:rPr>
                <w:rFonts w:ascii="Arial" w:hAnsi="Arial" w:cs="Arial"/>
                <w:sz w:val="18"/>
                <w:szCs w:val="18"/>
              </w:rPr>
            </w:pPr>
            <w:r>
              <w:rPr>
                <w:rFonts w:ascii="Arial" w:hAnsi="Arial" w:cs="Arial"/>
                <w:b/>
                <w:bCs/>
                <w:sz w:val="18"/>
                <w:szCs w:val="18"/>
              </w:rPr>
              <w:t>Ramka do magazynowania drutów</w:t>
            </w:r>
            <w:r>
              <w:rPr>
                <w:rFonts w:ascii="Arial" w:hAnsi="Arial" w:cs="Arial"/>
                <w:sz w:val="18"/>
                <w:szCs w:val="18"/>
              </w:rPr>
              <w:t xml:space="preserve"> o dł. 310 mm. </w:t>
            </w:r>
          </w:p>
        </w:tc>
        <w:tc>
          <w:tcPr>
            <w:tcW w:w="390"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634"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244" w:type="pct"/>
            <w:tcBorders>
              <w:top w:val="single" w:sz="4" w:space="0" w:color="auto"/>
              <w:left w:val="nil"/>
              <w:bottom w:val="single" w:sz="4" w:space="0" w:color="auto"/>
              <w:right w:val="single" w:sz="4" w:space="0" w:color="auto"/>
            </w:tcBorders>
            <w:vAlign w:val="center"/>
          </w:tcPr>
          <w:p w:rsidR="000A143C" w:rsidRDefault="000A143C">
            <w:pPr>
              <w:jc w:val="center"/>
              <w:rPr>
                <w:rFonts w:ascii="Arial" w:hAnsi="Arial" w:cs="Arial"/>
              </w:rPr>
            </w:pPr>
            <w:r>
              <w:rPr>
                <w:rFonts w:ascii="Arial" w:hAnsi="Arial" w:cs="Arial"/>
              </w:rPr>
              <w:t>op.</w:t>
            </w:r>
          </w:p>
        </w:tc>
        <w:tc>
          <w:tcPr>
            <w:tcW w:w="244" w:type="pct"/>
            <w:tcBorders>
              <w:top w:val="nil"/>
              <w:left w:val="single" w:sz="4" w:space="0" w:color="auto"/>
              <w:bottom w:val="single" w:sz="4" w:space="0" w:color="auto"/>
              <w:right w:val="single" w:sz="4" w:space="0" w:color="auto"/>
            </w:tcBorders>
            <w:noWrap/>
            <w:vAlign w:val="center"/>
          </w:tcPr>
          <w:p w:rsidR="000A143C" w:rsidRDefault="000A143C">
            <w:pPr>
              <w:jc w:val="center"/>
              <w:rPr>
                <w:rFonts w:ascii="Arial" w:hAnsi="Arial" w:cs="Arial"/>
                <w:sz w:val="18"/>
                <w:szCs w:val="18"/>
              </w:rPr>
            </w:pPr>
            <w:r>
              <w:rPr>
                <w:rFonts w:ascii="Arial" w:hAnsi="Arial" w:cs="Arial"/>
                <w:sz w:val="18"/>
                <w:szCs w:val="18"/>
              </w:rPr>
              <w:t>1</w:t>
            </w:r>
          </w:p>
        </w:tc>
        <w:tc>
          <w:tcPr>
            <w:tcW w:w="488"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c>
          <w:tcPr>
            <w:tcW w:w="536" w:type="pct"/>
            <w:tcBorders>
              <w:top w:val="nil"/>
              <w:left w:val="nil"/>
              <w:bottom w:val="single" w:sz="4" w:space="0" w:color="auto"/>
              <w:right w:val="single" w:sz="4" w:space="0" w:color="auto"/>
            </w:tcBorders>
            <w:noWrap/>
            <w:vAlign w:val="center"/>
          </w:tcPr>
          <w:p w:rsidR="000A143C" w:rsidRPr="00CA202E" w:rsidRDefault="000A143C" w:rsidP="00340CAB">
            <w:pPr>
              <w:jc w:val="center"/>
              <w:rPr>
                <w:rFonts w:ascii="Arial" w:hAnsi="Arial" w:cs="Arial"/>
                <w:sz w:val="18"/>
                <w:szCs w:val="18"/>
              </w:rPr>
            </w:pPr>
          </w:p>
        </w:tc>
      </w:tr>
      <w:tr w:rsidR="000A143C" w:rsidRPr="00CA202E" w:rsidTr="000A143C">
        <w:trPr>
          <w:trHeight w:val="481"/>
        </w:trPr>
        <w:tc>
          <w:tcPr>
            <w:tcW w:w="141"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2322" w:type="pct"/>
            <w:tcBorders>
              <w:top w:val="single" w:sz="4" w:space="0" w:color="auto"/>
              <w:left w:val="nil"/>
              <w:bottom w:val="nil"/>
              <w:right w:val="nil"/>
            </w:tcBorders>
            <w:vAlign w:val="center"/>
          </w:tcPr>
          <w:p w:rsidR="0055336B" w:rsidRPr="00CA202E" w:rsidRDefault="0055336B" w:rsidP="00340CAB">
            <w:pPr>
              <w:rPr>
                <w:rFonts w:ascii="Arial" w:hAnsi="Arial" w:cs="Arial"/>
                <w:b/>
                <w:bCs/>
                <w:color w:val="000000"/>
                <w:sz w:val="18"/>
                <w:szCs w:val="18"/>
              </w:rPr>
            </w:pPr>
          </w:p>
        </w:tc>
        <w:tc>
          <w:tcPr>
            <w:tcW w:w="390"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634"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sz w:val="18"/>
                <w:szCs w:val="18"/>
              </w:rPr>
            </w:pPr>
          </w:p>
        </w:tc>
        <w:tc>
          <w:tcPr>
            <w:tcW w:w="244" w:type="pct"/>
            <w:tcBorders>
              <w:top w:val="single" w:sz="4" w:space="0" w:color="auto"/>
              <w:left w:val="nil"/>
              <w:bottom w:val="nil"/>
              <w:right w:val="nil"/>
            </w:tcBorders>
            <w:vAlign w:val="center"/>
          </w:tcPr>
          <w:p w:rsidR="0055336B" w:rsidRPr="00CA202E" w:rsidRDefault="0055336B" w:rsidP="00340CAB">
            <w:pPr>
              <w:jc w:val="center"/>
              <w:rPr>
                <w:rFonts w:ascii="Arial" w:hAnsi="Arial" w:cs="Arial"/>
                <w:color w:val="000000"/>
                <w:sz w:val="18"/>
                <w:szCs w:val="18"/>
              </w:rPr>
            </w:pPr>
          </w:p>
        </w:tc>
        <w:tc>
          <w:tcPr>
            <w:tcW w:w="244" w:type="pct"/>
            <w:tcBorders>
              <w:top w:val="single" w:sz="4" w:space="0" w:color="auto"/>
              <w:left w:val="nil"/>
              <w:bottom w:val="nil"/>
              <w:right w:val="nil"/>
            </w:tcBorders>
            <w:noWrap/>
            <w:vAlign w:val="center"/>
          </w:tcPr>
          <w:p w:rsidR="0055336B" w:rsidRPr="00CA202E" w:rsidRDefault="0055336B" w:rsidP="00340CAB">
            <w:pPr>
              <w:jc w:val="center"/>
              <w:rPr>
                <w:rFonts w:ascii="Arial" w:hAnsi="Arial" w:cs="Arial"/>
                <w:color w:val="000000"/>
                <w:sz w:val="18"/>
                <w:szCs w:val="18"/>
              </w:rPr>
            </w:pPr>
          </w:p>
        </w:tc>
        <w:tc>
          <w:tcPr>
            <w:tcW w:w="488" w:type="pct"/>
            <w:tcBorders>
              <w:top w:val="single" w:sz="4" w:space="0" w:color="auto"/>
              <w:left w:val="nil"/>
              <w:bottom w:val="nil"/>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Razem:</w:t>
            </w:r>
          </w:p>
        </w:tc>
        <w:tc>
          <w:tcPr>
            <w:tcW w:w="536"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0A143C" w:rsidRPr="00CA202E" w:rsidTr="000A143C">
        <w:trPr>
          <w:gridAfter w:val="1"/>
          <w:wAfter w:w="536" w:type="pct"/>
          <w:trHeight w:val="255"/>
        </w:trPr>
        <w:tc>
          <w:tcPr>
            <w:tcW w:w="141" w:type="pct"/>
            <w:noWrap/>
            <w:vAlign w:val="center"/>
            <w:hideMark/>
          </w:tcPr>
          <w:p w:rsidR="0055336B" w:rsidRPr="00CA202E" w:rsidRDefault="0055336B" w:rsidP="00340CAB">
            <w:pPr>
              <w:jc w:val="center"/>
              <w:rPr>
                <w:rFonts w:ascii="Arial" w:hAnsi="Arial" w:cs="Arial"/>
                <w:sz w:val="18"/>
                <w:szCs w:val="18"/>
              </w:rPr>
            </w:pPr>
          </w:p>
        </w:tc>
        <w:tc>
          <w:tcPr>
            <w:tcW w:w="2322" w:type="pct"/>
            <w:noWrap/>
            <w:vAlign w:val="center"/>
            <w:hideMark/>
          </w:tcPr>
          <w:p w:rsidR="0055336B" w:rsidRPr="00CA202E" w:rsidRDefault="0055336B" w:rsidP="00340CAB">
            <w:pPr>
              <w:rPr>
                <w:rFonts w:ascii="Arial" w:hAnsi="Arial" w:cs="Arial"/>
                <w:sz w:val="18"/>
                <w:szCs w:val="18"/>
              </w:rPr>
            </w:pPr>
          </w:p>
        </w:tc>
        <w:tc>
          <w:tcPr>
            <w:tcW w:w="390" w:type="pct"/>
            <w:noWrap/>
            <w:vAlign w:val="center"/>
            <w:hideMark/>
          </w:tcPr>
          <w:p w:rsidR="0055336B" w:rsidRPr="00CA202E" w:rsidRDefault="0055336B" w:rsidP="00340CAB">
            <w:pPr>
              <w:jc w:val="center"/>
              <w:rPr>
                <w:rFonts w:ascii="Arial" w:hAnsi="Arial" w:cs="Arial"/>
                <w:sz w:val="18"/>
                <w:szCs w:val="18"/>
              </w:rPr>
            </w:pPr>
          </w:p>
        </w:tc>
        <w:tc>
          <w:tcPr>
            <w:tcW w:w="634" w:type="pct"/>
            <w:noWrap/>
            <w:vAlign w:val="center"/>
            <w:hideMark/>
          </w:tcPr>
          <w:p w:rsidR="0055336B" w:rsidRPr="00CA202E" w:rsidRDefault="0055336B" w:rsidP="00340CAB">
            <w:pPr>
              <w:jc w:val="center"/>
              <w:rPr>
                <w:rFonts w:ascii="Arial" w:hAnsi="Arial" w:cs="Arial"/>
                <w:sz w:val="18"/>
                <w:szCs w:val="18"/>
              </w:rPr>
            </w:pPr>
          </w:p>
        </w:tc>
        <w:tc>
          <w:tcPr>
            <w:tcW w:w="244" w:type="pct"/>
            <w:vAlign w:val="center"/>
          </w:tcPr>
          <w:p w:rsidR="0055336B" w:rsidRPr="00CA202E" w:rsidRDefault="0055336B" w:rsidP="00340CAB">
            <w:pPr>
              <w:jc w:val="center"/>
              <w:rPr>
                <w:rFonts w:ascii="Arial" w:hAnsi="Arial" w:cs="Arial"/>
                <w:sz w:val="18"/>
                <w:szCs w:val="18"/>
              </w:rPr>
            </w:pPr>
          </w:p>
        </w:tc>
        <w:tc>
          <w:tcPr>
            <w:tcW w:w="244" w:type="pct"/>
            <w:noWrap/>
            <w:vAlign w:val="center"/>
            <w:hideMark/>
          </w:tcPr>
          <w:p w:rsidR="0055336B" w:rsidRPr="00CA202E" w:rsidRDefault="0055336B" w:rsidP="00340CAB">
            <w:pPr>
              <w:jc w:val="center"/>
              <w:rPr>
                <w:rFonts w:ascii="Arial" w:hAnsi="Arial" w:cs="Arial"/>
                <w:sz w:val="18"/>
                <w:szCs w:val="18"/>
              </w:rPr>
            </w:pPr>
          </w:p>
        </w:tc>
        <w:tc>
          <w:tcPr>
            <w:tcW w:w="488" w:type="pct"/>
            <w:noWrap/>
            <w:vAlign w:val="center"/>
            <w:hideMark/>
          </w:tcPr>
          <w:p w:rsidR="0055336B" w:rsidRPr="00CA202E" w:rsidRDefault="0055336B" w:rsidP="00340CAB">
            <w:pPr>
              <w:jc w:val="cente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Default="0055336B" w:rsidP="0055336B">
      <w:pPr>
        <w:widowControl w:val="0"/>
        <w:suppressAutoHyphens/>
        <w:autoSpaceDE w:val="0"/>
        <w:autoSpaceDN w:val="0"/>
        <w:adjustRightInd w:val="0"/>
        <w:jc w:val="right"/>
        <w:rPr>
          <w:rFonts w:ascii="Arial" w:hAnsi="Arial" w:cs="Arial"/>
          <w:b/>
          <w:bCs/>
        </w:rPr>
      </w:pPr>
      <w:r>
        <w:rPr>
          <w:rFonts w:ascii="Arial" w:hAnsi="Arial" w:cs="Arial"/>
          <w:sz w:val="16"/>
          <w:szCs w:val="16"/>
        </w:rPr>
        <w:br w:type="page"/>
      </w:r>
      <w:r w:rsidRPr="00604D4A">
        <w:rPr>
          <w:rFonts w:ascii="Arial" w:hAnsi="Arial" w:cs="Arial"/>
          <w:b/>
          <w:bCs/>
        </w:rPr>
        <w:lastRenderedPageBreak/>
        <w:t xml:space="preserve">Załącznik Nr </w:t>
      </w:r>
      <w:r w:rsidR="000A143C">
        <w:rPr>
          <w:rFonts w:ascii="Arial" w:hAnsi="Arial" w:cs="Arial"/>
          <w:b/>
          <w:bCs/>
        </w:rPr>
        <w:t>5</w:t>
      </w:r>
      <w:r w:rsidRPr="00604D4A">
        <w:rPr>
          <w:rFonts w:ascii="Arial" w:hAnsi="Arial" w:cs="Arial"/>
          <w:b/>
          <w:bCs/>
        </w:rPr>
        <w:t>.</w:t>
      </w:r>
      <w:r>
        <w:rPr>
          <w:rFonts w:ascii="Arial" w:hAnsi="Arial" w:cs="Arial"/>
          <w:b/>
          <w:bCs/>
        </w:rPr>
        <w:t>2</w:t>
      </w:r>
      <w:r w:rsidR="000A143C">
        <w:rPr>
          <w:rFonts w:ascii="Arial" w:hAnsi="Arial" w:cs="Arial"/>
          <w:b/>
          <w:bCs/>
        </w:rPr>
        <w:t>2</w:t>
      </w:r>
      <w:r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2</w:t>
      </w:r>
      <w:r w:rsidR="000A143C">
        <w:rPr>
          <w:rFonts w:ascii="Arial" w:eastAsia="Calibri" w:hAnsi="Arial" w:cs="Arial"/>
          <w:b/>
          <w:bCs/>
        </w:rPr>
        <w:t>2</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935D3D">
        <w:rPr>
          <w:rFonts w:ascii="Arial" w:eastAsia="Calibri" w:hAnsi="Arial" w:cs="Arial"/>
          <w:b/>
          <w:bCs/>
        </w:rPr>
        <w:t xml:space="preserve"> </w:t>
      </w:r>
      <w:r w:rsidR="000A143C" w:rsidRPr="000A143C">
        <w:rPr>
          <w:rFonts w:ascii="Arial" w:eastAsia="Calibri" w:hAnsi="Arial" w:cs="Arial"/>
          <w:b/>
          <w:bCs/>
        </w:rPr>
        <w:t xml:space="preserve">Ostrza jednorazowe do </w:t>
      </w:r>
      <w:proofErr w:type="spellStart"/>
      <w:r w:rsidR="000A143C" w:rsidRPr="000A143C">
        <w:rPr>
          <w:rFonts w:ascii="Arial" w:eastAsia="Calibri" w:hAnsi="Arial" w:cs="Arial"/>
          <w:b/>
          <w:bCs/>
        </w:rPr>
        <w:t>strzygarki</w:t>
      </w:r>
      <w:proofErr w:type="spellEnd"/>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0A143C" w:rsidRDefault="000A143C" w:rsidP="000A143C">
            <w:pPr>
              <w:rPr>
                <w:rFonts w:ascii="Arial" w:hAnsi="Arial" w:cs="Arial"/>
                <w:sz w:val="18"/>
                <w:szCs w:val="18"/>
              </w:rPr>
            </w:pPr>
            <w:r>
              <w:rPr>
                <w:rFonts w:ascii="Arial" w:hAnsi="Arial" w:cs="Arial"/>
                <w:b/>
                <w:bCs/>
                <w:sz w:val="18"/>
                <w:szCs w:val="18"/>
              </w:rPr>
              <w:t>Ostrza jednorazowe</w:t>
            </w:r>
            <w:r>
              <w:rPr>
                <w:rFonts w:ascii="Arial" w:hAnsi="Arial" w:cs="Arial"/>
                <w:sz w:val="18"/>
                <w:szCs w:val="18"/>
              </w:rPr>
              <w:t>, pakowane pojedynczo w opakowani typu blister-</w:t>
            </w:r>
            <w:proofErr w:type="spellStart"/>
            <w:r>
              <w:rPr>
                <w:rFonts w:ascii="Arial" w:hAnsi="Arial" w:cs="Arial"/>
                <w:sz w:val="18"/>
                <w:szCs w:val="18"/>
              </w:rPr>
              <w:t>pack</w:t>
            </w:r>
            <w:proofErr w:type="spellEnd"/>
            <w:r>
              <w:rPr>
                <w:rFonts w:ascii="Arial" w:hAnsi="Arial" w:cs="Arial"/>
                <w:sz w:val="18"/>
                <w:szCs w:val="18"/>
              </w:rPr>
              <w:t xml:space="preserve"> umożliwiające bezdotykowe zakładanie ostrza, szerokość cięcia 27,9 mm. </w:t>
            </w:r>
            <w:r>
              <w:rPr>
                <w:rFonts w:ascii="Arial" w:hAnsi="Arial" w:cs="Arial"/>
                <w:sz w:val="18"/>
                <w:szCs w:val="18"/>
              </w:rPr>
              <w:br/>
              <w:t xml:space="preserve">Ostrza kompatybilne ze </w:t>
            </w:r>
            <w:proofErr w:type="spellStart"/>
            <w:r>
              <w:rPr>
                <w:rFonts w:ascii="Arial" w:hAnsi="Arial" w:cs="Arial"/>
                <w:sz w:val="18"/>
                <w:szCs w:val="18"/>
              </w:rPr>
              <w:t>strzygarką</w:t>
            </w:r>
            <w:proofErr w:type="spellEnd"/>
            <w:r>
              <w:rPr>
                <w:rFonts w:ascii="Arial" w:hAnsi="Arial" w:cs="Arial"/>
                <w:sz w:val="18"/>
                <w:szCs w:val="18"/>
              </w:rPr>
              <w:t xml:space="preserve"> z ruchomą głowicą firmy 3M równoważną do produktu o nr kat. 9661 według firmy 3M</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0A143C" w:rsidP="00340CAB">
            <w:pPr>
              <w:jc w:val="center"/>
              <w:rPr>
                <w:rFonts w:ascii="Arial" w:hAnsi="Arial" w:cs="Arial"/>
                <w:sz w:val="18"/>
                <w:szCs w:val="18"/>
              </w:rPr>
            </w:pPr>
            <w:proofErr w:type="spellStart"/>
            <w:r>
              <w:rPr>
                <w:rFonts w:ascii="Arial" w:hAnsi="Arial" w:cs="Arial"/>
                <w:sz w:val="18"/>
                <w:szCs w:val="18"/>
              </w:rPr>
              <w:t>szt</w:t>
            </w:r>
            <w:proofErr w:type="spellEnd"/>
          </w:p>
        </w:tc>
        <w:tc>
          <w:tcPr>
            <w:tcW w:w="278" w:type="pct"/>
            <w:tcBorders>
              <w:top w:val="nil"/>
              <w:left w:val="single" w:sz="4" w:space="0" w:color="auto"/>
              <w:bottom w:val="single" w:sz="4" w:space="0" w:color="auto"/>
              <w:right w:val="single" w:sz="4" w:space="0" w:color="auto"/>
            </w:tcBorders>
            <w:noWrap/>
            <w:vAlign w:val="center"/>
          </w:tcPr>
          <w:p w:rsidR="0055336B" w:rsidRPr="00CA202E" w:rsidRDefault="000A143C" w:rsidP="00340CAB">
            <w:pPr>
              <w:jc w:val="center"/>
              <w:rPr>
                <w:rFonts w:ascii="Arial" w:hAnsi="Arial" w:cs="Arial"/>
                <w:color w:val="000000"/>
                <w:sz w:val="18"/>
                <w:szCs w:val="18"/>
              </w:rPr>
            </w:pPr>
            <w:r>
              <w:rPr>
                <w:rFonts w:ascii="Arial" w:hAnsi="Arial" w:cs="Arial"/>
                <w:color w:val="000000"/>
                <w:sz w:val="18"/>
                <w:szCs w:val="18"/>
              </w:rPr>
              <w:t>1200</w:t>
            </w: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r>
        <w:rPr>
          <w:rFonts w:ascii="Arial" w:hAnsi="Arial" w:cs="Arial"/>
          <w:sz w:val="16"/>
          <w:szCs w:val="16"/>
        </w:rPr>
        <w:br w:type="page"/>
      </w:r>
    </w:p>
    <w:p w:rsidR="0055336B" w:rsidRDefault="00340CAB" w:rsidP="0055336B">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Nr 5</w:t>
      </w:r>
      <w:r w:rsidR="0055336B" w:rsidRPr="00604D4A">
        <w:rPr>
          <w:rFonts w:ascii="Arial" w:hAnsi="Arial" w:cs="Arial"/>
          <w:b/>
          <w:bCs/>
        </w:rPr>
        <w:t>.</w:t>
      </w:r>
      <w:r w:rsidR="0055336B">
        <w:rPr>
          <w:rFonts w:ascii="Arial" w:hAnsi="Arial" w:cs="Arial"/>
          <w:b/>
          <w:bCs/>
        </w:rPr>
        <w:t>2</w:t>
      </w:r>
      <w:r>
        <w:rPr>
          <w:rFonts w:ascii="Arial" w:hAnsi="Arial" w:cs="Arial"/>
          <w:b/>
          <w:bCs/>
        </w:rPr>
        <w:t>3</w:t>
      </w:r>
      <w:r w:rsidR="0055336B" w:rsidRPr="00604D4A">
        <w:rPr>
          <w:rFonts w:ascii="Arial" w:hAnsi="Arial" w:cs="Arial"/>
          <w:b/>
          <w:bCs/>
        </w:rPr>
        <w:t xml:space="preserve"> do SIWZ</w:t>
      </w:r>
    </w:p>
    <w:p w:rsidR="0055336B" w:rsidRPr="00604D4A" w:rsidRDefault="0055336B" w:rsidP="0055336B">
      <w:pPr>
        <w:widowControl w:val="0"/>
        <w:suppressAutoHyphens/>
        <w:autoSpaceDE w:val="0"/>
        <w:autoSpaceDN w:val="0"/>
        <w:adjustRightInd w:val="0"/>
        <w:jc w:val="right"/>
        <w:rPr>
          <w:rFonts w:ascii="Arial" w:hAnsi="Arial" w:cs="Arial"/>
          <w:b/>
          <w:bCs/>
        </w:rPr>
      </w:pPr>
    </w:p>
    <w:p w:rsidR="0055336B" w:rsidRPr="00604D4A" w:rsidRDefault="0055336B" w:rsidP="0055336B">
      <w:pPr>
        <w:ind w:left="2268" w:hanging="2268"/>
        <w:rPr>
          <w:rFonts w:ascii="Arial" w:hAnsi="Arial" w:cs="Arial"/>
          <w:b/>
          <w:bCs/>
        </w:rPr>
      </w:pPr>
    </w:p>
    <w:p w:rsidR="0055336B" w:rsidRPr="00340CAB" w:rsidRDefault="0055336B" w:rsidP="0055336B">
      <w:pPr>
        <w:keepNext/>
        <w:shd w:val="pct20" w:color="auto" w:fill="FFFFFF"/>
        <w:jc w:val="center"/>
        <w:outlineLvl w:val="1"/>
        <w:rPr>
          <w:rFonts w:ascii="Arial" w:eastAsia="Calibri" w:hAnsi="Arial" w:cs="Arial"/>
          <w:b/>
          <w:bCs/>
          <w:sz w:val="24"/>
          <w:szCs w:val="24"/>
        </w:rPr>
      </w:pPr>
      <w:r w:rsidRPr="00340CAB">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2</w:t>
      </w:r>
      <w:r w:rsidR="00340CAB">
        <w:rPr>
          <w:rFonts w:ascii="Arial" w:eastAsia="Calibri" w:hAnsi="Arial" w:cs="Arial"/>
          <w:b/>
          <w:bCs/>
        </w:rPr>
        <w:t>3</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r w:rsidRPr="00935D3D">
        <w:rPr>
          <w:rFonts w:ascii="Arial" w:eastAsia="Calibri" w:hAnsi="Arial" w:cs="Arial"/>
          <w:b/>
          <w:bCs/>
        </w:rPr>
        <w:t xml:space="preserve"> </w:t>
      </w:r>
      <w:r w:rsidR="00340CAB" w:rsidRPr="00340CAB">
        <w:rPr>
          <w:rFonts w:ascii="Arial" w:eastAsia="Calibri" w:hAnsi="Arial" w:cs="Arial"/>
          <w:b/>
          <w:bCs/>
        </w:rPr>
        <w:t>Śliniak jednorazowy</w:t>
      </w:r>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Default="0055336B" w:rsidP="0055336B">
      <w:pPr>
        <w:widowControl w:val="0"/>
        <w:suppressAutoHyphens/>
        <w:autoSpaceDE w:val="0"/>
        <w:autoSpaceDN w:val="0"/>
        <w:adjustRightInd w:val="0"/>
        <w:jc w:val="center"/>
        <w:rPr>
          <w:rFonts w:ascii="Arial" w:hAnsi="Arial" w:cs="Arial"/>
          <w:sz w:val="16"/>
          <w:szCs w:val="16"/>
        </w:rPr>
      </w:pPr>
    </w:p>
    <w:tbl>
      <w:tblPr>
        <w:tblW w:w="4305" w:type="pct"/>
        <w:tblCellMar>
          <w:left w:w="70" w:type="dxa"/>
          <w:right w:w="70" w:type="dxa"/>
        </w:tblCellMar>
        <w:tblLook w:val="04A0" w:firstRow="1" w:lastRow="0" w:firstColumn="1" w:lastColumn="0" w:noHBand="0" w:noVBand="1"/>
      </w:tblPr>
      <w:tblGrid>
        <w:gridCol w:w="393"/>
        <w:gridCol w:w="4832"/>
        <w:gridCol w:w="1488"/>
        <w:gridCol w:w="1491"/>
        <w:gridCol w:w="811"/>
        <w:gridCol w:w="691"/>
        <w:gridCol w:w="1082"/>
        <w:gridCol w:w="1388"/>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Pr>
                <w:rFonts w:ascii="Arial" w:hAnsi="Arial" w:cs="Arial"/>
                <w:b/>
                <w:bCs/>
                <w:sz w:val="18"/>
                <w:szCs w:val="18"/>
              </w:rPr>
              <w:t>cena jedn. 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340CAB" w:rsidRDefault="00340CAB" w:rsidP="00340CAB">
            <w:pPr>
              <w:rPr>
                <w:rFonts w:ascii="Arial" w:hAnsi="Arial" w:cs="Arial"/>
                <w:sz w:val="18"/>
                <w:szCs w:val="18"/>
              </w:rPr>
            </w:pPr>
            <w:r>
              <w:rPr>
                <w:rFonts w:ascii="Arial" w:hAnsi="Arial" w:cs="Arial"/>
                <w:b/>
                <w:bCs/>
                <w:sz w:val="18"/>
                <w:szCs w:val="18"/>
              </w:rPr>
              <w:t>Śliniak jednorazowy z kieszonką</w:t>
            </w:r>
            <w:r>
              <w:rPr>
                <w:rFonts w:ascii="Arial" w:hAnsi="Arial" w:cs="Arial"/>
                <w:sz w:val="18"/>
                <w:szCs w:val="18"/>
              </w:rPr>
              <w:t>. Dwuwarstwowy, wykonany z chłonnej bibuły oraz folii polietylenowej. Śliniak z wycięciem na szyję pacjenta. Wymiary: szerokość: 36 cm, długość: 48 cm, założenie na kieszeń 11 cm. Kolor zielony, niebieski, żółty.</w:t>
            </w:r>
            <w:r>
              <w:rPr>
                <w:rFonts w:ascii="Arial" w:hAnsi="Arial" w:cs="Arial"/>
                <w:sz w:val="18"/>
                <w:szCs w:val="18"/>
              </w:rPr>
              <w:br/>
              <w:t>Dopuszcza się różnicę w wielkości do 2 cm.</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Pr>
                <w:rFonts w:ascii="Arial" w:hAnsi="Arial" w:cs="Arial"/>
                <w:sz w:val="18"/>
                <w:szCs w:val="18"/>
              </w:rPr>
              <w:t>szt</w:t>
            </w:r>
            <w:r w:rsidRPr="00CA202E">
              <w:rPr>
                <w:rFonts w:ascii="Arial" w:hAnsi="Arial" w:cs="Arial"/>
                <w:sz w:val="18"/>
                <w:szCs w:val="18"/>
              </w:rPr>
              <w:t>.</w:t>
            </w:r>
          </w:p>
        </w:tc>
        <w:tc>
          <w:tcPr>
            <w:tcW w:w="278" w:type="pct"/>
            <w:tcBorders>
              <w:top w:val="nil"/>
              <w:left w:val="single" w:sz="4" w:space="0" w:color="auto"/>
              <w:bottom w:val="single" w:sz="4" w:space="0" w:color="auto"/>
              <w:right w:val="single" w:sz="4" w:space="0" w:color="auto"/>
            </w:tcBorders>
            <w:noWrap/>
            <w:vAlign w:val="center"/>
          </w:tcPr>
          <w:p w:rsidR="00340CAB" w:rsidRDefault="00340CAB" w:rsidP="00340CAB">
            <w:pPr>
              <w:jc w:val="center"/>
              <w:rPr>
                <w:rFonts w:ascii="Arial" w:hAnsi="Arial" w:cs="Arial"/>
                <w:sz w:val="18"/>
                <w:szCs w:val="18"/>
              </w:rPr>
            </w:pPr>
            <w:r>
              <w:rPr>
                <w:rFonts w:ascii="Arial" w:hAnsi="Arial" w:cs="Arial"/>
                <w:sz w:val="18"/>
                <w:szCs w:val="18"/>
              </w:rPr>
              <w:t>54 000</w:t>
            </w:r>
          </w:p>
          <w:p w:rsidR="0055336B" w:rsidRPr="00CA202E" w:rsidRDefault="0055336B" w:rsidP="00340CAB">
            <w:pPr>
              <w:jc w:val="center"/>
              <w:rPr>
                <w:rFonts w:ascii="Arial" w:hAnsi="Arial" w:cs="Arial"/>
                <w:color w:val="000000"/>
                <w:sz w:val="18"/>
                <w:szCs w:val="18"/>
              </w:rPr>
            </w:pP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p w:rsidR="0055336B" w:rsidRDefault="0055336B" w:rsidP="0055336B">
      <w:pPr>
        <w:widowControl w:val="0"/>
        <w:suppressAutoHyphens/>
        <w:autoSpaceDE w:val="0"/>
        <w:autoSpaceDN w:val="0"/>
        <w:adjustRightInd w:val="0"/>
        <w:ind w:left="6237" w:hanging="285"/>
        <w:jc w:val="center"/>
        <w:rPr>
          <w:rFonts w:ascii="Arial" w:hAnsi="Arial" w:cs="Arial"/>
          <w:sz w:val="16"/>
          <w:szCs w:val="16"/>
        </w:rPr>
      </w:pPr>
    </w:p>
    <w:p w:rsidR="0055336B" w:rsidRPr="00604D4A" w:rsidRDefault="0055336B" w:rsidP="00340CAB">
      <w:pPr>
        <w:widowControl w:val="0"/>
        <w:suppressAutoHyphens/>
        <w:autoSpaceDE w:val="0"/>
        <w:autoSpaceDN w:val="0"/>
        <w:adjustRightInd w:val="0"/>
        <w:jc w:val="right"/>
        <w:rPr>
          <w:rFonts w:ascii="Arial" w:hAnsi="Arial" w:cs="Arial"/>
          <w:sz w:val="16"/>
          <w:szCs w:val="16"/>
        </w:rPr>
      </w:pPr>
      <w:r>
        <w:rPr>
          <w:rFonts w:ascii="Arial" w:hAnsi="Arial" w:cs="Arial"/>
          <w:sz w:val="16"/>
          <w:szCs w:val="16"/>
        </w:rPr>
        <w:br w:type="page"/>
      </w:r>
      <w:r w:rsidR="00340CAB" w:rsidRPr="00604D4A">
        <w:rPr>
          <w:rFonts w:ascii="Arial" w:hAnsi="Arial" w:cs="Arial"/>
          <w:sz w:val="16"/>
          <w:szCs w:val="16"/>
        </w:rPr>
        <w:lastRenderedPageBreak/>
        <w:t xml:space="preserve"> </w:t>
      </w:r>
    </w:p>
    <w:p w:rsidR="0055336B" w:rsidRDefault="0055336B" w:rsidP="0055336B">
      <w:pPr>
        <w:widowControl w:val="0"/>
        <w:suppressAutoHyphens/>
        <w:autoSpaceDE w:val="0"/>
        <w:autoSpaceDN w:val="0"/>
        <w:adjustRightInd w:val="0"/>
        <w:jc w:val="right"/>
        <w:rPr>
          <w:rFonts w:ascii="Arial" w:hAnsi="Arial" w:cs="Arial"/>
          <w:b/>
          <w:bCs/>
        </w:rPr>
      </w:pPr>
      <w:r w:rsidRPr="00604D4A">
        <w:rPr>
          <w:rFonts w:ascii="Arial" w:hAnsi="Arial" w:cs="Arial"/>
          <w:b/>
          <w:bCs/>
        </w:rPr>
        <w:t>Załącznik Nr 6.</w:t>
      </w:r>
      <w:r>
        <w:rPr>
          <w:rFonts w:ascii="Arial" w:hAnsi="Arial" w:cs="Arial"/>
          <w:b/>
          <w:bCs/>
        </w:rPr>
        <w:t>2</w:t>
      </w:r>
      <w:r w:rsidR="00340CAB">
        <w:rPr>
          <w:rFonts w:ascii="Arial" w:hAnsi="Arial" w:cs="Arial"/>
          <w:b/>
          <w:bCs/>
        </w:rPr>
        <w:t>4</w:t>
      </w:r>
      <w:r w:rsidRPr="00604D4A">
        <w:rPr>
          <w:rFonts w:ascii="Arial" w:hAnsi="Arial" w:cs="Arial"/>
          <w:b/>
          <w:bCs/>
        </w:rPr>
        <w:t xml:space="preserve"> do SIWZ</w:t>
      </w:r>
    </w:p>
    <w:p w:rsidR="0055336B" w:rsidRPr="00604D4A" w:rsidRDefault="0055336B" w:rsidP="0055336B">
      <w:pPr>
        <w:ind w:left="2268" w:hanging="2268"/>
        <w:rPr>
          <w:rFonts w:ascii="Arial" w:hAnsi="Arial" w:cs="Arial"/>
          <w:b/>
          <w:bCs/>
        </w:rPr>
      </w:pPr>
    </w:p>
    <w:p w:rsidR="0055336B" w:rsidRPr="00340CAB" w:rsidRDefault="0055336B" w:rsidP="0055336B">
      <w:pPr>
        <w:keepNext/>
        <w:shd w:val="pct20" w:color="auto" w:fill="FFFFFF"/>
        <w:jc w:val="center"/>
        <w:outlineLvl w:val="1"/>
        <w:rPr>
          <w:rFonts w:ascii="Arial" w:eastAsia="Calibri" w:hAnsi="Arial" w:cs="Arial"/>
          <w:b/>
          <w:bCs/>
          <w:sz w:val="24"/>
          <w:szCs w:val="24"/>
        </w:rPr>
      </w:pPr>
      <w:r w:rsidRPr="00340CAB">
        <w:rPr>
          <w:rFonts w:ascii="Arial" w:eastAsia="Calibri" w:hAnsi="Arial" w:cs="Arial"/>
          <w:b/>
          <w:bCs/>
          <w:sz w:val="24"/>
          <w:szCs w:val="24"/>
        </w:rPr>
        <w:t xml:space="preserve">FORMULARZ CENOWY </w:t>
      </w:r>
    </w:p>
    <w:p w:rsidR="0055336B" w:rsidRPr="00604D4A" w:rsidRDefault="0055336B" w:rsidP="0055336B">
      <w:pPr>
        <w:keepNext/>
        <w:shd w:val="pct20" w:color="auto" w:fill="FFFFFF"/>
        <w:jc w:val="center"/>
        <w:outlineLvl w:val="1"/>
        <w:rPr>
          <w:rFonts w:ascii="Arial" w:eastAsia="Calibri" w:hAnsi="Arial" w:cs="Arial"/>
          <w:b/>
          <w:bCs/>
        </w:rPr>
      </w:pPr>
      <w:r w:rsidRPr="00604D4A">
        <w:rPr>
          <w:rFonts w:ascii="Arial" w:eastAsia="Calibri" w:hAnsi="Arial" w:cs="Arial"/>
          <w:b/>
          <w:bCs/>
        </w:rPr>
        <w:t xml:space="preserve">Pakiet Nr </w:t>
      </w:r>
      <w:r>
        <w:rPr>
          <w:rFonts w:ascii="Arial" w:eastAsia="Calibri" w:hAnsi="Arial" w:cs="Arial"/>
          <w:b/>
          <w:bCs/>
        </w:rPr>
        <w:t>2</w:t>
      </w:r>
      <w:r w:rsidR="00340CAB">
        <w:rPr>
          <w:rFonts w:ascii="Arial" w:eastAsia="Calibri" w:hAnsi="Arial" w:cs="Arial"/>
          <w:b/>
          <w:bCs/>
        </w:rPr>
        <w:t>4</w:t>
      </w:r>
      <w:r w:rsidRPr="00604D4A">
        <w:rPr>
          <w:rFonts w:ascii="Arial" w:eastAsia="Calibri" w:hAnsi="Arial" w:cs="Arial"/>
          <w:b/>
          <w:bCs/>
        </w:rPr>
        <w:t xml:space="preserve"> </w:t>
      </w:r>
      <w:r>
        <w:rPr>
          <w:rFonts w:ascii="Arial" w:eastAsia="Calibri" w:hAnsi="Arial" w:cs="Arial"/>
          <w:b/>
          <w:bCs/>
        </w:rPr>
        <w:t xml:space="preserve">- </w:t>
      </w:r>
      <w:r w:rsidRPr="00506B9B">
        <w:rPr>
          <w:rFonts w:ascii="Arial" w:eastAsia="Calibri" w:hAnsi="Arial" w:cs="Arial"/>
          <w:b/>
          <w:bCs/>
        </w:rPr>
        <w:t xml:space="preserve"> </w:t>
      </w:r>
      <w:proofErr w:type="spellStart"/>
      <w:r w:rsidRPr="00935D3D">
        <w:rPr>
          <w:rFonts w:ascii="Arial" w:eastAsia="Calibri" w:hAnsi="Arial" w:cs="Arial"/>
          <w:b/>
          <w:bCs/>
        </w:rPr>
        <w:t>Spiretki</w:t>
      </w:r>
      <w:proofErr w:type="spellEnd"/>
    </w:p>
    <w:p w:rsidR="0055336B" w:rsidRPr="00604D4A" w:rsidRDefault="0055336B" w:rsidP="0055336B"/>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Nazwa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p w:rsidR="0055336B" w:rsidRPr="00604D4A" w:rsidRDefault="0055336B" w:rsidP="0055336B">
      <w:pPr>
        <w:widowControl w:val="0"/>
        <w:suppressAutoHyphens/>
        <w:autoSpaceDE w:val="0"/>
        <w:autoSpaceDN w:val="0"/>
        <w:adjustRightInd w:val="0"/>
        <w:spacing w:line="240" w:lineRule="atLeast"/>
        <w:rPr>
          <w:rFonts w:ascii="Arial" w:hAnsi="Arial" w:cs="Arial"/>
        </w:rPr>
      </w:pPr>
      <w:r w:rsidRPr="00604D4A">
        <w:rPr>
          <w:rFonts w:ascii="Arial" w:hAnsi="Arial" w:cs="Arial"/>
        </w:rPr>
        <w:t>Adres Wykonawcy ….............................................................................................................................................................................................</w:t>
      </w:r>
    </w:p>
    <w:p w:rsidR="0055336B" w:rsidRPr="00604D4A" w:rsidRDefault="0055336B" w:rsidP="0055336B">
      <w:pPr>
        <w:widowControl w:val="0"/>
        <w:suppressAutoHyphens/>
        <w:autoSpaceDE w:val="0"/>
        <w:autoSpaceDN w:val="0"/>
        <w:adjustRightInd w:val="0"/>
        <w:spacing w:line="240" w:lineRule="atLeast"/>
        <w:rPr>
          <w:rFonts w:ascii="Arial" w:hAnsi="Arial" w:cs="Arial"/>
        </w:rPr>
      </w:pPr>
    </w:p>
    <w:tbl>
      <w:tblPr>
        <w:tblW w:w="4305" w:type="pct"/>
        <w:tblCellMar>
          <w:left w:w="70" w:type="dxa"/>
          <w:right w:w="70" w:type="dxa"/>
        </w:tblCellMar>
        <w:tblLook w:val="04A0" w:firstRow="1" w:lastRow="0" w:firstColumn="1" w:lastColumn="0" w:noHBand="0" w:noVBand="1"/>
      </w:tblPr>
      <w:tblGrid>
        <w:gridCol w:w="395"/>
        <w:gridCol w:w="4834"/>
        <w:gridCol w:w="1490"/>
        <w:gridCol w:w="1493"/>
        <w:gridCol w:w="813"/>
        <w:gridCol w:w="677"/>
        <w:gridCol w:w="1084"/>
        <w:gridCol w:w="1390"/>
      </w:tblGrid>
      <w:tr w:rsidR="0055336B" w:rsidRPr="00CA202E" w:rsidTr="00340CAB">
        <w:trPr>
          <w:trHeight w:val="790"/>
        </w:trPr>
        <w:tc>
          <w:tcPr>
            <w:tcW w:w="162" w:type="pct"/>
            <w:tcBorders>
              <w:top w:val="single" w:sz="4" w:space="0" w:color="auto"/>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lp.</w:t>
            </w:r>
          </w:p>
        </w:tc>
        <w:tc>
          <w:tcPr>
            <w:tcW w:w="198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przedmiotu zamówienia</w:t>
            </w:r>
          </w:p>
        </w:tc>
        <w:tc>
          <w:tcPr>
            <w:tcW w:w="612"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Producent </w:t>
            </w:r>
          </w:p>
        </w:tc>
        <w:tc>
          <w:tcPr>
            <w:tcW w:w="613"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Nazwa handlowa / nr katalogowy- o ile dotyczy</w:t>
            </w:r>
          </w:p>
        </w:tc>
        <w:tc>
          <w:tcPr>
            <w:tcW w:w="334" w:type="pct"/>
            <w:tcBorders>
              <w:top w:val="single" w:sz="4" w:space="0" w:color="auto"/>
              <w:left w:val="nil"/>
              <w:bottom w:val="single" w:sz="4" w:space="0" w:color="auto"/>
              <w:right w:val="single" w:sz="4" w:space="0" w:color="auto"/>
            </w:tcBorders>
          </w:tcPr>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p>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JM</w:t>
            </w:r>
          </w:p>
        </w:tc>
        <w:tc>
          <w:tcPr>
            <w:tcW w:w="278" w:type="pct"/>
            <w:tcBorders>
              <w:top w:val="single" w:sz="4" w:space="0" w:color="auto"/>
              <w:left w:val="single" w:sz="4" w:space="0" w:color="auto"/>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ilość</w:t>
            </w:r>
          </w:p>
        </w:tc>
        <w:tc>
          <w:tcPr>
            <w:tcW w:w="445"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 xml:space="preserve">cena jedn. </w:t>
            </w:r>
            <w:r>
              <w:rPr>
                <w:rFonts w:ascii="Arial" w:hAnsi="Arial" w:cs="Arial"/>
                <w:b/>
                <w:bCs/>
                <w:sz w:val="18"/>
                <w:szCs w:val="18"/>
              </w:rPr>
              <w:t>bru</w:t>
            </w:r>
            <w:r w:rsidRPr="00CA202E">
              <w:rPr>
                <w:rFonts w:ascii="Arial" w:hAnsi="Arial" w:cs="Arial"/>
                <w:b/>
                <w:bCs/>
                <w:sz w:val="18"/>
                <w:szCs w:val="18"/>
              </w:rPr>
              <w:t>tto w PLN</w:t>
            </w:r>
          </w:p>
        </w:tc>
        <w:tc>
          <w:tcPr>
            <w:tcW w:w="571" w:type="pct"/>
            <w:tcBorders>
              <w:top w:val="single" w:sz="4" w:space="0" w:color="auto"/>
              <w:left w:val="nil"/>
              <w:bottom w:val="single" w:sz="4" w:space="0" w:color="auto"/>
              <w:right w:val="single" w:sz="4" w:space="0" w:color="auto"/>
            </w:tcBorders>
            <w:vAlign w:val="center"/>
            <w:hideMark/>
          </w:tcPr>
          <w:p w:rsidR="0055336B" w:rsidRPr="00CA202E" w:rsidRDefault="0055336B" w:rsidP="00340CAB">
            <w:pPr>
              <w:jc w:val="center"/>
              <w:rPr>
                <w:rFonts w:ascii="Arial" w:hAnsi="Arial" w:cs="Arial"/>
                <w:b/>
                <w:bCs/>
                <w:sz w:val="18"/>
                <w:szCs w:val="18"/>
              </w:rPr>
            </w:pPr>
            <w:r w:rsidRPr="00CA202E">
              <w:rPr>
                <w:rFonts w:ascii="Arial" w:hAnsi="Arial" w:cs="Arial"/>
                <w:b/>
                <w:bCs/>
                <w:sz w:val="18"/>
                <w:szCs w:val="18"/>
              </w:rPr>
              <w:t>wartość brutto w PLN</w:t>
            </w:r>
          </w:p>
        </w:tc>
      </w:tr>
      <w:tr w:rsidR="0055336B" w:rsidRPr="00CA202E" w:rsidTr="00340CAB">
        <w:trPr>
          <w:trHeight w:val="239"/>
        </w:trPr>
        <w:tc>
          <w:tcPr>
            <w:tcW w:w="162" w:type="pct"/>
            <w:tcBorders>
              <w:top w:val="nil"/>
              <w:left w:val="single" w:sz="4" w:space="0" w:color="auto"/>
              <w:bottom w:val="single" w:sz="4" w:space="0" w:color="auto"/>
              <w:right w:val="single" w:sz="4" w:space="0" w:color="auto"/>
            </w:tcBorders>
            <w:noWrap/>
            <w:vAlign w:val="center"/>
            <w:hideMark/>
          </w:tcPr>
          <w:p w:rsidR="0055336B" w:rsidRPr="00CA202E" w:rsidRDefault="0055336B" w:rsidP="00340CAB">
            <w:pPr>
              <w:jc w:val="center"/>
              <w:rPr>
                <w:rFonts w:ascii="Arial" w:hAnsi="Arial" w:cs="Arial"/>
                <w:sz w:val="18"/>
                <w:szCs w:val="18"/>
              </w:rPr>
            </w:pPr>
            <w:r w:rsidRPr="00CA202E">
              <w:rPr>
                <w:rFonts w:ascii="Arial" w:hAnsi="Arial" w:cs="Arial"/>
                <w:sz w:val="18"/>
                <w:szCs w:val="18"/>
              </w:rPr>
              <w:t>1</w:t>
            </w:r>
          </w:p>
        </w:tc>
        <w:tc>
          <w:tcPr>
            <w:tcW w:w="1985" w:type="pct"/>
            <w:tcBorders>
              <w:top w:val="nil"/>
              <w:left w:val="nil"/>
              <w:bottom w:val="single" w:sz="4" w:space="0" w:color="auto"/>
              <w:right w:val="single" w:sz="4" w:space="0" w:color="auto"/>
            </w:tcBorders>
            <w:vAlign w:val="center"/>
          </w:tcPr>
          <w:p w:rsidR="00340CAB" w:rsidRDefault="00340CAB" w:rsidP="00340CAB">
            <w:pPr>
              <w:rPr>
                <w:rFonts w:ascii="Arial" w:hAnsi="Arial" w:cs="Arial"/>
                <w:sz w:val="18"/>
                <w:szCs w:val="18"/>
              </w:rPr>
            </w:pPr>
            <w:proofErr w:type="spellStart"/>
            <w:r>
              <w:rPr>
                <w:rFonts w:ascii="Arial" w:hAnsi="Arial" w:cs="Arial"/>
                <w:b/>
                <w:bCs/>
                <w:sz w:val="18"/>
                <w:szCs w:val="18"/>
              </w:rPr>
              <w:t>Spiretka</w:t>
            </w:r>
            <w:proofErr w:type="spellEnd"/>
            <w:r>
              <w:rPr>
                <w:rFonts w:ascii="Arial" w:hAnsi="Arial" w:cs="Arial"/>
                <w:b/>
                <w:bCs/>
                <w:sz w:val="18"/>
                <w:szCs w:val="18"/>
              </w:rPr>
              <w:t xml:space="preserve"> jednorazowa</w:t>
            </w:r>
            <w:r>
              <w:rPr>
                <w:rFonts w:ascii="Arial" w:hAnsi="Arial" w:cs="Arial"/>
                <w:sz w:val="18"/>
                <w:szCs w:val="18"/>
              </w:rPr>
              <w:t xml:space="preserve"> do ustnika papierowego </w:t>
            </w:r>
            <w:r>
              <w:rPr>
                <w:rFonts w:ascii="Arial" w:hAnsi="Arial" w:cs="Arial"/>
                <w:sz w:val="18"/>
                <w:szCs w:val="18"/>
              </w:rPr>
              <w:br/>
              <w:t xml:space="preserve">do aparatu </w:t>
            </w:r>
            <w:proofErr w:type="spellStart"/>
            <w:r>
              <w:rPr>
                <w:rFonts w:ascii="Arial" w:hAnsi="Arial" w:cs="Arial"/>
                <w:sz w:val="18"/>
                <w:szCs w:val="18"/>
              </w:rPr>
              <w:t>Easy</w:t>
            </w:r>
            <w:proofErr w:type="spellEnd"/>
            <w:r>
              <w:rPr>
                <w:rFonts w:ascii="Arial" w:hAnsi="Arial" w:cs="Arial"/>
                <w:sz w:val="18"/>
                <w:szCs w:val="18"/>
              </w:rPr>
              <w:t xml:space="preserve"> One</w:t>
            </w:r>
          </w:p>
          <w:p w:rsidR="0055336B" w:rsidRPr="00CA202E" w:rsidRDefault="0055336B" w:rsidP="00340CAB">
            <w:pPr>
              <w:rPr>
                <w:rFonts w:ascii="Arial" w:hAnsi="Arial" w:cs="Arial"/>
                <w:b/>
                <w:bCs/>
                <w:sz w:val="18"/>
                <w:szCs w:val="18"/>
              </w:rPr>
            </w:pPr>
          </w:p>
        </w:tc>
        <w:tc>
          <w:tcPr>
            <w:tcW w:w="612" w:type="pct"/>
            <w:tcBorders>
              <w:top w:val="nil"/>
              <w:left w:val="nil"/>
              <w:bottom w:val="single" w:sz="4" w:space="0" w:color="auto"/>
              <w:right w:val="single" w:sz="4" w:space="0" w:color="auto"/>
            </w:tcBorders>
            <w:noWrap/>
            <w:vAlign w:val="bottom"/>
          </w:tcPr>
          <w:p w:rsidR="0055336B" w:rsidRPr="00CA202E" w:rsidRDefault="0055336B" w:rsidP="00340CAB">
            <w:pPr>
              <w:jc w:val="center"/>
              <w:rPr>
                <w:rFonts w:ascii="Arial" w:hAnsi="Arial" w:cs="Arial"/>
                <w:sz w:val="18"/>
                <w:szCs w:val="18"/>
              </w:rPr>
            </w:pPr>
          </w:p>
        </w:tc>
        <w:tc>
          <w:tcPr>
            <w:tcW w:w="613"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color w:val="FF0000"/>
                <w:sz w:val="18"/>
                <w:szCs w:val="18"/>
              </w:rPr>
            </w:pPr>
          </w:p>
        </w:tc>
        <w:tc>
          <w:tcPr>
            <w:tcW w:w="334" w:type="pct"/>
            <w:tcBorders>
              <w:top w:val="single" w:sz="4" w:space="0" w:color="auto"/>
              <w:left w:val="nil"/>
              <w:bottom w:val="single" w:sz="4" w:space="0" w:color="auto"/>
              <w:right w:val="single" w:sz="4" w:space="0" w:color="auto"/>
            </w:tcBorders>
            <w:vAlign w:val="center"/>
          </w:tcPr>
          <w:p w:rsidR="0055336B" w:rsidRPr="00CA202E" w:rsidRDefault="0055336B" w:rsidP="00340CAB">
            <w:pPr>
              <w:jc w:val="center"/>
              <w:rPr>
                <w:rFonts w:ascii="Arial" w:hAnsi="Arial" w:cs="Arial"/>
                <w:sz w:val="18"/>
                <w:szCs w:val="18"/>
              </w:rPr>
            </w:pPr>
            <w:r>
              <w:rPr>
                <w:rFonts w:ascii="Arial" w:hAnsi="Arial" w:cs="Arial"/>
                <w:sz w:val="18"/>
                <w:szCs w:val="18"/>
              </w:rPr>
              <w:t>szt</w:t>
            </w:r>
            <w:r w:rsidRPr="00CA202E">
              <w:rPr>
                <w:rFonts w:ascii="Arial" w:hAnsi="Arial" w:cs="Arial"/>
                <w:sz w:val="18"/>
                <w:szCs w:val="18"/>
              </w:rPr>
              <w:t>.</w:t>
            </w:r>
          </w:p>
        </w:tc>
        <w:tc>
          <w:tcPr>
            <w:tcW w:w="278" w:type="pct"/>
            <w:tcBorders>
              <w:top w:val="nil"/>
              <w:left w:val="single" w:sz="4" w:space="0" w:color="auto"/>
              <w:bottom w:val="single" w:sz="4" w:space="0" w:color="auto"/>
              <w:right w:val="single" w:sz="4" w:space="0" w:color="auto"/>
            </w:tcBorders>
            <w:noWrap/>
            <w:vAlign w:val="center"/>
          </w:tcPr>
          <w:p w:rsidR="0055336B" w:rsidRPr="00CA202E" w:rsidRDefault="0055336B" w:rsidP="00340CAB">
            <w:pPr>
              <w:jc w:val="center"/>
              <w:rPr>
                <w:rFonts w:ascii="Arial" w:hAnsi="Arial" w:cs="Arial"/>
                <w:color w:val="000000"/>
                <w:sz w:val="18"/>
                <w:szCs w:val="18"/>
              </w:rPr>
            </w:pPr>
            <w:r>
              <w:rPr>
                <w:rFonts w:ascii="Arial" w:hAnsi="Arial" w:cs="Arial"/>
                <w:color w:val="000000"/>
                <w:sz w:val="18"/>
                <w:szCs w:val="18"/>
              </w:rPr>
              <w:t>165</w:t>
            </w:r>
          </w:p>
        </w:tc>
        <w:tc>
          <w:tcPr>
            <w:tcW w:w="445"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c>
          <w:tcPr>
            <w:tcW w:w="571" w:type="pct"/>
            <w:tcBorders>
              <w:top w:val="nil"/>
              <w:left w:val="nil"/>
              <w:bottom w:val="single" w:sz="4" w:space="0" w:color="auto"/>
              <w:right w:val="single" w:sz="4" w:space="0" w:color="auto"/>
            </w:tcBorders>
            <w:noWrap/>
            <w:vAlign w:val="center"/>
          </w:tcPr>
          <w:p w:rsidR="0055336B" w:rsidRPr="00CA202E" w:rsidRDefault="0055336B" w:rsidP="00340CAB">
            <w:pPr>
              <w:jc w:val="center"/>
              <w:rPr>
                <w:rFonts w:ascii="Arial" w:hAnsi="Arial" w:cs="Arial"/>
                <w:sz w:val="18"/>
                <w:szCs w:val="18"/>
              </w:rPr>
            </w:pPr>
          </w:p>
        </w:tc>
      </w:tr>
      <w:tr w:rsidR="0055336B" w:rsidRPr="00CA202E" w:rsidTr="00340CAB">
        <w:trPr>
          <w:gridAfter w:val="1"/>
          <w:wAfter w:w="571" w:type="pct"/>
          <w:trHeight w:val="255"/>
        </w:trPr>
        <w:tc>
          <w:tcPr>
            <w:tcW w:w="162" w:type="pct"/>
            <w:noWrap/>
            <w:vAlign w:val="bottom"/>
            <w:hideMark/>
          </w:tcPr>
          <w:p w:rsidR="0055336B" w:rsidRPr="00CA202E" w:rsidRDefault="0055336B" w:rsidP="00340CAB">
            <w:pPr>
              <w:rPr>
                <w:rFonts w:ascii="Arial" w:hAnsi="Arial" w:cs="Arial"/>
                <w:sz w:val="18"/>
                <w:szCs w:val="18"/>
              </w:rPr>
            </w:pPr>
          </w:p>
        </w:tc>
        <w:tc>
          <w:tcPr>
            <w:tcW w:w="1985" w:type="pct"/>
            <w:noWrap/>
            <w:vAlign w:val="bottom"/>
            <w:hideMark/>
          </w:tcPr>
          <w:p w:rsidR="0055336B" w:rsidRPr="00CA202E" w:rsidRDefault="0055336B" w:rsidP="00340CAB">
            <w:pPr>
              <w:rPr>
                <w:rFonts w:ascii="Arial" w:hAnsi="Arial" w:cs="Arial"/>
                <w:sz w:val="18"/>
                <w:szCs w:val="18"/>
              </w:rPr>
            </w:pPr>
          </w:p>
        </w:tc>
        <w:tc>
          <w:tcPr>
            <w:tcW w:w="612" w:type="pct"/>
            <w:noWrap/>
            <w:vAlign w:val="bottom"/>
            <w:hideMark/>
          </w:tcPr>
          <w:p w:rsidR="0055336B" w:rsidRPr="00CA202E" w:rsidRDefault="0055336B" w:rsidP="00340CAB">
            <w:pPr>
              <w:rPr>
                <w:rFonts w:ascii="Arial" w:hAnsi="Arial" w:cs="Arial"/>
                <w:sz w:val="18"/>
                <w:szCs w:val="18"/>
              </w:rPr>
            </w:pPr>
          </w:p>
        </w:tc>
        <w:tc>
          <w:tcPr>
            <w:tcW w:w="613" w:type="pct"/>
            <w:noWrap/>
            <w:vAlign w:val="center"/>
            <w:hideMark/>
          </w:tcPr>
          <w:p w:rsidR="0055336B" w:rsidRPr="00CA202E" w:rsidRDefault="0055336B" w:rsidP="00340CAB">
            <w:pPr>
              <w:rPr>
                <w:rFonts w:ascii="Arial" w:hAnsi="Arial" w:cs="Arial"/>
                <w:sz w:val="18"/>
                <w:szCs w:val="18"/>
              </w:rPr>
            </w:pPr>
          </w:p>
        </w:tc>
        <w:tc>
          <w:tcPr>
            <w:tcW w:w="334" w:type="pct"/>
          </w:tcPr>
          <w:p w:rsidR="0055336B" w:rsidRPr="00CA202E" w:rsidRDefault="0055336B" w:rsidP="00340CAB">
            <w:pPr>
              <w:jc w:val="center"/>
              <w:rPr>
                <w:rFonts w:ascii="Arial" w:hAnsi="Arial" w:cs="Arial"/>
                <w:sz w:val="18"/>
                <w:szCs w:val="18"/>
              </w:rPr>
            </w:pPr>
          </w:p>
        </w:tc>
        <w:tc>
          <w:tcPr>
            <w:tcW w:w="278" w:type="pct"/>
            <w:noWrap/>
            <w:vAlign w:val="center"/>
            <w:hideMark/>
          </w:tcPr>
          <w:p w:rsidR="0055336B" w:rsidRPr="00CA202E" w:rsidRDefault="0055336B" w:rsidP="00340CAB">
            <w:pPr>
              <w:rPr>
                <w:rFonts w:ascii="Arial" w:hAnsi="Arial" w:cs="Arial"/>
                <w:sz w:val="18"/>
                <w:szCs w:val="18"/>
              </w:rPr>
            </w:pPr>
          </w:p>
        </w:tc>
        <w:tc>
          <w:tcPr>
            <w:tcW w:w="445" w:type="pct"/>
            <w:noWrap/>
            <w:vAlign w:val="center"/>
            <w:hideMark/>
          </w:tcPr>
          <w:p w:rsidR="0055336B" w:rsidRPr="00CA202E" w:rsidRDefault="0055336B" w:rsidP="00340CAB">
            <w:pPr>
              <w:rPr>
                <w:rFonts w:ascii="Arial" w:hAnsi="Arial" w:cs="Arial"/>
                <w:sz w:val="18"/>
                <w:szCs w:val="18"/>
              </w:rPr>
            </w:pPr>
          </w:p>
        </w:tc>
      </w:tr>
    </w:tbl>
    <w:p w:rsidR="0055336B"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p>
    <w:p w:rsidR="0055336B" w:rsidRPr="00604D4A" w:rsidRDefault="0055336B" w:rsidP="0055336B">
      <w:pPr>
        <w:widowControl w:val="0"/>
        <w:suppressAutoHyphens/>
        <w:autoSpaceDE w:val="0"/>
        <w:autoSpaceDN w:val="0"/>
        <w:adjustRightInd w:val="0"/>
        <w:jc w:val="center"/>
        <w:rPr>
          <w:rFonts w:ascii="Arial" w:hAnsi="Arial" w:cs="Arial"/>
          <w:sz w:val="16"/>
          <w:szCs w:val="16"/>
        </w:rPr>
      </w:pPr>
      <w:r w:rsidRPr="00604D4A">
        <w:rPr>
          <w:rFonts w:ascii="Arial" w:hAnsi="Arial" w:cs="Arial"/>
          <w:sz w:val="16"/>
          <w:szCs w:val="16"/>
        </w:rPr>
        <w:t>Miejscowość i data: …...............................                                                                                                                  ………………………..…………………………….</w:t>
      </w:r>
    </w:p>
    <w:p w:rsidR="0055336B" w:rsidRPr="00604D4A" w:rsidRDefault="0055336B" w:rsidP="0055336B">
      <w:pPr>
        <w:widowControl w:val="0"/>
        <w:suppressAutoHyphens/>
        <w:autoSpaceDE w:val="0"/>
        <w:autoSpaceDN w:val="0"/>
        <w:adjustRightInd w:val="0"/>
        <w:ind w:left="6237" w:hanging="285"/>
        <w:jc w:val="center"/>
        <w:rPr>
          <w:rFonts w:ascii="Arial" w:hAnsi="Arial" w:cs="Arial"/>
          <w:sz w:val="16"/>
          <w:szCs w:val="16"/>
        </w:rPr>
      </w:pPr>
      <w:r w:rsidRPr="00604D4A">
        <w:rPr>
          <w:rFonts w:ascii="Arial" w:hAnsi="Arial" w:cs="Arial"/>
          <w:sz w:val="16"/>
          <w:szCs w:val="16"/>
        </w:rPr>
        <w:t xml:space="preserve">                                                  Podpis  Wykonawcy</w:t>
      </w:r>
    </w:p>
    <w:sectPr w:rsidR="0055336B" w:rsidRPr="00604D4A" w:rsidSect="00B71BF3">
      <w:pgSz w:w="16838" w:h="11906" w:orient="landscape" w:code="9"/>
      <w:pgMar w:top="993"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224" w:rsidRDefault="00710224" w:rsidP="009E6907">
      <w:r>
        <w:separator/>
      </w:r>
    </w:p>
  </w:endnote>
  <w:endnote w:type="continuationSeparator" w:id="0">
    <w:p w:rsidR="00710224" w:rsidRDefault="00710224" w:rsidP="009E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horndale AMT">
    <w:altName w:val="Times New Roman"/>
    <w:charset w:val="EE"/>
    <w:family w:val="roman"/>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24" w:rsidRDefault="00710224">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7E046B">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7E046B">
      <w:rPr>
        <w:rFonts w:ascii="Arial" w:hAnsi="Arial" w:cs="Arial"/>
        <w:noProof/>
        <w:sz w:val="16"/>
        <w:szCs w:val="16"/>
      </w:rPr>
      <w:t>42</w:t>
    </w:r>
    <w:r>
      <w:rPr>
        <w:rFonts w:ascii="Arial" w:hAnsi="Arial" w:cs="Arial"/>
        <w:sz w:val="16"/>
        <w:szCs w:val="16"/>
      </w:rPr>
      <w:fldChar w:fldCharType="end"/>
    </w:r>
  </w:p>
  <w:p w:rsidR="00710224" w:rsidRDefault="00710224">
    <w:pPr>
      <w:pStyle w:val="Stopka"/>
      <w:tabs>
        <w:tab w:val="clear" w:pos="4536"/>
        <w:tab w:val="clear" w:pos="9072"/>
      </w:tabs>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24" w:rsidRDefault="00710224" w:rsidP="00B71BF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10224" w:rsidRDefault="0071022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24" w:rsidRPr="00EC654F" w:rsidRDefault="00710224">
    <w:pPr>
      <w:pStyle w:val="Stopka"/>
      <w:jc w:val="center"/>
      <w:rPr>
        <w:rFonts w:ascii="Arial" w:hAnsi="Arial" w:cs="Arial"/>
        <w:sz w:val="16"/>
        <w:szCs w:val="16"/>
      </w:rPr>
    </w:pPr>
    <w:r w:rsidRPr="00EC654F">
      <w:rPr>
        <w:rFonts w:ascii="Arial" w:hAnsi="Arial" w:cs="Arial"/>
        <w:sz w:val="16"/>
        <w:szCs w:val="16"/>
      </w:rPr>
      <w:t xml:space="preserve">Strona </w:t>
    </w:r>
    <w:r w:rsidRPr="00EC654F">
      <w:rPr>
        <w:rFonts w:ascii="Arial" w:hAnsi="Arial" w:cs="Arial"/>
        <w:bCs/>
        <w:sz w:val="16"/>
        <w:szCs w:val="16"/>
      </w:rPr>
      <w:fldChar w:fldCharType="begin"/>
    </w:r>
    <w:r w:rsidRPr="00EC654F">
      <w:rPr>
        <w:rFonts w:ascii="Arial" w:hAnsi="Arial" w:cs="Arial"/>
        <w:bCs/>
        <w:sz w:val="16"/>
        <w:szCs w:val="16"/>
      </w:rPr>
      <w:instrText>PAGE</w:instrText>
    </w:r>
    <w:r w:rsidRPr="00EC654F">
      <w:rPr>
        <w:rFonts w:ascii="Arial" w:hAnsi="Arial" w:cs="Arial"/>
        <w:bCs/>
        <w:sz w:val="16"/>
        <w:szCs w:val="16"/>
      </w:rPr>
      <w:fldChar w:fldCharType="separate"/>
    </w:r>
    <w:r w:rsidR="007E046B">
      <w:rPr>
        <w:rFonts w:ascii="Arial" w:hAnsi="Arial" w:cs="Arial"/>
        <w:bCs/>
        <w:noProof/>
        <w:sz w:val="16"/>
        <w:szCs w:val="16"/>
      </w:rPr>
      <w:t>10</w:t>
    </w:r>
    <w:r w:rsidRPr="00EC654F">
      <w:rPr>
        <w:rFonts w:ascii="Arial" w:hAnsi="Arial" w:cs="Arial"/>
        <w:bCs/>
        <w:sz w:val="16"/>
        <w:szCs w:val="16"/>
      </w:rPr>
      <w:fldChar w:fldCharType="end"/>
    </w:r>
    <w:r w:rsidRPr="00EC654F">
      <w:rPr>
        <w:rFonts w:ascii="Arial" w:hAnsi="Arial" w:cs="Arial"/>
        <w:sz w:val="16"/>
        <w:szCs w:val="16"/>
      </w:rPr>
      <w:t xml:space="preserve"> z </w:t>
    </w:r>
    <w:r w:rsidRPr="00EC654F">
      <w:rPr>
        <w:rFonts w:ascii="Arial" w:hAnsi="Arial" w:cs="Arial"/>
        <w:bCs/>
        <w:sz w:val="16"/>
        <w:szCs w:val="16"/>
      </w:rPr>
      <w:fldChar w:fldCharType="begin"/>
    </w:r>
    <w:r w:rsidRPr="00EC654F">
      <w:rPr>
        <w:rFonts w:ascii="Arial" w:hAnsi="Arial" w:cs="Arial"/>
        <w:bCs/>
        <w:sz w:val="16"/>
        <w:szCs w:val="16"/>
      </w:rPr>
      <w:instrText>NUMPAGES</w:instrText>
    </w:r>
    <w:r w:rsidRPr="00EC654F">
      <w:rPr>
        <w:rFonts w:ascii="Arial" w:hAnsi="Arial" w:cs="Arial"/>
        <w:bCs/>
        <w:sz w:val="16"/>
        <w:szCs w:val="16"/>
      </w:rPr>
      <w:fldChar w:fldCharType="separate"/>
    </w:r>
    <w:r w:rsidR="007E046B">
      <w:rPr>
        <w:rFonts w:ascii="Arial" w:hAnsi="Arial" w:cs="Arial"/>
        <w:bCs/>
        <w:noProof/>
        <w:sz w:val="16"/>
        <w:szCs w:val="16"/>
      </w:rPr>
      <w:t>42</w:t>
    </w:r>
    <w:r w:rsidRPr="00EC654F">
      <w:rPr>
        <w:rFonts w:ascii="Arial" w:hAnsi="Arial" w:cs="Arial"/>
        <w:bCs/>
        <w:sz w:val="16"/>
        <w:szCs w:val="16"/>
      </w:rPr>
      <w:fldChar w:fldCharType="end"/>
    </w:r>
  </w:p>
  <w:p w:rsidR="00710224" w:rsidRDefault="007102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224" w:rsidRDefault="00710224" w:rsidP="009E6907">
      <w:r>
        <w:separator/>
      </w:r>
    </w:p>
  </w:footnote>
  <w:footnote w:type="continuationSeparator" w:id="0">
    <w:p w:rsidR="00710224" w:rsidRDefault="00710224" w:rsidP="009E6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24" w:rsidRPr="00720903" w:rsidRDefault="00710224" w:rsidP="00B71BF3">
    <w:pPr>
      <w:rPr>
        <w:rFonts w:ascii="Arial" w:hAnsi="Arial" w:cs="Arial"/>
        <w:i/>
        <w:iCs/>
        <w:sz w:val="16"/>
        <w:szCs w:val="16"/>
      </w:rPr>
    </w:pPr>
    <w:r w:rsidRPr="00720903">
      <w:rPr>
        <w:rFonts w:ascii="Arial" w:hAnsi="Arial" w:cs="Arial"/>
        <w:i/>
        <w:iCs/>
        <w:sz w:val="16"/>
        <w:szCs w:val="16"/>
      </w:rPr>
      <w:t>PZOZ/DZP/382/0</w:t>
    </w:r>
    <w:r>
      <w:rPr>
        <w:rFonts w:ascii="Arial" w:hAnsi="Arial" w:cs="Arial"/>
        <w:i/>
        <w:iCs/>
        <w:sz w:val="16"/>
        <w:szCs w:val="16"/>
      </w:rPr>
      <w:t>2</w:t>
    </w:r>
    <w:r w:rsidRPr="00720903">
      <w:rPr>
        <w:rFonts w:ascii="Arial" w:hAnsi="Arial" w:cs="Arial"/>
        <w:i/>
        <w:iCs/>
        <w:sz w:val="16"/>
        <w:szCs w:val="16"/>
      </w:rPr>
      <w:t xml:space="preserve">PN/17 </w:t>
    </w:r>
    <w:r w:rsidRPr="00720903">
      <w:rPr>
        <w:rFonts w:ascii="Arial" w:eastAsia="Calibri" w:hAnsi="Arial" w:cs="Arial"/>
        <w:sz w:val="16"/>
        <w:szCs w:val="16"/>
        <w:lang w:eastAsia="en-US"/>
      </w:rPr>
      <w:t xml:space="preserve">Dostawa </w:t>
    </w:r>
    <w:r>
      <w:rPr>
        <w:rFonts w:ascii="Arial" w:eastAsia="Calibri" w:hAnsi="Arial" w:cs="Arial"/>
        <w:sz w:val="16"/>
        <w:szCs w:val="16"/>
        <w:lang w:eastAsia="en-US"/>
      </w:rPr>
      <w:t>materiałów jednorazowych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F87"/>
    <w:multiLevelType w:val="hybridMultilevel"/>
    <w:tmpl w:val="954ACC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44509D7"/>
    <w:multiLevelType w:val="hybridMultilevel"/>
    <w:tmpl w:val="AE56BDAC"/>
    <w:lvl w:ilvl="0" w:tplc="FDC0749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
    <w:nsid w:val="073A59D4"/>
    <w:multiLevelType w:val="multilevel"/>
    <w:tmpl w:val="CDFAAC52"/>
    <w:lvl w:ilvl="0">
      <w:start w:val="6"/>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0" w:hanging="720"/>
      </w:pPr>
      <w:rPr>
        <w:rFonts w:hint="default"/>
        <w:b/>
      </w:rPr>
    </w:lvl>
    <w:lvl w:ilvl="3">
      <w:start w:val="1"/>
      <w:numFmt w:val="decimal"/>
      <w:lvlText w:val="%1.%2.%3.%4."/>
      <w:lvlJc w:val="left"/>
      <w:pPr>
        <w:ind w:left="10440" w:hanging="720"/>
      </w:pPr>
      <w:rPr>
        <w:rFonts w:hint="default"/>
        <w:b/>
      </w:rPr>
    </w:lvl>
    <w:lvl w:ilvl="4">
      <w:start w:val="1"/>
      <w:numFmt w:val="decimal"/>
      <w:lvlText w:val="%1.%2.%3.%4.%5."/>
      <w:lvlJc w:val="left"/>
      <w:pPr>
        <w:ind w:left="14040" w:hanging="1080"/>
      </w:pPr>
      <w:rPr>
        <w:rFonts w:hint="default"/>
        <w:b/>
      </w:rPr>
    </w:lvl>
    <w:lvl w:ilvl="5">
      <w:start w:val="1"/>
      <w:numFmt w:val="decimal"/>
      <w:lvlText w:val="%1.%2.%3.%4.%5.%6."/>
      <w:lvlJc w:val="left"/>
      <w:pPr>
        <w:ind w:left="17280" w:hanging="1080"/>
      </w:pPr>
      <w:rPr>
        <w:rFonts w:hint="default"/>
        <w:b/>
      </w:rPr>
    </w:lvl>
    <w:lvl w:ilvl="6">
      <w:start w:val="1"/>
      <w:numFmt w:val="decimal"/>
      <w:lvlText w:val="%1.%2.%3.%4.%5.%6.%7."/>
      <w:lvlJc w:val="left"/>
      <w:pPr>
        <w:ind w:left="20880" w:hanging="1440"/>
      </w:pPr>
      <w:rPr>
        <w:rFonts w:hint="default"/>
        <w:b/>
      </w:rPr>
    </w:lvl>
    <w:lvl w:ilvl="7">
      <w:start w:val="1"/>
      <w:numFmt w:val="decimal"/>
      <w:lvlText w:val="%1.%2.%3.%4.%5.%6.%7.%8."/>
      <w:lvlJc w:val="left"/>
      <w:pPr>
        <w:ind w:left="24120" w:hanging="1440"/>
      </w:pPr>
      <w:rPr>
        <w:rFonts w:hint="default"/>
        <w:b/>
      </w:rPr>
    </w:lvl>
    <w:lvl w:ilvl="8">
      <w:start w:val="1"/>
      <w:numFmt w:val="decimal"/>
      <w:lvlText w:val="%1.%2.%3.%4.%5.%6.%7.%8.%9."/>
      <w:lvlJc w:val="left"/>
      <w:pPr>
        <w:ind w:left="27720" w:hanging="1800"/>
      </w:pPr>
      <w:rPr>
        <w:rFonts w:hint="default"/>
        <w:b/>
      </w:rPr>
    </w:lvl>
  </w:abstractNum>
  <w:abstractNum w:abstractNumId="4">
    <w:nsid w:val="0920486F"/>
    <w:multiLevelType w:val="hybridMultilevel"/>
    <w:tmpl w:val="3C749B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nsid w:val="0A021825"/>
    <w:multiLevelType w:val="hybridMultilevel"/>
    <w:tmpl w:val="F138ABEE"/>
    <w:lvl w:ilvl="0" w:tplc="BF0E0F08">
      <w:start w:val="2"/>
      <w:numFmt w:val="decimal"/>
      <w:lvlText w:val="%1."/>
      <w:lvlJc w:val="left"/>
      <w:pPr>
        <w:tabs>
          <w:tab w:val="num" w:pos="720"/>
        </w:tabs>
        <w:ind w:left="720" w:hanging="360"/>
      </w:pPr>
      <w:rPr>
        <w:rFonts w:ascii="Arial" w:eastAsia="Times New Roman" w:hAnsi="Arial" w:cs="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CE61619"/>
    <w:multiLevelType w:val="multilevel"/>
    <w:tmpl w:val="43C091AE"/>
    <w:lvl w:ilvl="0">
      <w:start w:val="9"/>
      <w:numFmt w:val="decimal"/>
      <w:lvlText w:val="%1."/>
      <w:lvlJc w:val="left"/>
      <w:pPr>
        <w:ind w:left="360" w:hanging="360"/>
      </w:pPr>
      <w:rPr>
        <w:rFonts w:hint="default"/>
        <w:b/>
      </w:rPr>
    </w:lvl>
    <w:lvl w:ilvl="1">
      <w:start w:val="1"/>
      <w:numFmt w:val="decimal"/>
      <w:lvlText w:val="%1.%2."/>
      <w:lvlJc w:val="left"/>
      <w:pPr>
        <w:ind w:left="1080" w:hanging="720"/>
      </w:pPr>
      <w:rPr>
        <w:rFonts w:ascii="Arial" w:hAnsi="Arial" w:cs="Arial" w:hint="default"/>
        <w:b w:val="0"/>
        <w:color w:val="auto"/>
      </w:rPr>
    </w:lvl>
    <w:lvl w:ilvl="2">
      <w:start w:val="1"/>
      <w:numFmt w:val="decimal"/>
      <w:lvlText w:val="%1.%2.%3."/>
      <w:lvlJc w:val="left"/>
      <w:pPr>
        <w:ind w:left="1440" w:hanging="720"/>
      </w:pPr>
      <w:rPr>
        <w:rFonts w:hint="default"/>
        <w:b w:val="0"/>
        <w:i/>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04C756B"/>
    <w:multiLevelType w:val="hybridMultilevel"/>
    <w:tmpl w:val="977CEF76"/>
    <w:lvl w:ilvl="0" w:tplc="7D20B9A6">
      <w:start w:val="1"/>
      <w:numFmt w:val="decimal"/>
      <w:pStyle w:val="tekst-pity"/>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8">
    <w:nsid w:val="1431400A"/>
    <w:multiLevelType w:val="hybridMultilevel"/>
    <w:tmpl w:val="4FF85E84"/>
    <w:lvl w:ilvl="0" w:tplc="5E347C0E">
      <w:start w:val="1"/>
      <w:numFmt w:val="decimal"/>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FA2711"/>
    <w:multiLevelType w:val="hybridMultilevel"/>
    <w:tmpl w:val="C7D4C162"/>
    <w:lvl w:ilvl="0" w:tplc="E774E1C6">
      <w:start w:val="2"/>
      <w:numFmt w:val="decimal"/>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98122B7"/>
    <w:multiLevelType w:val="multilevel"/>
    <w:tmpl w:val="C7CED802"/>
    <w:lvl w:ilvl="0">
      <w:start w:val="4"/>
      <w:numFmt w:val="decimal"/>
      <w:lvlText w:val="%1."/>
      <w:lvlJc w:val="left"/>
      <w:pPr>
        <w:ind w:left="357" w:firstLine="0"/>
      </w:pPr>
      <w:rPr>
        <w:rFonts w:ascii="Arial" w:hAnsi="Arial" w:cs="Arial" w:hint="default"/>
        <w:b w:val="0"/>
        <w:bCs w:val="0"/>
        <w:color w:val="auto"/>
      </w:rPr>
    </w:lvl>
    <w:lvl w:ilvl="1">
      <w:numFmt w:val="decimal"/>
      <w:lvlText w:val=""/>
      <w:lvlJc w:val="left"/>
      <w:pPr>
        <w:ind w:left="357" w:firstLine="0"/>
      </w:pPr>
      <w:rPr>
        <w:rFonts w:ascii="Times New Roman" w:hAnsi="Times New Roman" w:cs="Times New Roman" w:hint="default"/>
      </w:rPr>
    </w:lvl>
    <w:lvl w:ilvl="2">
      <w:numFmt w:val="decimal"/>
      <w:lvlText w:val=""/>
      <w:lvlJc w:val="left"/>
      <w:pPr>
        <w:ind w:left="357" w:firstLine="0"/>
      </w:pPr>
      <w:rPr>
        <w:rFonts w:ascii="Times New Roman" w:hAnsi="Times New Roman" w:cs="Times New Roman" w:hint="default"/>
      </w:rPr>
    </w:lvl>
    <w:lvl w:ilvl="3">
      <w:numFmt w:val="decimal"/>
      <w:lvlText w:val=""/>
      <w:lvlJc w:val="left"/>
      <w:pPr>
        <w:ind w:left="357" w:firstLine="0"/>
      </w:pPr>
      <w:rPr>
        <w:rFonts w:ascii="Times New Roman" w:hAnsi="Times New Roman" w:cs="Times New Roman" w:hint="default"/>
      </w:rPr>
    </w:lvl>
    <w:lvl w:ilvl="4">
      <w:numFmt w:val="decimal"/>
      <w:lvlText w:val=""/>
      <w:lvlJc w:val="left"/>
      <w:pPr>
        <w:ind w:left="357" w:firstLine="0"/>
      </w:pPr>
      <w:rPr>
        <w:rFonts w:ascii="Times New Roman" w:hAnsi="Times New Roman" w:cs="Times New Roman" w:hint="default"/>
      </w:rPr>
    </w:lvl>
    <w:lvl w:ilvl="5">
      <w:numFmt w:val="decimal"/>
      <w:lvlText w:val=""/>
      <w:lvlJc w:val="left"/>
      <w:pPr>
        <w:ind w:left="357" w:firstLine="0"/>
      </w:pPr>
      <w:rPr>
        <w:rFonts w:ascii="Times New Roman" w:hAnsi="Times New Roman" w:cs="Times New Roman" w:hint="default"/>
      </w:rPr>
    </w:lvl>
    <w:lvl w:ilvl="6">
      <w:numFmt w:val="decimal"/>
      <w:lvlText w:val=""/>
      <w:lvlJc w:val="left"/>
      <w:pPr>
        <w:ind w:left="357" w:firstLine="0"/>
      </w:pPr>
      <w:rPr>
        <w:rFonts w:ascii="Times New Roman" w:hAnsi="Times New Roman" w:cs="Times New Roman" w:hint="default"/>
      </w:rPr>
    </w:lvl>
    <w:lvl w:ilvl="7">
      <w:numFmt w:val="decimal"/>
      <w:lvlText w:val=""/>
      <w:lvlJc w:val="left"/>
      <w:pPr>
        <w:ind w:left="357" w:firstLine="0"/>
      </w:pPr>
      <w:rPr>
        <w:rFonts w:ascii="Times New Roman" w:hAnsi="Times New Roman" w:cs="Times New Roman" w:hint="default"/>
      </w:rPr>
    </w:lvl>
    <w:lvl w:ilvl="8">
      <w:numFmt w:val="decimal"/>
      <w:lvlText w:val=""/>
      <w:lvlJc w:val="left"/>
      <w:pPr>
        <w:ind w:left="357" w:firstLine="0"/>
      </w:pPr>
      <w:rPr>
        <w:rFonts w:ascii="Times New Roman" w:hAnsi="Times New Roman" w:cs="Times New Roman" w:hint="default"/>
      </w:rPr>
    </w:lvl>
  </w:abstractNum>
  <w:abstractNum w:abstractNumId="11">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C8F431E"/>
    <w:multiLevelType w:val="hybridMultilevel"/>
    <w:tmpl w:val="93548960"/>
    <w:lvl w:ilvl="0" w:tplc="1F3C84FA">
      <w:start w:val="1"/>
      <w:numFmt w:val="lowerLetter"/>
      <w:lvlText w:val="%1."/>
      <w:lvlJc w:val="left"/>
      <w:pPr>
        <w:tabs>
          <w:tab w:val="num" w:pos="720"/>
        </w:tabs>
        <w:ind w:left="720" w:hanging="360"/>
      </w:pPr>
      <w:rPr>
        <w:rFonts w:ascii="Arial" w:hAnsi="Arial" w:cs="Arial" w:hint="default"/>
      </w:rPr>
    </w:lvl>
    <w:lvl w:ilvl="1" w:tplc="9BFCAF9E">
      <w:start w:val="1"/>
      <w:numFmt w:val="decimal"/>
      <w:lvlText w:val="%2."/>
      <w:lvlJc w:val="left"/>
      <w:pPr>
        <w:tabs>
          <w:tab w:val="num" w:pos="1440"/>
        </w:tabs>
        <w:ind w:left="1440" w:hanging="360"/>
      </w:pPr>
      <w:rPr>
        <w:rFonts w:ascii="Arial" w:hAnsi="Arial" w:cs="Arial" w:hint="default"/>
        <w:b w:val="0"/>
        <w:i w:val="0"/>
        <w:color w:val="auto"/>
      </w:rPr>
    </w:lvl>
    <w:lvl w:ilvl="2" w:tplc="AB96316E">
      <w:start w:val="1"/>
      <w:numFmt w:val="decimal"/>
      <w:lvlText w:val="%3."/>
      <w:lvlJc w:val="left"/>
      <w:pPr>
        <w:tabs>
          <w:tab w:val="num" w:pos="2700"/>
        </w:tabs>
        <w:ind w:left="2700" w:hanging="180"/>
      </w:pPr>
      <w:rPr>
        <w:rFonts w:ascii="Arial" w:hAnsi="Arial" w:cs="Arial" w:hint="default"/>
        <w:b w:val="0"/>
        <w:bCs w:val="0"/>
        <w:i w:val="0"/>
        <w:iCs w:val="0"/>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1920F16"/>
    <w:multiLevelType w:val="hybridMultilevel"/>
    <w:tmpl w:val="03BECF0A"/>
    <w:lvl w:ilvl="0" w:tplc="854E72FC">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49D4905"/>
    <w:multiLevelType w:val="hybridMultilevel"/>
    <w:tmpl w:val="1E3EBA0C"/>
    <w:lvl w:ilvl="0" w:tplc="B04A87CE">
      <w:start w:val="1"/>
      <w:numFmt w:val="decimal"/>
      <w:lvlText w:val="%1."/>
      <w:lvlJc w:val="left"/>
      <w:pPr>
        <w:ind w:left="3780" w:hanging="360"/>
      </w:pPr>
      <w:rPr>
        <w:b w:val="0"/>
        <w:color w:val="auto"/>
      </w:rPr>
    </w:lvl>
    <w:lvl w:ilvl="1" w:tplc="04150019">
      <w:start w:val="1"/>
      <w:numFmt w:val="lowerLetter"/>
      <w:lvlText w:val="%2."/>
      <w:lvlJc w:val="left"/>
      <w:pPr>
        <w:ind w:left="4500" w:hanging="360"/>
      </w:pPr>
    </w:lvl>
    <w:lvl w:ilvl="2" w:tplc="0415001B">
      <w:start w:val="1"/>
      <w:numFmt w:val="lowerRoman"/>
      <w:lvlText w:val="%3."/>
      <w:lvlJc w:val="right"/>
      <w:pPr>
        <w:ind w:left="5220" w:hanging="180"/>
      </w:pPr>
    </w:lvl>
    <w:lvl w:ilvl="3" w:tplc="0415000F">
      <w:start w:val="1"/>
      <w:numFmt w:val="decimal"/>
      <w:lvlText w:val="%4."/>
      <w:lvlJc w:val="left"/>
      <w:pPr>
        <w:ind w:left="5940" w:hanging="360"/>
      </w:pPr>
    </w:lvl>
    <w:lvl w:ilvl="4" w:tplc="04150019">
      <w:start w:val="1"/>
      <w:numFmt w:val="lowerLetter"/>
      <w:lvlText w:val="%5."/>
      <w:lvlJc w:val="left"/>
      <w:pPr>
        <w:ind w:left="6660" w:hanging="360"/>
      </w:pPr>
    </w:lvl>
    <w:lvl w:ilvl="5" w:tplc="0415001B">
      <w:start w:val="1"/>
      <w:numFmt w:val="lowerRoman"/>
      <w:lvlText w:val="%6."/>
      <w:lvlJc w:val="right"/>
      <w:pPr>
        <w:ind w:left="7380" w:hanging="180"/>
      </w:pPr>
    </w:lvl>
    <w:lvl w:ilvl="6" w:tplc="0415000F">
      <w:start w:val="1"/>
      <w:numFmt w:val="decimal"/>
      <w:lvlText w:val="%7."/>
      <w:lvlJc w:val="left"/>
      <w:pPr>
        <w:ind w:left="8100" w:hanging="360"/>
      </w:pPr>
    </w:lvl>
    <w:lvl w:ilvl="7" w:tplc="04150019">
      <w:start w:val="1"/>
      <w:numFmt w:val="lowerLetter"/>
      <w:lvlText w:val="%8."/>
      <w:lvlJc w:val="left"/>
      <w:pPr>
        <w:ind w:left="8820" w:hanging="360"/>
      </w:pPr>
    </w:lvl>
    <w:lvl w:ilvl="8" w:tplc="0415001B">
      <w:start w:val="1"/>
      <w:numFmt w:val="lowerRoman"/>
      <w:lvlText w:val="%9."/>
      <w:lvlJc w:val="right"/>
      <w:pPr>
        <w:ind w:left="9540" w:hanging="180"/>
      </w:pPr>
    </w:lvl>
  </w:abstractNum>
  <w:abstractNum w:abstractNumId="15">
    <w:nsid w:val="2DF42F44"/>
    <w:multiLevelType w:val="multilevel"/>
    <w:tmpl w:val="30E4E78C"/>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Arial" w:hAnsi="Arial" w:cs="Arial" w:hint="default"/>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6">
    <w:nsid w:val="32B57708"/>
    <w:multiLevelType w:val="hybridMultilevel"/>
    <w:tmpl w:val="16F624F8"/>
    <w:lvl w:ilvl="0" w:tplc="879E38A6">
      <w:start w:val="1"/>
      <w:numFmt w:val="decimal"/>
      <w:lvlText w:val="%1."/>
      <w:lvlJc w:val="left"/>
      <w:pPr>
        <w:tabs>
          <w:tab w:val="num" w:pos="360"/>
        </w:tabs>
        <w:ind w:left="360" w:hanging="360"/>
      </w:pPr>
      <w:rPr>
        <w:rFonts w:ascii="Arial" w:eastAsia="Times New Roman" w:hAnsi="Arial" w:cs="Arial"/>
        <w:b w:val="0"/>
        <w:color w:val="auto"/>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6BB0C6F6">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743463C"/>
    <w:multiLevelType w:val="hybridMultilevel"/>
    <w:tmpl w:val="AA9CA4E8"/>
    <w:lvl w:ilvl="0" w:tplc="3D764E8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37562F82"/>
    <w:multiLevelType w:val="hybridMultilevel"/>
    <w:tmpl w:val="B4A24416"/>
    <w:lvl w:ilvl="0" w:tplc="BC36ED86">
      <w:start w:val="1"/>
      <w:numFmt w:val="decimal"/>
      <w:lvlText w:val="%1)"/>
      <w:lvlJc w:val="left"/>
      <w:pPr>
        <w:tabs>
          <w:tab w:val="num" w:pos="797"/>
        </w:tabs>
        <w:ind w:left="797" w:hanging="360"/>
      </w:pPr>
    </w:lvl>
    <w:lvl w:ilvl="1" w:tplc="04150019">
      <w:start w:val="1"/>
      <w:numFmt w:val="lowerLetter"/>
      <w:lvlText w:val="%2."/>
      <w:lvlJc w:val="left"/>
      <w:pPr>
        <w:tabs>
          <w:tab w:val="num" w:pos="1517"/>
        </w:tabs>
        <w:ind w:left="1517" w:hanging="360"/>
      </w:pPr>
    </w:lvl>
    <w:lvl w:ilvl="2" w:tplc="0415001B">
      <w:start w:val="1"/>
      <w:numFmt w:val="lowerRoman"/>
      <w:lvlText w:val="%3."/>
      <w:lvlJc w:val="right"/>
      <w:pPr>
        <w:tabs>
          <w:tab w:val="num" w:pos="2237"/>
        </w:tabs>
        <w:ind w:left="223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95A6F73"/>
    <w:multiLevelType w:val="multilevel"/>
    <w:tmpl w:val="A82C18C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3B7675"/>
    <w:multiLevelType w:val="hybridMultilevel"/>
    <w:tmpl w:val="02062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10C6CFAA">
      <w:start w:val="1"/>
      <w:numFmt w:val="lowerLetter"/>
      <w:lvlText w:val="%3)"/>
      <w:lvlJc w:val="right"/>
      <w:pPr>
        <w:ind w:left="2160" w:hanging="180"/>
      </w:pPr>
      <w:rPr>
        <w:rFonts w:ascii="Arial" w:eastAsia="Times New Roman" w:hAnsi="Arial" w:cs="Arial"/>
        <w:i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4DD7691A"/>
    <w:multiLevelType w:val="hybridMultilevel"/>
    <w:tmpl w:val="31C84EE0"/>
    <w:lvl w:ilvl="0" w:tplc="827674A2">
      <w:start w:val="1"/>
      <w:numFmt w:val="decimal"/>
      <w:lvlText w:val="%1."/>
      <w:lvlJc w:val="left"/>
      <w:pPr>
        <w:tabs>
          <w:tab w:val="num" w:pos="720"/>
        </w:tabs>
        <w:ind w:left="720" w:hanging="360"/>
      </w:pPr>
      <w:rPr>
        <w:rFonts w:ascii="Arial" w:eastAsia="Times New Roman" w:hAnsi="Arial"/>
        <w:b w:val="0"/>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51A6D5DE">
      <w:start w:val="1"/>
      <w:numFmt w:val="decimal"/>
      <w:lvlText w:val="%4."/>
      <w:lvlJc w:val="left"/>
      <w:pPr>
        <w:tabs>
          <w:tab w:val="num" w:pos="2880"/>
        </w:tabs>
        <w:ind w:left="2880" w:hanging="360"/>
      </w:pPr>
      <w:rPr>
        <w:rFonts w:ascii="Arial" w:hAnsi="Arial" w:cs="Arial" w:hint="default"/>
      </w:rPr>
    </w:lvl>
    <w:lvl w:ilvl="4" w:tplc="23C6B2EC">
      <w:start w:val="1"/>
      <w:numFmt w:val="lowerLetter"/>
      <w:lvlText w:val="%5."/>
      <w:lvlJc w:val="left"/>
      <w:pPr>
        <w:tabs>
          <w:tab w:val="num" w:pos="3600"/>
        </w:tabs>
        <w:ind w:left="3600" w:hanging="360"/>
      </w:pPr>
      <w:rPr>
        <w:rFonts w:ascii="Arial" w:hAnsi="Arial" w:cs="Arial"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E111755"/>
    <w:multiLevelType w:val="hybridMultilevel"/>
    <w:tmpl w:val="79CE5D5C"/>
    <w:lvl w:ilvl="0" w:tplc="854E72FC">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3D141B4"/>
    <w:multiLevelType w:val="hybridMultilevel"/>
    <w:tmpl w:val="7A16162C"/>
    <w:lvl w:ilvl="0" w:tplc="32707C56">
      <w:start w:val="1"/>
      <w:numFmt w:val="lowerLetter"/>
      <w:lvlText w:val="%1)"/>
      <w:lvlJc w:val="left"/>
      <w:pPr>
        <w:ind w:left="720" w:hanging="360"/>
      </w:pPr>
      <w:rPr>
        <w:rFonts w:hint="default"/>
        <w:color w:val="000000"/>
      </w:rPr>
    </w:lvl>
    <w:lvl w:ilvl="1" w:tplc="E7ECD6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172034"/>
    <w:multiLevelType w:val="hybridMultilevel"/>
    <w:tmpl w:val="25745BDE"/>
    <w:lvl w:ilvl="0" w:tplc="EC74C1BA">
      <w:start w:val="2"/>
      <w:numFmt w:val="decimal"/>
      <w:lvlText w:val="%1."/>
      <w:lvlJc w:val="left"/>
      <w:pPr>
        <w:tabs>
          <w:tab w:val="num" w:pos="5040"/>
        </w:tabs>
        <w:ind w:left="504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DD469D8"/>
    <w:multiLevelType w:val="multilevel"/>
    <w:tmpl w:val="443C2850"/>
    <w:lvl w:ilvl="0">
      <w:start w:val="1"/>
      <w:numFmt w:val="decimal"/>
      <w:pStyle w:val="TekstpodstawowyF2"/>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4B07CC6"/>
    <w:multiLevelType w:val="hybridMultilevel"/>
    <w:tmpl w:val="FDAA1F04"/>
    <w:lvl w:ilvl="0" w:tplc="4F76E5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0B941D7"/>
    <w:multiLevelType w:val="singleLevel"/>
    <w:tmpl w:val="A06CEEB8"/>
    <w:lvl w:ilvl="0">
      <w:start w:val="1"/>
      <w:numFmt w:val="decimal"/>
      <w:lvlText w:val="%1."/>
      <w:legacy w:legacy="1" w:legacySpace="0" w:legacyIndent="360"/>
      <w:lvlJc w:val="left"/>
      <w:rPr>
        <w:rFonts w:ascii="Arial" w:hAnsi="Arial" w:cs="Arial" w:hint="default"/>
      </w:rPr>
    </w:lvl>
  </w:abstractNum>
  <w:abstractNum w:abstractNumId="31">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E572C39"/>
    <w:multiLevelType w:val="hybridMultilevel"/>
    <w:tmpl w:val="71B00186"/>
    <w:lvl w:ilvl="0" w:tplc="BA42E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8576CC"/>
    <w:multiLevelType w:val="multilevel"/>
    <w:tmpl w:val="8630642E"/>
    <w:lvl w:ilvl="0">
      <w:start w:val="1"/>
      <w:numFmt w:val="lowerLetter"/>
      <w:lvlText w:val="%1)"/>
      <w:lvlJc w:val="left"/>
      <w:pPr>
        <w:tabs>
          <w:tab w:val="num" w:pos="3600"/>
        </w:tabs>
        <w:ind w:left="3600" w:hanging="360"/>
      </w:pPr>
      <w:rPr>
        <w:i w:val="0"/>
        <w:color w:val="auto"/>
      </w:rPr>
    </w:lvl>
    <w:lvl w:ilvl="1">
      <w:start w:val="1"/>
      <w:numFmt w:val="decimal"/>
      <w:isLgl/>
      <w:lvlText w:val="%1.%2."/>
      <w:lvlJc w:val="left"/>
      <w:pPr>
        <w:ind w:left="3960" w:hanging="720"/>
      </w:pPr>
      <w:rPr>
        <w:rFonts w:hint="default"/>
        <w:i w:val="0"/>
        <w:color w:val="000000"/>
      </w:rPr>
    </w:lvl>
    <w:lvl w:ilvl="2">
      <w:start w:val="1"/>
      <w:numFmt w:val="decimal"/>
      <w:isLgl/>
      <w:lvlText w:val="%1.%2.%3."/>
      <w:lvlJc w:val="left"/>
      <w:pPr>
        <w:ind w:left="3960" w:hanging="720"/>
      </w:pPr>
      <w:rPr>
        <w:rFonts w:hint="default"/>
        <w:color w:val="000000"/>
      </w:rPr>
    </w:lvl>
    <w:lvl w:ilvl="3">
      <w:start w:val="1"/>
      <w:numFmt w:val="decimal"/>
      <w:isLgl/>
      <w:lvlText w:val="%1.%2.%3.%4."/>
      <w:lvlJc w:val="left"/>
      <w:pPr>
        <w:ind w:left="4320" w:hanging="108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4680" w:hanging="1440"/>
      </w:pPr>
      <w:rPr>
        <w:rFonts w:hint="default"/>
        <w:color w:val="000000"/>
      </w:rPr>
    </w:lvl>
    <w:lvl w:ilvl="6">
      <w:start w:val="1"/>
      <w:numFmt w:val="decimal"/>
      <w:isLgl/>
      <w:lvlText w:val="%1.%2.%3.%4.%5.%6.%7."/>
      <w:lvlJc w:val="left"/>
      <w:pPr>
        <w:ind w:left="5040" w:hanging="1800"/>
      </w:pPr>
      <w:rPr>
        <w:rFonts w:hint="default"/>
        <w:color w:val="000000"/>
      </w:rPr>
    </w:lvl>
    <w:lvl w:ilvl="7">
      <w:start w:val="1"/>
      <w:numFmt w:val="decimal"/>
      <w:isLgl/>
      <w:lvlText w:val="%1.%2.%3.%4.%5.%6.%7.%8."/>
      <w:lvlJc w:val="left"/>
      <w:pPr>
        <w:ind w:left="5040" w:hanging="1800"/>
      </w:pPr>
      <w:rPr>
        <w:rFonts w:hint="default"/>
        <w:color w:val="000000"/>
      </w:rPr>
    </w:lvl>
    <w:lvl w:ilvl="8">
      <w:start w:val="1"/>
      <w:numFmt w:val="decimal"/>
      <w:isLgl/>
      <w:lvlText w:val="%1.%2.%3.%4.%5.%6.%7.%8.%9."/>
      <w:lvlJc w:val="left"/>
      <w:pPr>
        <w:ind w:left="5400" w:hanging="2160"/>
      </w:pPr>
      <w:rPr>
        <w:rFonts w:hint="default"/>
        <w:color w:val="000000"/>
      </w:rPr>
    </w:lvl>
  </w:abstractNum>
  <w:num w:numId="1">
    <w:abstractNumId w:val="12"/>
  </w:num>
  <w:num w:numId="2">
    <w:abstractNumId w:val="1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6"/>
  </w:num>
  <w:num w:numId="9">
    <w:abstractNumId w:val="19"/>
  </w:num>
  <w:num w:numId="10">
    <w:abstractNumId w:val="25"/>
  </w:num>
  <w:num w:numId="11">
    <w:abstractNumId w:val="18"/>
  </w:num>
  <w:num w:numId="12">
    <w:abstractNumId w:val="1"/>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
  </w:num>
  <w:num w:numId="27">
    <w:abstractNumId w:val="17"/>
  </w:num>
  <w:num w:numId="28">
    <w:abstractNumId w:val="4"/>
  </w:num>
  <w:num w:numId="29">
    <w:abstractNumId w:val="0"/>
  </w:num>
  <w:num w:numId="30">
    <w:abstractNumId w:val="30"/>
    <w:lvlOverride w:ilvl="0">
      <w:lvl w:ilvl="0">
        <w:start w:val="2"/>
        <w:numFmt w:val="decimal"/>
        <w:lvlText w:val="%1."/>
        <w:legacy w:legacy="1" w:legacySpace="0" w:legacyIndent="360"/>
        <w:lvlJc w:val="left"/>
        <w:rPr>
          <w:rFonts w:ascii="Arial" w:hAnsi="Arial" w:cs="Arial" w:hint="default"/>
          <w:b w:val="0"/>
        </w:rPr>
      </w:lvl>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num>
  <w:num w:numId="33">
    <w:abstractNumId w:val="2"/>
    <w:lvlOverride w:ilvl="0">
      <w:lvl w:ilvl="0">
        <w:start w:val="1"/>
        <w:numFmt w:val="lowerLetter"/>
        <w:lvlText w:val="%1."/>
        <w:legacy w:legacy="1" w:legacySpace="0" w:legacyIndent="360"/>
        <w:lvlJc w:val="left"/>
        <w:rPr>
          <w:rFonts w:ascii="Arial" w:hAnsi="Arial" w:cs="Arial" w:hint="default"/>
        </w:rPr>
      </w:lvl>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3"/>
    </w:lvlOverride>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AE"/>
    <w:rsid w:val="000A143C"/>
    <w:rsid w:val="000C0BA9"/>
    <w:rsid w:val="00207399"/>
    <w:rsid w:val="00245B50"/>
    <w:rsid w:val="002B5F34"/>
    <w:rsid w:val="003323BF"/>
    <w:rsid w:val="00340CAB"/>
    <w:rsid w:val="003C0D99"/>
    <w:rsid w:val="0043674A"/>
    <w:rsid w:val="004842DA"/>
    <w:rsid w:val="00534133"/>
    <w:rsid w:val="0055336B"/>
    <w:rsid w:val="005A5192"/>
    <w:rsid w:val="005D04C7"/>
    <w:rsid w:val="00710224"/>
    <w:rsid w:val="007C3DBE"/>
    <w:rsid w:val="007E046B"/>
    <w:rsid w:val="008A2B27"/>
    <w:rsid w:val="008C786F"/>
    <w:rsid w:val="008E18EA"/>
    <w:rsid w:val="0096311C"/>
    <w:rsid w:val="009E6907"/>
    <w:rsid w:val="00A16656"/>
    <w:rsid w:val="00A401A9"/>
    <w:rsid w:val="00A91CDE"/>
    <w:rsid w:val="00AA06B3"/>
    <w:rsid w:val="00AC2C0A"/>
    <w:rsid w:val="00B10A6E"/>
    <w:rsid w:val="00B71BF3"/>
    <w:rsid w:val="00BD5B43"/>
    <w:rsid w:val="00C15186"/>
    <w:rsid w:val="00C37835"/>
    <w:rsid w:val="00CF182A"/>
    <w:rsid w:val="00CF6C5E"/>
    <w:rsid w:val="00D56292"/>
    <w:rsid w:val="00DD2DAE"/>
    <w:rsid w:val="00E3410A"/>
    <w:rsid w:val="00F82683"/>
    <w:rsid w:val="00F923BE"/>
    <w:rsid w:val="00FD33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2DA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DD2DAE"/>
    <w:pPr>
      <w:keepNext/>
      <w:jc w:val="right"/>
      <w:outlineLvl w:val="0"/>
    </w:pPr>
    <w:rPr>
      <w:rFonts w:eastAsia="Calibri"/>
    </w:rPr>
  </w:style>
  <w:style w:type="paragraph" w:styleId="Nagwek2">
    <w:name w:val="heading 2"/>
    <w:basedOn w:val="Normalny"/>
    <w:next w:val="Normalny"/>
    <w:link w:val="Nagwek2Znak"/>
    <w:uiPriority w:val="99"/>
    <w:qFormat/>
    <w:rsid w:val="00DD2DAE"/>
    <w:pPr>
      <w:keepNext/>
      <w:jc w:val="center"/>
      <w:outlineLvl w:val="1"/>
    </w:pPr>
    <w:rPr>
      <w:b/>
      <w:bCs/>
    </w:rPr>
  </w:style>
  <w:style w:type="paragraph" w:styleId="Nagwek3">
    <w:name w:val="heading 3"/>
    <w:basedOn w:val="Normalny"/>
    <w:next w:val="Normalny"/>
    <w:link w:val="Nagwek3Znak"/>
    <w:uiPriority w:val="99"/>
    <w:qFormat/>
    <w:rsid w:val="00DD2DAE"/>
    <w:pPr>
      <w:keepNext/>
      <w:spacing w:before="240" w:after="60"/>
      <w:outlineLvl w:val="2"/>
    </w:pPr>
    <w:rPr>
      <w:rFonts w:ascii="Arial" w:eastAsia="Calibri" w:hAnsi="Arial"/>
      <w:b/>
      <w:bCs/>
      <w:sz w:val="26"/>
      <w:szCs w:val="26"/>
    </w:rPr>
  </w:style>
  <w:style w:type="paragraph" w:styleId="Nagwek4">
    <w:name w:val="heading 4"/>
    <w:basedOn w:val="Normalny"/>
    <w:next w:val="Normalny"/>
    <w:link w:val="Nagwek4Znak"/>
    <w:uiPriority w:val="99"/>
    <w:qFormat/>
    <w:rsid w:val="00DD2DAE"/>
    <w:pPr>
      <w:keepNext/>
      <w:spacing w:before="240" w:after="60"/>
      <w:outlineLvl w:val="3"/>
    </w:pPr>
    <w:rPr>
      <w:rFonts w:eastAsia="Calibri"/>
      <w:b/>
      <w:bCs/>
      <w:sz w:val="28"/>
      <w:szCs w:val="28"/>
    </w:rPr>
  </w:style>
  <w:style w:type="paragraph" w:styleId="Nagwek5">
    <w:name w:val="heading 5"/>
    <w:basedOn w:val="Normalny"/>
    <w:next w:val="Normalny"/>
    <w:link w:val="Nagwek5Znak"/>
    <w:uiPriority w:val="99"/>
    <w:qFormat/>
    <w:rsid w:val="00DD2DAE"/>
    <w:pPr>
      <w:spacing w:before="240" w:after="60"/>
      <w:outlineLvl w:val="4"/>
    </w:pPr>
    <w:rPr>
      <w:b/>
      <w:bCs/>
      <w:i/>
      <w:iCs/>
      <w:sz w:val="26"/>
      <w:szCs w:val="26"/>
    </w:rPr>
  </w:style>
  <w:style w:type="paragraph" w:styleId="Nagwek6">
    <w:name w:val="heading 6"/>
    <w:basedOn w:val="Normalny"/>
    <w:next w:val="Normalny"/>
    <w:link w:val="Nagwek6Znak"/>
    <w:uiPriority w:val="99"/>
    <w:qFormat/>
    <w:rsid w:val="00DD2DAE"/>
    <w:pPr>
      <w:spacing w:before="240" w:after="60"/>
      <w:outlineLvl w:val="5"/>
    </w:pPr>
    <w:rPr>
      <w:rFonts w:eastAsia="Calibri"/>
      <w:b/>
      <w:bCs/>
    </w:rPr>
  </w:style>
  <w:style w:type="paragraph" w:styleId="Nagwek7">
    <w:name w:val="heading 7"/>
    <w:basedOn w:val="Normalny"/>
    <w:next w:val="Normalny"/>
    <w:link w:val="Nagwek7Znak"/>
    <w:uiPriority w:val="99"/>
    <w:qFormat/>
    <w:rsid w:val="00DD2DAE"/>
    <w:pPr>
      <w:spacing w:before="240" w:after="60"/>
      <w:outlineLvl w:val="6"/>
    </w:pPr>
    <w:rPr>
      <w:rFonts w:eastAsia="Calibri"/>
      <w:sz w:val="24"/>
      <w:szCs w:val="24"/>
    </w:rPr>
  </w:style>
  <w:style w:type="paragraph" w:styleId="Nagwek8">
    <w:name w:val="heading 8"/>
    <w:basedOn w:val="Normalny"/>
    <w:next w:val="Normalny"/>
    <w:link w:val="Nagwek8Znak"/>
    <w:uiPriority w:val="99"/>
    <w:qFormat/>
    <w:rsid w:val="00DD2DAE"/>
    <w:pPr>
      <w:spacing w:before="240" w:after="60"/>
      <w:outlineLvl w:val="7"/>
    </w:pPr>
    <w:rPr>
      <w:rFonts w:eastAsia="Calibri"/>
      <w:i/>
      <w:iCs/>
      <w:sz w:val="24"/>
      <w:szCs w:val="24"/>
    </w:rPr>
  </w:style>
  <w:style w:type="paragraph" w:styleId="Nagwek9">
    <w:name w:val="heading 9"/>
    <w:basedOn w:val="Normalny"/>
    <w:next w:val="Normalny"/>
    <w:link w:val="Nagwek9Znak"/>
    <w:uiPriority w:val="99"/>
    <w:qFormat/>
    <w:rsid w:val="00DD2DAE"/>
    <w:pPr>
      <w:keepNext/>
      <w:ind w:firstLine="708"/>
      <w:jc w:val="right"/>
      <w:outlineLvl w:val="8"/>
    </w:pPr>
    <w:rPr>
      <w:rFonts w:eastAsia="Calibr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D2DAE"/>
    <w:rPr>
      <w:rFonts w:ascii="Times New Roman" w:eastAsia="Calibri" w:hAnsi="Times New Roman" w:cs="Times New Roman"/>
      <w:sz w:val="20"/>
      <w:szCs w:val="20"/>
    </w:rPr>
  </w:style>
  <w:style w:type="character" w:customStyle="1" w:styleId="Nagwek2Znak">
    <w:name w:val="Nagłówek 2 Znak"/>
    <w:basedOn w:val="Domylnaczcionkaakapitu"/>
    <w:link w:val="Nagwek2"/>
    <w:uiPriority w:val="99"/>
    <w:rsid w:val="00DD2DAE"/>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DD2DAE"/>
    <w:rPr>
      <w:rFonts w:ascii="Arial" w:eastAsia="Calibri" w:hAnsi="Arial" w:cs="Times New Roman"/>
      <w:b/>
      <w:bCs/>
      <w:sz w:val="26"/>
      <w:szCs w:val="26"/>
    </w:rPr>
  </w:style>
  <w:style w:type="character" w:customStyle="1" w:styleId="Nagwek4Znak">
    <w:name w:val="Nagłówek 4 Znak"/>
    <w:basedOn w:val="Domylnaczcionkaakapitu"/>
    <w:link w:val="Nagwek4"/>
    <w:uiPriority w:val="99"/>
    <w:rsid w:val="00DD2DAE"/>
    <w:rPr>
      <w:rFonts w:ascii="Times New Roman" w:eastAsia="Calibri" w:hAnsi="Times New Roman" w:cs="Times New Roman"/>
      <w:b/>
      <w:bCs/>
      <w:sz w:val="28"/>
      <w:szCs w:val="28"/>
    </w:rPr>
  </w:style>
  <w:style w:type="character" w:customStyle="1" w:styleId="Nagwek5Znak">
    <w:name w:val="Nagłówek 5 Znak"/>
    <w:basedOn w:val="Domylnaczcionkaakapitu"/>
    <w:link w:val="Nagwek5"/>
    <w:uiPriority w:val="99"/>
    <w:rsid w:val="00DD2DA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DD2DAE"/>
    <w:rPr>
      <w:rFonts w:ascii="Times New Roman" w:eastAsia="Calibri" w:hAnsi="Times New Roman" w:cs="Times New Roman"/>
      <w:b/>
      <w:bCs/>
      <w:sz w:val="20"/>
      <w:szCs w:val="20"/>
    </w:rPr>
  </w:style>
  <w:style w:type="character" w:customStyle="1" w:styleId="Nagwek7Znak">
    <w:name w:val="Nagłówek 7 Znak"/>
    <w:basedOn w:val="Domylnaczcionkaakapitu"/>
    <w:link w:val="Nagwek7"/>
    <w:uiPriority w:val="99"/>
    <w:rsid w:val="00DD2DAE"/>
    <w:rPr>
      <w:rFonts w:ascii="Times New Roman" w:eastAsia="Calibri" w:hAnsi="Times New Roman" w:cs="Times New Roman"/>
      <w:sz w:val="24"/>
      <w:szCs w:val="24"/>
    </w:rPr>
  </w:style>
  <w:style w:type="character" w:customStyle="1" w:styleId="Nagwek8Znak">
    <w:name w:val="Nagłówek 8 Znak"/>
    <w:basedOn w:val="Domylnaczcionkaakapitu"/>
    <w:link w:val="Nagwek8"/>
    <w:uiPriority w:val="99"/>
    <w:rsid w:val="00DD2DAE"/>
    <w:rPr>
      <w:rFonts w:ascii="Times New Roman" w:eastAsia="Calibri" w:hAnsi="Times New Roman" w:cs="Times New Roman"/>
      <w:i/>
      <w:iCs/>
      <w:sz w:val="24"/>
      <w:szCs w:val="24"/>
    </w:rPr>
  </w:style>
  <w:style w:type="character" w:customStyle="1" w:styleId="Nagwek9Znak">
    <w:name w:val="Nagłówek 9 Znak"/>
    <w:basedOn w:val="Domylnaczcionkaakapitu"/>
    <w:link w:val="Nagwek9"/>
    <w:uiPriority w:val="99"/>
    <w:rsid w:val="00DD2DAE"/>
    <w:rPr>
      <w:rFonts w:ascii="Times New Roman" w:eastAsia="Calibri" w:hAnsi="Times New Roman" w:cs="Times New Roman"/>
      <w:b/>
      <w:bCs/>
      <w:sz w:val="20"/>
      <w:szCs w:val="20"/>
    </w:rPr>
  </w:style>
  <w:style w:type="character" w:styleId="Hipercze">
    <w:name w:val="Hyperlink"/>
    <w:uiPriority w:val="99"/>
    <w:rsid w:val="00DD2DAE"/>
    <w:rPr>
      <w:rFonts w:ascii="Times New Roman" w:hAnsi="Times New Roman" w:cs="Times New Roman"/>
      <w:color w:val="0000FF"/>
      <w:u w:val="single"/>
    </w:rPr>
  </w:style>
  <w:style w:type="paragraph" w:styleId="Lista">
    <w:name w:val="List"/>
    <w:basedOn w:val="Normalny"/>
    <w:uiPriority w:val="99"/>
    <w:rsid w:val="00DD2DAE"/>
    <w:pPr>
      <w:ind w:left="283" w:hanging="283"/>
    </w:pPr>
  </w:style>
  <w:style w:type="paragraph" w:styleId="Lista2">
    <w:name w:val="List 2"/>
    <w:basedOn w:val="Normalny"/>
    <w:rsid w:val="00DD2DAE"/>
    <w:pPr>
      <w:ind w:left="566" w:hanging="283"/>
    </w:pPr>
  </w:style>
  <w:style w:type="paragraph" w:styleId="Lista3">
    <w:name w:val="List 3"/>
    <w:basedOn w:val="Normalny"/>
    <w:uiPriority w:val="99"/>
    <w:rsid w:val="00DD2DAE"/>
    <w:pPr>
      <w:ind w:left="849" w:hanging="283"/>
    </w:pPr>
  </w:style>
  <w:style w:type="paragraph" w:styleId="Tytu">
    <w:name w:val="Title"/>
    <w:basedOn w:val="Normalny"/>
    <w:link w:val="TytuZnak"/>
    <w:uiPriority w:val="99"/>
    <w:qFormat/>
    <w:rsid w:val="00DD2DAE"/>
    <w:pPr>
      <w:ind w:left="-284" w:firstLine="284"/>
      <w:jc w:val="center"/>
    </w:pPr>
    <w:rPr>
      <w:b/>
      <w:bCs/>
    </w:rPr>
  </w:style>
  <w:style w:type="character" w:customStyle="1" w:styleId="TytuZnak">
    <w:name w:val="Tytuł Znak"/>
    <w:basedOn w:val="Domylnaczcionkaakapitu"/>
    <w:link w:val="Tytu"/>
    <w:uiPriority w:val="99"/>
    <w:rsid w:val="00DD2DAE"/>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DD2DAE"/>
    <w:rPr>
      <w:rFonts w:ascii="Tahoma"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DD2DAE"/>
    <w:rPr>
      <w:rFonts w:ascii="Tahoma" w:eastAsia="Times New Roman" w:hAnsi="Tahoma" w:cs="Times New Roman"/>
      <w:sz w:val="20"/>
      <w:szCs w:val="20"/>
      <w:lang w:eastAsia="pl-PL"/>
    </w:rPr>
  </w:style>
  <w:style w:type="paragraph" w:styleId="Tekstpodstawowywcity">
    <w:name w:val="Body Text Indent"/>
    <w:basedOn w:val="Normalny"/>
    <w:link w:val="TekstpodstawowywcityZnak"/>
    <w:uiPriority w:val="99"/>
    <w:rsid w:val="00DD2DAE"/>
    <w:pPr>
      <w:jc w:val="both"/>
    </w:pPr>
  </w:style>
  <w:style w:type="character" w:customStyle="1" w:styleId="TekstpodstawowywcityZnak">
    <w:name w:val="Tekst podstawowy wcięty Znak"/>
    <w:basedOn w:val="Domylnaczcionkaakapitu"/>
    <w:link w:val="Tekstpodstawowywcity"/>
    <w:uiPriority w:val="99"/>
    <w:rsid w:val="00DD2DAE"/>
    <w:rPr>
      <w:rFonts w:ascii="Times New Roman" w:eastAsia="Times New Roman" w:hAnsi="Times New Roman" w:cs="Times New Roman"/>
      <w:sz w:val="20"/>
      <w:szCs w:val="20"/>
      <w:lang w:eastAsia="pl-PL"/>
    </w:rPr>
  </w:style>
  <w:style w:type="paragraph" w:styleId="Lista-kontynuacja">
    <w:name w:val="List Continue"/>
    <w:basedOn w:val="Normalny"/>
    <w:uiPriority w:val="99"/>
    <w:rsid w:val="00DD2DAE"/>
    <w:pPr>
      <w:spacing w:after="120"/>
      <w:ind w:left="283"/>
    </w:pPr>
  </w:style>
  <w:style w:type="paragraph" w:styleId="Lista-kontynuacja2">
    <w:name w:val="List Continue 2"/>
    <w:basedOn w:val="Normalny"/>
    <w:uiPriority w:val="99"/>
    <w:rsid w:val="00DD2DAE"/>
    <w:pPr>
      <w:spacing w:after="120"/>
      <w:ind w:left="566"/>
    </w:pPr>
  </w:style>
  <w:style w:type="paragraph" w:styleId="Tekstpodstawowy2">
    <w:name w:val="Body Text 2"/>
    <w:basedOn w:val="Normalny"/>
    <w:link w:val="Tekstpodstawowy2Znak"/>
    <w:uiPriority w:val="99"/>
    <w:rsid w:val="00DD2DAE"/>
  </w:style>
  <w:style w:type="character" w:customStyle="1" w:styleId="Tekstpodstawowy2Znak">
    <w:name w:val="Tekst podstawowy 2 Znak"/>
    <w:basedOn w:val="Domylnaczcionkaakapitu"/>
    <w:link w:val="Tekstpodstawowy2"/>
    <w:uiPriority w:val="99"/>
    <w:rsid w:val="00DD2DA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DD2DAE"/>
    <w:pPr>
      <w:jc w:val="both"/>
    </w:pPr>
    <w:rPr>
      <w:rFonts w:ascii="Arial" w:hAnsi="Arial"/>
      <w:b/>
      <w:bCs/>
      <w:i/>
      <w:iCs/>
    </w:rPr>
  </w:style>
  <w:style w:type="character" w:customStyle="1" w:styleId="Tekstpodstawowy3Znak">
    <w:name w:val="Tekst podstawowy 3 Znak"/>
    <w:basedOn w:val="Domylnaczcionkaakapitu"/>
    <w:link w:val="Tekstpodstawowy3"/>
    <w:uiPriority w:val="99"/>
    <w:rsid w:val="00DD2DAE"/>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DD2DAE"/>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rsid w:val="00DD2DAE"/>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DD2DAE"/>
    <w:pPr>
      <w:widowControl w:val="0"/>
      <w:suppressAutoHyphens/>
      <w:jc w:val="both"/>
    </w:pPr>
    <w:rPr>
      <w:color w:val="000000"/>
      <w:sz w:val="22"/>
      <w:szCs w:val="22"/>
    </w:rPr>
  </w:style>
  <w:style w:type="paragraph" w:customStyle="1" w:styleId="Domyolnie">
    <w:name w:val="Domyolnie"/>
    <w:rsid w:val="00DD2DAE"/>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DD2DAE"/>
    <w:pPr>
      <w:tabs>
        <w:tab w:val="center" w:pos="4536"/>
        <w:tab w:val="right" w:pos="9072"/>
      </w:tabs>
    </w:pPr>
  </w:style>
  <w:style w:type="character" w:customStyle="1" w:styleId="StopkaZnak">
    <w:name w:val="Stopka Znak"/>
    <w:basedOn w:val="Domylnaczcionkaakapitu"/>
    <w:link w:val="Stopka"/>
    <w:uiPriority w:val="99"/>
    <w:rsid w:val="00DD2DA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DD2DAE"/>
    <w:pPr>
      <w:tabs>
        <w:tab w:val="center" w:pos="4536"/>
        <w:tab w:val="right" w:pos="9072"/>
      </w:tabs>
    </w:pPr>
    <w:rPr>
      <w:rFonts w:ascii="Calibri" w:hAnsi="Calibri"/>
    </w:rPr>
  </w:style>
  <w:style w:type="character" w:customStyle="1" w:styleId="NagwekZnak">
    <w:name w:val="Nagłówek Znak"/>
    <w:basedOn w:val="Domylnaczcionkaakapitu"/>
    <w:link w:val="Nagwek"/>
    <w:uiPriority w:val="99"/>
    <w:rsid w:val="00DD2DAE"/>
    <w:rPr>
      <w:rFonts w:ascii="Calibri" w:eastAsia="Times New Roman" w:hAnsi="Calibri" w:cs="Times New Roman"/>
      <w:sz w:val="20"/>
      <w:szCs w:val="20"/>
      <w:lang w:eastAsia="pl-PL"/>
    </w:rPr>
  </w:style>
  <w:style w:type="paragraph" w:customStyle="1" w:styleId="Akapitzlist1">
    <w:name w:val="Akapit z listą1"/>
    <w:basedOn w:val="Normalny"/>
    <w:uiPriority w:val="99"/>
    <w:rsid w:val="00DD2DAE"/>
    <w:pPr>
      <w:ind w:left="720"/>
    </w:pPr>
    <w:rPr>
      <w:sz w:val="24"/>
      <w:szCs w:val="24"/>
    </w:rPr>
  </w:style>
  <w:style w:type="paragraph" w:styleId="Akapitzlist">
    <w:name w:val="List Paragraph"/>
    <w:basedOn w:val="Normalny"/>
    <w:uiPriority w:val="99"/>
    <w:qFormat/>
    <w:rsid w:val="00DD2DAE"/>
    <w:pPr>
      <w:ind w:left="720"/>
    </w:pPr>
    <w:rPr>
      <w:sz w:val="24"/>
      <w:szCs w:val="24"/>
    </w:rPr>
  </w:style>
  <w:style w:type="paragraph" w:styleId="Tekstdymka">
    <w:name w:val="Balloon Text"/>
    <w:basedOn w:val="Normalny"/>
    <w:link w:val="TekstdymkaZnak"/>
    <w:uiPriority w:val="99"/>
    <w:rsid w:val="00DD2DAE"/>
    <w:rPr>
      <w:rFonts w:ascii="Tahoma" w:hAnsi="Tahoma"/>
      <w:sz w:val="16"/>
      <w:szCs w:val="16"/>
    </w:rPr>
  </w:style>
  <w:style w:type="character" w:customStyle="1" w:styleId="TekstdymkaZnak">
    <w:name w:val="Tekst dymka Znak"/>
    <w:basedOn w:val="Domylnaczcionkaakapitu"/>
    <w:link w:val="Tekstdymka"/>
    <w:uiPriority w:val="99"/>
    <w:rsid w:val="00DD2DAE"/>
    <w:rPr>
      <w:rFonts w:ascii="Tahoma" w:eastAsia="Times New Roman" w:hAnsi="Tahoma" w:cs="Times New Roman"/>
      <w:sz w:val="16"/>
      <w:szCs w:val="16"/>
      <w:lang w:eastAsia="pl-PL"/>
    </w:rPr>
  </w:style>
  <w:style w:type="character" w:customStyle="1" w:styleId="UyteHipercze1">
    <w:name w:val="UżyteHiperłącze1"/>
    <w:uiPriority w:val="99"/>
    <w:rsid w:val="00DD2DAE"/>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DD2DAE"/>
    <w:rPr>
      <w:rFonts w:ascii="Times New Roman" w:hAnsi="Times New Roman" w:cs="Times New Roman"/>
      <w:sz w:val="20"/>
      <w:szCs w:val="20"/>
      <w:lang w:eastAsia="pl-PL"/>
    </w:rPr>
  </w:style>
  <w:style w:type="character" w:customStyle="1" w:styleId="highlight">
    <w:name w:val="highlight"/>
    <w:rsid w:val="00DD2DAE"/>
  </w:style>
  <w:style w:type="character" w:styleId="UyteHipercze">
    <w:name w:val="FollowedHyperlink"/>
    <w:uiPriority w:val="99"/>
    <w:rsid w:val="00DD2DAE"/>
    <w:rPr>
      <w:rFonts w:ascii="Times New Roman" w:hAnsi="Times New Roman" w:cs="Times New Roman"/>
      <w:color w:val="auto"/>
      <w:u w:val="single"/>
    </w:rPr>
  </w:style>
  <w:style w:type="paragraph" w:customStyle="1" w:styleId="Akapitzlist2">
    <w:name w:val="Akapit z listą2"/>
    <w:basedOn w:val="Normalny"/>
    <w:uiPriority w:val="99"/>
    <w:rsid w:val="00DD2DAE"/>
    <w:pPr>
      <w:ind w:left="720"/>
    </w:pPr>
    <w:rPr>
      <w:sz w:val="24"/>
      <w:szCs w:val="24"/>
    </w:rPr>
  </w:style>
  <w:style w:type="paragraph" w:styleId="Zwykytekst">
    <w:name w:val="Plain Text"/>
    <w:basedOn w:val="Normalny"/>
    <w:link w:val="ZwykytekstZnak"/>
    <w:uiPriority w:val="99"/>
    <w:rsid w:val="00DD2DAE"/>
    <w:rPr>
      <w:rFonts w:ascii="Consolas" w:hAnsi="Consolas"/>
      <w:sz w:val="21"/>
      <w:szCs w:val="21"/>
    </w:rPr>
  </w:style>
  <w:style w:type="character" w:customStyle="1" w:styleId="ZwykytekstZnak">
    <w:name w:val="Zwykły tekst Znak"/>
    <w:basedOn w:val="Domylnaczcionkaakapitu"/>
    <w:link w:val="Zwykytekst"/>
    <w:uiPriority w:val="99"/>
    <w:rsid w:val="00DD2DAE"/>
    <w:rPr>
      <w:rFonts w:ascii="Consolas" w:eastAsia="Times New Roman" w:hAnsi="Consolas" w:cs="Times New Roman"/>
      <w:sz w:val="21"/>
      <w:szCs w:val="21"/>
      <w:lang w:eastAsia="pl-PL"/>
    </w:rPr>
  </w:style>
  <w:style w:type="paragraph" w:styleId="NormalnyWeb">
    <w:name w:val="Normal (Web)"/>
    <w:basedOn w:val="Normalny"/>
    <w:uiPriority w:val="99"/>
    <w:rsid w:val="00DD2DAE"/>
    <w:pPr>
      <w:spacing w:before="100" w:beforeAutospacing="1" w:after="119"/>
    </w:pPr>
    <w:rPr>
      <w:sz w:val="24"/>
      <w:szCs w:val="24"/>
    </w:rPr>
  </w:style>
  <w:style w:type="character" w:styleId="Odwoaniedokomentarza">
    <w:name w:val="annotation reference"/>
    <w:semiHidden/>
    <w:rsid w:val="00DD2DAE"/>
    <w:rPr>
      <w:sz w:val="16"/>
      <w:szCs w:val="16"/>
    </w:rPr>
  </w:style>
  <w:style w:type="paragraph" w:styleId="Tekstkomentarza">
    <w:name w:val="annotation text"/>
    <w:basedOn w:val="Normalny"/>
    <w:link w:val="TekstkomentarzaZnak"/>
    <w:semiHidden/>
    <w:rsid w:val="00DD2DAE"/>
  </w:style>
  <w:style w:type="character" w:customStyle="1" w:styleId="TekstkomentarzaZnak">
    <w:name w:val="Tekst komentarza Znak"/>
    <w:basedOn w:val="Domylnaczcionkaakapitu"/>
    <w:link w:val="Tekstkomentarza"/>
    <w:semiHidden/>
    <w:rsid w:val="00DD2DAE"/>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unhideWhenUsed/>
    <w:rsid w:val="00DD2DA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D2DAE"/>
    <w:rPr>
      <w:rFonts w:ascii="Times New Roman" w:eastAsia="Times New Roman" w:hAnsi="Times New Roman" w:cs="Times New Roman"/>
      <w:sz w:val="20"/>
      <w:szCs w:val="20"/>
    </w:rPr>
  </w:style>
  <w:style w:type="paragraph" w:styleId="Bezodstpw">
    <w:name w:val="No Spacing"/>
    <w:uiPriority w:val="1"/>
    <w:qFormat/>
    <w:rsid w:val="00DD2DA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DD2DAE"/>
    <w:rPr>
      <w:rFonts w:ascii="Times New Roman" w:hAnsi="Times New Roman"/>
    </w:rPr>
  </w:style>
  <w:style w:type="paragraph" w:styleId="Tekstprzypisudolnego">
    <w:name w:val="footnote text"/>
    <w:basedOn w:val="Normalny"/>
    <w:link w:val="TekstprzypisudolnegoZnak"/>
    <w:uiPriority w:val="99"/>
    <w:semiHidden/>
    <w:rsid w:val="00DD2DAE"/>
    <w:rPr>
      <w:rFonts w:eastAsiaTheme="minorHAnsi" w:cstheme="minorBidi"/>
      <w:sz w:val="22"/>
      <w:szCs w:val="22"/>
      <w:lang w:eastAsia="en-US"/>
    </w:rPr>
  </w:style>
  <w:style w:type="character" w:customStyle="1" w:styleId="TekstprzypisudolnegoZnak1">
    <w:name w:val="Tekst przypisu dolnego Znak1"/>
    <w:basedOn w:val="Domylnaczcionkaakapitu"/>
    <w:uiPriority w:val="99"/>
    <w:semiHidden/>
    <w:rsid w:val="00DD2DAE"/>
    <w:rPr>
      <w:rFonts w:ascii="Times New Roman" w:eastAsia="Times New Roman" w:hAnsi="Times New Roman" w:cs="Times New Roman"/>
      <w:sz w:val="20"/>
      <w:szCs w:val="20"/>
      <w:lang w:eastAsia="pl-PL"/>
    </w:rPr>
  </w:style>
  <w:style w:type="paragraph" w:styleId="Lista4">
    <w:name w:val="List 4"/>
    <w:basedOn w:val="Normalny"/>
    <w:uiPriority w:val="99"/>
    <w:rsid w:val="00DD2DAE"/>
    <w:pPr>
      <w:ind w:left="1132" w:hanging="283"/>
    </w:pPr>
  </w:style>
  <w:style w:type="paragraph" w:styleId="Lista-kontynuacja3">
    <w:name w:val="List Continue 3"/>
    <w:basedOn w:val="Normalny"/>
    <w:uiPriority w:val="99"/>
    <w:rsid w:val="00DD2DAE"/>
    <w:pPr>
      <w:spacing w:after="120"/>
      <w:ind w:left="849"/>
    </w:pPr>
  </w:style>
  <w:style w:type="paragraph" w:styleId="Tekstpodstawowywcity3">
    <w:name w:val="Body Text Indent 3"/>
    <w:basedOn w:val="Normalny"/>
    <w:link w:val="Tekstpodstawowywcity3Znak"/>
    <w:uiPriority w:val="99"/>
    <w:rsid w:val="00DD2DAE"/>
    <w:pPr>
      <w:ind w:left="360" w:hanging="360"/>
    </w:pPr>
    <w:rPr>
      <w:rFonts w:eastAsia="Calibri"/>
    </w:rPr>
  </w:style>
  <w:style w:type="character" w:customStyle="1" w:styleId="Tekstpodstawowywcity3Znak">
    <w:name w:val="Tekst podstawowy wcięty 3 Znak"/>
    <w:basedOn w:val="Domylnaczcionkaakapitu"/>
    <w:link w:val="Tekstpodstawowywcity3"/>
    <w:uiPriority w:val="99"/>
    <w:rsid w:val="00DD2DAE"/>
    <w:rPr>
      <w:rFonts w:ascii="Times New Roman" w:eastAsia="Calibri" w:hAnsi="Times New Roman" w:cs="Times New Roman"/>
      <w:sz w:val="20"/>
      <w:szCs w:val="20"/>
    </w:rPr>
  </w:style>
  <w:style w:type="paragraph" w:customStyle="1" w:styleId="Styl">
    <w:name w:val="Styl"/>
    <w:uiPriority w:val="99"/>
    <w:rsid w:val="00DD2DAE"/>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DD2DAE"/>
  </w:style>
  <w:style w:type="paragraph" w:customStyle="1" w:styleId="StandardowyStandardowy1">
    <w:name w:val="Standardowy.Standardowy1"/>
    <w:uiPriority w:val="99"/>
    <w:rsid w:val="00DD2DAE"/>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DD2DAE"/>
    <w:rPr>
      <w:b/>
      <w:bCs/>
      <w:sz w:val="24"/>
      <w:szCs w:val="24"/>
    </w:rPr>
  </w:style>
  <w:style w:type="paragraph" w:customStyle="1" w:styleId="Znak">
    <w:name w:val="Znak"/>
    <w:basedOn w:val="Normalny"/>
    <w:uiPriority w:val="99"/>
    <w:rsid w:val="00DD2DAE"/>
    <w:rPr>
      <w:sz w:val="24"/>
      <w:szCs w:val="24"/>
    </w:rPr>
  </w:style>
  <w:style w:type="paragraph" w:customStyle="1" w:styleId="western">
    <w:name w:val="western"/>
    <w:basedOn w:val="Normalny"/>
    <w:uiPriority w:val="99"/>
    <w:rsid w:val="00DD2DAE"/>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DD2DAE"/>
    <w:rPr>
      <w:sz w:val="24"/>
      <w:szCs w:val="24"/>
    </w:rPr>
  </w:style>
  <w:style w:type="paragraph" w:styleId="Podtytu">
    <w:name w:val="Subtitle"/>
    <w:basedOn w:val="Normalny"/>
    <w:link w:val="PodtytuZnak"/>
    <w:uiPriority w:val="99"/>
    <w:qFormat/>
    <w:rsid w:val="00DD2DAE"/>
    <w:rPr>
      <w:rFonts w:eastAsia="Calibri"/>
      <w:b/>
      <w:bCs/>
      <w:sz w:val="24"/>
      <w:szCs w:val="24"/>
    </w:rPr>
  </w:style>
  <w:style w:type="character" w:customStyle="1" w:styleId="PodtytuZnak">
    <w:name w:val="Podtytuł Znak"/>
    <w:basedOn w:val="Domylnaczcionkaakapitu"/>
    <w:link w:val="Podtytu"/>
    <w:uiPriority w:val="99"/>
    <w:rsid w:val="00DD2DAE"/>
    <w:rPr>
      <w:rFonts w:ascii="Times New Roman" w:eastAsia="Calibri" w:hAnsi="Times New Roman" w:cs="Times New Roman"/>
      <w:b/>
      <w:bCs/>
      <w:sz w:val="24"/>
      <w:szCs w:val="24"/>
    </w:rPr>
  </w:style>
  <w:style w:type="paragraph" w:customStyle="1" w:styleId="TekstpodstawowyF2CharZnak">
    <w:name w:val="Tekst podstawowy.(F2).Char Znak"/>
    <w:basedOn w:val="Normalny"/>
    <w:uiPriority w:val="99"/>
    <w:rsid w:val="00DD2DAE"/>
    <w:rPr>
      <w:rFonts w:ascii="Tahoma" w:eastAsia="Calibri" w:hAnsi="Tahoma" w:cs="Tahoma"/>
      <w:sz w:val="24"/>
      <w:szCs w:val="24"/>
    </w:rPr>
  </w:style>
  <w:style w:type="paragraph" w:customStyle="1" w:styleId="TekstpodstawowyF2CharZnak1">
    <w:name w:val="Tekst podstawowy.(F2).Char Znak1"/>
    <w:basedOn w:val="Normalny"/>
    <w:uiPriority w:val="99"/>
    <w:rsid w:val="00DD2DAE"/>
    <w:rPr>
      <w:rFonts w:ascii="Tahoma" w:eastAsia="Calibri" w:hAnsi="Tahoma" w:cs="Tahoma"/>
      <w:sz w:val="24"/>
      <w:szCs w:val="24"/>
    </w:rPr>
  </w:style>
  <w:style w:type="paragraph" w:customStyle="1" w:styleId="ZnakZnak1">
    <w:name w:val="Znak Znak1"/>
    <w:basedOn w:val="Normalny"/>
    <w:uiPriority w:val="99"/>
    <w:rsid w:val="00DD2DAE"/>
    <w:rPr>
      <w:rFonts w:ascii="Arial" w:hAnsi="Arial" w:cs="Arial"/>
      <w:sz w:val="24"/>
      <w:szCs w:val="24"/>
    </w:rPr>
  </w:style>
  <w:style w:type="character" w:customStyle="1" w:styleId="kk">
    <w:name w:val="kk"/>
    <w:uiPriority w:val="99"/>
    <w:rsid w:val="00DD2DAE"/>
  </w:style>
  <w:style w:type="paragraph" w:styleId="Tekstpodstawowyzwciciem2">
    <w:name w:val="Body Text First Indent 2"/>
    <w:basedOn w:val="Tekstpodstawowywcity"/>
    <w:link w:val="Tekstpodstawowyzwciciem2Znak"/>
    <w:uiPriority w:val="99"/>
    <w:rsid w:val="00DD2DAE"/>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DD2DAE"/>
    <w:rPr>
      <w:rFonts w:ascii="Times New Roman" w:eastAsia="Calibri" w:hAnsi="Times New Roman" w:cs="Times New Roman"/>
      <w:sz w:val="20"/>
      <w:szCs w:val="20"/>
      <w:lang w:eastAsia="pl-PL"/>
    </w:rPr>
  </w:style>
  <w:style w:type="paragraph" w:customStyle="1" w:styleId="Kropki">
    <w:name w:val="Kropki"/>
    <w:basedOn w:val="Normalny"/>
    <w:uiPriority w:val="99"/>
    <w:rsid w:val="00DD2DAE"/>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DD2DAE"/>
    <w:pPr>
      <w:jc w:val="both"/>
    </w:pPr>
    <w:rPr>
      <w:sz w:val="24"/>
      <w:szCs w:val="24"/>
    </w:rPr>
  </w:style>
  <w:style w:type="paragraph" w:customStyle="1" w:styleId="tekst-pity">
    <w:name w:val="tekst-piąty"/>
    <w:basedOn w:val="Normalny"/>
    <w:uiPriority w:val="99"/>
    <w:rsid w:val="00DD2DAE"/>
    <w:pPr>
      <w:numPr>
        <w:numId w:val="5"/>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DD2DAE"/>
    <w:pPr>
      <w:spacing w:before="60" w:after="60"/>
      <w:ind w:left="851" w:hanging="295"/>
      <w:jc w:val="both"/>
    </w:pPr>
    <w:rPr>
      <w:sz w:val="24"/>
      <w:szCs w:val="24"/>
    </w:rPr>
  </w:style>
  <w:style w:type="paragraph" w:customStyle="1" w:styleId="TekstpodstawowyF2">
    <w:name w:val="Tekst podstawowy.(F2)"/>
    <w:basedOn w:val="Normalny"/>
    <w:uiPriority w:val="99"/>
    <w:rsid w:val="00DD2DAE"/>
    <w:pPr>
      <w:numPr>
        <w:numId w:val="7"/>
      </w:numPr>
      <w:tabs>
        <w:tab w:val="clear" w:pos="1364"/>
      </w:tabs>
      <w:ind w:left="0"/>
    </w:pPr>
    <w:rPr>
      <w:sz w:val="24"/>
      <w:szCs w:val="24"/>
    </w:rPr>
  </w:style>
  <w:style w:type="paragraph" w:customStyle="1" w:styleId="Tekstkomentarza1">
    <w:name w:val="Tekst komentarza1"/>
    <w:basedOn w:val="Normalny"/>
    <w:uiPriority w:val="99"/>
    <w:rsid w:val="00DD2DAE"/>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DD2DAE"/>
    <w:pPr>
      <w:widowControl w:val="0"/>
      <w:suppressAutoHyphens/>
      <w:spacing w:after="120"/>
    </w:pPr>
    <w:rPr>
      <w:rFonts w:ascii="Thorndale AMT" w:eastAsia="Calibri" w:hAnsi="Thorndale AMT" w:cs="Thorndale AMT"/>
      <w:sz w:val="16"/>
      <w:szCs w:val="16"/>
    </w:rPr>
  </w:style>
  <w:style w:type="character" w:styleId="Pogrubienie">
    <w:name w:val="Strong"/>
    <w:uiPriority w:val="99"/>
    <w:qFormat/>
    <w:rsid w:val="00DD2DAE"/>
    <w:rPr>
      <w:b/>
      <w:bCs/>
    </w:rPr>
  </w:style>
  <w:style w:type="paragraph" w:customStyle="1" w:styleId="WW-Tekstpodstawowy2">
    <w:name w:val="WW-Tekst podstawowy 2"/>
    <w:basedOn w:val="Normalny"/>
    <w:uiPriority w:val="99"/>
    <w:rsid w:val="00DD2DAE"/>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DD2DAE"/>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DD2DAE"/>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uiPriority w:val="99"/>
    <w:rsid w:val="00DD2DAE"/>
    <w:pPr>
      <w:widowControl w:val="0"/>
      <w:suppressLineNumbers/>
      <w:suppressAutoHyphens/>
      <w:spacing w:after="120"/>
    </w:pPr>
    <w:rPr>
      <w:rFonts w:ascii="Times New Roman" w:eastAsia="Calibri" w:hAnsi="Times New Roman"/>
      <w:color w:val="000000"/>
      <w:lang w:val="en-US"/>
    </w:rPr>
  </w:style>
  <w:style w:type="paragraph" w:customStyle="1" w:styleId="Nagwektabeli">
    <w:name w:val="Nagłówek tabeli"/>
    <w:basedOn w:val="Zawartotabeli"/>
    <w:uiPriority w:val="99"/>
    <w:rsid w:val="00DD2DAE"/>
    <w:pPr>
      <w:jc w:val="center"/>
    </w:pPr>
    <w:rPr>
      <w:b/>
      <w:bCs/>
      <w:i/>
      <w:iCs/>
      <w:color w:val="auto"/>
      <w:lang w:val="pl-PL"/>
    </w:rPr>
  </w:style>
  <w:style w:type="character" w:customStyle="1" w:styleId="TekstprzypisukocowegoZnak">
    <w:name w:val="Tekst przypisu końcowego Znak"/>
    <w:link w:val="Tekstprzypisukocowego"/>
    <w:uiPriority w:val="99"/>
    <w:semiHidden/>
    <w:rsid w:val="00DD2DAE"/>
    <w:rPr>
      <w:rFonts w:ascii="Times New Roman" w:hAnsi="Times New Roman"/>
    </w:rPr>
  </w:style>
  <w:style w:type="paragraph" w:styleId="Tekstprzypisukocowego">
    <w:name w:val="endnote text"/>
    <w:basedOn w:val="Normalny"/>
    <w:link w:val="TekstprzypisukocowegoZnak"/>
    <w:uiPriority w:val="99"/>
    <w:semiHidden/>
    <w:rsid w:val="00DD2DAE"/>
    <w:rPr>
      <w:rFonts w:eastAsia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DD2DAE"/>
    <w:rPr>
      <w:rFonts w:ascii="Times New Roman" w:eastAsia="Times New Roman" w:hAnsi="Times New Roman" w:cs="Times New Roman"/>
      <w:sz w:val="20"/>
      <w:szCs w:val="20"/>
      <w:lang w:eastAsia="pl-PL"/>
    </w:rPr>
  </w:style>
  <w:style w:type="character" w:customStyle="1" w:styleId="grame">
    <w:name w:val="grame"/>
    <w:uiPriority w:val="99"/>
    <w:rsid w:val="00DD2DAE"/>
  </w:style>
  <w:style w:type="paragraph" w:customStyle="1" w:styleId="Default">
    <w:name w:val="Default"/>
    <w:uiPriority w:val="99"/>
    <w:rsid w:val="00DD2DA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DD2DAE"/>
    <w:rPr>
      <w:sz w:val="24"/>
      <w:szCs w:val="24"/>
    </w:rPr>
  </w:style>
  <w:style w:type="paragraph" w:customStyle="1" w:styleId="Akapitzlist3">
    <w:name w:val="Akapit z listą3"/>
    <w:basedOn w:val="Normalny"/>
    <w:uiPriority w:val="99"/>
    <w:qFormat/>
    <w:rsid w:val="00DD2DAE"/>
    <w:pPr>
      <w:ind w:left="720"/>
    </w:pPr>
    <w:rPr>
      <w:sz w:val="24"/>
      <w:szCs w:val="24"/>
    </w:rPr>
  </w:style>
  <w:style w:type="character" w:customStyle="1" w:styleId="apple-style-span">
    <w:name w:val="apple-style-span"/>
    <w:uiPriority w:val="99"/>
    <w:rsid w:val="00DD2DAE"/>
  </w:style>
  <w:style w:type="character" w:customStyle="1" w:styleId="apple-converted-space">
    <w:name w:val="apple-converted-space"/>
    <w:uiPriority w:val="99"/>
    <w:rsid w:val="00DD2DAE"/>
  </w:style>
  <w:style w:type="paragraph" w:customStyle="1" w:styleId="Zwykytekst2">
    <w:name w:val="Zwykły tekst2"/>
    <w:basedOn w:val="Normalny"/>
    <w:uiPriority w:val="99"/>
    <w:rsid w:val="00DD2DAE"/>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DD2DAE"/>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DD2DAE"/>
    <w:rPr>
      <w:sz w:val="24"/>
      <w:szCs w:val="24"/>
    </w:rPr>
  </w:style>
  <w:style w:type="character" w:styleId="Wyrnieniedelikatne">
    <w:name w:val="Subtle Emphasis"/>
    <w:uiPriority w:val="19"/>
    <w:qFormat/>
    <w:rsid w:val="00DD2DAE"/>
    <w:rPr>
      <w:i/>
      <w:iCs/>
      <w:color w:val="808080"/>
    </w:rPr>
  </w:style>
  <w:style w:type="paragraph" w:styleId="Tematkomentarza">
    <w:name w:val="annotation subject"/>
    <w:basedOn w:val="Tekstkomentarza"/>
    <w:next w:val="Tekstkomentarza"/>
    <w:link w:val="TematkomentarzaZnak"/>
    <w:uiPriority w:val="99"/>
    <w:semiHidden/>
    <w:unhideWhenUsed/>
    <w:rsid w:val="00DD2DAE"/>
    <w:rPr>
      <w:b/>
      <w:bCs/>
    </w:rPr>
  </w:style>
  <w:style w:type="character" w:customStyle="1" w:styleId="TematkomentarzaZnak">
    <w:name w:val="Temat komentarza Znak"/>
    <w:basedOn w:val="TekstkomentarzaZnak"/>
    <w:link w:val="Tematkomentarza"/>
    <w:uiPriority w:val="99"/>
    <w:semiHidden/>
    <w:rsid w:val="00DD2DAE"/>
    <w:rPr>
      <w:rFonts w:ascii="Times New Roman" w:eastAsia="Times New Roman" w:hAnsi="Times New Roman" w:cs="Times New Roman"/>
      <w:b/>
      <w:bCs/>
      <w:sz w:val="20"/>
      <w:szCs w:val="20"/>
    </w:rPr>
  </w:style>
  <w:style w:type="table" w:styleId="Tabela-Siatka">
    <w:name w:val="Table Grid"/>
    <w:basedOn w:val="Standardowy"/>
    <w:uiPriority w:val="59"/>
    <w:rsid w:val="00DD2DAE"/>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DD2D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D2D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4">
    <w:name w:val="Akapit z listą4"/>
    <w:basedOn w:val="Normalny"/>
    <w:uiPriority w:val="99"/>
    <w:qFormat/>
    <w:rsid w:val="0055336B"/>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2DA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DD2DAE"/>
    <w:pPr>
      <w:keepNext/>
      <w:jc w:val="right"/>
      <w:outlineLvl w:val="0"/>
    </w:pPr>
    <w:rPr>
      <w:rFonts w:eastAsia="Calibri"/>
    </w:rPr>
  </w:style>
  <w:style w:type="paragraph" w:styleId="Nagwek2">
    <w:name w:val="heading 2"/>
    <w:basedOn w:val="Normalny"/>
    <w:next w:val="Normalny"/>
    <w:link w:val="Nagwek2Znak"/>
    <w:uiPriority w:val="99"/>
    <w:qFormat/>
    <w:rsid w:val="00DD2DAE"/>
    <w:pPr>
      <w:keepNext/>
      <w:jc w:val="center"/>
      <w:outlineLvl w:val="1"/>
    </w:pPr>
    <w:rPr>
      <w:b/>
      <w:bCs/>
    </w:rPr>
  </w:style>
  <w:style w:type="paragraph" w:styleId="Nagwek3">
    <w:name w:val="heading 3"/>
    <w:basedOn w:val="Normalny"/>
    <w:next w:val="Normalny"/>
    <w:link w:val="Nagwek3Znak"/>
    <w:uiPriority w:val="99"/>
    <w:qFormat/>
    <w:rsid w:val="00DD2DAE"/>
    <w:pPr>
      <w:keepNext/>
      <w:spacing w:before="240" w:after="60"/>
      <w:outlineLvl w:val="2"/>
    </w:pPr>
    <w:rPr>
      <w:rFonts w:ascii="Arial" w:eastAsia="Calibri" w:hAnsi="Arial"/>
      <w:b/>
      <w:bCs/>
      <w:sz w:val="26"/>
      <w:szCs w:val="26"/>
    </w:rPr>
  </w:style>
  <w:style w:type="paragraph" w:styleId="Nagwek4">
    <w:name w:val="heading 4"/>
    <w:basedOn w:val="Normalny"/>
    <w:next w:val="Normalny"/>
    <w:link w:val="Nagwek4Znak"/>
    <w:uiPriority w:val="99"/>
    <w:qFormat/>
    <w:rsid w:val="00DD2DAE"/>
    <w:pPr>
      <w:keepNext/>
      <w:spacing w:before="240" w:after="60"/>
      <w:outlineLvl w:val="3"/>
    </w:pPr>
    <w:rPr>
      <w:rFonts w:eastAsia="Calibri"/>
      <w:b/>
      <w:bCs/>
      <w:sz w:val="28"/>
      <w:szCs w:val="28"/>
    </w:rPr>
  </w:style>
  <w:style w:type="paragraph" w:styleId="Nagwek5">
    <w:name w:val="heading 5"/>
    <w:basedOn w:val="Normalny"/>
    <w:next w:val="Normalny"/>
    <w:link w:val="Nagwek5Znak"/>
    <w:uiPriority w:val="99"/>
    <w:qFormat/>
    <w:rsid w:val="00DD2DAE"/>
    <w:pPr>
      <w:spacing w:before="240" w:after="60"/>
      <w:outlineLvl w:val="4"/>
    </w:pPr>
    <w:rPr>
      <w:b/>
      <w:bCs/>
      <w:i/>
      <w:iCs/>
      <w:sz w:val="26"/>
      <w:szCs w:val="26"/>
    </w:rPr>
  </w:style>
  <w:style w:type="paragraph" w:styleId="Nagwek6">
    <w:name w:val="heading 6"/>
    <w:basedOn w:val="Normalny"/>
    <w:next w:val="Normalny"/>
    <w:link w:val="Nagwek6Znak"/>
    <w:uiPriority w:val="99"/>
    <w:qFormat/>
    <w:rsid w:val="00DD2DAE"/>
    <w:pPr>
      <w:spacing w:before="240" w:after="60"/>
      <w:outlineLvl w:val="5"/>
    </w:pPr>
    <w:rPr>
      <w:rFonts w:eastAsia="Calibri"/>
      <w:b/>
      <w:bCs/>
    </w:rPr>
  </w:style>
  <w:style w:type="paragraph" w:styleId="Nagwek7">
    <w:name w:val="heading 7"/>
    <w:basedOn w:val="Normalny"/>
    <w:next w:val="Normalny"/>
    <w:link w:val="Nagwek7Znak"/>
    <w:uiPriority w:val="99"/>
    <w:qFormat/>
    <w:rsid w:val="00DD2DAE"/>
    <w:pPr>
      <w:spacing w:before="240" w:after="60"/>
      <w:outlineLvl w:val="6"/>
    </w:pPr>
    <w:rPr>
      <w:rFonts w:eastAsia="Calibri"/>
      <w:sz w:val="24"/>
      <w:szCs w:val="24"/>
    </w:rPr>
  </w:style>
  <w:style w:type="paragraph" w:styleId="Nagwek8">
    <w:name w:val="heading 8"/>
    <w:basedOn w:val="Normalny"/>
    <w:next w:val="Normalny"/>
    <w:link w:val="Nagwek8Znak"/>
    <w:uiPriority w:val="99"/>
    <w:qFormat/>
    <w:rsid w:val="00DD2DAE"/>
    <w:pPr>
      <w:spacing w:before="240" w:after="60"/>
      <w:outlineLvl w:val="7"/>
    </w:pPr>
    <w:rPr>
      <w:rFonts w:eastAsia="Calibri"/>
      <w:i/>
      <w:iCs/>
      <w:sz w:val="24"/>
      <w:szCs w:val="24"/>
    </w:rPr>
  </w:style>
  <w:style w:type="paragraph" w:styleId="Nagwek9">
    <w:name w:val="heading 9"/>
    <w:basedOn w:val="Normalny"/>
    <w:next w:val="Normalny"/>
    <w:link w:val="Nagwek9Znak"/>
    <w:uiPriority w:val="99"/>
    <w:qFormat/>
    <w:rsid w:val="00DD2DAE"/>
    <w:pPr>
      <w:keepNext/>
      <w:ind w:firstLine="708"/>
      <w:jc w:val="right"/>
      <w:outlineLvl w:val="8"/>
    </w:pPr>
    <w:rPr>
      <w:rFonts w:eastAsia="Calibr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D2DAE"/>
    <w:rPr>
      <w:rFonts w:ascii="Times New Roman" w:eastAsia="Calibri" w:hAnsi="Times New Roman" w:cs="Times New Roman"/>
      <w:sz w:val="20"/>
      <w:szCs w:val="20"/>
    </w:rPr>
  </w:style>
  <w:style w:type="character" w:customStyle="1" w:styleId="Nagwek2Znak">
    <w:name w:val="Nagłówek 2 Znak"/>
    <w:basedOn w:val="Domylnaczcionkaakapitu"/>
    <w:link w:val="Nagwek2"/>
    <w:uiPriority w:val="99"/>
    <w:rsid w:val="00DD2DAE"/>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DD2DAE"/>
    <w:rPr>
      <w:rFonts w:ascii="Arial" w:eastAsia="Calibri" w:hAnsi="Arial" w:cs="Times New Roman"/>
      <w:b/>
      <w:bCs/>
      <w:sz w:val="26"/>
      <w:szCs w:val="26"/>
    </w:rPr>
  </w:style>
  <w:style w:type="character" w:customStyle="1" w:styleId="Nagwek4Znak">
    <w:name w:val="Nagłówek 4 Znak"/>
    <w:basedOn w:val="Domylnaczcionkaakapitu"/>
    <w:link w:val="Nagwek4"/>
    <w:uiPriority w:val="99"/>
    <w:rsid w:val="00DD2DAE"/>
    <w:rPr>
      <w:rFonts w:ascii="Times New Roman" w:eastAsia="Calibri" w:hAnsi="Times New Roman" w:cs="Times New Roman"/>
      <w:b/>
      <w:bCs/>
      <w:sz w:val="28"/>
      <w:szCs w:val="28"/>
    </w:rPr>
  </w:style>
  <w:style w:type="character" w:customStyle="1" w:styleId="Nagwek5Znak">
    <w:name w:val="Nagłówek 5 Znak"/>
    <w:basedOn w:val="Domylnaczcionkaakapitu"/>
    <w:link w:val="Nagwek5"/>
    <w:uiPriority w:val="99"/>
    <w:rsid w:val="00DD2DA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DD2DAE"/>
    <w:rPr>
      <w:rFonts w:ascii="Times New Roman" w:eastAsia="Calibri" w:hAnsi="Times New Roman" w:cs="Times New Roman"/>
      <w:b/>
      <w:bCs/>
      <w:sz w:val="20"/>
      <w:szCs w:val="20"/>
    </w:rPr>
  </w:style>
  <w:style w:type="character" w:customStyle="1" w:styleId="Nagwek7Znak">
    <w:name w:val="Nagłówek 7 Znak"/>
    <w:basedOn w:val="Domylnaczcionkaakapitu"/>
    <w:link w:val="Nagwek7"/>
    <w:uiPriority w:val="99"/>
    <w:rsid w:val="00DD2DAE"/>
    <w:rPr>
      <w:rFonts w:ascii="Times New Roman" w:eastAsia="Calibri" w:hAnsi="Times New Roman" w:cs="Times New Roman"/>
      <w:sz w:val="24"/>
      <w:szCs w:val="24"/>
    </w:rPr>
  </w:style>
  <w:style w:type="character" w:customStyle="1" w:styleId="Nagwek8Znak">
    <w:name w:val="Nagłówek 8 Znak"/>
    <w:basedOn w:val="Domylnaczcionkaakapitu"/>
    <w:link w:val="Nagwek8"/>
    <w:uiPriority w:val="99"/>
    <w:rsid w:val="00DD2DAE"/>
    <w:rPr>
      <w:rFonts w:ascii="Times New Roman" w:eastAsia="Calibri" w:hAnsi="Times New Roman" w:cs="Times New Roman"/>
      <w:i/>
      <w:iCs/>
      <w:sz w:val="24"/>
      <w:szCs w:val="24"/>
    </w:rPr>
  </w:style>
  <w:style w:type="character" w:customStyle="1" w:styleId="Nagwek9Znak">
    <w:name w:val="Nagłówek 9 Znak"/>
    <w:basedOn w:val="Domylnaczcionkaakapitu"/>
    <w:link w:val="Nagwek9"/>
    <w:uiPriority w:val="99"/>
    <w:rsid w:val="00DD2DAE"/>
    <w:rPr>
      <w:rFonts w:ascii="Times New Roman" w:eastAsia="Calibri" w:hAnsi="Times New Roman" w:cs="Times New Roman"/>
      <w:b/>
      <w:bCs/>
      <w:sz w:val="20"/>
      <w:szCs w:val="20"/>
    </w:rPr>
  </w:style>
  <w:style w:type="character" w:styleId="Hipercze">
    <w:name w:val="Hyperlink"/>
    <w:uiPriority w:val="99"/>
    <w:rsid w:val="00DD2DAE"/>
    <w:rPr>
      <w:rFonts w:ascii="Times New Roman" w:hAnsi="Times New Roman" w:cs="Times New Roman"/>
      <w:color w:val="0000FF"/>
      <w:u w:val="single"/>
    </w:rPr>
  </w:style>
  <w:style w:type="paragraph" w:styleId="Lista">
    <w:name w:val="List"/>
    <w:basedOn w:val="Normalny"/>
    <w:uiPriority w:val="99"/>
    <w:rsid w:val="00DD2DAE"/>
    <w:pPr>
      <w:ind w:left="283" w:hanging="283"/>
    </w:pPr>
  </w:style>
  <w:style w:type="paragraph" w:styleId="Lista2">
    <w:name w:val="List 2"/>
    <w:basedOn w:val="Normalny"/>
    <w:rsid w:val="00DD2DAE"/>
    <w:pPr>
      <w:ind w:left="566" w:hanging="283"/>
    </w:pPr>
  </w:style>
  <w:style w:type="paragraph" w:styleId="Lista3">
    <w:name w:val="List 3"/>
    <w:basedOn w:val="Normalny"/>
    <w:uiPriority w:val="99"/>
    <w:rsid w:val="00DD2DAE"/>
    <w:pPr>
      <w:ind w:left="849" w:hanging="283"/>
    </w:pPr>
  </w:style>
  <w:style w:type="paragraph" w:styleId="Tytu">
    <w:name w:val="Title"/>
    <w:basedOn w:val="Normalny"/>
    <w:link w:val="TytuZnak"/>
    <w:uiPriority w:val="99"/>
    <w:qFormat/>
    <w:rsid w:val="00DD2DAE"/>
    <w:pPr>
      <w:ind w:left="-284" w:firstLine="284"/>
      <w:jc w:val="center"/>
    </w:pPr>
    <w:rPr>
      <w:b/>
      <w:bCs/>
    </w:rPr>
  </w:style>
  <w:style w:type="character" w:customStyle="1" w:styleId="TytuZnak">
    <w:name w:val="Tytuł Znak"/>
    <w:basedOn w:val="Domylnaczcionkaakapitu"/>
    <w:link w:val="Tytu"/>
    <w:uiPriority w:val="99"/>
    <w:rsid w:val="00DD2DAE"/>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DD2DAE"/>
    <w:rPr>
      <w:rFonts w:ascii="Tahoma"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DD2DAE"/>
    <w:rPr>
      <w:rFonts w:ascii="Tahoma" w:eastAsia="Times New Roman" w:hAnsi="Tahoma" w:cs="Times New Roman"/>
      <w:sz w:val="20"/>
      <w:szCs w:val="20"/>
      <w:lang w:eastAsia="pl-PL"/>
    </w:rPr>
  </w:style>
  <w:style w:type="paragraph" w:styleId="Tekstpodstawowywcity">
    <w:name w:val="Body Text Indent"/>
    <w:basedOn w:val="Normalny"/>
    <w:link w:val="TekstpodstawowywcityZnak"/>
    <w:uiPriority w:val="99"/>
    <w:rsid w:val="00DD2DAE"/>
    <w:pPr>
      <w:jc w:val="both"/>
    </w:pPr>
  </w:style>
  <w:style w:type="character" w:customStyle="1" w:styleId="TekstpodstawowywcityZnak">
    <w:name w:val="Tekst podstawowy wcięty Znak"/>
    <w:basedOn w:val="Domylnaczcionkaakapitu"/>
    <w:link w:val="Tekstpodstawowywcity"/>
    <w:uiPriority w:val="99"/>
    <w:rsid w:val="00DD2DAE"/>
    <w:rPr>
      <w:rFonts w:ascii="Times New Roman" w:eastAsia="Times New Roman" w:hAnsi="Times New Roman" w:cs="Times New Roman"/>
      <w:sz w:val="20"/>
      <w:szCs w:val="20"/>
      <w:lang w:eastAsia="pl-PL"/>
    </w:rPr>
  </w:style>
  <w:style w:type="paragraph" w:styleId="Lista-kontynuacja">
    <w:name w:val="List Continue"/>
    <w:basedOn w:val="Normalny"/>
    <w:uiPriority w:val="99"/>
    <w:rsid w:val="00DD2DAE"/>
    <w:pPr>
      <w:spacing w:after="120"/>
      <w:ind w:left="283"/>
    </w:pPr>
  </w:style>
  <w:style w:type="paragraph" w:styleId="Lista-kontynuacja2">
    <w:name w:val="List Continue 2"/>
    <w:basedOn w:val="Normalny"/>
    <w:uiPriority w:val="99"/>
    <w:rsid w:val="00DD2DAE"/>
    <w:pPr>
      <w:spacing w:after="120"/>
      <w:ind w:left="566"/>
    </w:pPr>
  </w:style>
  <w:style w:type="paragraph" w:styleId="Tekstpodstawowy2">
    <w:name w:val="Body Text 2"/>
    <w:basedOn w:val="Normalny"/>
    <w:link w:val="Tekstpodstawowy2Znak"/>
    <w:uiPriority w:val="99"/>
    <w:rsid w:val="00DD2DAE"/>
  </w:style>
  <w:style w:type="character" w:customStyle="1" w:styleId="Tekstpodstawowy2Znak">
    <w:name w:val="Tekst podstawowy 2 Znak"/>
    <w:basedOn w:val="Domylnaczcionkaakapitu"/>
    <w:link w:val="Tekstpodstawowy2"/>
    <w:uiPriority w:val="99"/>
    <w:rsid w:val="00DD2DA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DD2DAE"/>
    <w:pPr>
      <w:jc w:val="both"/>
    </w:pPr>
    <w:rPr>
      <w:rFonts w:ascii="Arial" w:hAnsi="Arial"/>
      <w:b/>
      <w:bCs/>
      <w:i/>
      <w:iCs/>
    </w:rPr>
  </w:style>
  <w:style w:type="character" w:customStyle="1" w:styleId="Tekstpodstawowy3Znak">
    <w:name w:val="Tekst podstawowy 3 Znak"/>
    <w:basedOn w:val="Domylnaczcionkaakapitu"/>
    <w:link w:val="Tekstpodstawowy3"/>
    <w:uiPriority w:val="99"/>
    <w:rsid w:val="00DD2DAE"/>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DD2DAE"/>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rsid w:val="00DD2DAE"/>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DD2DAE"/>
    <w:pPr>
      <w:widowControl w:val="0"/>
      <w:suppressAutoHyphens/>
      <w:jc w:val="both"/>
    </w:pPr>
    <w:rPr>
      <w:color w:val="000000"/>
      <w:sz w:val="22"/>
      <w:szCs w:val="22"/>
    </w:rPr>
  </w:style>
  <w:style w:type="paragraph" w:customStyle="1" w:styleId="Domyolnie">
    <w:name w:val="Domyolnie"/>
    <w:rsid w:val="00DD2DAE"/>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DD2DAE"/>
    <w:pPr>
      <w:tabs>
        <w:tab w:val="center" w:pos="4536"/>
        <w:tab w:val="right" w:pos="9072"/>
      </w:tabs>
    </w:pPr>
  </w:style>
  <w:style w:type="character" w:customStyle="1" w:styleId="StopkaZnak">
    <w:name w:val="Stopka Znak"/>
    <w:basedOn w:val="Domylnaczcionkaakapitu"/>
    <w:link w:val="Stopka"/>
    <w:uiPriority w:val="99"/>
    <w:rsid w:val="00DD2DA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DD2DAE"/>
    <w:pPr>
      <w:tabs>
        <w:tab w:val="center" w:pos="4536"/>
        <w:tab w:val="right" w:pos="9072"/>
      </w:tabs>
    </w:pPr>
    <w:rPr>
      <w:rFonts w:ascii="Calibri" w:hAnsi="Calibri"/>
    </w:rPr>
  </w:style>
  <w:style w:type="character" w:customStyle="1" w:styleId="NagwekZnak">
    <w:name w:val="Nagłówek Znak"/>
    <w:basedOn w:val="Domylnaczcionkaakapitu"/>
    <w:link w:val="Nagwek"/>
    <w:uiPriority w:val="99"/>
    <w:rsid w:val="00DD2DAE"/>
    <w:rPr>
      <w:rFonts w:ascii="Calibri" w:eastAsia="Times New Roman" w:hAnsi="Calibri" w:cs="Times New Roman"/>
      <w:sz w:val="20"/>
      <w:szCs w:val="20"/>
      <w:lang w:eastAsia="pl-PL"/>
    </w:rPr>
  </w:style>
  <w:style w:type="paragraph" w:customStyle="1" w:styleId="Akapitzlist1">
    <w:name w:val="Akapit z listą1"/>
    <w:basedOn w:val="Normalny"/>
    <w:uiPriority w:val="99"/>
    <w:rsid w:val="00DD2DAE"/>
    <w:pPr>
      <w:ind w:left="720"/>
    </w:pPr>
    <w:rPr>
      <w:sz w:val="24"/>
      <w:szCs w:val="24"/>
    </w:rPr>
  </w:style>
  <w:style w:type="paragraph" w:styleId="Akapitzlist">
    <w:name w:val="List Paragraph"/>
    <w:basedOn w:val="Normalny"/>
    <w:uiPriority w:val="99"/>
    <w:qFormat/>
    <w:rsid w:val="00DD2DAE"/>
    <w:pPr>
      <w:ind w:left="720"/>
    </w:pPr>
    <w:rPr>
      <w:sz w:val="24"/>
      <w:szCs w:val="24"/>
    </w:rPr>
  </w:style>
  <w:style w:type="paragraph" w:styleId="Tekstdymka">
    <w:name w:val="Balloon Text"/>
    <w:basedOn w:val="Normalny"/>
    <w:link w:val="TekstdymkaZnak"/>
    <w:uiPriority w:val="99"/>
    <w:rsid w:val="00DD2DAE"/>
    <w:rPr>
      <w:rFonts w:ascii="Tahoma" w:hAnsi="Tahoma"/>
      <w:sz w:val="16"/>
      <w:szCs w:val="16"/>
    </w:rPr>
  </w:style>
  <w:style w:type="character" w:customStyle="1" w:styleId="TekstdymkaZnak">
    <w:name w:val="Tekst dymka Znak"/>
    <w:basedOn w:val="Domylnaczcionkaakapitu"/>
    <w:link w:val="Tekstdymka"/>
    <w:uiPriority w:val="99"/>
    <w:rsid w:val="00DD2DAE"/>
    <w:rPr>
      <w:rFonts w:ascii="Tahoma" w:eastAsia="Times New Roman" w:hAnsi="Tahoma" w:cs="Times New Roman"/>
      <w:sz w:val="16"/>
      <w:szCs w:val="16"/>
      <w:lang w:eastAsia="pl-PL"/>
    </w:rPr>
  </w:style>
  <w:style w:type="character" w:customStyle="1" w:styleId="UyteHipercze1">
    <w:name w:val="UżyteHiperłącze1"/>
    <w:uiPriority w:val="99"/>
    <w:rsid w:val="00DD2DAE"/>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DD2DAE"/>
    <w:rPr>
      <w:rFonts w:ascii="Times New Roman" w:hAnsi="Times New Roman" w:cs="Times New Roman"/>
      <w:sz w:val="20"/>
      <w:szCs w:val="20"/>
      <w:lang w:eastAsia="pl-PL"/>
    </w:rPr>
  </w:style>
  <w:style w:type="character" w:customStyle="1" w:styleId="highlight">
    <w:name w:val="highlight"/>
    <w:rsid w:val="00DD2DAE"/>
  </w:style>
  <w:style w:type="character" w:styleId="UyteHipercze">
    <w:name w:val="FollowedHyperlink"/>
    <w:uiPriority w:val="99"/>
    <w:rsid w:val="00DD2DAE"/>
    <w:rPr>
      <w:rFonts w:ascii="Times New Roman" w:hAnsi="Times New Roman" w:cs="Times New Roman"/>
      <w:color w:val="auto"/>
      <w:u w:val="single"/>
    </w:rPr>
  </w:style>
  <w:style w:type="paragraph" w:customStyle="1" w:styleId="Akapitzlist2">
    <w:name w:val="Akapit z listą2"/>
    <w:basedOn w:val="Normalny"/>
    <w:uiPriority w:val="99"/>
    <w:rsid w:val="00DD2DAE"/>
    <w:pPr>
      <w:ind w:left="720"/>
    </w:pPr>
    <w:rPr>
      <w:sz w:val="24"/>
      <w:szCs w:val="24"/>
    </w:rPr>
  </w:style>
  <w:style w:type="paragraph" w:styleId="Zwykytekst">
    <w:name w:val="Plain Text"/>
    <w:basedOn w:val="Normalny"/>
    <w:link w:val="ZwykytekstZnak"/>
    <w:uiPriority w:val="99"/>
    <w:rsid w:val="00DD2DAE"/>
    <w:rPr>
      <w:rFonts w:ascii="Consolas" w:hAnsi="Consolas"/>
      <w:sz w:val="21"/>
      <w:szCs w:val="21"/>
    </w:rPr>
  </w:style>
  <w:style w:type="character" w:customStyle="1" w:styleId="ZwykytekstZnak">
    <w:name w:val="Zwykły tekst Znak"/>
    <w:basedOn w:val="Domylnaczcionkaakapitu"/>
    <w:link w:val="Zwykytekst"/>
    <w:uiPriority w:val="99"/>
    <w:rsid w:val="00DD2DAE"/>
    <w:rPr>
      <w:rFonts w:ascii="Consolas" w:eastAsia="Times New Roman" w:hAnsi="Consolas" w:cs="Times New Roman"/>
      <w:sz w:val="21"/>
      <w:szCs w:val="21"/>
      <w:lang w:eastAsia="pl-PL"/>
    </w:rPr>
  </w:style>
  <w:style w:type="paragraph" w:styleId="NormalnyWeb">
    <w:name w:val="Normal (Web)"/>
    <w:basedOn w:val="Normalny"/>
    <w:uiPriority w:val="99"/>
    <w:rsid w:val="00DD2DAE"/>
    <w:pPr>
      <w:spacing w:before="100" w:beforeAutospacing="1" w:after="119"/>
    </w:pPr>
    <w:rPr>
      <w:sz w:val="24"/>
      <w:szCs w:val="24"/>
    </w:rPr>
  </w:style>
  <w:style w:type="character" w:styleId="Odwoaniedokomentarza">
    <w:name w:val="annotation reference"/>
    <w:semiHidden/>
    <w:rsid w:val="00DD2DAE"/>
    <w:rPr>
      <w:sz w:val="16"/>
      <w:szCs w:val="16"/>
    </w:rPr>
  </w:style>
  <w:style w:type="paragraph" w:styleId="Tekstkomentarza">
    <w:name w:val="annotation text"/>
    <w:basedOn w:val="Normalny"/>
    <w:link w:val="TekstkomentarzaZnak"/>
    <w:semiHidden/>
    <w:rsid w:val="00DD2DAE"/>
  </w:style>
  <w:style w:type="character" w:customStyle="1" w:styleId="TekstkomentarzaZnak">
    <w:name w:val="Tekst komentarza Znak"/>
    <w:basedOn w:val="Domylnaczcionkaakapitu"/>
    <w:link w:val="Tekstkomentarza"/>
    <w:semiHidden/>
    <w:rsid w:val="00DD2DAE"/>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unhideWhenUsed/>
    <w:rsid w:val="00DD2DA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D2DAE"/>
    <w:rPr>
      <w:rFonts w:ascii="Times New Roman" w:eastAsia="Times New Roman" w:hAnsi="Times New Roman" w:cs="Times New Roman"/>
      <w:sz w:val="20"/>
      <w:szCs w:val="20"/>
    </w:rPr>
  </w:style>
  <w:style w:type="paragraph" w:styleId="Bezodstpw">
    <w:name w:val="No Spacing"/>
    <w:uiPriority w:val="1"/>
    <w:qFormat/>
    <w:rsid w:val="00DD2DA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DD2DAE"/>
    <w:rPr>
      <w:rFonts w:ascii="Times New Roman" w:hAnsi="Times New Roman"/>
    </w:rPr>
  </w:style>
  <w:style w:type="paragraph" w:styleId="Tekstprzypisudolnego">
    <w:name w:val="footnote text"/>
    <w:basedOn w:val="Normalny"/>
    <w:link w:val="TekstprzypisudolnegoZnak"/>
    <w:uiPriority w:val="99"/>
    <w:semiHidden/>
    <w:rsid w:val="00DD2DAE"/>
    <w:rPr>
      <w:rFonts w:eastAsiaTheme="minorHAnsi" w:cstheme="minorBidi"/>
      <w:sz w:val="22"/>
      <w:szCs w:val="22"/>
      <w:lang w:eastAsia="en-US"/>
    </w:rPr>
  </w:style>
  <w:style w:type="character" w:customStyle="1" w:styleId="TekstprzypisudolnegoZnak1">
    <w:name w:val="Tekst przypisu dolnego Znak1"/>
    <w:basedOn w:val="Domylnaczcionkaakapitu"/>
    <w:uiPriority w:val="99"/>
    <w:semiHidden/>
    <w:rsid w:val="00DD2DAE"/>
    <w:rPr>
      <w:rFonts w:ascii="Times New Roman" w:eastAsia="Times New Roman" w:hAnsi="Times New Roman" w:cs="Times New Roman"/>
      <w:sz w:val="20"/>
      <w:szCs w:val="20"/>
      <w:lang w:eastAsia="pl-PL"/>
    </w:rPr>
  </w:style>
  <w:style w:type="paragraph" w:styleId="Lista4">
    <w:name w:val="List 4"/>
    <w:basedOn w:val="Normalny"/>
    <w:uiPriority w:val="99"/>
    <w:rsid w:val="00DD2DAE"/>
    <w:pPr>
      <w:ind w:left="1132" w:hanging="283"/>
    </w:pPr>
  </w:style>
  <w:style w:type="paragraph" w:styleId="Lista-kontynuacja3">
    <w:name w:val="List Continue 3"/>
    <w:basedOn w:val="Normalny"/>
    <w:uiPriority w:val="99"/>
    <w:rsid w:val="00DD2DAE"/>
    <w:pPr>
      <w:spacing w:after="120"/>
      <w:ind w:left="849"/>
    </w:pPr>
  </w:style>
  <w:style w:type="paragraph" w:styleId="Tekstpodstawowywcity3">
    <w:name w:val="Body Text Indent 3"/>
    <w:basedOn w:val="Normalny"/>
    <w:link w:val="Tekstpodstawowywcity3Znak"/>
    <w:uiPriority w:val="99"/>
    <w:rsid w:val="00DD2DAE"/>
    <w:pPr>
      <w:ind w:left="360" w:hanging="360"/>
    </w:pPr>
    <w:rPr>
      <w:rFonts w:eastAsia="Calibri"/>
    </w:rPr>
  </w:style>
  <w:style w:type="character" w:customStyle="1" w:styleId="Tekstpodstawowywcity3Znak">
    <w:name w:val="Tekst podstawowy wcięty 3 Znak"/>
    <w:basedOn w:val="Domylnaczcionkaakapitu"/>
    <w:link w:val="Tekstpodstawowywcity3"/>
    <w:uiPriority w:val="99"/>
    <w:rsid w:val="00DD2DAE"/>
    <w:rPr>
      <w:rFonts w:ascii="Times New Roman" w:eastAsia="Calibri" w:hAnsi="Times New Roman" w:cs="Times New Roman"/>
      <w:sz w:val="20"/>
      <w:szCs w:val="20"/>
    </w:rPr>
  </w:style>
  <w:style w:type="paragraph" w:customStyle="1" w:styleId="Styl">
    <w:name w:val="Styl"/>
    <w:uiPriority w:val="99"/>
    <w:rsid w:val="00DD2DAE"/>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DD2DAE"/>
  </w:style>
  <w:style w:type="paragraph" w:customStyle="1" w:styleId="StandardowyStandardowy1">
    <w:name w:val="Standardowy.Standardowy1"/>
    <w:uiPriority w:val="99"/>
    <w:rsid w:val="00DD2DAE"/>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DD2DAE"/>
    <w:rPr>
      <w:b/>
      <w:bCs/>
      <w:sz w:val="24"/>
      <w:szCs w:val="24"/>
    </w:rPr>
  </w:style>
  <w:style w:type="paragraph" w:customStyle="1" w:styleId="Znak">
    <w:name w:val="Znak"/>
    <w:basedOn w:val="Normalny"/>
    <w:uiPriority w:val="99"/>
    <w:rsid w:val="00DD2DAE"/>
    <w:rPr>
      <w:sz w:val="24"/>
      <w:szCs w:val="24"/>
    </w:rPr>
  </w:style>
  <w:style w:type="paragraph" w:customStyle="1" w:styleId="western">
    <w:name w:val="western"/>
    <w:basedOn w:val="Normalny"/>
    <w:uiPriority w:val="99"/>
    <w:rsid w:val="00DD2DAE"/>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DD2DAE"/>
    <w:rPr>
      <w:sz w:val="24"/>
      <w:szCs w:val="24"/>
    </w:rPr>
  </w:style>
  <w:style w:type="paragraph" w:styleId="Podtytu">
    <w:name w:val="Subtitle"/>
    <w:basedOn w:val="Normalny"/>
    <w:link w:val="PodtytuZnak"/>
    <w:uiPriority w:val="99"/>
    <w:qFormat/>
    <w:rsid w:val="00DD2DAE"/>
    <w:rPr>
      <w:rFonts w:eastAsia="Calibri"/>
      <w:b/>
      <w:bCs/>
      <w:sz w:val="24"/>
      <w:szCs w:val="24"/>
    </w:rPr>
  </w:style>
  <w:style w:type="character" w:customStyle="1" w:styleId="PodtytuZnak">
    <w:name w:val="Podtytuł Znak"/>
    <w:basedOn w:val="Domylnaczcionkaakapitu"/>
    <w:link w:val="Podtytu"/>
    <w:uiPriority w:val="99"/>
    <w:rsid w:val="00DD2DAE"/>
    <w:rPr>
      <w:rFonts w:ascii="Times New Roman" w:eastAsia="Calibri" w:hAnsi="Times New Roman" w:cs="Times New Roman"/>
      <w:b/>
      <w:bCs/>
      <w:sz w:val="24"/>
      <w:szCs w:val="24"/>
    </w:rPr>
  </w:style>
  <w:style w:type="paragraph" w:customStyle="1" w:styleId="TekstpodstawowyF2CharZnak">
    <w:name w:val="Tekst podstawowy.(F2).Char Znak"/>
    <w:basedOn w:val="Normalny"/>
    <w:uiPriority w:val="99"/>
    <w:rsid w:val="00DD2DAE"/>
    <w:rPr>
      <w:rFonts w:ascii="Tahoma" w:eastAsia="Calibri" w:hAnsi="Tahoma" w:cs="Tahoma"/>
      <w:sz w:val="24"/>
      <w:szCs w:val="24"/>
    </w:rPr>
  </w:style>
  <w:style w:type="paragraph" w:customStyle="1" w:styleId="TekstpodstawowyF2CharZnak1">
    <w:name w:val="Tekst podstawowy.(F2).Char Znak1"/>
    <w:basedOn w:val="Normalny"/>
    <w:uiPriority w:val="99"/>
    <w:rsid w:val="00DD2DAE"/>
    <w:rPr>
      <w:rFonts w:ascii="Tahoma" w:eastAsia="Calibri" w:hAnsi="Tahoma" w:cs="Tahoma"/>
      <w:sz w:val="24"/>
      <w:szCs w:val="24"/>
    </w:rPr>
  </w:style>
  <w:style w:type="paragraph" w:customStyle="1" w:styleId="ZnakZnak1">
    <w:name w:val="Znak Znak1"/>
    <w:basedOn w:val="Normalny"/>
    <w:uiPriority w:val="99"/>
    <w:rsid w:val="00DD2DAE"/>
    <w:rPr>
      <w:rFonts w:ascii="Arial" w:hAnsi="Arial" w:cs="Arial"/>
      <w:sz w:val="24"/>
      <w:szCs w:val="24"/>
    </w:rPr>
  </w:style>
  <w:style w:type="character" w:customStyle="1" w:styleId="kk">
    <w:name w:val="kk"/>
    <w:uiPriority w:val="99"/>
    <w:rsid w:val="00DD2DAE"/>
  </w:style>
  <w:style w:type="paragraph" w:styleId="Tekstpodstawowyzwciciem2">
    <w:name w:val="Body Text First Indent 2"/>
    <w:basedOn w:val="Tekstpodstawowywcity"/>
    <w:link w:val="Tekstpodstawowyzwciciem2Znak"/>
    <w:uiPriority w:val="99"/>
    <w:rsid w:val="00DD2DAE"/>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DD2DAE"/>
    <w:rPr>
      <w:rFonts w:ascii="Times New Roman" w:eastAsia="Calibri" w:hAnsi="Times New Roman" w:cs="Times New Roman"/>
      <w:sz w:val="20"/>
      <w:szCs w:val="20"/>
      <w:lang w:eastAsia="pl-PL"/>
    </w:rPr>
  </w:style>
  <w:style w:type="paragraph" w:customStyle="1" w:styleId="Kropki">
    <w:name w:val="Kropki"/>
    <w:basedOn w:val="Normalny"/>
    <w:uiPriority w:val="99"/>
    <w:rsid w:val="00DD2DAE"/>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DD2DAE"/>
    <w:pPr>
      <w:jc w:val="both"/>
    </w:pPr>
    <w:rPr>
      <w:sz w:val="24"/>
      <w:szCs w:val="24"/>
    </w:rPr>
  </w:style>
  <w:style w:type="paragraph" w:customStyle="1" w:styleId="tekst-pity">
    <w:name w:val="tekst-piąty"/>
    <w:basedOn w:val="Normalny"/>
    <w:uiPriority w:val="99"/>
    <w:rsid w:val="00DD2DAE"/>
    <w:pPr>
      <w:numPr>
        <w:numId w:val="5"/>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DD2DAE"/>
    <w:pPr>
      <w:spacing w:before="60" w:after="60"/>
      <w:ind w:left="851" w:hanging="295"/>
      <w:jc w:val="both"/>
    </w:pPr>
    <w:rPr>
      <w:sz w:val="24"/>
      <w:szCs w:val="24"/>
    </w:rPr>
  </w:style>
  <w:style w:type="paragraph" w:customStyle="1" w:styleId="TekstpodstawowyF2">
    <w:name w:val="Tekst podstawowy.(F2)"/>
    <w:basedOn w:val="Normalny"/>
    <w:uiPriority w:val="99"/>
    <w:rsid w:val="00DD2DAE"/>
    <w:pPr>
      <w:numPr>
        <w:numId w:val="7"/>
      </w:numPr>
      <w:tabs>
        <w:tab w:val="clear" w:pos="1364"/>
      </w:tabs>
      <w:ind w:left="0"/>
    </w:pPr>
    <w:rPr>
      <w:sz w:val="24"/>
      <w:szCs w:val="24"/>
    </w:rPr>
  </w:style>
  <w:style w:type="paragraph" w:customStyle="1" w:styleId="Tekstkomentarza1">
    <w:name w:val="Tekst komentarza1"/>
    <w:basedOn w:val="Normalny"/>
    <w:uiPriority w:val="99"/>
    <w:rsid w:val="00DD2DAE"/>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DD2DAE"/>
    <w:pPr>
      <w:widowControl w:val="0"/>
      <w:suppressAutoHyphens/>
      <w:spacing w:after="120"/>
    </w:pPr>
    <w:rPr>
      <w:rFonts w:ascii="Thorndale AMT" w:eastAsia="Calibri" w:hAnsi="Thorndale AMT" w:cs="Thorndale AMT"/>
      <w:sz w:val="16"/>
      <w:szCs w:val="16"/>
    </w:rPr>
  </w:style>
  <w:style w:type="character" w:styleId="Pogrubienie">
    <w:name w:val="Strong"/>
    <w:uiPriority w:val="99"/>
    <w:qFormat/>
    <w:rsid w:val="00DD2DAE"/>
    <w:rPr>
      <w:b/>
      <w:bCs/>
    </w:rPr>
  </w:style>
  <w:style w:type="paragraph" w:customStyle="1" w:styleId="WW-Tekstpodstawowy2">
    <w:name w:val="WW-Tekst podstawowy 2"/>
    <w:basedOn w:val="Normalny"/>
    <w:uiPriority w:val="99"/>
    <w:rsid w:val="00DD2DAE"/>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DD2DAE"/>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DD2DAE"/>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uiPriority w:val="99"/>
    <w:rsid w:val="00DD2DAE"/>
    <w:pPr>
      <w:widowControl w:val="0"/>
      <w:suppressLineNumbers/>
      <w:suppressAutoHyphens/>
      <w:spacing w:after="120"/>
    </w:pPr>
    <w:rPr>
      <w:rFonts w:ascii="Times New Roman" w:eastAsia="Calibri" w:hAnsi="Times New Roman"/>
      <w:color w:val="000000"/>
      <w:lang w:val="en-US"/>
    </w:rPr>
  </w:style>
  <w:style w:type="paragraph" w:customStyle="1" w:styleId="Nagwektabeli">
    <w:name w:val="Nagłówek tabeli"/>
    <w:basedOn w:val="Zawartotabeli"/>
    <w:uiPriority w:val="99"/>
    <w:rsid w:val="00DD2DAE"/>
    <w:pPr>
      <w:jc w:val="center"/>
    </w:pPr>
    <w:rPr>
      <w:b/>
      <w:bCs/>
      <w:i/>
      <w:iCs/>
      <w:color w:val="auto"/>
      <w:lang w:val="pl-PL"/>
    </w:rPr>
  </w:style>
  <w:style w:type="character" w:customStyle="1" w:styleId="TekstprzypisukocowegoZnak">
    <w:name w:val="Tekst przypisu końcowego Znak"/>
    <w:link w:val="Tekstprzypisukocowego"/>
    <w:uiPriority w:val="99"/>
    <w:semiHidden/>
    <w:rsid w:val="00DD2DAE"/>
    <w:rPr>
      <w:rFonts w:ascii="Times New Roman" w:hAnsi="Times New Roman"/>
    </w:rPr>
  </w:style>
  <w:style w:type="paragraph" w:styleId="Tekstprzypisukocowego">
    <w:name w:val="endnote text"/>
    <w:basedOn w:val="Normalny"/>
    <w:link w:val="TekstprzypisukocowegoZnak"/>
    <w:uiPriority w:val="99"/>
    <w:semiHidden/>
    <w:rsid w:val="00DD2DAE"/>
    <w:rPr>
      <w:rFonts w:eastAsia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DD2DAE"/>
    <w:rPr>
      <w:rFonts w:ascii="Times New Roman" w:eastAsia="Times New Roman" w:hAnsi="Times New Roman" w:cs="Times New Roman"/>
      <w:sz w:val="20"/>
      <w:szCs w:val="20"/>
      <w:lang w:eastAsia="pl-PL"/>
    </w:rPr>
  </w:style>
  <w:style w:type="character" w:customStyle="1" w:styleId="grame">
    <w:name w:val="grame"/>
    <w:uiPriority w:val="99"/>
    <w:rsid w:val="00DD2DAE"/>
  </w:style>
  <w:style w:type="paragraph" w:customStyle="1" w:styleId="Default">
    <w:name w:val="Default"/>
    <w:uiPriority w:val="99"/>
    <w:rsid w:val="00DD2DA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DD2DAE"/>
    <w:rPr>
      <w:sz w:val="24"/>
      <w:szCs w:val="24"/>
    </w:rPr>
  </w:style>
  <w:style w:type="paragraph" w:customStyle="1" w:styleId="Akapitzlist3">
    <w:name w:val="Akapit z listą3"/>
    <w:basedOn w:val="Normalny"/>
    <w:uiPriority w:val="99"/>
    <w:qFormat/>
    <w:rsid w:val="00DD2DAE"/>
    <w:pPr>
      <w:ind w:left="720"/>
    </w:pPr>
    <w:rPr>
      <w:sz w:val="24"/>
      <w:szCs w:val="24"/>
    </w:rPr>
  </w:style>
  <w:style w:type="character" w:customStyle="1" w:styleId="apple-style-span">
    <w:name w:val="apple-style-span"/>
    <w:uiPriority w:val="99"/>
    <w:rsid w:val="00DD2DAE"/>
  </w:style>
  <w:style w:type="character" w:customStyle="1" w:styleId="apple-converted-space">
    <w:name w:val="apple-converted-space"/>
    <w:uiPriority w:val="99"/>
    <w:rsid w:val="00DD2DAE"/>
  </w:style>
  <w:style w:type="paragraph" w:customStyle="1" w:styleId="Zwykytekst2">
    <w:name w:val="Zwykły tekst2"/>
    <w:basedOn w:val="Normalny"/>
    <w:uiPriority w:val="99"/>
    <w:rsid w:val="00DD2DAE"/>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DD2DAE"/>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DD2DAE"/>
    <w:rPr>
      <w:sz w:val="24"/>
      <w:szCs w:val="24"/>
    </w:rPr>
  </w:style>
  <w:style w:type="character" w:styleId="Wyrnieniedelikatne">
    <w:name w:val="Subtle Emphasis"/>
    <w:uiPriority w:val="19"/>
    <w:qFormat/>
    <w:rsid w:val="00DD2DAE"/>
    <w:rPr>
      <w:i/>
      <w:iCs/>
      <w:color w:val="808080"/>
    </w:rPr>
  </w:style>
  <w:style w:type="paragraph" w:styleId="Tematkomentarza">
    <w:name w:val="annotation subject"/>
    <w:basedOn w:val="Tekstkomentarza"/>
    <w:next w:val="Tekstkomentarza"/>
    <w:link w:val="TematkomentarzaZnak"/>
    <w:uiPriority w:val="99"/>
    <w:semiHidden/>
    <w:unhideWhenUsed/>
    <w:rsid w:val="00DD2DAE"/>
    <w:rPr>
      <w:b/>
      <w:bCs/>
    </w:rPr>
  </w:style>
  <w:style w:type="character" w:customStyle="1" w:styleId="TematkomentarzaZnak">
    <w:name w:val="Temat komentarza Znak"/>
    <w:basedOn w:val="TekstkomentarzaZnak"/>
    <w:link w:val="Tematkomentarza"/>
    <w:uiPriority w:val="99"/>
    <w:semiHidden/>
    <w:rsid w:val="00DD2DAE"/>
    <w:rPr>
      <w:rFonts w:ascii="Times New Roman" w:eastAsia="Times New Roman" w:hAnsi="Times New Roman" w:cs="Times New Roman"/>
      <w:b/>
      <w:bCs/>
      <w:sz w:val="20"/>
      <w:szCs w:val="20"/>
    </w:rPr>
  </w:style>
  <w:style w:type="table" w:styleId="Tabela-Siatka">
    <w:name w:val="Table Grid"/>
    <w:basedOn w:val="Standardowy"/>
    <w:uiPriority w:val="59"/>
    <w:rsid w:val="00DD2DAE"/>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DD2D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D2D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4">
    <w:name w:val="Akapit z listą4"/>
    <w:basedOn w:val="Normalny"/>
    <w:uiPriority w:val="99"/>
    <w:qFormat/>
    <w:rsid w:val="0055336B"/>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995">
      <w:bodyDiv w:val="1"/>
      <w:marLeft w:val="0"/>
      <w:marRight w:val="0"/>
      <w:marTop w:val="0"/>
      <w:marBottom w:val="0"/>
      <w:divBdr>
        <w:top w:val="none" w:sz="0" w:space="0" w:color="auto"/>
        <w:left w:val="none" w:sz="0" w:space="0" w:color="auto"/>
        <w:bottom w:val="none" w:sz="0" w:space="0" w:color="auto"/>
        <w:right w:val="none" w:sz="0" w:space="0" w:color="auto"/>
      </w:divBdr>
    </w:div>
    <w:div w:id="402684872">
      <w:bodyDiv w:val="1"/>
      <w:marLeft w:val="0"/>
      <w:marRight w:val="0"/>
      <w:marTop w:val="0"/>
      <w:marBottom w:val="0"/>
      <w:divBdr>
        <w:top w:val="none" w:sz="0" w:space="0" w:color="auto"/>
        <w:left w:val="none" w:sz="0" w:space="0" w:color="auto"/>
        <w:bottom w:val="none" w:sz="0" w:space="0" w:color="auto"/>
        <w:right w:val="none" w:sz="0" w:space="0" w:color="auto"/>
      </w:divBdr>
    </w:div>
    <w:div w:id="559286279">
      <w:bodyDiv w:val="1"/>
      <w:marLeft w:val="0"/>
      <w:marRight w:val="0"/>
      <w:marTop w:val="0"/>
      <w:marBottom w:val="0"/>
      <w:divBdr>
        <w:top w:val="none" w:sz="0" w:space="0" w:color="auto"/>
        <w:left w:val="none" w:sz="0" w:space="0" w:color="auto"/>
        <w:bottom w:val="none" w:sz="0" w:space="0" w:color="auto"/>
        <w:right w:val="none" w:sz="0" w:space="0" w:color="auto"/>
      </w:divBdr>
    </w:div>
    <w:div w:id="585651631">
      <w:bodyDiv w:val="1"/>
      <w:marLeft w:val="0"/>
      <w:marRight w:val="0"/>
      <w:marTop w:val="0"/>
      <w:marBottom w:val="0"/>
      <w:divBdr>
        <w:top w:val="none" w:sz="0" w:space="0" w:color="auto"/>
        <w:left w:val="none" w:sz="0" w:space="0" w:color="auto"/>
        <w:bottom w:val="none" w:sz="0" w:space="0" w:color="auto"/>
        <w:right w:val="none" w:sz="0" w:space="0" w:color="auto"/>
      </w:divBdr>
    </w:div>
    <w:div w:id="587739620">
      <w:bodyDiv w:val="1"/>
      <w:marLeft w:val="0"/>
      <w:marRight w:val="0"/>
      <w:marTop w:val="0"/>
      <w:marBottom w:val="0"/>
      <w:divBdr>
        <w:top w:val="none" w:sz="0" w:space="0" w:color="auto"/>
        <w:left w:val="none" w:sz="0" w:space="0" w:color="auto"/>
        <w:bottom w:val="none" w:sz="0" w:space="0" w:color="auto"/>
        <w:right w:val="none" w:sz="0" w:space="0" w:color="auto"/>
      </w:divBdr>
    </w:div>
    <w:div w:id="819151465">
      <w:bodyDiv w:val="1"/>
      <w:marLeft w:val="0"/>
      <w:marRight w:val="0"/>
      <w:marTop w:val="0"/>
      <w:marBottom w:val="0"/>
      <w:divBdr>
        <w:top w:val="none" w:sz="0" w:space="0" w:color="auto"/>
        <w:left w:val="none" w:sz="0" w:space="0" w:color="auto"/>
        <w:bottom w:val="none" w:sz="0" w:space="0" w:color="auto"/>
        <w:right w:val="none" w:sz="0" w:space="0" w:color="auto"/>
      </w:divBdr>
    </w:div>
    <w:div w:id="979073767">
      <w:bodyDiv w:val="1"/>
      <w:marLeft w:val="0"/>
      <w:marRight w:val="0"/>
      <w:marTop w:val="0"/>
      <w:marBottom w:val="0"/>
      <w:divBdr>
        <w:top w:val="none" w:sz="0" w:space="0" w:color="auto"/>
        <w:left w:val="none" w:sz="0" w:space="0" w:color="auto"/>
        <w:bottom w:val="none" w:sz="0" w:space="0" w:color="auto"/>
        <w:right w:val="none" w:sz="0" w:space="0" w:color="auto"/>
      </w:divBdr>
    </w:div>
    <w:div w:id="1000541922">
      <w:bodyDiv w:val="1"/>
      <w:marLeft w:val="0"/>
      <w:marRight w:val="0"/>
      <w:marTop w:val="0"/>
      <w:marBottom w:val="0"/>
      <w:divBdr>
        <w:top w:val="none" w:sz="0" w:space="0" w:color="auto"/>
        <w:left w:val="none" w:sz="0" w:space="0" w:color="auto"/>
        <w:bottom w:val="none" w:sz="0" w:space="0" w:color="auto"/>
        <w:right w:val="none" w:sz="0" w:space="0" w:color="auto"/>
      </w:divBdr>
    </w:div>
    <w:div w:id="1082414534">
      <w:bodyDiv w:val="1"/>
      <w:marLeft w:val="0"/>
      <w:marRight w:val="0"/>
      <w:marTop w:val="0"/>
      <w:marBottom w:val="0"/>
      <w:divBdr>
        <w:top w:val="none" w:sz="0" w:space="0" w:color="auto"/>
        <w:left w:val="none" w:sz="0" w:space="0" w:color="auto"/>
        <w:bottom w:val="none" w:sz="0" w:space="0" w:color="auto"/>
        <w:right w:val="none" w:sz="0" w:space="0" w:color="auto"/>
      </w:divBdr>
    </w:div>
    <w:div w:id="1083143451">
      <w:bodyDiv w:val="1"/>
      <w:marLeft w:val="0"/>
      <w:marRight w:val="0"/>
      <w:marTop w:val="0"/>
      <w:marBottom w:val="0"/>
      <w:divBdr>
        <w:top w:val="none" w:sz="0" w:space="0" w:color="auto"/>
        <w:left w:val="none" w:sz="0" w:space="0" w:color="auto"/>
        <w:bottom w:val="none" w:sz="0" w:space="0" w:color="auto"/>
        <w:right w:val="none" w:sz="0" w:space="0" w:color="auto"/>
      </w:divBdr>
    </w:div>
    <w:div w:id="1092818844">
      <w:bodyDiv w:val="1"/>
      <w:marLeft w:val="0"/>
      <w:marRight w:val="0"/>
      <w:marTop w:val="0"/>
      <w:marBottom w:val="0"/>
      <w:divBdr>
        <w:top w:val="none" w:sz="0" w:space="0" w:color="auto"/>
        <w:left w:val="none" w:sz="0" w:space="0" w:color="auto"/>
        <w:bottom w:val="none" w:sz="0" w:space="0" w:color="auto"/>
        <w:right w:val="none" w:sz="0" w:space="0" w:color="auto"/>
      </w:divBdr>
    </w:div>
    <w:div w:id="1462460785">
      <w:bodyDiv w:val="1"/>
      <w:marLeft w:val="0"/>
      <w:marRight w:val="0"/>
      <w:marTop w:val="0"/>
      <w:marBottom w:val="0"/>
      <w:divBdr>
        <w:top w:val="none" w:sz="0" w:space="0" w:color="auto"/>
        <w:left w:val="none" w:sz="0" w:space="0" w:color="auto"/>
        <w:bottom w:val="none" w:sz="0" w:space="0" w:color="auto"/>
        <w:right w:val="none" w:sz="0" w:space="0" w:color="auto"/>
      </w:divBdr>
    </w:div>
    <w:div w:id="1598296108">
      <w:bodyDiv w:val="1"/>
      <w:marLeft w:val="0"/>
      <w:marRight w:val="0"/>
      <w:marTop w:val="0"/>
      <w:marBottom w:val="0"/>
      <w:divBdr>
        <w:top w:val="none" w:sz="0" w:space="0" w:color="auto"/>
        <w:left w:val="none" w:sz="0" w:space="0" w:color="auto"/>
        <w:bottom w:val="none" w:sz="0" w:space="0" w:color="auto"/>
        <w:right w:val="none" w:sz="0" w:space="0" w:color="auto"/>
      </w:divBdr>
    </w:div>
    <w:div w:id="1666665272">
      <w:bodyDiv w:val="1"/>
      <w:marLeft w:val="0"/>
      <w:marRight w:val="0"/>
      <w:marTop w:val="0"/>
      <w:marBottom w:val="0"/>
      <w:divBdr>
        <w:top w:val="none" w:sz="0" w:space="0" w:color="auto"/>
        <w:left w:val="none" w:sz="0" w:space="0" w:color="auto"/>
        <w:bottom w:val="none" w:sz="0" w:space="0" w:color="auto"/>
        <w:right w:val="none" w:sz="0" w:space="0" w:color="auto"/>
      </w:divBdr>
    </w:div>
    <w:div w:id="1784305889">
      <w:bodyDiv w:val="1"/>
      <w:marLeft w:val="0"/>
      <w:marRight w:val="0"/>
      <w:marTop w:val="0"/>
      <w:marBottom w:val="0"/>
      <w:divBdr>
        <w:top w:val="none" w:sz="0" w:space="0" w:color="auto"/>
        <w:left w:val="none" w:sz="0" w:space="0" w:color="auto"/>
        <w:bottom w:val="none" w:sz="0" w:space="0" w:color="auto"/>
        <w:right w:val="none" w:sz="0" w:space="0" w:color="auto"/>
      </w:divBdr>
    </w:div>
    <w:div w:id="1858233633">
      <w:bodyDiv w:val="1"/>
      <w:marLeft w:val="0"/>
      <w:marRight w:val="0"/>
      <w:marTop w:val="0"/>
      <w:marBottom w:val="0"/>
      <w:divBdr>
        <w:top w:val="none" w:sz="0" w:space="0" w:color="auto"/>
        <w:left w:val="none" w:sz="0" w:space="0" w:color="auto"/>
        <w:bottom w:val="none" w:sz="0" w:space="0" w:color="auto"/>
        <w:right w:val="none" w:sz="0" w:space="0" w:color="auto"/>
      </w:divBdr>
    </w:div>
    <w:div w:id="2024934660">
      <w:bodyDiv w:val="1"/>
      <w:marLeft w:val="0"/>
      <w:marRight w:val="0"/>
      <w:marTop w:val="0"/>
      <w:marBottom w:val="0"/>
      <w:divBdr>
        <w:top w:val="none" w:sz="0" w:space="0" w:color="auto"/>
        <w:left w:val="none" w:sz="0" w:space="0" w:color="auto"/>
        <w:bottom w:val="none" w:sz="0" w:space="0" w:color="auto"/>
        <w:right w:val="none" w:sz="0" w:space="0" w:color="auto"/>
      </w:divBdr>
    </w:div>
    <w:div w:id="21347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plock.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zpitalplock.pl" TargetMode="External"/><Relationship Id="rId4" Type="http://schemas.openxmlformats.org/officeDocument/2006/relationships/settings" Target="setting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42</Pages>
  <Words>12651</Words>
  <Characters>75911</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Instytut "Pomnik - Centrum Zdrowia Dziecka"</Company>
  <LinksUpToDate>false</LinksUpToDate>
  <CharactersWithSpaces>88386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Jóźwicka</dc:creator>
  <cp:lastModifiedBy>Marta Mikulska</cp:lastModifiedBy>
  <cp:revision>12</cp:revision>
  <cp:lastPrinted>2017-01-27T08:39:00Z</cp:lastPrinted>
  <dcterms:created xsi:type="dcterms:W3CDTF">2017-01-19T09:39:00Z</dcterms:created>
  <dcterms:modified xsi:type="dcterms:W3CDTF">2017-02-03T08:21:00Z</dcterms:modified>
</cp:coreProperties>
</file>