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71" w:rsidRPr="00496871" w:rsidRDefault="0029340D" w:rsidP="004A0F2E">
      <w:pPr>
        <w:pageBreakBefore/>
        <w:spacing w:before="100" w:beforeAutospacing="1" w:after="0" w:line="360" w:lineRule="auto"/>
        <w:ind w:left="63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Płock, dnia 10.</w:t>
      </w:r>
      <w:r w:rsidR="00B62B67">
        <w:rPr>
          <w:rFonts w:ascii="Times New Roman" w:eastAsia="Times New Roman" w:hAnsi="Times New Roman" w:cs="Times New Roman"/>
          <w:b/>
          <w:bCs/>
          <w:sz w:val="24"/>
          <w:szCs w:val="24"/>
        </w:rPr>
        <w:t>01.2019</w:t>
      </w:r>
      <w:r w:rsidR="00496871" w:rsidRPr="004968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</w:p>
    <w:p w:rsidR="00496871" w:rsidRPr="00496871" w:rsidRDefault="00496871" w:rsidP="00496871">
      <w:p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b/>
          <w:bCs/>
          <w:sz w:val="24"/>
          <w:szCs w:val="24"/>
        </w:rPr>
        <w:t>OOW.PS.0212.1.201</w:t>
      </w:r>
      <w:r w:rsidR="00B62B67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</w:p>
    <w:p w:rsidR="00496871" w:rsidRPr="00496871" w:rsidRDefault="00496871" w:rsidP="004A0F2E">
      <w:pPr>
        <w:keepNext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Sprawozdanie z działalności</w:t>
      </w:r>
    </w:p>
    <w:p w:rsidR="00496871" w:rsidRPr="00496871" w:rsidRDefault="00496871" w:rsidP="004A0F2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b/>
          <w:bCs/>
          <w:sz w:val="24"/>
          <w:szCs w:val="24"/>
        </w:rPr>
        <w:t>Ośrodka Opiekuńczo-Wychowawczego w Płocku</w:t>
      </w:r>
    </w:p>
    <w:p w:rsidR="00496871" w:rsidRPr="00496871" w:rsidRDefault="00496871" w:rsidP="004A0F2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b/>
          <w:bCs/>
          <w:sz w:val="24"/>
          <w:szCs w:val="24"/>
        </w:rPr>
        <w:t>Placówka Socjalizacyjna</w:t>
      </w:r>
    </w:p>
    <w:p w:rsidR="00496871" w:rsidRPr="00496871" w:rsidRDefault="00B62B67" w:rsidP="004A0F2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 okres 01.01.2018 r. - 31.12.2018</w:t>
      </w:r>
      <w:r w:rsidR="00496871" w:rsidRPr="004968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</w:p>
    <w:p w:rsidR="00496871" w:rsidRPr="00496871" w:rsidRDefault="00496871" w:rsidP="00496871">
      <w:p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871" w:rsidRPr="00496871" w:rsidRDefault="00496871" w:rsidP="004A0F2E">
      <w:pPr>
        <w:spacing w:before="100" w:beforeAutospacing="1" w:after="119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Placówka Socjalizacyjna OOW w Płocku zapewnia całodobową opiekę i wychowanie oraz zaspokaja niezbędne potrzeby dzieciom całkowicie lub częściowo pozbawionym opieki rodzicielskiej, dla których nie znaleziono rodzinnej formy pieczy zastępczej.</w:t>
      </w:r>
    </w:p>
    <w:p w:rsidR="00496871" w:rsidRPr="00496871" w:rsidRDefault="00496871" w:rsidP="004A0F2E">
      <w:pPr>
        <w:spacing w:before="100" w:beforeAutospacing="1" w:after="119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Placówka Socjalizacyjna mieści się w budynku przy ul. Mościckiego 6, dysponuje 3</w:t>
      </w:r>
      <w:r w:rsidR="00036EA3">
        <w:rPr>
          <w:rFonts w:ascii="Times New Roman" w:eastAsia="Times New Roman" w:hAnsi="Times New Roman" w:cs="Times New Roman"/>
          <w:sz w:val="24"/>
          <w:szCs w:val="24"/>
        </w:rPr>
        <w:t>0 miejscami. Posiada 12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 pokoi mieszkalnych dla wychowanków, 1 aneks kuchenny wyposażony w podstawowy sprzęt gospodarstwa domowego, 2 łazienki z natryskami, 2 pokoje służące do nauki i wypoczynku dzieci, ponadto dysponuje pomieszczeniami dla pracowników merytorycznych. Powyższe pomieszczenia są wyposażone w podstawowe meble</w:t>
      </w:r>
      <w:r w:rsidR="00036EA3">
        <w:rPr>
          <w:rFonts w:ascii="Times New Roman" w:eastAsia="Times New Roman" w:hAnsi="Times New Roman" w:cs="Times New Roman"/>
          <w:sz w:val="24"/>
          <w:szCs w:val="24"/>
        </w:rPr>
        <w:t xml:space="preserve"> i sprzęt. W okresie od 01.01.18r. do 31.12.18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r. w Placówce Socjalizacyjnej przebywało </w:t>
      </w:r>
      <w:r w:rsidR="008D7096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 wychowanków, w tym </w:t>
      </w:r>
      <w:r w:rsidR="00036EA3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 nowo przyjętych.</w:t>
      </w:r>
      <w:r w:rsidR="00E558A0">
        <w:rPr>
          <w:rFonts w:ascii="Times New Roman" w:eastAsia="Times New Roman" w:hAnsi="Times New Roman" w:cs="Times New Roman"/>
          <w:sz w:val="24"/>
          <w:szCs w:val="24"/>
        </w:rPr>
        <w:t xml:space="preserve"> Wszystkie dzieci pochodziły z miasta Płocka.</w:t>
      </w:r>
    </w:p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W okresie sprawozdawczym:</w:t>
      </w:r>
    </w:p>
    <w:p w:rsidR="00496871" w:rsidRPr="00496871" w:rsidRDefault="00496871" w:rsidP="004A0F2E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w Młodzieżowych Ośrodkach Wychow</w:t>
      </w:r>
      <w:r w:rsidR="00036EA3">
        <w:rPr>
          <w:rFonts w:ascii="Times New Roman" w:eastAsia="Times New Roman" w:hAnsi="Times New Roman" w:cs="Times New Roman"/>
          <w:sz w:val="24"/>
          <w:szCs w:val="24"/>
        </w:rPr>
        <w:t>awczych przebywało 3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 wychowanków,</w:t>
      </w:r>
    </w:p>
    <w:p w:rsidR="00496871" w:rsidRPr="00496871" w:rsidRDefault="00496871" w:rsidP="004A0F2E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w Młodzieżowych Ośrodkach S</w:t>
      </w:r>
      <w:r w:rsidR="00036EA3">
        <w:rPr>
          <w:rFonts w:ascii="Times New Roman" w:eastAsia="Times New Roman" w:hAnsi="Times New Roman" w:cs="Times New Roman"/>
          <w:sz w:val="24"/>
          <w:szCs w:val="24"/>
        </w:rPr>
        <w:t>ocjoterapeutycznych przebywało 2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 wychowanków,</w:t>
      </w:r>
    </w:p>
    <w:p w:rsidR="00E558A0" w:rsidRDefault="00280B05" w:rsidP="004A0F2E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496871" w:rsidRPr="00496871">
        <w:rPr>
          <w:rFonts w:ascii="Times New Roman" w:eastAsia="Times New Roman" w:hAnsi="Times New Roman" w:cs="Times New Roman"/>
          <w:sz w:val="24"/>
          <w:szCs w:val="24"/>
        </w:rPr>
        <w:t xml:space="preserve"> wychowanków opuściło placówkę ze względu na osiągnięcie pełnoletności, założyli własne gospodarstwo domowe.</w:t>
      </w:r>
    </w:p>
    <w:p w:rsidR="00496871" w:rsidRPr="00E558A0" w:rsidRDefault="00496871" w:rsidP="002363C8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8A0">
        <w:rPr>
          <w:rFonts w:ascii="Times New Roman" w:eastAsia="Times New Roman" w:hAnsi="Times New Roman" w:cs="Times New Roman"/>
          <w:sz w:val="24"/>
          <w:szCs w:val="24"/>
        </w:rPr>
        <w:t>Wychowankami P</w:t>
      </w:r>
      <w:r w:rsidR="00036EA3" w:rsidRPr="00E558A0">
        <w:rPr>
          <w:rFonts w:ascii="Times New Roman" w:eastAsia="Times New Roman" w:hAnsi="Times New Roman" w:cs="Times New Roman"/>
          <w:sz w:val="24"/>
          <w:szCs w:val="24"/>
        </w:rPr>
        <w:t>lacówki były dzieci w wieku od 9 do 22</w:t>
      </w:r>
      <w:r w:rsidRPr="00E558A0">
        <w:rPr>
          <w:rFonts w:ascii="Times New Roman" w:eastAsia="Times New Roman" w:hAnsi="Times New Roman" w:cs="Times New Roman"/>
          <w:sz w:val="24"/>
          <w:szCs w:val="24"/>
        </w:rPr>
        <w:t xml:space="preserve"> lat pochodzące z rodzin patologicznych i dysfunkcyjnych, które nie zapewniały im należytej opieki, sieroty i półsieroty.</w:t>
      </w:r>
      <w:r w:rsidR="00D131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8A0">
        <w:rPr>
          <w:rFonts w:ascii="Times New Roman" w:eastAsia="Times New Roman" w:hAnsi="Times New Roman" w:cs="Times New Roman"/>
          <w:sz w:val="24"/>
          <w:szCs w:val="24"/>
        </w:rPr>
        <w:t>Dzieci miały często zaburzenia emocjonalne, problemy na tle psychicznym, źle funkcjonowały w szkołach i rodzinach. Każde</w:t>
      </w:r>
      <w:r w:rsidR="00E558A0">
        <w:rPr>
          <w:rFonts w:ascii="Times New Roman" w:eastAsia="Times New Roman" w:hAnsi="Times New Roman" w:cs="Times New Roman"/>
          <w:sz w:val="24"/>
          <w:szCs w:val="24"/>
        </w:rPr>
        <w:t xml:space="preserve"> dziecko z chwilą przyjęcia do P</w:t>
      </w:r>
      <w:r w:rsidRPr="00E558A0">
        <w:rPr>
          <w:rFonts w:ascii="Times New Roman" w:eastAsia="Times New Roman" w:hAnsi="Times New Roman" w:cs="Times New Roman"/>
          <w:sz w:val="24"/>
          <w:szCs w:val="24"/>
        </w:rPr>
        <w:t>lacówki objęte było odpowiednią opieką medyczną ogólną i specjalistyczną.</w:t>
      </w:r>
    </w:p>
    <w:p w:rsidR="00496871" w:rsidRPr="00496871" w:rsidRDefault="00496871" w:rsidP="00280B05">
      <w:pPr>
        <w:spacing w:before="100" w:beforeAutospacing="1"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Stałą opiekę medyczną zapewnia dzieciom </w:t>
      </w:r>
      <w:r w:rsidRPr="00E558A0">
        <w:rPr>
          <w:rFonts w:ascii="Times New Roman" w:eastAsia="Times New Roman" w:hAnsi="Times New Roman" w:cs="Times New Roman"/>
          <w:b/>
          <w:sz w:val="24"/>
          <w:szCs w:val="24"/>
        </w:rPr>
        <w:t>Rejonowa Przychodnia „Omega” przy ul. Jasnej 13 w Płocku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>. Najczęstsze przypadki zachorowań to: choroby wieku dziecięcego, infekcje dolnych i górnych dróg oddechowych, anginy, moczenie nocne, itp. Oprócz podstawowej opieki zdrowotnej dzieci wymagały leczenia specjalistycznego w jednostkach medycznych na terenie miasta Płocka oraz województwa mazowieckiego m.in. w: Poradni Okulistycznej w Legionowie, Poradni Neurochirurgicznej w Warszawie, Poradni C</w:t>
      </w:r>
      <w:r w:rsidR="00873B70">
        <w:rPr>
          <w:rFonts w:ascii="Times New Roman" w:eastAsia="Times New Roman" w:hAnsi="Times New Roman" w:cs="Times New Roman"/>
          <w:sz w:val="24"/>
          <w:szCs w:val="24"/>
        </w:rPr>
        <w:t>hirurgii S</w:t>
      </w:r>
      <w:r w:rsidR="00E558A0">
        <w:rPr>
          <w:rFonts w:ascii="Times New Roman" w:eastAsia="Times New Roman" w:hAnsi="Times New Roman" w:cs="Times New Roman"/>
          <w:sz w:val="24"/>
          <w:szCs w:val="24"/>
        </w:rPr>
        <w:t>zczękowej w Warszawie, Poradni O</w:t>
      </w:r>
      <w:r w:rsidR="00873B70">
        <w:rPr>
          <w:rFonts w:ascii="Times New Roman" w:eastAsia="Times New Roman" w:hAnsi="Times New Roman" w:cs="Times New Roman"/>
          <w:sz w:val="24"/>
          <w:szCs w:val="24"/>
        </w:rPr>
        <w:t>rtopedycznej w Otwocku.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 Dzięki wsparciu:</w:t>
      </w:r>
    </w:p>
    <w:p w:rsidR="00496871" w:rsidRPr="00496871" w:rsidRDefault="00496871" w:rsidP="004A0F2E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Centrum Optyczno – Okulistycznego </w:t>
      </w:r>
      <w:proofErr w:type="spellStart"/>
      <w:r w:rsidRPr="00496871">
        <w:rPr>
          <w:rFonts w:ascii="Times New Roman" w:eastAsia="Times New Roman" w:hAnsi="Times New Roman" w:cs="Times New Roman"/>
          <w:sz w:val="24"/>
          <w:szCs w:val="24"/>
        </w:rPr>
        <w:t>Essilor</w:t>
      </w:r>
      <w:proofErr w:type="spellEnd"/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 Szewczyk a także Płockiemu Centrum Optyczno – Okulistycznego „W cztery Oczy” wychowankowie byli objęci dodatkową opieką okulistyczno – optyczną,</w:t>
      </w:r>
    </w:p>
    <w:p w:rsidR="00496871" w:rsidRPr="00496871" w:rsidRDefault="00496871" w:rsidP="004A0F2E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Gabinetu Stomatologicznego Jana i Elżbiety </w:t>
      </w:r>
      <w:proofErr w:type="spellStart"/>
      <w:r w:rsidRPr="00496871">
        <w:rPr>
          <w:rFonts w:ascii="Times New Roman" w:eastAsia="Times New Roman" w:hAnsi="Times New Roman" w:cs="Times New Roman"/>
          <w:sz w:val="24"/>
          <w:szCs w:val="24"/>
        </w:rPr>
        <w:t>Krzeskich</w:t>
      </w:r>
      <w:proofErr w:type="spellEnd"/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 - stałą opieką stomatologiczną,</w:t>
      </w:r>
    </w:p>
    <w:p w:rsidR="00496871" w:rsidRPr="00496871" w:rsidRDefault="00496871" w:rsidP="004A0F2E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Gabinetu Lekarsko – Rehabilitacyjnego, </w:t>
      </w:r>
      <w:proofErr w:type="spellStart"/>
      <w:r w:rsidRPr="00496871">
        <w:rPr>
          <w:rFonts w:ascii="Times New Roman" w:eastAsia="Times New Roman" w:hAnsi="Times New Roman" w:cs="Times New Roman"/>
          <w:sz w:val="24"/>
          <w:szCs w:val="24"/>
        </w:rPr>
        <w:t>Poradnii</w:t>
      </w:r>
      <w:proofErr w:type="spellEnd"/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 Lekarsko – Sportowej Pani dr Marianny Rybickiej – badaniami medycyny sportowej.</w:t>
      </w:r>
    </w:p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W ramach profilaktyki i przeciwdziałaniu narkomani wykonano </w:t>
      </w:r>
      <w:r w:rsidR="00036EA3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 testów na obecność substancji p</w:t>
      </w:r>
      <w:r w:rsidR="00C364E9">
        <w:rPr>
          <w:rFonts w:ascii="Times New Roman" w:eastAsia="Times New Roman" w:hAnsi="Times New Roman" w:cs="Times New Roman"/>
          <w:sz w:val="24"/>
          <w:szCs w:val="24"/>
        </w:rPr>
        <w:t xml:space="preserve">sychoaktywnych. Wszystkie dały </w:t>
      </w:r>
      <w:r w:rsidR="00036EA3">
        <w:rPr>
          <w:rFonts w:ascii="Times New Roman" w:eastAsia="Times New Roman" w:hAnsi="Times New Roman" w:cs="Times New Roman"/>
          <w:sz w:val="24"/>
          <w:szCs w:val="24"/>
        </w:rPr>
        <w:t>wynik ujemny. Przeprowadzono 985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 przeglądów czystości i higieny wśród dzieci oraz „Konkurs czystości” w pomieszczeniach mieszkalnych grup wychowawczych.</w:t>
      </w:r>
      <w:r w:rsidR="00C364E9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>zakresie oświaty zdrowotnej stosowano formy wizualne, ulotki, broszurki, plakaty oraz słowo żywe: pogadanki, rozmowy indywidualne. Tematyka oświaty zdrowotnej dopasowana była do potrzeb Placówki z uwzględnieniem tematów zawartych w wytycznych do pracy. Odbiorcami byli wychowankowie oraz ich rodzice.Pogadanki i rozmowy indywidualne z dziećmi dotyczyły problemów narkomanii, alkoholizmu, walki z przemocą, wychowania seksualnego, problemów wieku dojrzewania, higieny osobistej, antykoncepcji, racjonalnego odżywiania oraz wielu innych zagadnień. Odbywały się także rozmowy indywidualne z rodzicami na temat ich dzieci, potrzeb oraz bieżących problemów zdrowotnych.</w:t>
      </w:r>
    </w:p>
    <w:p w:rsidR="00496871" w:rsidRPr="00496871" w:rsidRDefault="00496871" w:rsidP="00C364E9">
      <w:pPr>
        <w:spacing w:before="100" w:beforeAutospacing="1"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Wszyscy wychowankowie przebywający w placówce realizowali obowiązek szkolny na terenie miasta Płocka. Wychowankowie przebywający pod opieką Placówki Socjal</w:t>
      </w:r>
      <w:r w:rsidR="00036EA3">
        <w:rPr>
          <w:rFonts w:ascii="Times New Roman" w:eastAsia="Times New Roman" w:hAnsi="Times New Roman" w:cs="Times New Roman"/>
          <w:sz w:val="24"/>
          <w:szCs w:val="24"/>
        </w:rPr>
        <w:t xml:space="preserve">izacyjnej </w:t>
      </w:r>
      <w:r w:rsidR="00873B70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="00036EA3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 dzieci na dzień 31.12.201</w:t>
      </w:r>
      <w:r w:rsidR="00036EA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 r.) uczęszczali do następujących szkół:</w:t>
      </w:r>
    </w:p>
    <w:p w:rsidR="00496871" w:rsidRPr="00496871" w:rsidRDefault="00036EA3" w:rsidP="004A0F2E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podstawowa –</w:t>
      </w:r>
      <w:r w:rsidR="00DF7924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r w:rsidR="00496871" w:rsidRPr="00496871">
        <w:rPr>
          <w:rFonts w:ascii="Times New Roman" w:eastAsia="Times New Roman" w:hAnsi="Times New Roman" w:cs="Times New Roman"/>
          <w:sz w:val="24"/>
          <w:szCs w:val="24"/>
        </w:rPr>
        <w:t>dzieci,</w:t>
      </w:r>
    </w:p>
    <w:p w:rsidR="00496871" w:rsidRPr="00496871" w:rsidRDefault="00873B70" w:rsidP="004A0F2E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podstawowa specjalna - 4</w:t>
      </w:r>
      <w:r w:rsidR="00496871" w:rsidRPr="00496871">
        <w:rPr>
          <w:rFonts w:ascii="Times New Roman" w:eastAsia="Times New Roman" w:hAnsi="Times New Roman" w:cs="Times New Roman"/>
          <w:sz w:val="24"/>
          <w:szCs w:val="24"/>
        </w:rPr>
        <w:t xml:space="preserve"> dzieci,</w:t>
      </w:r>
    </w:p>
    <w:p w:rsidR="00496871" w:rsidRPr="00496871" w:rsidRDefault="00496871" w:rsidP="004A0F2E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gimnazjum –</w:t>
      </w:r>
      <w:r w:rsidR="00DF7924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 dzieci,</w:t>
      </w:r>
    </w:p>
    <w:p w:rsidR="00496871" w:rsidRDefault="00496871" w:rsidP="004A0F2E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lastRenderedPageBreak/>
        <w:t>gimnazjum specjalne - 2 dzieci,</w:t>
      </w:r>
    </w:p>
    <w:p w:rsidR="00873B70" w:rsidRPr="00873B70" w:rsidRDefault="00873B70" w:rsidP="004A0F2E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zawodowa specjalna - 1dziecko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96871" w:rsidRPr="00496871" w:rsidRDefault="00496871" w:rsidP="004A0F2E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szkoła branżowa zawodowa – 2 dzieci,</w:t>
      </w:r>
    </w:p>
    <w:p w:rsidR="00873B70" w:rsidRPr="00873B70" w:rsidRDefault="00873B70" w:rsidP="004A0F2E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technikum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 dzieci,</w:t>
      </w:r>
    </w:p>
    <w:p w:rsidR="00873B70" w:rsidRPr="00496871" w:rsidRDefault="00873B70" w:rsidP="004A0F2E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studia wyższe – 1 dziecko.</w:t>
      </w:r>
    </w:p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Ponadto:</w:t>
      </w:r>
    </w:p>
    <w:p w:rsidR="00496871" w:rsidRPr="00496871" w:rsidRDefault="00496871" w:rsidP="004A0F2E">
      <w:pPr>
        <w:numPr>
          <w:ilvl w:val="0"/>
          <w:numId w:val="5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1 dziecko realizowało program gimnazjum specjalnego na terenie Młodzieżowego Ośrodka </w:t>
      </w:r>
      <w:r w:rsidR="00DF7924">
        <w:rPr>
          <w:rFonts w:ascii="Times New Roman" w:eastAsia="Times New Roman" w:hAnsi="Times New Roman" w:cs="Times New Roman"/>
          <w:sz w:val="24"/>
          <w:szCs w:val="24"/>
        </w:rPr>
        <w:t>Wychowawczego</w:t>
      </w:r>
    </w:p>
    <w:p w:rsidR="00496871" w:rsidRPr="00496871" w:rsidRDefault="00496871" w:rsidP="004A0F2E">
      <w:pPr>
        <w:numPr>
          <w:ilvl w:val="0"/>
          <w:numId w:val="5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1 dziecko realizowało program szkoły podstawowej na terenie Młodzieżowego Ośrodka Socjoterapeutycznego.</w:t>
      </w:r>
    </w:p>
    <w:p w:rsidR="00496871" w:rsidRPr="00496871" w:rsidRDefault="00DF7924" w:rsidP="004A0F2E">
      <w:pPr>
        <w:numPr>
          <w:ilvl w:val="0"/>
          <w:numId w:val="5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dziecko</w:t>
      </w:r>
      <w:r w:rsidR="00496871" w:rsidRPr="00496871">
        <w:rPr>
          <w:rFonts w:ascii="Times New Roman" w:eastAsia="Times New Roman" w:hAnsi="Times New Roman" w:cs="Times New Roman"/>
          <w:sz w:val="24"/>
          <w:szCs w:val="24"/>
        </w:rPr>
        <w:t xml:space="preserve"> realizowało program </w:t>
      </w:r>
      <w:r>
        <w:rPr>
          <w:rFonts w:ascii="Times New Roman" w:eastAsia="Times New Roman" w:hAnsi="Times New Roman" w:cs="Times New Roman"/>
          <w:sz w:val="24"/>
          <w:szCs w:val="24"/>
        </w:rPr>
        <w:t>szkoły branżowej specjalnej</w:t>
      </w:r>
      <w:r w:rsidR="00496871" w:rsidRPr="00496871">
        <w:rPr>
          <w:rFonts w:ascii="Times New Roman" w:eastAsia="Times New Roman" w:hAnsi="Times New Roman" w:cs="Times New Roman"/>
          <w:sz w:val="24"/>
          <w:szCs w:val="24"/>
        </w:rPr>
        <w:t xml:space="preserve"> w Młodzieżowym Ośrodku </w:t>
      </w:r>
      <w:r>
        <w:rPr>
          <w:rFonts w:ascii="Times New Roman" w:eastAsia="Times New Roman" w:hAnsi="Times New Roman" w:cs="Times New Roman"/>
          <w:sz w:val="24"/>
          <w:szCs w:val="24"/>
        </w:rPr>
        <w:t>Socjoterapeutycznym.</w:t>
      </w:r>
    </w:p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Każde dziecko od momentu przybycia do placówki traktowane było indywidualnie i podmiotowo. Otoczone było atmosferą pełną życzliwości i szczególnej opieki. Niezwłocznie po przyjęciu dziecka psycholog z pedagogiem na podstawie posiadanej wiedzy i obserwacji sporządzali diagnozą psychofizyczną dziecka, dotyczącą jego aktualnej sytuacji, szkolnej, rodzinnej, stanu emocjonalnego, trudności wychowawczych, kontaktów rówieśniczych, stanu zdrowia, wraz z</w:t>
      </w:r>
      <w:r w:rsidR="00B16A5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 wskazaniami do dalszej pracy.</w:t>
      </w:r>
    </w:p>
    <w:p w:rsidR="0091361B" w:rsidRDefault="00496871" w:rsidP="004A0F2E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Pracę opiekuńczo - wychowawczą wyznaczał Zespół Wspierania Rodziny, do zadań którego należało omawianie aktualnej sytuacji dziecka i rodziny, analiza stosowanych metod pracy i planowanie działań do realizacji. W ramach pracy ZWR odbywały się regularne spotkania wychowawców kierujących procesem wychowawczym wraz ze specjalistami (8 spotkań). </w:t>
      </w:r>
    </w:p>
    <w:p w:rsidR="00496871" w:rsidRPr="00496871" w:rsidRDefault="00496871" w:rsidP="004A0F2E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W placówce funkcjonował Zespół ds. Okresowej Oceny Sytuacji Dziecka. Posiedzenia Zespołu odby</w:t>
      </w:r>
      <w:r w:rsidR="00DF7924">
        <w:rPr>
          <w:rFonts w:ascii="Times New Roman" w:eastAsia="Times New Roman" w:hAnsi="Times New Roman" w:cs="Times New Roman"/>
          <w:sz w:val="24"/>
          <w:szCs w:val="24"/>
        </w:rPr>
        <w:t>ły się w maju i listopadzie 2018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 (4 posiedzenia) podczas których dokonywano analizy zasadności pobytu dzieci w instytucjonalnej pieczy zastępczej oraz formułowano wnioski dotyczące dalszych oddziaływań względem dziecka i rodziny.</w:t>
      </w:r>
    </w:p>
    <w:p w:rsidR="0091361B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Wychowawca kierujący indywidualnym procesem wychowawczym opracowywał i realizował wspólnie ze specjalistami placówki oraz przy współpracy asystenta rodziny Plan Pomocy 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lastRenderedPageBreak/>
        <w:t>Dziecku oraz prowadził jego kartę pobytu. W zależności od zmieniającej się sytuacji dziecka dokonywał Modyfikacji Planu Pomocy.</w:t>
      </w:r>
    </w:p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Systematycznie była utrzymywana współpraca wychowawców i pedagoga z pracownikami szkół w zakresie funkcjonowania wychowanków w roli ucznia, osiągnięć szkolnych oraz realizacji obowiązku szkolnego. Wychowawcy na bieżąco utrzymywali kontakt z nauczycielami i wychowawcami klas.</w:t>
      </w:r>
    </w:p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Wszystkim wychowankom starano się rekompensować braki w opiece rodzinnej i funkcjonowaniu społecznym. Przeprowadzono z wychowankami kilkaset rozmów wychowawczych, wychowawczo – dyscyplinujących, wspierających i wyjaśniających. Rozmawiano na temat ich problemów szkolnych, rodzinnych, rówieśniczych, spraw osobistych, właściwego zachowania, przestrzegania norm społecznych, brania odpowiedzialności za swoje zachowanie, uzależnień, zdrowego stylu życia, eliminowania wulgaryzmów.</w:t>
      </w:r>
    </w:p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Dzieci były wyposażone według potrzeb w odzież, obuwie, podręczniki szkolne, środki czystości i higieny.</w:t>
      </w:r>
    </w:p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Cyklicznie odbywały się zajęcia indywidualne i grupowe w ramach programów realizowanych przez specjalistów i wychowawców placówki.</w:t>
      </w:r>
    </w:p>
    <w:p w:rsidR="00496871" w:rsidRPr="00496871" w:rsidRDefault="00496871" w:rsidP="004A0F2E">
      <w:pPr>
        <w:numPr>
          <w:ilvl w:val="0"/>
          <w:numId w:val="6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b/>
          <w:bCs/>
          <w:sz w:val="24"/>
          <w:szCs w:val="24"/>
        </w:rPr>
        <w:t>Zajęcia specjalistyczne prowadzone przez pedagoga Placówki Socjalizacyjnej.</w:t>
      </w:r>
    </w:p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Wszyscy wychowankowie Placówki Socjalizacyjnej objęci byli wsparciem pedagoga na terenie placówki.</w:t>
      </w:r>
    </w:p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4968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Zajęcia edukacyjne wspierające techniki szkolne</w:t>
      </w:r>
      <w:r w:rsidR="00CF43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mające na celu wyrównywanie braków w wiadomościach, usprawnianie zburzonych funkcji, usprawnianie sprawności manualnej i </w:t>
      </w:r>
      <w:proofErr w:type="spellStart"/>
      <w:r w:rsidRPr="00496871">
        <w:rPr>
          <w:rFonts w:ascii="Times New Roman" w:eastAsia="Times New Roman" w:hAnsi="Times New Roman" w:cs="Times New Roman"/>
          <w:sz w:val="24"/>
          <w:szCs w:val="24"/>
        </w:rPr>
        <w:t>grafomotoryki</w:t>
      </w:r>
      <w:proofErr w:type="spellEnd"/>
      <w:r w:rsidRPr="00496871">
        <w:rPr>
          <w:rFonts w:ascii="Times New Roman" w:eastAsia="Times New Roman" w:hAnsi="Times New Roman" w:cs="Times New Roman"/>
          <w:sz w:val="24"/>
          <w:szCs w:val="24"/>
        </w:rPr>
        <w:t>, usprawnianie umiejętności czytania, pisania, liczenia, wzmacnianie koncentracji uwagi, realizacja wytycznych Poradni Psychologiczno – Pedagogicznych.</w:t>
      </w:r>
    </w:p>
    <w:tbl>
      <w:tblPr>
        <w:tblW w:w="906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10"/>
        <w:gridCol w:w="3025"/>
        <w:gridCol w:w="3025"/>
      </w:tblGrid>
      <w:tr w:rsidR="00496871" w:rsidRPr="00496871" w:rsidTr="00496871">
        <w:trPr>
          <w:tblCellSpacing w:w="0" w:type="dxa"/>
        </w:trPr>
        <w:tc>
          <w:tcPr>
            <w:tcW w:w="2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Zajęcia dydaktyczno- wyrównawcze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 uczestników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Wiek uczestników</w:t>
            </w:r>
          </w:p>
        </w:tc>
      </w:tr>
      <w:tr w:rsidR="00496871" w:rsidRPr="00496871" w:rsidTr="00496871">
        <w:trPr>
          <w:tblCellSpacing w:w="0" w:type="dxa"/>
        </w:trPr>
        <w:tc>
          <w:tcPr>
            <w:tcW w:w="2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raz w tygodniu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F7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DF7924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– 14 lat</w:t>
            </w:r>
          </w:p>
        </w:tc>
      </w:tr>
      <w:tr w:rsidR="00496871" w:rsidRPr="00496871" w:rsidTr="00496871">
        <w:trPr>
          <w:tblCellSpacing w:w="0" w:type="dxa"/>
        </w:trPr>
        <w:tc>
          <w:tcPr>
            <w:tcW w:w="2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pomoc w bieżących zadaniach domowych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wg potrzeb dzieci</w:t>
            </w:r>
          </w:p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( praca bieżąca)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wg potrzeb dzieci</w:t>
            </w:r>
          </w:p>
        </w:tc>
      </w:tr>
    </w:tbl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</w:t>
      </w:r>
      <w:r w:rsidRPr="004968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Zajęcia </w:t>
      </w:r>
      <w:proofErr w:type="spellStart"/>
      <w:r w:rsidRPr="004968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psychoedukacyjne</w:t>
      </w:r>
      <w:proofErr w:type="spellEnd"/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 – mające na celu pomoc wychowankom w zrozumieniu mechanizmów rz</w:t>
      </w:r>
      <w:r w:rsidR="00DF7924">
        <w:rPr>
          <w:rFonts w:ascii="Times New Roman" w:eastAsia="Times New Roman" w:hAnsi="Times New Roman" w:cs="Times New Roman"/>
          <w:sz w:val="24"/>
          <w:szCs w:val="24"/>
        </w:rPr>
        <w:t>ądzących zachowaniem człowieka, wyrabianie nawyku pracy nad sobą i kontroli nad własnym życiem.</w:t>
      </w:r>
    </w:p>
    <w:tbl>
      <w:tblPr>
        <w:tblW w:w="906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10"/>
        <w:gridCol w:w="3025"/>
        <w:gridCol w:w="3025"/>
      </w:tblGrid>
      <w:tr w:rsidR="00496871" w:rsidRPr="00496871" w:rsidTr="00496871">
        <w:trPr>
          <w:tblCellSpacing w:w="0" w:type="dxa"/>
        </w:trPr>
        <w:tc>
          <w:tcPr>
            <w:tcW w:w="2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 / tematyka zajęć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 uczestników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Wiek uczestników</w:t>
            </w:r>
          </w:p>
        </w:tc>
      </w:tr>
      <w:tr w:rsidR="00496871" w:rsidRPr="00496871" w:rsidTr="00496871">
        <w:trPr>
          <w:tblCellSpacing w:w="0" w:type="dxa"/>
        </w:trPr>
        <w:tc>
          <w:tcPr>
            <w:tcW w:w="2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 </w:t>
            </w: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Znam swoje Prawa i obowiązki”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( 2 razy na semestr)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Gr. I – </w:t>
            </w:r>
            <w:r w:rsidR="00DF7924">
              <w:rPr>
                <w:rFonts w:ascii="Times New Roman" w:eastAsia="Times New Roman" w:hAnsi="Times New Roman" w:cs="Times New Roman"/>
                <w:sz w:val="24"/>
                <w:szCs w:val="24"/>
              </w:rPr>
              <w:t>10-13 lat</w:t>
            </w:r>
          </w:p>
          <w:p w:rsidR="00496871" w:rsidRPr="00496871" w:rsidRDefault="00DF7924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II 14</w:t>
            </w:r>
            <w:r w:rsidR="00496871"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-18 lat</w:t>
            </w:r>
          </w:p>
        </w:tc>
      </w:tr>
      <w:tr w:rsidR="00496871" w:rsidRPr="00496871" w:rsidTr="00496871">
        <w:trPr>
          <w:tblCellSpacing w:w="0" w:type="dxa"/>
        </w:trPr>
        <w:tc>
          <w:tcPr>
            <w:tcW w:w="2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Zajęcia</w:t>
            </w:r>
          </w:p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Zagrożenia internetowe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DF7924" w:rsidP="004A0F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( 2 razy na semestr)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91361B" w:rsidP="004A0F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I – 9</w:t>
            </w:r>
            <w:r w:rsidR="00496871"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-11 lat</w:t>
            </w:r>
          </w:p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Gr. II 12-18 lat</w:t>
            </w:r>
          </w:p>
        </w:tc>
      </w:tr>
      <w:tr w:rsidR="00496871" w:rsidRPr="00496871" w:rsidTr="00496871">
        <w:trPr>
          <w:tblCellSpacing w:w="0" w:type="dxa"/>
        </w:trPr>
        <w:tc>
          <w:tcPr>
            <w:tcW w:w="2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Zajęcia</w:t>
            </w:r>
          </w:p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Uzależnienia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( 2 razy na semestr)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871" w:rsidRPr="00496871" w:rsidRDefault="0091361B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 II 12-19</w:t>
            </w:r>
            <w:r w:rsidR="00496871"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lat</w:t>
            </w:r>
          </w:p>
        </w:tc>
      </w:tr>
    </w:tbl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3. Zajęcia z elementami socjoterapii</w:t>
      </w:r>
      <w:r w:rsidRPr="0049687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>celem zajęć socjoterapeutycznych było odreagowanie emocjonalne oraz nabywanie nowych umiejętności w toku zajęć grupowych. Głównym zadaniem podczas spotkań było stworzenie każdemu uczestnikowi przyjaznej i bezpiecznej atmosfery. Wychowankowie zdobywali umiejętności zrozumienia swoich własnych potrzeb, metody aktywizowania się, koncentrowania uwagi, metody relaksacji, redukowania napięć emocjonalnych.</w:t>
      </w:r>
    </w:p>
    <w:tbl>
      <w:tblPr>
        <w:tblW w:w="906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10"/>
        <w:gridCol w:w="3025"/>
        <w:gridCol w:w="3025"/>
      </w:tblGrid>
      <w:tr w:rsidR="00496871" w:rsidRPr="00496871" w:rsidTr="00496871">
        <w:trPr>
          <w:tblCellSpacing w:w="0" w:type="dxa"/>
        </w:trPr>
        <w:tc>
          <w:tcPr>
            <w:tcW w:w="2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Zajęcia z elementami socjoterapii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 uczestników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Wiek uczestników</w:t>
            </w:r>
          </w:p>
        </w:tc>
      </w:tr>
      <w:tr w:rsidR="00496871" w:rsidRPr="00496871" w:rsidTr="00496871">
        <w:trPr>
          <w:tblCellSpacing w:w="0" w:type="dxa"/>
        </w:trPr>
        <w:tc>
          <w:tcPr>
            <w:tcW w:w="2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Grupa młodsza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DF7924" w:rsidP="004A0F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DF7924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9 - 12</w:t>
            </w:r>
            <w:r w:rsidR="00496871"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lat</w:t>
            </w:r>
          </w:p>
        </w:tc>
      </w:tr>
      <w:tr w:rsidR="00496871" w:rsidRPr="00496871" w:rsidTr="00496871">
        <w:trPr>
          <w:tblCellSpacing w:w="0" w:type="dxa"/>
        </w:trPr>
        <w:tc>
          <w:tcPr>
            <w:tcW w:w="2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Grupa starsza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DF7924" w:rsidP="004A0F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DF7924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496871"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-17 lat</w:t>
            </w:r>
          </w:p>
        </w:tc>
      </w:tr>
      <w:tr w:rsidR="00DF7924" w:rsidRPr="00496871" w:rsidTr="00496871">
        <w:trPr>
          <w:tblCellSpacing w:w="0" w:type="dxa"/>
        </w:trPr>
        <w:tc>
          <w:tcPr>
            <w:tcW w:w="2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F7924" w:rsidRPr="00496871" w:rsidRDefault="00DF7924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Grupa wychowanków 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orzeczeniem PPP / upośledzenie intelektualne w stopniu lekkim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F7924" w:rsidRDefault="00DF7924" w:rsidP="004A0F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DF7924" w:rsidRDefault="00DF7924" w:rsidP="004A0F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F7924" w:rsidRDefault="003F11FE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11-15 lat</w:t>
            </w:r>
          </w:p>
        </w:tc>
      </w:tr>
    </w:tbl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4. </w:t>
      </w:r>
      <w:r w:rsidRPr="004968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Zajęcia dotyczące dalszego etapu nauczania</w:t>
      </w:r>
    </w:p>
    <w:tbl>
      <w:tblPr>
        <w:tblW w:w="906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10"/>
        <w:gridCol w:w="3025"/>
        <w:gridCol w:w="3025"/>
      </w:tblGrid>
      <w:tr w:rsidR="00496871" w:rsidRPr="00496871" w:rsidTr="00496871">
        <w:trPr>
          <w:tblCellSpacing w:w="0" w:type="dxa"/>
        </w:trPr>
        <w:tc>
          <w:tcPr>
            <w:tcW w:w="2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 uczestników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Wiek uczestników</w:t>
            </w:r>
          </w:p>
        </w:tc>
      </w:tr>
      <w:tr w:rsidR="00496871" w:rsidRPr="00496871" w:rsidTr="00496871">
        <w:trPr>
          <w:tblCellSpacing w:w="0" w:type="dxa"/>
        </w:trPr>
        <w:tc>
          <w:tcPr>
            <w:tcW w:w="2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 </w:t>
            </w: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Matura krok po kroku”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C547A9" w:rsidP="004A0F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C547A9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lat</w:t>
            </w:r>
          </w:p>
        </w:tc>
      </w:tr>
      <w:tr w:rsidR="00496871" w:rsidRPr="00496871" w:rsidTr="00496871">
        <w:trPr>
          <w:tblCellSpacing w:w="0" w:type="dxa"/>
        </w:trPr>
        <w:tc>
          <w:tcPr>
            <w:tcW w:w="2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 </w:t>
            </w: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Kończę gimnazjum i co dalej”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C547A9" w:rsidP="004A0F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15 – 17 lat</w:t>
            </w:r>
          </w:p>
        </w:tc>
      </w:tr>
      <w:tr w:rsidR="00C547A9" w:rsidRPr="00496871" w:rsidTr="00496871">
        <w:trPr>
          <w:tblCellSpacing w:w="0" w:type="dxa"/>
        </w:trPr>
        <w:tc>
          <w:tcPr>
            <w:tcW w:w="2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547A9" w:rsidRPr="00496871" w:rsidRDefault="00C547A9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7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Wybór szkoły po zakończeniu edukacji w szkole podstawowej. Preorientacja zawodowa- wdrażanie wychowanków do świadomego wyboru dalszego etapu edukacji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547A9" w:rsidRDefault="00C547A9" w:rsidP="004A0F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  <w:p w:rsidR="00C547A9" w:rsidRDefault="00C547A9" w:rsidP="004A0F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547A9" w:rsidRPr="00496871" w:rsidRDefault="00C547A9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14-15 lat</w:t>
            </w:r>
          </w:p>
        </w:tc>
      </w:tr>
    </w:tbl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5. </w:t>
      </w:r>
      <w:r w:rsidRPr="004968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Zajęcia uspołeczniające 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– mające na celu </w:t>
      </w:r>
      <w:r w:rsidR="005A70D0">
        <w:rPr>
          <w:rFonts w:ascii="Times New Roman" w:eastAsia="Times New Roman" w:hAnsi="Times New Roman" w:cs="Times New Roman"/>
          <w:sz w:val="24"/>
          <w:szCs w:val="24"/>
        </w:rPr>
        <w:t>nabywanie podstawowych umiejętności społecznych i umiejętne ich zastosowanie w praktyce do komunikowania się z otoczeniem oraz nabywanie umiejętności prawidłowego zachowania się podczas nawiązywania kontaktów interpersonalnych.</w:t>
      </w:r>
    </w:p>
    <w:tbl>
      <w:tblPr>
        <w:tblW w:w="906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97"/>
        <w:gridCol w:w="3013"/>
        <w:gridCol w:w="3050"/>
      </w:tblGrid>
      <w:tr w:rsidR="00496871" w:rsidRPr="00496871" w:rsidTr="00496871">
        <w:trPr>
          <w:tblCellSpacing w:w="0" w:type="dxa"/>
        </w:trPr>
        <w:tc>
          <w:tcPr>
            <w:tcW w:w="2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Program/Tematyka zajęć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 uczestników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Wiek uczestników</w:t>
            </w:r>
          </w:p>
        </w:tc>
      </w:tr>
      <w:tr w:rsidR="00496871" w:rsidRPr="00496871" w:rsidTr="00496871">
        <w:trPr>
          <w:tblCellSpacing w:w="0" w:type="dxa"/>
        </w:trPr>
        <w:tc>
          <w:tcPr>
            <w:tcW w:w="2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Zajęcia Kulinarne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8 -17 lat</w:t>
            </w:r>
          </w:p>
        </w:tc>
      </w:tr>
      <w:tr w:rsidR="00496871" w:rsidRPr="00496871" w:rsidTr="00496871">
        <w:trPr>
          <w:tblCellSpacing w:w="0" w:type="dxa"/>
        </w:trPr>
        <w:tc>
          <w:tcPr>
            <w:tcW w:w="2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Gry planszowe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otwarte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Bez ograniczeń</w:t>
            </w:r>
          </w:p>
        </w:tc>
      </w:tr>
      <w:tr w:rsidR="00496871" w:rsidRPr="00496871" w:rsidTr="00496871">
        <w:trPr>
          <w:tblCellSpacing w:w="0" w:type="dxa"/>
        </w:trPr>
        <w:tc>
          <w:tcPr>
            <w:tcW w:w="2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Zajęcia Plastyczne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045AAB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="00496871"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</w:t>
            </w:r>
            <w:r w:rsidR="00496871"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lat</w:t>
            </w:r>
          </w:p>
        </w:tc>
      </w:tr>
      <w:tr w:rsidR="00496871" w:rsidRPr="00496871" w:rsidTr="00496871">
        <w:trPr>
          <w:tblCellSpacing w:w="0" w:type="dxa"/>
        </w:trPr>
        <w:tc>
          <w:tcPr>
            <w:tcW w:w="2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5A70D0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Realizacja programu </w:t>
            </w:r>
            <w:r w:rsidR="00496871"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„Przyjaciele”</w:t>
            </w:r>
            <w:r w:rsidRPr="005A70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 współpraca z Wolontariatem Płockim, wyjścia na lody, wyjścia do kina, wyjście do parku trampolin, wyjazd do Warszawy – teatr Buffo – </w:t>
            </w:r>
            <w:r w:rsidRPr="005A70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spektakl Metro)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15-17 lat</w:t>
            </w:r>
          </w:p>
        </w:tc>
      </w:tr>
      <w:tr w:rsidR="00496871" w:rsidRPr="00496871" w:rsidTr="00496871">
        <w:trPr>
          <w:tblCellSpacing w:w="0" w:type="dxa"/>
        </w:trPr>
        <w:tc>
          <w:tcPr>
            <w:tcW w:w="2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Default="00496871" w:rsidP="004A0F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Zajęcia uspołeczniające</w:t>
            </w:r>
            <w:r w:rsidR="005A70D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A70D0" w:rsidRPr="00496871" w:rsidRDefault="005A70D0" w:rsidP="004A0F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Wyjście do pizzerii, Wyjście do Szkoły Muzycznej, Wyjście do Biblioteki im. Zielińskich, wyjście do kina, wyjścia do teatru, ośrodka kultury( współpraca z płockimi instytucjami Stowarzyszenie Teatr Per Se,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POKiS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Wolontariat Płocki)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280B05" w:rsidRDefault="00496871" w:rsidP="00D13158">
            <w:pPr>
              <w:pStyle w:val="Akapitzlist"/>
              <w:numPr>
                <w:ilvl w:val="1"/>
                <w:numId w:val="4"/>
              </w:num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B0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13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B05">
              <w:rPr>
                <w:rFonts w:ascii="Times New Roman" w:eastAsia="Times New Roman" w:hAnsi="Times New Roman" w:cs="Times New Roman"/>
                <w:sz w:val="24"/>
                <w:szCs w:val="24"/>
              </w:rPr>
              <w:t>17 lat</w:t>
            </w:r>
          </w:p>
        </w:tc>
      </w:tr>
    </w:tbl>
    <w:p w:rsidR="00496871" w:rsidRPr="00280B05" w:rsidRDefault="00496871" w:rsidP="00280B05">
      <w:pPr>
        <w:pStyle w:val="Akapitzlist"/>
        <w:numPr>
          <w:ilvl w:val="0"/>
          <w:numId w:val="6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B05">
        <w:rPr>
          <w:rFonts w:ascii="Times New Roman" w:eastAsia="Times New Roman" w:hAnsi="Times New Roman" w:cs="Times New Roman"/>
          <w:b/>
          <w:bCs/>
          <w:sz w:val="24"/>
          <w:szCs w:val="24"/>
        </w:rPr>
        <w:t>Zajęcia i programy specjalistyczne realizowane przez psychologa Placówki Socjalizacyjnej</w:t>
      </w:r>
    </w:p>
    <w:tbl>
      <w:tblPr>
        <w:tblW w:w="906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10"/>
        <w:gridCol w:w="3025"/>
        <w:gridCol w:w="3025"/>
      </w:tblGrid>
      <w:tr w:rsidR="00496871" w:rsidRPr="00496871" w:rsidTr="001C3718">
        <w:trPr>
          <w:tblCellSpacing w:w="0" w:type="dxa"/>
        </w:trPr>
        <w:tc>
          <w:tcPr>
            <w:tcW w:w="3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Rodzaj zajęć/ Programy</w:t>
            </w:r>
          </w:p>
        </w:tc>
        <w:tc>
          <w:tcPr>
            <w:tcW w:w="3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Odbiorcy i cele</w:t>
            </w:r>
          </w:p>
        </w:tc>
        <w:tc>
          <w:tcPr>
            <w:tcW w:w="3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Spodziewane efekty</w:t>
            </w:r>
          </w:p>
        </w:tc>
      </w:tr>
      <w:tr w:rsidR="00496871" w:rsidRPr="00496871" w:rsidTr="001C3718">
        <w:trPr>
          <w:tblCellSpacing w:w="0" w:type="dxa"/>
        </w:trPr>
        <w:tc>
          <w:tcPr>
            <w:tcW w:w="3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Zajęcia korekcyjno – kompensacyjne</w:t>
            </w:r>
          </w:p>
          <w:p w:rsidR="007F21B9" w:rsidRDefault="007F21B9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1361B" w:rsidRDefault="0091361B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1361B" w:rsidRDefault="0091361B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1361B" w:rsidRDefault="0091361B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Rozwijanie kreatywności dzieci.</w:t>
            </w:r>
          </w:p>
        </w:tc>
        <w:tc>
          <w:tcPr>
            <w:tcW w:w="3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361B" w:rsidRDefault="00496871" w:rsidP="009136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- wychowankowie z upośledzeniem umysłowym w stopniu lekkim i umiarkowanym,</w:t>
            </w:r>
          </w:p>
          <w:p w:rsidR="0091361B" w:rsidRDefault="0091361B" w:rsidP="009136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61B" w:rsidRDefault="0091361B" w:rsidP="009136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61B" w:rsidRDefault="0091361B" w:rsidP="009136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871" w:rsidRPr="00496871" w:rsidRDefault="00496871" w:rsidP="009136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- celem głównym zajęć było stymulowanie ogólnego rozwoju dzieci.</w:t>
            </w:r>
          </w:p>
        </w:tc>
        <w:tc>
          <w:tcPr>
            <w:tcW w:w="3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1361B" w:rsidRDefault="00496871" w:rsidP="009136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- pozytywna zmiana w zachowaniu dziecka, przełamanie trudności w zdobywaniu nowych umiejętności, osiąganie sukcesów, korekta nieprawidłowości w procesie poznawczym dziecka.</w:t>
            </w:r>
          </w:p>
          <w:p w:rsidR="00496871" w:rsidRPr="00496871" w:rsidRDefault="00496871" w:rsidP="009136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-usprawnieni </w:t>
            </w:r>
            <w:proofErr w:type="spellStart"/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grafomotoryki</w:t>
            </w:r>
            <w:proofErr w:type="spellEnd"/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, zdolności manualnych, pamięci wzrokowej, spostrzegawczości, uwagi, ćwiczenia orientacji czasowo-przestrzennej, uczenie wartości pieniądza i jego poszanowania, nauka komunikac</w:t>
            </w:r>
            <w:r w:rsidR="00BB2D30">
              <w:rPr>
                <w:rFonts w:ascii="Times New Roman" w:eastAsia="Times New Roman" w:hAnsi="Times New Roman" w:cs="Times New Roman"/>
                <w:sz w:val="24"/>
                <w:szCs w:val="24"/>
              </w:rPr>
              <w:t>ji i pełnienia ról społecznych.</w:t>
            </w:r>
          </w:p>
        </w:tc>
      </w:tr>
      <w:tr w:rsidR="00496871" w:rsidRPr="00496871" w:rsidTr="001C3718">
        <w:trPr>
          <w:tblCellSpacing w:w="0" w:type="dxa"/>
        </w:trPr>
        <w:tc>
          <w:tcPr>
            <w:tcW w:w="3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Zajęcia wyrównawcze</w:t>
            </w:r>
          </w:p>
        </w:tc>
        <w:tc>
          <w:tcPr>
            <w:tcW w:w="3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- wychowankowie mający trudności w opanowaniu treści przedmiotowych wynikających z podstaw programowych dla danego etapu kształcenie</w:t>
            </w:r>
          </w:p>
        </w:tc>
        <w:tc>
          <w:tcPr>
            <w:tcW w:w="3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- wyrównywanie braków dydaktycznych,</w:t>
            </w:r>
          </w:p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- wyrównywanie opóźnień szkolnych,</w:t>
            </w:r>
          </w:p>
        </w:tc>
      </w:tr>
      <w:tr w:rsidR="00496871" w:rsidRPr="00496871" w:rsidTr="001C3718">
        <w:trPr>
          <w:tblCellSpacing w:w="0" w:type="dxa"/>
        </w:trPr>
        <w:tc>
          <w:tcPr>
            <w:tcW w:w="3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Terapia indywidualna</w:t>
            </w:r>
          </w:p>
        </w:tc>
        <w:tc>
          <w:tcPr>
            <w:tcW w:w="3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871">
              <w:rPr>
                <w:rFonts w:ascii="Times New Roman" w:eastAsia="Times New Roman" w:hAnsi="Times New Roman" w:cs="Times New Roman"/>
                <w:sz w:val="24"/>
                <w:szCs w:val="24"/>
              </w:rPr>
              <w:t>Wg potrzeb – prowadzona na bieżąco</w:t>
            </w:r>
          </w:p>
        </w:tc>
        <w:tc>
          <w:tcPr>
            <w:tcW w:w="30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96871" w:rsidRPr="00496871" w:rsidRDefault="00496871" w:rsidP="004A0F2E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96871" w:rsidRDefault="007F21B9" w:rsidP="00BB2D30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Zgodnie z założeniami psycholog współpracował z rodzicami i opiekunami dzieci, szkołami, poradniami psychologiczno – pedagogicznymi, sądem, O</w:t>
      </w:r>
      <w:r w:rsidR="00BB2D30">
        <w:rPr>
          <w:rFonts w:ascii="Times New Roman" w:eastAsia="Times New Roman" w:hAnsi="Times New Roman" w:cs="Times New Roman"/>
          <w:sz w:val="24"/>
          <w:szCs w:val="24"/>
        </w:rPr>
        <w:t>piniodawczym Zespołem Specjalistów Sądowych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 w:rsidR="00BB2D30">
        <w:rPr>
          <w:rFonts w:ascii="Times New Roman" w:eastAsia="Times New Roman" w:hAnsi="Times New Roman" w:cs="Times New Roman"/>
          <w:sz w:val="24"/>
          <w:szCs w:val="24"/>
        </w:rPr>
        <w:t xml:space="preserve">oradnią Psychologiczno – Pedagogiczną. </w:t>
      </w:r>
      <w:r w:rsidR="00150558">
        <w:rPr>
          <w:rFonts w:ascii="Times New Roman" w:eastAsia="Times New Roman" w:hAnsi="Times New Roman" w:cs="Times New Roman"/>
          <w:sz w:val="24"/>
          <w:szCs w:val="24"/>
        </w:rPr>
        <w:t xml:space="preserve">W celu lepszego zrozumienia sytuacji rodzinnej wychowanków psycholog ściśle współpracował z rodzicami i opiekunami prawnymi dzieci. Spotkania miały charakter konsultacji, psychoedukacji, poradnictwa, pedagogizacji rodziców i opiekunów dzieci. </w:t>
      </w:r>
      <w:r w:rsidR="00D46ED1">
        <w:rPr>
          <w:rFonts w:ascii="Times New Roman" w:eastAsia="Times New Roman" w:hAnsi="Times New Roman" w:cs="Times New Roman"/>
          <w:sz w:val="24"/>
          <w:szCs w:val="24"/>
        </w:rPr>
        <w:t>W trakcie spotkań z rodzicami opiekunami dzieci psycholog udzielał wsparcia w rozwiązywaniu skomplikowanych problemów wychowawczych, wskazywał metody konstruktywnego rozwiązywania pojawiających się konfliktów a także dostarczał wiedzy na temat wspierania rozwoju dziecka.</w:t>
      </w:r>
    </w:p>
    <w:p w:rsidR="00150558" w:rsidRDefault="00150558" w:rsidP="004A0F2E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ramach działań diagnost</w:t>
      </w:r>
      <w:r w:rsidR="00280B05">
        <w:rPr>
          <w:rFonts w:ascii="Times New Roman" w:eastAsia="Times New Roman" w:hAnsi="Times New Roman" w:cs="Times New Roman"/>
          <w:sz w:val="24"/>
          <w:szCs w:val="24"/>
        </w:rPr>
        <w:t>ycznych psycholog przeprowadzał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badania psychologiczne przebywających i nowo przyjętych dzieci, współtworzył diagnozy psychofizyczne</w:t>
      </w:r>
      <w:r w:rsidR="00E329FC">
        <w:rPr>
          <w:rFonts w:ascii="Times New Roman" w:eastAsia="Times New Roman" w:hAnsi="Times New Roman" w:cs="Times New Roman"/>
          <w:sz w:val="24"/>
          <w:szCs w:val="24"/>
        </w:rPr>
        <w:t xml:space="preserve"> dzieci, opinie do sądu, </w:t>
      </w:r>
      <w:r w:rsidR="00D46ED1">
        <w:rPr>
          <w:rFonts w:ascii="Times New Roman" w:eastAsia="Times New Roman" w:hAnsi="Times New Roman" w:cs="Times New Roman"/>
          <w:sz w:val="24"/>
          <w:szCs w:val="24"/>
        </w:rPr>
        <w:t>poradni</w:t>
      </w:r>
      <w:r w:rsidR="00E329F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Ponadto </w:t>
      </w:r>
      <w:r w:rsidR="00E329FC">
        <w:rPr>
          <w:rFonts w:ascii="Times New Roman" w:eastAsia="Times New Roman" w:hAnsi="Times New Roman" w:cs="Times New Roman"/>
          <w:sz w:val="24"/>
          <w:szCs w:val="24"/>
        </w:rPr>
        <w:t>prowadził stałą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obserwację dzieci, przez co wspierał ich naturalny rozwój dostosowując pomoc indywidualnie do potrzeb każdego dziecka.</w:t>
      </w:r>
      <w:r w:rsidR="00E329FC">
        <w:rPr>
          <w:rFonts w:ascii="Times New Roman" w:eastAsia="Times New Roman" w:hAnsi="Times New Roman" w:cs="Times New Roman"/>
          <w:sz w:val="24"/>
          <w:szCs w:val="24"/>
        </w:rPr>
        <w:t xml:space="preserve"> Udzielał wsparcia w sytuacjach trudnych, stwarzających silne napięcie i emocje o znaku ujemnym ( lęk, gniew, zazdrość, niechęć) opierając się na elementach </w:t>
      </w:r>
      <w:r w:rsidR="00E329FC" w:rsidRPr="00D8311F">
        <w:rPr>
          <w:rFonts w:ascii="Times New Roman" w:eastAsia="Times New Roman" w:hAnsi="Times New Roman" w:cs="Times New Roman"/>
          <w:b/>
          <w:i/>
          <w:sz w:val="24"/>
          <w:szCs w:val="24"/>
        </w:rPr>
        <w:t>programu terapii pozna</w:t>
      </w:r>
      <w:r w:rsidR="00BD4C77">
        <w:rPr>
          <w:rFonts w:ascii="Times New Roman" w:eastAsia="Times New Roman" w:hAnsi="Times New Roman" w:cs="Times New Roman"/>
          <w:b/>
          <w:i/>
          <w:sz w:val="24"/>
          <w:szCs w:val="24"/>
        </w:rPr>
        <w:t>wczo – behawioralnej zaburzeń lę</w:t>
      </w:r>
      <w:r w:rsidR="00E329FC" w:rsidRPr="00D8311F">
        <w:rPr>
          <w:rFonts w:ascii="Times New Roman" w:eastAsia="Times New Roman" w:hAnsi="Times New Roman" w:cs="Times New Roman"/>
          <w:b/>
          <w:i/>
          <w:sz w:val="24"/>
          <w:szCs w:val="24"/>
        </w:rPr>
        <w:t>kowych u młodzieży</w:t>
      </w:r>
      <w:r w:rsidR="00E329F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Prowadzone przez psychologa zajęcia zawierały elementy </w:t>
      </w:r>
      <w:r w:rsidRPr="00D8311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„ Programu wspomagania rozwoju emocjonalno – społecznego”, „ </w:t>
      </w:r>
      <w:proofErr w:type="spellStart"/>
      <w:r w:rsidRPr="00D8311F">
        <w:rPr>
          <w:rFonts w:ascii="Times New Roman" w:eastAsia="Times New Roman" w:hAnsi="Times New Roman" w:cs="Times New Roman"/>
          <w:b/>
          <w:i/>
          <w:sz w:val="24"/>
          <w:szCs w:val="24"/>
        </w:rPr>
        <w:t>Bajkoterapii</w:t>
      </w:r>
      <w:proofErr w:type="spellEnd"/>
      <w:r w:rsidRPr="00D8311F">
        <w:rPr>
          <w:rFonts w:ascii="Times New Roman" w:eastAsia="Times New Roman" w:hAnsi="Times New Roman" w:cs="Times New Roman"/>
          <w:b/>
          <w:i/>
          <w:sz w:val="24"/>
          <w:szCs w:val="24"/>
        </w:rPr>
        <w:t>”, „ Radzenia sobie i kierowania stresem”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miały na celu w szczególności:</w:t>
      </w:r>
    </w:p>
    <w:p w:rsidR="00E329FC" w:rsidRPr="00E6720D" w:rsidRDefault="00E329FC" w:rsidP="004A0F2E">
      <w:pPr>
        <w:pStyle w:val="Akapitzlist"/>
        <w:numPr>
          <w:ilvl w:val="0"/>
          <w:numId w:val="2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20D">
        <w:rPr>
          <w:rFonts w:ascii="Times New Roman" w:eastAsia="Times New Roman" w:hAnsi="Times New Roman" w:cs="Times New Roman"/>
          <w:sz w:val="24"/>
          <w:szCs w:val="24"/>
        </w:rPr>
        <w:t>zapewnienie maksymalnego poczucia bezpieczeństwa, stwarzanie środowiska pełnego życzliwości , podmiotowego traktowanie, akceptacji, poczucia ważności i sprawczości dzieci co niewątpliwie przyczynia się do wyrabianiu u nich umiejętności pokonywania przeszkód, zdobywania nowych doświ</w:t>
      </w:r>
      <w:r w:rsidR="00BD4C77">
        <w:rPr>
          <w:rFonts w:ascii="Times New Roman" w:eastAsia="Times New Roman" w:hAnsi="Times New Roman" w:cs="Times New Roman"/>
          <w:sz w:val="24"/>
          <w:szCs w:val="24"/>
        </w:rPr>
        <w:t>adczeń i indywidualnego rozwoju,</w:t>
      </w:r>
    </w:p>
    <w:p w:rsidR="00150558" w:rsidRPr="00E6720D" w:rsidRDefault="00E329FC" w:rsidP="004A0F2E">
      <w:pPr>
        <w:pStyle w:val="Akapitzlist"/>
        <w:numPr>
          <w:ilvl w:val="0"/>
          <w:numId w:val="2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20D">
        <w:rPr>
          <w:rFonts w:ascii="Times New Roman" w:eastAsia="Times New Roman" w:hAnsi="Times New Roman" w:cs="Times New Roman"/>
          <w:sz w:val="24"/>
          <w:szCs w:val="24"/>
        </w:rPr>
        <w:t>u</w:t>
      </w:r>
      <w:r w:rsidR="00150558" w:rsidRPr="00E6720D">
        <w:rPr>
          <w:rFonts w:ascii="Times New Roman" w:eastAsia="Times New Roman" w:hAnsi="Times New Roman" w:cs="Times New Roman"/>
          <w:sz w:val="24"/>
          <w:szCs w:val="24"/>
        </w:rPr>
        <w:t>czenie dzieci rozpoznawania i nazywania emocji, kierowania nimi oraz takich form wyrażania, które mieszczą się w regułach społecznie akceptowanych,</w:t>
      </w:r>
    </w:p>
    <w:p w:rsidR="00150558" w:rsidRPr="00E6720D" w:rsidRDefault="00E329FC" w:rsidP="004A0F2E">
      <w:pPr>
        <w:pStyle w:val="Akapitzlist"/>
        <w:numPr>
          <w:ilvl w:val="0"/>
          <w:numId w:val="2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20D">
        <w:rPr>
          <w:rFonts w:ascii="Times New Roman" w:eastAsia="Times New Roman" w:hAnsi="Times New Roman" w:cs="Times New Roman"/>
          <w:sz w:val="24"/>
          <w:szCs w:val="24"/>
        </w:rPr>
        <w:t>b</w:t>
      </w:r>
      <w:r w:rsidR="00150558" w:rsidRPr="00E6720D">
        <w:rPr>
          <w:rFonts w:ascii="Times New Roman" w:eastAsia="Times New Roman" w:hAnsi="Times New Roman" w:cs="Times New Roman"/>
          <w:sz w:val="24"/>
          <w:szCs w:val="24"/>
        </w:rPr>
        <w:t>udowanie poczucia własnej wartości,</w:t>
      </w:r>
    </w:p>
    <w:p w:rsidR="00150558" w:rsidRPr="00E6720D" w:rsidRDefault="00E6720D" w:rsidP="004A0F2E">
      <w:pPr>
        <w:pStyle w:val="Akapitzlist"/>
        <w:numPr>
          <w:ilvl w:val="0"/>
          <w:numId w:val="2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20D">
        <w:rPr>
          <w:rFonts w:ascii="Times New Roman" w:eastAsia="Times New Roman" w:hAnsi="Times New Roman" w:cs="Times New Roman"/>
          <w:sz w:val="24"/>
          <w:szCs w:val="24"/>
        </w:rPr>
        <w:t>s</w:t>
      </w:r>
      <w:r w:rsidR="00E329FC" w:rsidRPr="00E6720D">
        <w:rPr>
          <w:rFonts w:ascii="Times New Roman" w:eastAsia="Times New Roman" w:hAnsi="Times New Roman" w:cs="Times New Roman"/>
          <w:sz w:val="24"/>
          <w:szCs w:val="24"/>
        </w:rPr>
        <w:t>twarzanie</w:t>
      </w:r>
      <w:r w:rsidR="00150558" w:rsidRPr="00E6720D">
        <w:rPr>
          <w:rFonts w:ascii="Times New Roman" w:eastAsia="Times New Roman" w:hAnsi="Times New Roman" w:cs="Times New Roman"/>
          <w:sz w:val="24"/>
          <w:szCs w:val="24"/>
        </w:rPr>
        <w:t xml:space="preserve"> sytuacji umożliwiających odniesienie sukcesu, zbudowanie wiary we własne siły i </w:t>
      </w:r>
      <w:r w:rsidR="00E329FC" w:rsidRPr="00E6720D">
        <w:rPr>
          <w:rFonts w:ascii="Times New Roman" w:eastAsia="Times New Roman" w:hAnsi="Times New Roman" w:cs="Times New Roman"/>
          <w:sz w:val="24"/>
          <w:szCs w:val="24"/>
        </w:rPr>
        <w:t>możliwości,</w:t>
      </w:r>
    </w:p>
    <w:p w:rsidR="00E329FC" w:rsidRPr="00E6720D" w:rsidRDefault="00E329FC" w:rsidP="004A0F2E">
      <w:pPr>
        <w:pStyle w:val="Akapitzlist"/>
        <w:numPr>
          <w:ilvl w:val="0"/>
          <w:numId w:val="2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20D">
        <w:rPr>
          <w:rFonts w:ascii="Times New Roman" w:eastAsia="Times New Roman" w:hAnsi="Times New Roman" w:cs="Times New Roman"/>
          <w:sz w:val="24"/>
          <w:szCs w:val="24"/>
        </w:rPr>
        <w:lastRenderedPageBreak/>
        <w:t>uczenie dzieci współpracy w grupie rówieśniczej, nauka prawidłowej interakcji z rówieśnikami, rozwijanie empatii, wzajemnego zrozumienia i akceptacji potrzeb i uczuć innych a także wzajemnej współpracy i porozumiewania się.</w:t>
      </w:r>
    </w:p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Wychowawcy pracujący w grupach organizowali z uwzględnieniem wieku, możliwości oraz zainteresowań dzieci, wiele różnorodnych zajęć w ramach </w:t>
      </w:r>
      <w:r w:rsidRPr="00496871">
        <w:rPr>
          <w:rFonts w:ascii="Times New Roman" w:eastAsia="Times New Roman" w:hAnsi="Times New Roman" w:cs="Times New Roman"/>
          <w:b/>
          <w:bCs/>
          <w:sz w:val="24"/>
          <w:szCs w:val="24"/>
        </w:rPr>
        <w:t>grup zainteresowań:</w:t>
      </w:r>
    </w:p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zajęcia kulinarne 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mające na celu rozwijanie umiejętności i zainteresowań dzieci, poznawanie nowych smaków, korzystanie ze sprzętów gospodarstwa domowego. Podczas zajęć dzieci miały szansę nabyć także umiejętności właściwego zachowania się przy stole. W ramach zajęć przy pomocy wychowawcy przygotowywały drobne przekąski, desery, piekły ciasta, pizzę, zapiekanki. Zajęcia kulinarne odbywały się w ramach obchodów Kalendarza Świąt Nietypowych (Dzień </w:t>
      </w:r>
      <w:proofErr w:type="spellStart"/>
      <w:r w:rsidRPr="00496871">
        <w:rPr>
          <w:rFonts w:ascii="Times New Roman" w:eastAsia="Times New Roman" w:hAnsi="Times New Roman" w:cs="Times New Roman"/>
          <w:sz w:val="24"/>
          <w:szCs w:val="24"/>
        </w:rPr>
        <w:t>Nutelli</w:t>
      </w:r>
      <w:proofErr w:type="spellEnd"/>
      <w:r w:rsidRPr="00496871">
        <w:rPr>
          <w:rFonts w:ascii="Times New Roman" w:eastAsia="Times New Roman" w:hAnsi="Times New Roman" w:cs="Times New Roman"/>
          <w:sz w:val="24"/>
          <w:szCs w:val="24"/>
        </w:rPr>
        <w:t>, Dzień Wegetarianizmu, Dzień Naleśnika).</w:t>
      </w:r>
    </w:p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zajęcia plastyczno – techniczne 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>mające na celu rozwijanie zdolności manualnych dzieci. W ramach zajęć dzieci wykonywały okolicznościowe gazetki, kartki i dekoracje świąteczne, drobne upominki i pamiątki dla zaprzyjaźnionych osób z placówką, sponsorów i instytucji współpracujących. W ramach zajęć grupy plastycznej dzieci brały udział w wyjściach do Płockiej Galerii Sztuki a także warsztatach w niej organizowanych.</w:t>
      </w:r>
    </w:p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zajęcia sportowo – rekreacyjne </w:t>
      </w:r>
      <w:r w:rsidR="00873B70">
        <w:rPr>
          <w:rFonts w:ascii="Times New Roman" w:eastAsia="Times New Roman" w:hAnsi="Times New Roman" w:cs="Times New Roman"/>
          <w:sz w:val="24"/>
          <w:szCs w:val="24"/>
        </w:rPr>
        <w:t>mające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 na celu rozwijanie zainteresowań dzieci, propagowanie zdrowego i aktywnego trybu życia, pracę nad kondycją, przygotowania drużyny do turniejów piłkarskich. W ramach zajęć sportowych zapewniano wyjścia z dziećmi na tereny zielone przynależne do Ośrodka, wspólne gry i zabawy ruchowe, animacje, doskonalenie jazdy na rolkach, hulajnogach, rowerach, gra w badmintona. Dzieci korzystały z wyjść na pływalnie miejskie gdzie pod okiem wychowawcy doskonaliły naukę pływania i korzystały z zabaw w wodzie. Ponadto korzystały z siłowni w placówce gdzie pod kierunkiem i opieką osób odpowiedzialnych wzmacniały poszczególne partie mięśni, kształtowały zgrabną sylwetkę czy wykonywały ćwiczenia korekcyjne wady postawy. W ramach zajęć sportowych prowadzone były także treningi drużyny piłki nożnej Sparta Płock, która reprezentuje Ośrodek podczas turniejów piłki nożnej. Drużyna w </w:t>
      </w:r>
      <w:r w:rsidR="001C3718">
        <w:rPr>
          <w:rFonts w:ascii="Times New Roman" w:eastAsia="Times New Roman" w:hAnsi="Times New Roman" w:cs="Times New Roman"/>
          <w:sz w:val="24"/>
          <w:szCs w:val="24"/>
        </w:rPr>
        <w:t>sierpniu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 wyjechała </w:t>
      </w:r>
      <w:r w:rsidR="001C3718">
        <w:rPr>
          <w:rFonts w:ascii="Times New Roman" w:eastAsia="Times New Roman" w:hAnsi="Times New Roman" w:cs="Times New Roman"/>
          <w:sz w:val="24"/>
          <w:szCs w:val="24"/>
        </w:rPr>
        <w:t xml:space="preserve">już </w:t>
      </w:r>
      <w:r w:rsidR="00BF54BC">
        <w:rPr>
          <w:rFonts w:ascii="Times New Roman" w:eastAsia="Times New Roman" w:hAnsi="Times New Roman" w:cs="Times New Roman"/>
          <w:sz w:val="24"/>
          <w:szCs w:val="24"/>
        </w:rPr>
        <w:t>po raz</w:t>
      </w:r>
      <w:r w:rsidR="001C3718">
        <w:rPr>
          <w:rFonts w:ascii="Times New Roman" w:eastAsia="Times New Roman" w:hAnsi="Times New Roman" w:cs="Times New Roman"/>
          <w:sz w:val="24"/>
          <w:szCs w:val="24"/>
        </w:rPr>
        <w:t xml:space="preserve"> drugi 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na obóz </w:t>
      </w:r>
      <w:r w:rsidR="00BF54BC">
        <w:rPr>
          <w:rFonts w:ascii="Times New Roman" w:eastAsia="Times New Roman" w:hAnsi="Times New Roman" w:cs="Times New Roman"/>
          <w:sz w:val="24"/>
          <w:szCs w:val="24"/>
        </w:rPr>
        <w:t>rekreacyjno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 – sportowy do Zakopanego, gdzie zdobywała </w:t>
      </w:r>
      <w:r w:rsidR="001C3718">
        <w:rPr>
          <w:rFonts w:ascii="Times New Roman" w:eastAsia="Times New Roman" w:hAnsi="Times New Roman" w:cs="Times New Roman"/>
          <w:sz w:val="24"/>
          <w:szCs w:val="24"/>
        </w:rPr>
        <w:t>kolejne tatrzańskie szlaki.</w:t>
      </w:r>
    </w:p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lastRenderedPageBreak/>
        <w:t>Przy organizacji zajęć sportowych wychowawcy korzystali z obiektów sportowych na terenie całego miasta Płocka, np. Stadion Miejski, hala Balon Arena, Stadion MOSiR, Orliki, Pływalnia Podolanka, Jagiellonka, Hala sportowa Wyższego Seminarium Płockiego, plaża miejska „ Sobótka”, Orlen Arena</w:t>
      </w:r>
      <w:r w:rsidR="001C3718">
        <w:rPr>
          <w:rFonts w:ascii="Times New Roman" w:eastAsia="Times New Roman" w:hAnsi="Times New Roman" w:cs="Times New Roman"/>
          <w:sz w:val="24"/>
          <w:szCs w:val="24"/>
        </w:rPr>
        <w:t xml:space="preserve">, sale sportowe </w:t>
      </w:r>
      <w:r w:rsidR="00BD4C77">
        <w:rPr>
          <w:rFonts w:ascii="Times New Roman" w:eastAsia="Times New Roman" w:hAnsi="Times New Roman" w:cs="Times New Roman"/>
          <w:sz w:val="24"/>
          <w:szCs w:val="24"/>
        </w:rPr>
        <w:t xml:space="preserve">szkół </w:t>
      </w:r>
      <w:r w:rsidR="001C3718">
        <w:rPr>
          <w:rFonts w:ascii="Times New Roman" w:eastAsia="Times New Roman" w:hAnsi="Times New Roman" w:cs="Times New Roman"/>
          <w:sz w:val="24"/>
          <w:szCs w:val="24"/>
        </w:rPr>
        <w:t>sąsiadujących z Ośrodkiem.</w:t>
      </w:r>
    </w:p>
    <w:p w:rsidR="00496871" w:rsidRPr="00496871" w:rsidRDefault="00496871" w:rsidP="004A0F2E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W okresie sprawozdawczym na ter</w:t>
      </w:r>
      <w:r w:rsidR="00BD4C77">
        <w:rPr>
          <w:rFonts w:ascii="Times New Roman" w:eastAsia="Times New Roman" w:hAnsi="Times New Roman" w:cs="Times New Roman"/>
          <w:sz w:val="24"/>
          <w:szCs w:val="24"/>
        </w:rPr>
        <w:t>enie P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>lacówki zorganizowano wiele spotkań i imprez okolicznościowych m.in.:</w:t>
      </w:r>
    </w:p>
    <w:p w:rsidR="00496871" w:rsidRPr="00496871" w:rsidRDefault="00496871" w:rsidP="004A0F2E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bal walentynkowy, mikołajkowy, andrzejkowy, </w:t>
      </w:r>
    </w:p>
    <w:p w:rsidR="00CF1EE3" w:rsidRPr="00CF1EE3" w:rsidRDefault="00496871" w:rsidP="004A0F2E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obchody Dnia Chłopaka, Dnia Kobiet, Światowego Dnia Sprzeciwu Wobec Bicia Dzieci, Międzynarodowego Dnia Dziecka, Dnia Dobrych Uczynków oraz Światowego Dnia Tabliczki Mnożenia,</w:t>
      </w:r>
    </w:p>
    <w:p w:rsidR="006862E2" w:rsidRDefault="00211D94" w:rsidP="004A0F2E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Obchody Dni Sprzeciwu W</w:t>
      </w:r>
      <w:r w:rsidR="006862E2">
        <w:rPr>
          <w:rFonts w:ascii="Times New Roman" w:eastAsia="Times New Roman" w:hAnsi="Times New Roman" w:cs="Times New Roman"/>
          <w:sz w:val="24"/>
          <w:szCs w:val="24"/>
        </w:rPr>
        <w:t xml:space="preserve">obec </w:t>
      </w:r>
      <w:r>
        <w:rPr>
          <w:rFonts w:ascii="Times New Roman" w:eastAsia="Times New Roman" w:hAnsi="Times New Roman" w:cs="Times New Roman"/>
          <w:sz w:val="24"/>
          <w:szCs w:val="24"/>
        </w:rPr>
        <w:t>Bicia D</w:t>
      </w:r>
      <w:r w:rsidR="006862E2">
        <w:rPr>
          <w:rFonts w:ascii="Times New Roman" w:eastAsia="Times New Roman" w:hAnsi="Times New Roman" w:cs="Times New Roman"/>
          <w:sz w:val="24"/>
          <w:szCs w:val="24"/>
        </w:rPr>
        <w:t>zieci,</w:t>
      </w:r>
    </w:p>
    <w:p w:rsidR="006862E2" w:rsidRDefault="006862E2" w:rsidP="004A0F2E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Obchody Dnia Dziecka,</w:t>
      </w:r>
    </w:p>
    <w:p w:rsidR="00CF1EE3" w:rsidRPr="00496871" w:rsidRDefault="00CF1EE3" w:rsidP="004A0F2E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Strefa kibica podczas Mistrzostw Świata w Pilce Nożnej</w:t>
      </w:r>
    </w:p>
    <w:p w:rsidR="00496871" w:rsidRDefault="00496871" w:rsidP="004A0F2E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obchody Świąt Nietypowych tj.. Dzień Pluszowego Misia, Dzień Pozytywnego Myślenia, Dzień Przytulania, Dzień Całowania w czoło, Dzień </w:t>
      </w:r>
      <w:proofErr w:type="spellStart"/>
      <w:r w:rsidRPr="00496871">
        <w:rPr>
          <w:rFonts w:ascii="Times New Roman" w:eastAsia="Times New Roman" w:hAnsi="Times New Roman" w:cs="Times New Roman"/>
          <w:sz w:val="24"/>
          <w:szCs w:val="24"/>
        </w:rPr>
        <w:t>Nutelli</w:t>
      </w:r>
      <w:proofErr w:type="spellEnd"/>
      <w:r w:rsidRPr="0049687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F54BC" w:rsidRPr="00496871" w:rsidRDefault="00BF54BC" w:rsidP="004A0F2E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„Poczuj ciepło ferii” – program realizowany przez uczniów płockiej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Małachowianki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”,</w:t>
      </w:r>
    </w:p>
    <w:p w:rsidR="00496871" w:rsidRDefault="00496871" w:rsidP="004A0F2E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uroczyste rozpoczęcie i zakończenie roku szkolnego, wręczenie dyplomów i drobnych upominków dla wszystkich wychowanków,</w:t>
      </w:r>
    </w:p>
    <w:p w:rsidR="001C3718" w:rsidRPr="00496871" w:rsidRDefault="001C3718" w:rsidP="004A0F2E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 Ogólnopolski Turniej piłki nożnej dla dzieci z placówek opiekuńczo – wycho</w:t>
      </w:r>
      <w:r w:rsidR="00CB00B1">
        <w:rPr>
          <w:rFonts w:ascii="Times New Roman" w:eastAsia="Times New Roman" w:hAnsi="Times New Roman" w:cs="Times New Roman"/>
          <w:sz w:val="24"/>
          <w:szCs w:val="24"/>
        </w:rPr>
        <w:t xml:space="preserve">wawczych „ </w:t>
      </w:r>
      <w:proofErr w:type="spellStart"/>
      <w:r w:rsidR="00CB00B1">
        <w:rPr>
          <w:rFonts w:ascii="Times New Roman" w:eastAsia="Times New Roman" w:hAnsi="Times New Roman" w:cs="Times New Roman"/>
          <w:sz w:val="24"/>
          <w:szCs w:val="24"/>
        </w:rPr>
        <w:t>FutboLOVE</w:t>
      </w:r>
      <w:proofErr w:type="spellEnd"/>
      <w:r w:rsidR="00CB00B1">
        <w:rPr>
          <w:rFonts w:ascii="Times New Roman" w:eastAsia="Times New Roman" w:hAnsi="Times New Roman" w:cs="Times New Roman"/>
          <w:sz w:val="24"/>
          <w:szCs w:val="24"/>
        </w:rPr>
        <w:t xml:space="preserve"> TUMY” 2018,</w:t>
      </w:r>
    </w:p>
    <w:p w:rsidR="00496871" w:rsidRDefault="00496871" w:rsidP="004A0F2E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dla starszej grupy wychowanków organizowano” Kino Nocnych Marków”,</w:t>
      </w:r>
    </w:p>
    <w:p w:rsidR="006862E2" w:rsidRPr="006862E2" w:rsidRDefault="006862E2" w:rsidP="004A0F2E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spotkanie w ramach programu profilaktycznego „ Nie Zmarnuj Swojego Życia”-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Rymcerze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862E2" w:rsidRPr="006862E2" w:rsidRDefault="00496871" w:rsidP="004A0F2E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spotkanie z MOTO MIKOŁAJAMI oraz zawodnikami Wisły Płock,</w:t>
      </w:r>
    </w:p>
    <w:p w:rsidR="00496871" w:rsidRPr="001C3718" w:rsidRDefault="00496871" w:rsidP="004A0F2E">
      <w:pPr>
        <w:numPr>
          <w:ilvl w:val="0"/>
          <w:numId w:val="8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uroczyste obchody urodzin dzieci przebywających w placówce.</w:t>
      </w:r>
    </w:p>
    <w:p w:rsidR="00496871" w:rsidRPr="00496871" w:rsidRDefault="00496871" w:rsidP="004A0F2E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Wychowankowie brali także udział w uroczystościach i imprezach organizowanych poza Ośrodkiem, chętnie uczestniczyli we wspólnych wyjściach i spacerach:</w:t>
      </w:r>
    </w:p>
    <w:p w:rsidR="00496871" w:rsidRPr="001023B7" w:rsidRDefault="00496871" w:rsidP="001023B7">
      <w:pPr>
        <w:pStyle w:val="Akapitzlist"/>
        <w:numPr>
          <w:ilvl w:val="0"/>
          <w:numId w:val="2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wyjścia do McDonalda, pizzerii, restauracji,</w:t>
      </w:r>
    </w:p>
    <w:p w:rsidR="001C3718" w:rsidRPr="001023B7" w:rsidRDefault="00496871" w:rsidP="001023B7">
      <w:pPr>
        <w:pStyle w:val="Akapitzlist"/>
        <w:numPr>
          <w:ilvl w:val="0"/>
          <w:numId w:val="2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wyjścia na boiska, na basen, na lodowisko, do ZOO,</w:t>
      </w:r>
    </w:p>
    <w:p w:rsidR="00496871" w:rsidRPr="001023B7" w:rsidRDefault="00496871" w:rsidP="001023B7">
      <w:pPr>
        <w:pStyle w:val="Akapitzlist"/>
        <w:numPr>
          <w:ilvl w:val="0"/>
          <w:numId w:val="2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udział w Akademii Piłki Nożnej w Gimnazjum Nr 4,</w:t>
      </w:r>
    </w:p>
    <w:p w:rsidR="00496871" w:rsidRPr="001023B7" w:rsidRDefault="00496871" w:rsidP="001023B7">
      <w:pPr>
        <w:pStyle w:val="Akapitzlist"/>
        <w:numPr>
          <w:ilvl w:val="0"/>
          <w:numId w:val="2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lastRenderedPageBreak/>
        <w:t>udział wychowanków w Szkolnych Klubach Sportowych,</w:t>
      </w:r>
    </w:p>
    <w:p w:rsidR="00496871" w:rsidRPr="001023B7" w:rsidRDefault="00496871" w:rsidP="001023B7">
      <w:pPr>
        <w:pStyle w:val="Akapitzlist"/>
        <w:numPr>
          <w:ilvl w:val="0"/>
          <w:numId w:val="2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udział wychowanków w treningach i turniejach klubu sportowego „Amator Maszewo”,</w:t>
      </w:r>
      <w:r w:rsidR="001C3718" w:rsidRPr="001023B7">
        <w:rPr>
          <w:rFonts w:ascii="Times New Roman" w:eastAsia="Times New Roman" w:hAnsi="Times New Roman" w:cs="Times New Roman"/>
          <w:sz w:val="24"/>
          <w:szCs w:val="24"/>
        </w:rPr>
        <w:t xml:space="preserve"> „ Stoczniowiec Płock”, „ Królewscy Płock”</w:t>
      </w:r>
    </w:p>
    <w:p w:rsidR="00BF54BC" w:rsidRPr="001023B7" w:rsidRDefault="00BF54BC" w:rsidP="001023B7">
      <w:pPr>
        <w:pStyle w:val="Akapitzlist"/>
        <w:numPr>
          <w:ilvl w:val="0"/>
          <w:numId w:val="2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udział w zabawie karnawałowej w Orlen Arenie,</w:t>
      </w:r>
    </w:p>
    <w:p w:rsidR="005A3162" w:rsidRPr="001023B7" w:rsidRDefault="005A3162" w:rsidP="001023B7">
      <w:pPr>
        <w:pStyle w:val="Akapitzlist"/>
        <w:numPr>
          <w:ilvl w:val="0"/>
          <w:numId w:val="2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 xml:space="preserve">udział w konkursie </w:t>
      </w:r>
      <w:proofErr w:type="spellStart"/>
      <w:r w:rsidRPr="001023B7">
        <w:rPr>
          <w:rFonts w:ascii="Times New Roman" w:eastAsia="Times New Roman" w:hAnsi="Times New Roman" w:cs="Times New Roman"/>
          <w:sz w:val="24"/>
          <w:szCs w:val="24"/>
        </w:rPr>
        <w:t>MiniMiss&amp;MiniMister</w:t>
      </w:r>
      <w:proofErr w:type="spellEnd"/>
      <w:r w:rsidRPr="001023B7">
        <w:rPr>
          <w:rFonts w:ascii="Times New Roman" w:eastAsia="Times New Roman" w:hAnsi="Times New Roman" w:cs="Times New Roman"/>
          <w:sz w:val="24"/>
          <w:szCs w:val="24"/>
        </w:rPr>
        <w:t xml:space="preserve"> of Talent 2018,</w:t>
      </w:r>
    </w:p>
    <w:p w:rsidR="00BF54BC" w:rsidRPr="001023B7" w:rsidRDefault="00BF54BC" w:rsidP="001023B7">
      <w:pPr>
        <w:pStyle w:val="Akapitzlist"/>
        <w:numPr>
          <w:ilvl w:val="0"/>
          <w:numId w:val="2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wyjścia na  mecze piłki ręcznej do Orlen Areny oraz piłki nożnej na Stadion Wisły Płock,</w:t>
      </w:r>
    </w:p>
    <w:p w:rsidR="00BF54BC" w:rsidRPr="001023B7" w:rsidRDefault="00BF54BC" w:rsidP="001023B7">
      <w:pPr>
        <w:pStyle w:val="Akapitzlist"/>
        <w:numPr>
          <w:ilvl w:val="0"/>
          <w:numId w:val="2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 xml:space="preserve">udział w cyklu </w:t>
      </w:r>
      <w:proofErr w:type="spellStart"/>
      <w:r w:rsidRPr="001023B7">
        <w:rPr>
          <w:rFonts w:ascii="Times New Roman" w:eastAsia="Times New Roman" w:hAnsi="Times New Roman" w:cs="Times New Roman"/>
          <w:sz w:val="24"/>
          <w:szCs w:val="24"/>
        </w:rPr>
        <w:t>driftingowymDriftMasters</w:t>
      </w:r>
      <w:proofErr w:type="spellEnd"/>
      <w:r w:rsidRPr="001023B7">
        <w:rPr>
          <w:rFonts w:ascii="Times New Roman" w:eastAsia="Times New Roman" w:hAnsi="Times New Roman" w:cs="Times New Roman"/>
          <w:sz w:val="24"/>
          <w:szCs w:val="24"/>
        </w:rPr>
        <w:t xml:space="preserve"> Płock 2018,</w:t>
      </w:r>
    </w:p>
    <w:p w:rsidR="00BF54BC" w:rsidRPr="001023B7" w:rsidRDefault="00BF54BC" w:rsidP="001023B7">
      <w:pPr>
        <w:pStyle w:val="Akapitzlist"/>
        <w:numPr>
          <w:ilvl w:val="0"/>
          <w:numId w:val="2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udział w Jarmarku Tumskim, Pikniku Europejskim na terenie miasta,</w:t>
      </w:r>
    </w:p>
    <w:p w:rsidR="00496871" w:rsidRPr="001023B7" w:rsidRDefault="00496871" w:rsidP="001023B7">
      <w:pPr>
        <w:pStyle w:val="Akapitzlist"/>
        <w:numPr>
          <w:ilvl w:val="0"/>
          <w:numId w:val="2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wyjścia do kina, dzięki uprzejmości Kina Helios starsza grupa wychowanków uczestniczyła w Maratonach Filmowych,</w:t>
      </w:r>
    </w:p>
    <w:p w:rsidR="00CF1EE3" w:rsidRPr="001023B7" w:rsidRDefault="00CF1EE3" w:rsidP="001023B7">
      <w:pPr>
        <w:pStyle w:val="Akapitzlist"/>
        <w:numPr>
          <w:ilvl w:val="0"/>
          <w:numId w:val="2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wyjście na spektakl przygotowany przez teatr Per Se, „ Marcelinek Majster- Klepka”</w:t>
      </w:r>
      <w:r w:rsidR="00EA3CA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F1EE3" w:rsidRPr="001023B7" w:rsidRDefault="00CF1EE3" w:rsidP="001023B7">
      <w:pPr>
        <w:pStyle w:val="Akapitzlist"/>
        <w:numPr>
          <w:ilvl w:val="0"/>
          <w:numId w:val="2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 xml:space="preserve">udział w szkoleniu fryzjerskim </w:t>
      </w:r>
      <w:proofErr w:type="spellStart"/>
      <w:r w:rsidRPr="001023B7">
        <w:rPr>
          <w:rFonts w:ascii="Times New Roman" w:eastAsia="Times New Roman" w:hAnsi="Times New Roman" w:cs="Times New Roman"/>
          <w:sz w:val="24"/>
          <w:szCs w:val="24"/>
        </w:rPr>
        <w:t>Born</w:t>
      </w:r>
      <w:proofErr w:type="spellEnd"/>
      <w:r w:rsidRPr="001023B7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1023B7">
        <w:rPr>
          <w:rFonts w:ascii="Times New Roman" w:eastAsia="Times New Roman" w:hAnsi="Times New Roman" w:cs="Times New Roman"/>
          <w:sz w:val="24"/>
          <w:szCs w:val="24"/>
        </w:rPr>
        <w:t>CreateJagiiHupało</w:t>
      </w:r>
      <w:proofErr w:type="spellEnd"/>
      <w:r w:rsidRPr="001023B7">
        <w:rPr>
          <w:rFonts w:ascii="Times New Roman" w:eastAsia="Times New Roman" w:hAnsi="Times New Roman" w:cs="Times New Roman"/>
          <w:sz w:val="24"/>
          <w:szCs w:val="24"/>
        </w:rPr>
        <w:t>, w ramach nagrody w kon</w:t>
      </w:r>
      <w:r w:rsidR="00EA3CAA">
        <w:rPr>
          <w:rFonts w:ascii="Times New Roman" w:eastAsia="Times New Roman" w:hAnsi="Times New Roman" w:cs="Times New Roman"/>
          <w:sz w:val="24"/>
          <w:szCs w:val="24"/>
        </w:rPr>
        <w:t>kursie „</w:t>
      </w:r>
      <w:r w:rsidRPr="001023B7">
        <w:rPr>
          <w:rFonts w:ascii="Times New Roman" w:eastAsia="Times New Roman" w:hAnsi="Times New Roman" w:cs="Times New Roman"/>
          <w:sz w:val="24"/>
          <w:szCs w:val="24"/>
        </w:rPr>
        <w:t>Spełniamy marzenia” realizowanego przez Fundację Dziecko i Rodzina</w:t>
      </w:r>
      <w:r w:rsidR="00EA3CA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96871" w:rsidRPr="001023B7" w:rsidRDefault="00496871" w:rsidP="001023B7">
      <w:pPr>
        <w:pStyle w:val="Akapitzlist"/>
        <w:numPr>
          <w:ilvl w:val="0"/>
          <w:numId w:val="2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wyjścia do Teatru, „</w:t>
      </w:r>
      <w:r w:rsidR="001C3718" w:rsidRPr="001023B7">
        <w:rPr>
          <w:rFonts w:ascii="Times New Roman" w:eastAsia="Times New Roman" w:hAnsi="Times New Roman" w:cs="Times New Roman"/>
          <w:sz w:val="24"/>
          <w:szCs w:val="24"/>
        </w:rPr>
        <w:t>Szalone Nożyczki</w:t>
      </w:r>
      <w:r w:rsidRPr="001023B7">
        <w:rPr>
          <w:rFonts w:ascii="Times New Roman" w:eastAsia="Times New Roman" w:hAnsi="Times New Roman" w:cs="Times New Roman"/>
          <w:sz w:val="24"/>
          <w:szCs w:val="24"/>
        </w:rPr>
        <w:t>”, „</w:t>
      </w:r>
      <w:proofErr w:type="spellStart"/>
      <w:r w:rsidRPr="001023B7">
        <w:rPr>
          <w:rFonts w:ascii="Times New Roman" w:eastAsia="Times New Roman" w:hAnsi="Times New Roman" w:cs="Times New Roman"/>
          <w:sz w:val="24"/>
          <w:szCs w:val="24"/>
        </w:rPr>
        <w:t>Mayday</w:t>
      </w:r>
      <w:proofErr w:type="spellEnd"/>
      <w:r w:rsidRPr="001023B7">
        <w:rPr>
          <w:rFonts w:ascii="Times New Roman" w:eastAsia="Times New Roman" w:hAnsi="Times New Roman" w:cs="Times New Roman"/>
          <w:sz w:val="24"/>
          <w:szCs w:val="24"/>
        </w:rPr>
        <w:t xml:space="preserve"> 2”, „ Kot w butach”, „Opowieść wigilijna”,</w:t>
      </w:r>
      <w:r w:rsidR="00BF54BC" w:rsidRPr="001023B7">
        <w:rPr>
          <w:rFonts w:ascii="Times New Roman" w:eastAsia="Times New Roman" w:hAnsi="Times New Roman" w:cs="Times New Roman"/>
          <w:sz w:val="24"/>
          <w:szCs w:val="24"/>
        </w:rPr>
        <w:t xml:space="preserve"> „ Pchła szachrajka”</w:t>
      </w:r>
      <w:r w:rsidR="00EA3CA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F1EE3" w:rsidRPr="001023B7" w:rsidRDefault="00CF1EE3" w:rsidP="001023B7">
      <w:pPr>
        <w:pStyle w:val="Akapitzlist"/>
        <w:numPr>
          <w:ilvl w:val="0"/>
          <w:numId w:val="2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wizyta w Manufakturze Czekolady, manufakturze słodyczy „ Słodko – zakręcone”,</w:t>
      </w:r>
    </w:p>
    <w:p w:rsidR="00496871" w:rsidRPr="001023B7" w:rsidRDefault="00496871" w:rsidP="001023B7">
      <w:pPr>
        <w:pStyle w:val="Akapitzlist"/>
        <w:numPr>
          <w:ilvl w:val="0"/>
          <w:numId w:val="2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udział w pikniku rodzinnym organizowanym na terenie Gimnazjum Nr 4 w Płocku i Szkoły Podstawowej Nr 17, w Krajowym Integracyjnym Festynie Dzieci i Młodzieży</w:t>
      </w:r>
      <w:r w:rsidR="001C3718" w:rsidRPr="001023B7">
        <w:rPr>
          <w:rFonts w:ascii="Times New Roman" w:eastAsia="Times New Roman" w:hAnsi="Times New Roman" w:cs="Times New Roman"/>
          <w:sz w:val="24"/>
          <w:szCs w:val="24"/>
        </w:rPr>
        <w:t xml:space="preserve"> Niepełnosprawnej „Nadzieja 2018</w:t>
      </w:r>
      <w:r w:rsidRPr="001023B7">
        <w:rPr>
          <w:rFonts w:ascii="Times New Roman" w:eastAsia="Times New Roman" w:hAnsi="Times New Roman" w:cs="Times New Roman"/>
          <w:sz w:val="24"/>
          <w:szCs w:val="24"/>
        </w:rPr>
        <w:t>”,</w:t>
      </w:r>
    </w:p>
    <w:p w:rsidR="00496871" w:rsidRPr="001023B7" w:rsidRDefault="00496871" w:rsidP="001023B7">
      <w:pPr>
        <w:pStyle w:val="Akapitzlist"/>
        <w:numPr>
          <w:ilvl w:val="0"/>
          <w:numId w:val="2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udział w XVI</w:t>
      </w:r>
      <w:r w:rsidR="001C3718" w:rsidRPr="001023B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023B7">
        <w:rPr>
          <w:rFonts w:ascii="Times New Roman" w:eastAsia="Times New Roman" w:hAnsi="Times New Roman" w:cs="Times New Roman"/>
          <w:sz w:val="24"/>
          <w:szCs w:val="24"/>
        </w:rPr>
        <w:t xml:space="preserve"> Biegu Ulicznym NSZZ „ Solidarność”,</w:t>
      </w:r>
      <w:r w:rsidR="001C3718" w:rsidRPr="001023B7">
        <w:rPr>
          <w:rFonts w:ascii="Times New Roman" w:eastAsia="Times New Roman" w:hAnsi="Times New Roman" w:cs="Times New Roman"/>
          <w:sz w:val="24"/>
          <w:szCs w:val="24"/>
        </w:rPr>
        <w:t xml:space="preserve"> Bieg Mikołaja, Bieg Wagarowicza</w:t>
      </w:r>
    </w:p>
    <w:p w:rsidR="00496871" w:rsidRPr="001023B7" w:rsidRDefault="00496871" w:rsidP="001023B7">
      <w:pPr>
        <w:pStyle w:val="Akapitzlist"/>
        <w:numPr>
          <w:ilvl w:val="0"/>
          <w:numId w:val="2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udział w wycieczkach szkolnych, zielonych szkołach.</w:t>
      </w:r>
    </w:p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Dzięki zaangażowaniu pracowników Ośrodka (udział jako opiekunowie), środkom własnym, Wydziałowi Zdrowia i Spraw Społecznych Urzędu Miasta Płocka, dobrej współpracy z Miejskim Ośrodkiem Pomocy Społecznej w Płocku oraz pozyskanym środkom finansowym od sponsorów wszystkie dzieci, które chciały, miały możliwość wyjazdu na wypoczynek zimowy, letni oraz atrakcyjne wycieczki </w:t>
      </w:r>
      <w:proofErr w:type="spellStart"/>
      <w:r w:rsidRPr="00496871"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 w:rsidRPr="0049687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76957" w:rsidRPr="001023B7" w:rsidRDefault="00496871" w:rsidP="001023B7">
      <w:pPr>
        <w:pStyle w:val="Akapitzlist"/>
        <w:numPr>
          <w:ilvl w:val="0"/>
          <w:numId w:val="2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 xml:space="preserve">ferie zimowe – zimowiska w </w:t>
      </w:r>
      <w:r w:rsidR="00276957" w:rsidRPr="001023B7">
        <w:rPr>
          <w:rFonts w:ascii="Times New Roman" w:eastAsia="Times New Roman" w:hAnsi="Times New Roman" w:cs="Times New Roman"/>
          <w:sz w:val="24"/>
          <w:szCs w:val="24"/>
        </w:rPr>
        <w:t xml:space="preserve">Wiśle </w:t>
      </w:r>
      <w:r w:rsidRPr="001023B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76957" w:rsidRPr="001023B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023B7">
        <w:rPr>
          <w:rFonts w:ascii="Times New Roman" w:eastAsia="Times New Roman" w:hAnsi="Times New Roman" w:cs="Times New Roman"/>
          <w:sz w:val="24"/>
          <w:szCs w:val="24"/>
        </w:rPr>
        <w:t xml:space="preserve"> wychowanków),</w:t>
      </w:r>
    </w:p>
    <w:p w:rsidR="001023B7" w:rsidRPr="001023B7" w:rsidRDefault="00276957" w:rsidP="001023B7">
      <w:pPr>
        <w:pStyle w:val="Akapitzlist"/>
        <w:numPr>
          <w:ilvl w:val="0"/>
          <w:numId w:val="2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lastRenderedPageBreak/>
        <w:t>kolonie l</w:t>
      </w:r>
      <w:r w:rsidR="00496871" w:rsidRPr="001023B7">
        <w:rPr>
          <w:rFonts w:ascii="Times New Roman" w:eastAsia="Times New Roman" w:hAnsi="Times New Roman" w:cs="Times New Roman"/>
          <w:sz w:val="24"/>
          <w:szCs w:val="24"/>
        </w:rPr>
        <w:t>etnie</w:t>
      </w:r>
      <w:r w:rsidRPr="001023B7">
        <w:rPr>
          <w:rFonts w:ascii="Times New Roman" w:eastAsia="Times New Roman" w:hAnsi="Times New Roman" w:cs="Times New Roman"/>
          <w:sz w:val="24"/>
          <w:szCs w:val="24"/>
        </w:rPr>
        <w:t xml:space="preserve"> – Stegna ( 11 wychowanków),</w:t>
      </w:r>
    </w:p>
    <w:p w:rsidR="00496871" w:rsidRPr="001023B7" w:rsidRDefault="00496871" w:rsidP="001023B7">
      <w:pPr>
        <w:pStyle w:val="Akapitzlist"/>
        <w:numPr>
          <w:ilvl w:val="0"/>
          <w:numId w:val="2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 xml:space="preserve">kolonie letnie </w:t>
      </w:r>
      <w:r w:rsidR="00276957" w:rsidRPr="001023B7">
        <w:rPr>
          <w:rFonts w:ascii="Times New Roman" w:eastAsia="Times New Roman" w:hAnsi="Times New Roman" w:cs="Times New Roman"/>
          <w:sz w:val="24"/>
          <w:szCs w:val="24"/>
        </w:rPr>
        <w:t>- Polanica Zdrój  (4</w:t>
      </w:r>
      <w:r w:rsidRPr="001023B7">
        <w:rPr>
          <w:rFonts w:ascii="Times New Roman" w:eastAsia="Times New Roman" w:hAnsi="Times New Roman" w:cs="Times New Roman"/>
          <w:sz w:val="24"/>
          <w:szCs w:val="24"/>
        </w:rPr>
        <w:t xml:space="preserve"> wychowanków),</w:t>
      </w:r>
    </w:p>
    <w:p w:rsidR="00496871" w:rsidRPr="001023B7" w:rsidRDefault="00496871" w:rsidP="001023B7">
      <w:pPr>
        <w:pStyle w:val="Akapitzlist"/>
        <w:numPr>
          <w:ilvl w:val="0"/>
          <w:numId w:val="2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 xml:space="preserve">obóz </w:t>
      </w:r>
      <w:r w:rsidR="00276957" w:rsidRPr="001023B7">
        <w:rPr>
          <w:rFonts w:ascii="Times New Roman" w:eastAsia="Times New Roman" w:hAnsi="Times New Roman" w:cs="Times New Roman"/>
          <w:sz w:val="24"/>
          <w:szCs w:val="24"/>
        </w:rPr>
        <w:t xml:space="preserve">sportowy doskonalący techniki pływania – Sarnówek  </w:t>
      </w:r>
      <w:r w:rsidRPr="001023B7">
        <w:rPr>
          <w:rFonts w:ascii="Times New Roman" w:eastAsia="Times New Roman" w:hAnsi="Times New Roman" w:cs="Times New Roman"/>
          <w:sz w:val="24"/>
          <w:szCs w:val="24"/>
        </w:rPr>
        <w:t>(3 wychowanków),</w:t>
      </w:r>
    </w:p>
    <w:p w:rsidR="00276957" w:rsidRPr="001023B7" w:rsidRDefault="00276957" w:rsidP="001023B7">
      <w:pPr>
        <w:pStyle w:val="Akapitzlist"/>
        <w:numPr>
          <w:ilvl w:val="0"/>
          <w:numId w:val="2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obóz profilaktyczno – terapeutyczny – Olsztynek ( 1 wychowanek),</w:t>
      </w:r>
    </w:p>
    <w:p w:rsidR="00496871" w:rsidRPr="001023B7" w:rsidRDefault="00276957" w:rsidP="001023B7">
      <w:pPr>
        <w:pStyle w:val="Akapitzlist"/>
        <w:numPr>
          <w:ilvl w:val="0"/>
          <w:numId w:val="2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Wycieczka do Wilanowa – ( 18 dzieci),</w:t>
      </w:r>
    </w:p>
    <w:p w:rsidR="00496871" w:rsidRPr="001023B7" w:rsidRDefault="00496871" w:rsidP="001023B7">
      <w:pPr>
        <w:pStyle w:val="Akapitzlist"/>
        <w:numPr>
          <w:ilvl w:val="0"/>
          <w:numId w:val="2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 xml:space="preserve">Wyjazd na </w:t>
      </w:r>
      <w:r w:rsidR="00276957" w:rsidRPr="001023B7">
        <w:rPr>
          <w:rFonts w:ascii="Times New Roman" w:eastAsia="Times New Roman" w:hAnsi="Times New Roman" w:cs="Times New Roman"/>
          <w:sz w:val="24"/>
          <w:szCs w:val="24"/>
        </w:rPr>
        <w:t>mecz reprezentacji Polski, Stadion Narodowy w Warszawie, mecz Polska – Litwa,</w:t>
      </w:r>
    </w:p>
    <w:p w:rsidR="00BF54BC" w:rsidRPr="001023B7" w:rsidRDefault="00BF54BC" w:rsidP="001023B7">
      <w:pPr>
        <w:pStyle w:val="Akapitzlist"/>
        <w:numPr>
          <w:ilvl w:val="0"/>
          <w:numId w:val="2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Wyjazd do teatru Buffo – spektakl „ Metro”,</w:t>
      </w:r>
    </w:p>
    <w:p w:rsidR="00276957" w:rsidRPr="001023B7" w:rsidRDefault="00BF54BC" w:rsidP="001023B7">
      <w:pPr>
        <w:pStyle w:val="Akapitzlist"/>
        <w:numPr>
          <w:ilvl w:val="0"/>
          <w:numId w:val="2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zgrupowanie sportowe w Ząbkach</w:t>
      </w:r>
      <w:r w:rsidR="00276957" w:rsidRPr="001023B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96871" w:rsidRPr="001023B7" w:rsidRDefault="00496871" w:rsidP="001023B7">
      <w:pPr>
        <w:pStyle w:val="Akapitzlist"/>
        <w:numPr>
          <w:ilvl w:val="0"/>
          <w:numId w:val="2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Wyjazd</w:t>
      </w:r>
      <w:r w:rsidR="00276957" w:rsidRPr="001023B7">
        <w:rPr>
          <w:rFonts w:ascii="Times New Roman" w:eastAsia="Times New Roman" w:hAnsi="Times New Roman" w:cs="Times New Roman"/>
          <w:sz w:val="24"/>
          <w:szCs w:val="24"/>
        </w:rPr>
        <w:t xml:space="preserve"> do Zakopanego</w:t>
      </w:r>
      <w:r w:rsidRPr="001023B7">
        <w:rPr>
          <w:rFonts w:ascii="Times New Roman" w:eastAsia="Times New Roman" w:hAnsi="Times New Roman" w:cs="Times New Roman"/>
          <w:sz w:val="24"/>
          <w:szCs w:val="24"/>
        </w:rPr>
        <w:t xml:space="preserve"> pod opieką wychowawców Placówki, zdobywanie </w:t>
      </w:r>
      <w:r w:rsidR="00276957" w:rsidRPr="001023B7">
        <w:rPr>
          <w:rFonts w:ascii="Times New Roman" w:eastAsia="Times New Roman" w:hAnsi="Times New Roman" w:cs="Times New Roman"/>
          <w:sz w:val="24"/>
          <w:szCs w:val="24"/>
        </w:rPr>
        <w:t>kolejnych tatrzańskich szlaków- 11 dzieci,</w:t>
      </w:r>
    </w:p>
    <w:p w:rsidR="00276957" w:rsidRPr="001023B7" w:rsidRDefault="00276957" w:rsidP="001023B7">
      <w:pPr>
        <w:pStyle w:val="Akapitzlist"/>
        <w:numPr>
          <w:ilvl w:val="0"/>
          <w:numId w:val="2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Wyjazd do Rabki – Zdroju, zwiedzanie Kopalni Soli w Wieliczce, Zakopane, Kraków, wyjazd integracyjny w ramach prowadzonego programu profilaktycznego „ Póki jeszcze mam wybór”,</w:t>
      </w:r>
    </w:p>
    <w:p w:rsidR="00496871" w:rsidRPr="001023B7" w:rsidRDefault="00496871" w:rsidP="001023B7">
      <w:pPr>
        <w:pStyle w:val="Akapitzlist"/>
        <w:numPr>
          <w:ilvl w:val="0"/>
          <w:numId w:val="2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 xml:space="preserve">wyjazd na Turniej piłki nożnej organizowany przez </w:t>
      </w:r>
      <w:proofErr w:type="spellStart"/>
      <w:r w:rsidRPr="001023B7">
        <w:rPr>
          <w:rFonts w:ascii="Times New Roman" w:eastAsia="Times New Roman" w:hAnsi="Times New Roman" w:cs="Times New Roman"/>
          <w:sz w:val="24"/>
          <w:szCs w:val="24"/>
        </w:rPr>
        <w:t>OWDiR</w:t>
      </w:r>
      <w:proofErr w:type="spellEnd"/>
      <w:r w:rsidRPr="001023B7">
        <w:rPr>
          <w:rFonts w:ascii="Times New Roman" w:eastAsia="Times New Roman" w:hAnsi="Times New Roman" w:cs="Times New Roman"/>
          <w:sz w:val="24"/>
          <w:szCs w:val="24"/>
        </w:rPr>
        <w:t xml:space="preserve"> Kołaczkowo,</w:t>
      </w:r>
    </w:p>
    <w:p w:rsidR="00496871" w:rsidRPr="001023B7" w:rsidRDefault="00496871" w:rsidP="001023B7">
      <w:pPr>
        <w:pStyle w:val="Akapitzlist"/>
        <w:numPr>
          <w:ilvl w:val="0"/>
          <w:numId w:val="2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wyjazd na Turniej piłki nożnej organizowany przez Fundację EVA w Warszawie,</w:t>
      </w:r>
    </w:p>
    <w:p w:rsidR="00496871" w:rsidRPr="001023B7" w:rsidRDefault="00496871" w:rsidP="001023B7">
      <w:pPr>
        <w:pStyle w:val="Akapitzlist"/>
        <w:numPr>
          <w:ilvl w:val="0"/>
          <w:numId w:val="2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 xml:space="preserve">Plener </w:t>
      </w:r>
      <w:r w:rsidR="00452C67" w:rsidRPr="001023B7">
        <w:rPr>
          <w:rFonts w:ascii="Times New Roman" w:eastAsia="Times New Roman" w:hAnsi="Times New Roman" w:cs="Times New Roman"/>
          <w:sz w:val="24"/>
          <w:szCs w:val="24"/>
        </w:rPr>
        <w:t xml:space="preserve"> malarski w Toruniu</w:t>
      </w:r>
      <w:r w:rsidRPr="001023B7">
        <w:rPr>
          <w:rFonts w:ascii="Times New Roman" w:eastAsia="Times New Roman" w:hAnsi="Times New Roman" w:cs="Times New Roman"/>
          <w:sz w:val="24"/>
          <w:szCs w:val="24"/>
        </w:rPr>
        <w:t xml:space="preserve"> dla wychowanki uczęszczającej do liceum plastycznego,</w:t>
      </w:r>
    </w:p>
    <w:p w:rsidR="00452C67" w:rsidRPr="001023B7" w:rsidRDefault="00452C67" w:rsidP="001023B7">
      <w:pPr>
        <w:pStyle w:val="Akapitzlist"/>
        <w:numPr>
          <w:ilvl w:val="0"/>
          <w:numId w:val="2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IX</w:t>
      </w:r>
      <w:r w:rsidR="00496871" w:rsidRPr="001023B7">
        <w:rPr>
          <w:rFonts w:ascii="Times New Roman" w:eastAsia="Times New Roman" w:hAnsi="Times New Roman" w:cs="Times New Roman"/>
          <w:sz w:val="24"/>
          <w:szCs w:val="24"/>
        </w:rPr>
        <w:t xml:space="preserve"> Mistrzostwa Polski Dzieci z Domów Dziecka „ Nadzieja na Mundial”,</w:t>
      </w:r>
    </w:p>
    <w:p w:rsidR="00452C67" w:rsidRPr="001023B7" w:rsidRDefault="00452C67" w:rsidP="001023B7">
      <w:pPr>
        <w:pStyle w:val="Akapitzlist"/>
        <w:numPr>
          <w:ilvl w:val="0"/>
          <w:numId w:val="2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Wycieczka do Rzymu, zwiedzanie, audiencja u papieża Franciszka,</w:t>
      </w:r>
    </w:p>
    <w:p w:rsidR="00496871" w:rsidRPr="001023B7" w:rsidRDefault="00496871" w:rsidP="001023B7">
      <w:pPr>
        <w:pStyle w:val="Akapitzlist"/>
        <w:numPr>
          <w:ilvl w:val="0"/>
          <w:numId w:val="2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V</w:t>
      </w:r>
      <w:r w:rsidR="00276957" w:rsidRPr="001023B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023B7">
        <w:rPr>
          <w:rFonts w:ascii="Times New Roman" w:eastAsia="Times New Roman" w:hAnsi="Times New Roman" w:cs="Times New Roman"/>
          <w:sz w:val="24"/>
          <w:szCs w:val="24"/>
        </w:rPr>
        <w:t xml:space="preserve"> Mistrzostwach Świata Drużyn Dziec</w:t>
      </w:r>
      <w:r w:rsidR="00452C67" w:rsidRPr="001023B7">
        <w:rPr>
          <w:rFonts w:ascii="Times New Roman" w:eastAsia="Times New Roman" w:hAnsi="Times New Roman" w:cs="Times New Roman"/>
          <w:sz w:val="24"/>
          <w:szCs w:val="24"/>
        </w:rPr>
        <w:t>i z Domów Dziecka w Piłkę Nożną,</w:t>
      </w:r>
    </w:p>
    <w:p w:rsidR="001F1E92" w:rsidRDefault="00452C67" w:rsidP="001F1E92">
      <w:pPr>
        <w:pStyle w:val="Akapitzlist"/>
        <w:numPr>
          <w:ilvl w:val="0"/>
          <w:numId w:val="2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B7">
        <w:rPr>
          <w:rFonts w:ascii="Times New Roman" w:eastAsia="Times New Roman" w:hAnsi="Times New Roman" w:cs="Times New Roman"/>
          <w:sz w:val="24"/>
          <w:szCs w:val="24"/>
        </w:rPr>
        <w:t>Wycieczka do Krainy Świętego Mikołaja w Kołacinku,</w:t>
      </w:r>
    </w:p>
    <w:p w:rsidR="001F1E92" w:rsidRDefault="00452C67" w:rsidP="001F1E92">
      <w:pPr>
        <w:pStyle w:val="Akapitzlist"/>
        <w:numPr>
          <w:ilvl w:val="0"/>
          <w:numId w:val="2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92">
        <w:rPr>
          <w:rFonts w:ascii="Times New Roman" w:eastAsia="Times New Roman" w:hAnsi="Times New Roman" w:cs="Times New Roman"/>
          <w:sz w:val="24"/>
          <w:szCs w:val="24"/>
        </w:rPr>
        <w:t xml:space="preserve">Udział w spotkaniu Mikołajkowym „ Gwiazdka pełna magii” w Warszawie zorganizowanym przez portal „ alaboutlife.pl”, spotkanie z gwiazdami kina i telewizji, </w:t>
      </w:r>
      <w:r w:rsidR="002C118B" w:rsidRPr="001F1E92">
        <w:rPr>
          <w:rFonts w:ascii="Times New Roman" w:eastAsia="Times New Roman" w:hAnsi="Times New Roman" w:cs="Times New Roman"/>
          <w:sz w:val="24"/>
          <w:szCs w:val="24"/>
        </w:rPr>
        <w:t>youtuberami</w:t>
      </w:r>
      <w:r w:rsidRPr="001F1E92">
        <w:rPr>
          <w:rFonts w:ascii="Times New Roman" w:eastAsia="Times New Roman" w:hAnsi="Times New Roman" w:cs="Times New Roman"/>
          <w:sz w:val="24"/>
          <w:szCs w:val="24"/>
        </w:rPr>
        <w:t>, wspólne warsztaty kulinarne, zajęcia taneczne, artystyczne.</w:t>
      </w:r>
    </w:p>
    <w:p w:rsidR="001F1E92" w:rsidRPr="00EA3CAA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Projekty realizowane w Placówce Socjalizacyjnej Ośrodka Opie</w:t>
      </w:r>
      <w:r w:rsidR="00EA3C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kuńczo – Wychowawczego w Płocku:</w:t>
      </w:r>
    </w:p>
    <w:p w:rsidR="001F1E92" w:rsidRPr="00EA3CAA" w:rsidRDefault="00496871" w:rsidP="00CB00B1">
      <w:pPr>
        <w:pStyle w:val="Akapitzlist"/>
        <w:numPr>
          <w:ilvl w:val="0"/>
          <w:numId w:val="2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A3CA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II</w:t>
      </w:r>
      <w:r w:rsidR="00281412" w:rsidRPr="00EA3CA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</w:t>
      </w:r>
      <w:r w:rsidRPr="00EA3CA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Turniej Piłki Nożnej dla Dzieci z Placówek Opiekuńczo- Wychowawczy</w:t>
      </w:r>
      <w:r w:rsidR="00281412" w:rsidRPr="00EA3CA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</w:t>
      </w:r>
      <w:r w:rsidR="001F1E92" w:rsidRPr="00EA3CA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h</w:t>
      </w:r>
    </w:p>
    <w:p w:rsidR="00496871" w:rsidRPr="00EA3CAA" w:rsidRDefault="00281412" w:rsidP="00CB00B1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A3CA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„ </w:t>
      </w:r>
      <w:proofErr w:type="spellStart"/>
      <w:r w:rsidRPr="00EA3CA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FutboLOVE</w:t>
      </w:r>
      <w:proofErr w:type="spellEnd"/>
      <w:r w:rsidRPr="00EA3CA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TUMY „ Płock 2018</w:t>
      </w:r>
      <w:r w:rsidR="00496871" w:rsidRPr="00EA3CA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3D72BA" w:rsidRDefault="003D72BA" w:rsidP="004A0F2E">
      <w:pPr>
        <w:pStyle w:val="NormalnyWeb"/>
        <w:spacing w:after="0" w:line="360" w:lineRule="auto"/>
        <w:ind w:firstLine="708"/>
        <w:jc w:val="both"/>
      </w:pPr>
      <w:r>
        <w:t xml:space="preserve">W dniu 27 stycznia 2018 roku po raz trzeci na terenie naszego miasta odbył się Turniej Piłki Nożnej dla Dzieci z Placówek Opiekuńczo - Wychowawczych „ </w:t>
      </w:r>
      <w:proofErr w:type="spellStart"/>
      <w:r>
        <w:t>FotboLOVE</w:t>
      </w:r>
      <w:proofErr w:type="spellEnd"/>
      <w:r>
        <w:t xml:space="preserve"> TUMY” </w:t>
      </w:r>
      <w:r>
        <w:lastRenderedPageBreak/>
        <w:t xml:space="preserve">2018. </w:t>
      </w:r>
      <w:r w:rsidR="00496871" w:rsidRPr="00496871">
        <w:t>Turniej rozgrywany był na hali BALON ARENA dzięki uprzejmości Wisły Płock. Organizatorami turnieju byli</w:t>
      </w:r>
      <w:r w:rsidR="00EA3CAA">
        <w:t>:</w:t>
      </w:r>
      <w:r w:rsidR="00496871" w:rsidRPr="00496871">
        <w:t xml:space="preserve"> Ośrodek Opiekuńczo - Wychowawczy w Płocku oraz Stowarzyszenie Sportu Młodzieżowego Wisła Płock. Do rywalizacji sportowej stanęło 16 drużyn z pięciu województw Polski. Łącznie w rozgrywkach wzięło udział ponad 160 graczy. Organizując Turniej chcieliśmy obudzić w dzieciach ducha sportowej rywalizacji oraz odkryć drzemiące w nich talenty. Był to czas nie tylko relaksu i dobrej zabawy ale również rywalizacji sportowej z poszanowaniem zasad fair play. Spotkania meczowe sędziowane były przez profesjonalnych sędziów z Płockiego Okręgowego Związku Piłki Nożnej. Objęcie przez </w:t>
      </w:r>
      <w:r w:rsidR="00496871" w:rsidRPr="00496871">
        <w:rPr>
          <w:b/>
          <w:bCs/>
        </w:rPr>
        <w:t>Pana Prezydenta Andrzeja Nowakowskiego Honorowym Patronatem</w:t>
      </w:r>
      <w:r w:rsidR="00496871" w:rsidRPr="00496871">
        <w:t xml:space="preserve"> naszego Turnieju „</w:t>
      </w:r>
      <w:proofErr w:type="spellStart"/>
      <w:r w:rsidR="00496871" w:rsidRPr="00496871">
        <w:t>FutboLOVE</w:t>
      </w:r>
      <w:proofErr w:type="spellEnd"/>
      <w:r w:rsidR="00496871" w:rsidRPr="00496871">
        <w:t xml:space="preserve"> TUMY” było dla nas i dzieci wielkim wyróżnieniem a także nadało szczególnie uroczystego charakteru. </w:t>
      </w:r>
      <w:r>
        <w:t>Podczas rozgrywek meczowych odwiedził nas zastępca Prezydenta Miasta Płocka Pan Roman Siemiątkowski, który kibicował w trakcie meczów, rozmawiał z zawodnikami i robił z dziećmi pamiątkowe zdjęcia.</w:t>
      </w:r>
    </w:p>
    <w:p w:rsidR="003D72BA" w:rsidRDefault="003D72BA" w:rsidP="004A0F2E">
      <w:pPr>
        <w:pStyle w:val="NormalnyWeb"/>
        <w:spacing w:after="0" w:line="360" w:lineRule="auto"/>
        <w:ind w:left="17"/>
        <w:jc w:val="both"/>
      </w:pPr>
      <w:r>
        <w:t xml:space="preserve">Podczas Turnieju dzieci nie tylko walczyły o każdą bramkę ale miały okazję do podziwiania pokazów przygotowanych przez Uczniowski Klub Sportowy Gedeon Płock” - Boks, </w:t>
      </w:r>
      <w:proofErr w:type="spellStart"/>
      <w:r>
        <w:t>MuayThai</w:t>
      </w:r>
      <w:proofErr w:type="spellEnd"/>
      <w:r>
        <w:t xml:space="preserve"> oraz Wodne Ochotnicze Pogotowie Ratunkowe. Podczas przerwy obiadowej dzieci brały udział w zorganizowanych dla nich grach i zabawach, malowaniu twarzy oraz miały okazję spotkać dzikie gady, płazy przywiezione przez opiekunów ze Stowarzyszenia </w:t>
      </w:r>
      <w:proofErr w:type="spellStart"/>
      <w:r>
        <w:t>Zwierzakoluby</w:t>
      </w:r>
      <w:proofErr w:type="spellEnd"/>
      <w:r>
        <w:t>.</w:t>
      </w:r>
    </w:p>
    <w:p w:rsidR="00496871" w:rsidRPr="00EA3CAA" w:rsidRDefault="003D72BA" w:rsidP="00EA3CAA">
      <w:pPr>
        <w:pStyle w:val="Akapitzlist"/>
        <w:numPr>
          <w:ilvl w:val="0"/>
          <w:numId w:val="25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IX </w:t>
      </w:r>
      <w:r w:rsidR="00496871" w:rsidRPr="00EA3C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Mistrzostwa Polski Dzieci z Domów Dziecka „ Nadzieja na Mundial”</w:t>
      </w:r>
    </w:p>
    <w:p w:rsidR="00496871" w:rsidRPr="00496871" w:rsidRDefault="003D72BA" w:rsidP="004A0F2E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dniu 28 kwietnia 2018</w:t>
      </w:r>
      <w:r w:rsidR="00496871" w:rsidRPr="00496871">
        <w:rPr>
          <w:rFonts w:ascii="Times New Roman" w:eastAsia="Times New Roman" w:hAnsi="Times New Roman" w:cs="Times New Roman"/>
          <w:sz w:val="24"/>
          <w:szCs w:val="24"/>
        </w:rPr>
        <w:t xml:space="preserve"> roku nasza drużyna Sparta Płock wraz z </w:t>
      </w:r>
      <w:r w:rsidR="00EA3CAA">
        <w:rPr>
          <w:rFonts w:ascii="Times New Roman" w:eastAsia="Times New Roman" w:hAnsi="Times New Roman" w:cs="Times New Roman"/>
          <w:sz w:val="24"/>
          <w:szCs w:val="24"/>
        </w:rPr>
        <w:t>wychowawcami</w:t>
      </w:r>
      <w:r w:rsidR="00496871" w:rsidRPr="00496871">
        <w:rPr>
          <w:rFonts w:ascii="Times New Roman" w:eastAsia="Times New Roman" w:hAnsi="Times New Roman" w:cs="Times New Roman"/>
          <w:sz w:val="24"/>
          <w:szCs w:val="24"/>
        </w:rPr>
        <w:t xml:space="preserve"> wzięła udział w </w:t>
      </w:r>
      <w:r>
        <w:rPr>
          <w:rFonts w:ascii="Times New Roman" w:eastAsia="Times New Roman" w:hAnsi="Times New Roman" w:cs="Times New Roman"/>
          <w:sz w:val="24"/>
          <w:szCs w:val="24"/>
        </w:rPr>
        <w:t>IX</w:t>
      </w:r>
      <w:r w:rsidR="00496871" w:rsidRPr="00496871">
        <w:rPr>
          <w:rFonts w:ascii="Times New Roman" w:eastAsia="Times New Roman" w:hAnsi="Times New Roman" w:cs="Times New Roman"/>
          <w:sz w:val="24"/>
          <w:szCs w:val="24"/>
        </w:rPr>
        <w:t xml:space="preserve"> Mistrzostwach Polski Dzieci z Domów Dziecka w Piłce Nożnej. Organizatorem mistrzostw było Stowarzyszenie „ Nadzieja na Mundial”. W Mistrzostwach wzięło udział 40 drużyn z różnych zakątków Polski. Nasza drużyna zdobyła 8 miejsce. Wszystkim przyświecał jeden cel - zdobyć tytuł najlepszej drużyny. Turniejowi głównemu towarzyszyło wiele atrakcji. Jedną z niech było rozegranie meczu Reprezentacji Polskich Artystów z zespołem byłych Reprezentantów Polski, obok takich sportowców jak: Dariusz Dziekanowski, Marek Jóźwiak, Maciej Szczęsny czy Tomasz Kłos wystąpili także wychowankowie reprezentujący polskie domy dziecka w tym dwóch reprezentantów naszej drużyny. Imprezę prowadził dziennikarz sportowy Jacek Kurowski. Podczas mistrzostw wybrana została Reprezentacja Polski, która zagrała w </w:t>
      </w:r>
      <w:r w:rsidR="00496871" w:rsidRPr="00496871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496871" w:rsidRPr="004968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Mistrzostwach Świata Drużyn Dzieci z Domów Dziecka</w:t>
      </w:r>
      <w:r w:rsidR="00496871" w:rsidRPr="00496871">
        <w:rPr>
          <w:rFonts w:ascii="Times New Roman" w:eastAsia="Times New Roman" w:hAnsi="Times New Roman" w:cs="Times New Roman"/>
          <w:sz w:val="24"/>
          <w:szCs w:val="24"/>
        </w:rPr>
        <w:t xml:space="preserve"> w piłkę nożną do której powołano </w:t>
      </w:r>
      <w:r w:rsidR="00EA3CAA">
        <w:rPr>
          <w:rFonts w:ascii="Times New Roman" w:eastAsia="Times New Roman" w:hAnsi="Times New Roman" w:cs="Times New Roman"/>
          <w:sz w:val="24"/>
          <w:szCs w:val="24"/>
        </w:rPr>
        <w:t xml:space="preserve">jednego naszegowychowanka.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Chłopiec wziął </w:t>
      </w:r>
      <w:r w:rsidR="00496871" w:rsidRPr="00496871">
        <w:rPr>
          <w:rFonts w:ascii="Times New Roman" w:eastAsia="Times New Roman" w:hAnsi="Times New Roman" w:cs="Times New Roman"/>
          <w:sz w:val="24"/>
          <w:szCs w:val="24"/>
        </w:rPr>
        <w:t>udział w Mistrzostwach Świata zorganizowanych na stadionie Legii Wars</w:t>
      </w:r>
      <w:r w:rsidR="000F6FDD">
        <w:rPr>
          <w:rFonts w:ascii="Times New Roman" w:eastAsia="Times New Roman" w:hAnsi="Times New Roman" w:cs="Times New Roman"/>
          <w:sz w:val="24"/>
          <w:szCs w:val="24"/>
        </w:rPr>
        <w:t>zawa w dniach 28 - 29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lipca 2018</w:t>
      </w:r>
      <w:r w:rsidR="00496871" w:rsidRPr="00496871">
        <w:rPr>
          <w:rFonts w:ascii="Times New Roman" w:eastAsia="Times New Roman" w:hAnsi="Times New Roman" w:cs="Times New Roman"/>
          <w:sz w:val="24"/>
          <w:szCs w:val="24"/>
        </w:rPr>
        <w:t>r. i wra</w:t>
      </w:r>
      <w:r w:rsidR="00EA3CAA">
        <w:rPr>
          <w:rFonts w:ascii="Times New Roman" w:eastAsia="Times New Roman" w:hAnsi="Times New Roman" w:cs="Times New Roman"/>
          <w:sz w:val="24"/>
          <w:szCs w:val="24"/>
        </w:rPr>
        <w:t>z z Reprezentacją Polski zdobył</w:t>
      </w:r>
      <w:r w:rsidR="00496871" w:rsidRPr="00496871">
        <w:rPr>
          <w:rFonts w:ascii="Times New Roman" w:eastAsia="Times New Roman" w:hAnsi="Times New Roman" w:cs="Times New Roman"/>
          <w:sz w:val="24"/>
          <w:szCs w:val="24"/>
        </w:rPr>
        <w:t xml:space="preserve"> III miejsce.</w:t>
      </w:r>
    </w:p>
    <w:p w:rsidR="00EA3CAA" w:rsidRPr="00EA3CAA" w:rsidRDefault="00EA3CAA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C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3. </w:t>
      </w:r>
      <w:r w:rsidR="00496871" w:rsidRPr="00EA3C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Program Profilaktyczno – Terapeutyczny „ Jestem Sobą”</w:t>
      </w:r>
    </w:p>
    <w:p w:rsidR="00496871" w:rsidRPr="00281412" w:rsidRDefault="00EA3CAA" w:rsidP="00EA3CAA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496871" w:rsidRPr="00281412">
        <w:rPr>
          <w:rFonts w:ascii="Times New Roman" w:eastAsia="Times New Roman" w:hAnsi="Times New Roman" w:cs="Times New Roman"/>
          <w:sz w:val="24"/>
          <w:szCs w:val="24"/>
        </w:rPr>
        <w:t>rzeprowadzony został na terenie Ośrodka Opiekuńczo- Wychowawczego w Płocku. Realizatorami programu byli specjaliści z zakresu edukacji zdrowotnej, profilaktyki uzależnień i resocjalizacji. Uczestnikami programu były dzieci i młodzież przebywająca w Ośrodku pochodząca głównie z rodzin dysfunkcyjnych dotkniętych skutkami alkoholizmu. Wśród uczestników znalazły się także dzieci ze środowisk niewydolnych wychowawczo. Zajęcia zostały przeprowadzone w sposób warsztatowy, podczas których dzieci i młodzież miała okazję poznać niebezpieczeństwa związane z zażywaniem środków odurzających typu alkohol, narkotyki oraz dopalacze. Program miał charakter wzmacniający ocenę samego siebie jak i decyzji podejmowanych w sytuacjach ryzykownych, głównie związanych z środkami odurzającymi. Jego zadaniem było zapobieganie przedwczesnemu używaniu alkoholu oraz środków typu narkotyki czy dopalacze i towarzyszącym temu konsekwencjom oraz promowanie postawy trzeźwości. Program sfinansowany ze środków Miejskiego Programu Profilaktyki i Rozwiązywania Problemów Alkoholowych oraz Miejskiego Programu Przeciwdziałania Narkomanii Urzędu Miasta Płocka.</w:t>
      </w:r>
    </w:p>
    <w:p w:rsidR="00EA3CAA" w:rsidRPr="00EA3CAA" w:rsidRDefault="00EA3CAA" w:rsidP="00EA3CAA">
      <w:pPr>
        <w:pStyle w:val="NormalnyWeb"/>
        <w:spacing w:line="360" w:lineRule="auto"/>
        <w:jc w:val="both"/>
      </w:pPr>
      <w:r w:rsidRPr="00EA3CAA">
        <w:rPr>
          <w:b/>
          <w:bCs/>
          <w:i/>
          <w:iCs/>
        </w:rPr>
        <w:t xml:space="preserve">4. </w:t>
      </w:r>
      <w:r w:rsidR="000F6FDD" w:rsidRPr="00EA3CAA">
        <w:rPr>
          <w:b/>
          <w:bCs/>
          <w:i/>
          <w:iCs/>
        </w:rPr>
        <w:t xml:space="preserve">Program profilaktyczny </w:t>
      </w:r>
      <w:r>
        <w:rPr>
          <w:b/>
          <w:bCs/>
          <w:i/>
          <w:iCs/>
        </w:rPr>
        <w:t>„ Póki jeszcze mam wybór…”</w:t>
      </w:r>
    </w:p>
    <w:p w:rsidR="009517F7" w:rsidRDefault="009517F7" w:rsidP="007947D2">
      <w:pPr>
        <w:pStyle w:val="NormalnyWeb"/>
        <w:spacing w:line="360" w:lineRule="auto"/>
        <w:ind w:firstLine="708"/>
        <w:jc w:val="both"/>
      </w:pPr>
      <w:r>
        <w:rPr>
          <w:b/>
          <w:bCs/>
        </w:rPr>
        <w:t>Póki jeszcze mam wybór...”</w:t>
      </w:r>
      <w:r>
        <w:t xml:space="preserve">został zrealizowany w okresie luty – lipiec 2018 r. Pierwsza część programu (luty – czerwiec br.) była realizowana na terenie Ośrodka Opiekuńczo – Wychowawczego w Płocku, druga (lipiec br.) - w Rabce – Zdroju podczas wyjazdu promującego zdrowy styl życia.Uczestnikami programu były dzieci i młodzież przebywająca w w/w Placówce pochodząca z rodzin dysfunkcyjnych dotkniętych problemem alkoholowym.Zajęcia zostały przeprowadzone w sposób warsztatowy, podczas których dzieci i młodzież miały okazję rozszerzyć wiedzą dotyczącą niebezpieczeństw związanych z zażywaniem środków odurzających, poznać mechanizmy uzależnienia oraz uzyskać informacje o sposobach i miejscach, gdzie można podjąć leczenie. Program miał także charakter wzmacniający ocenę samego siebie, jak i decyzji podejmowanych w sytuacjach ryzykownych, kształtował postawy asertywne i zmianę postawy uczestników wobec używania środków odurzających. </w:t>
      </w:r>
    </w:p>
    <w:p w:rsidR="000F6FDD" w:rsidRPr="00281412" w:rsidRDefault="009517F7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7F7">
        <w:rPr>
          <w:rFonts w:ascii="Times New Roman" w:eastAsia="Times New Roman" w:hAnsi="Times New Roman" w:cs="Times New Roman"/>
          <w:sz w:val="24"/>
          <w:szCs w:val="24"/>
        </w:rPr>
        <w:lastRenderedPageBreak/>
        <w:t>Program sfinansowany ze środków Miejskiego Programu Profilaktyki i Rozwiązywania Problemów Alkoholowych oraz Miejskiego Programu Przeciwdziałania Narkomanii Urzędu Miasta Płocka.</w:t>
      </w:r>
    </w:p>
    <w:p w:rsidR="007947D2" w:rsidRDefault="007947D2" w:rsidP="001F1E92">
      <w:pPr>
        <w:spacing w:before="100" w:beforeAutospacing="1" w:after="119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947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5. </w:t>
      </w:r>
      <w:r w:rsidR="00496871" w:rsidRPr="007947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Projekt „ Przyjaciele”</w:t>
      </w:r>
    </w:p>
    <w:p w:rsidR="00496871" w:rsidRPr="00496871" w:rsidRDefault="007947D2" w:rsidP="007947D2">
      <w:pPr>
        <w:spacing w:before="100" w:beforeAutospacing="1" w:after="119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15472B">
        <w:rPr>
          <w:rFonts w:ascii="Times New Roman" w:eastAsia="Times New Roman" w:hAnsi="Times New Roman" w:cs="Times New Roman"/>
          <w:sz w:val="24"/>
          <w:szCs w:val="24"/>
        </w:rPr>
        <w:t>czestnikami programu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byli</w:t>
      </w:r>
      <w:r w:rsidR="00496871" w:rsidRPr="00496871">
        <w:rPr>
          <w:rFonts w:ascii="Times New Roman" w:eastAsia="Times New Roman" w:hAnsi="Times New Roman" w:cs="Times New Roman"/>
          <w:sz w:val="24"/>
          <w:szCs w:val="24"/>
        </w:rPr>
        <w:t>wychowankowie naszego Ośrodka</w:t>
      </w:r>
      <w:r w:rsidR="0015472B">
        <w:rPr>
          <w:rFonts w:ascii="Times New Roman" w:eastAsia="Times New Roman" w:hAnsi="Times New Roman" w:cs="Times New Roman"/>
          <w:sz w:val="24"/>
          <w:szCs w:val="24"/>
        </w:rPr>
        <w:t xml:space="preserve"> oraz wolontariusze z Płockiego Wolontariatu</w:t>
      </w:r>
      <w:r w:rsidR="00496871" w:rsidRPr="00496871">
        <w:rPr>
          <w:rFonts w:ascii="Times New Roman" w:eastAsia="Times New Roman" w:hAnsi="Times New Roman" w:cs="Times New Roman"/>
          <w:sz w:val="24"/>
          <w:szCs w:val="24"/>
        </w:rPr>
        <w:t>. Projekt 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496871" w:rsidRPr="00496871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ł</w:t>
      </w:r>
      <w:r w:rsidR="00496871" w:rsidRPr="00496871">
        <w:rPr>
          <w:rFonts w:ascii="Times New Roman" w:eastAsia="Times New Roman" w:hAnsi="Times New Roman" w:cs="Times New Roman"/>
          <w:sz w:val="24"/>
          <w:szCs w:val="24"/>
        </w:rPr>
        <w:t xml:space="preserve"> na celu stworzenie możliwości do integracji i wzajemnego poznania się młodzieży. Zadaniem akcji </w:t>
      </w:r>
      <w:r>
        <w:rPr>
          <w:rFonts w:ascii="Times New Roman" w:eastAsia="Times New Roman" w:hAnsi="Times New Roman" w:cs="Times New Roman"/>
          <w:sz w:val="24"/>
          <w:szCs w:val="24"/>
        </w:rPr>
        <w:t>była</w:t>
      </w:r>
      <w:r w:rsidR="00496871" w:rsidRPr="00496871">
        <w:rPr>
          <w:rFonts w:ascii="Times New Roman" w:eastAsia="Times New Roman" w:hAnsi="Times New Roman" w:cs="Times New Roman"/>
          <w:sz w:val="24"/>
          <w:szCs w:val="24"/>
        </w:rPr>
        <w:t xml:space="preserve"> nauka umiejętności niezbędnych do prawidłowego funkcjonowania w grupie rówieśniczej. Założeniem </w:t>
      </w:r>
      <w:r w:rsidR="002405D4">
        <w:rPr>
          <w:rFonts w:ascii="Times New Roman" w:eastAsia="Times New Roman" w:hAnsi="Times New Roman" w:cs="Times New Roman"/>
          <w:sz w:val="24"/>
          <w:szCs w:val="24"/>
        </w:rPr>
        <w:t>było</w:t>
      </w:r>
      <w:r w:rsidR="00496871" w:rsidRPr="00496871">
        <w:rPr>
          <w:rFonts w:ascii="Times New Roman" w:eastAsia="Times New Roman" w:hAnsi="Times New Roman" w:cs="Times New Roman"/>
          <w:sz w:val="24"/>
          <w:szCs w:val="24"/>
        </w:rPr>
        <w:t>, aby uczestnicy projektu czuli się ze sobą swobodnie, doświadczając razem tego, co nowe i rozmawiając o tym, co dla nich ważne. Oferowany dobór aktywności ujęty w założeniach projektu pomoże w kształtowaniu wrażliwości i kompetencji społecznych oraz rozbudzi zainteresowania wybranymi dziedzinami życia. Koordynatorami projektu jest Pełnomocnik ds. Wolontariatu UM Płocka oraz pedagog Placówki Socjalizacyjnej.</w:t>
      </w:r>
    </w:p>
    <w:p w:rsidR="00496871" w:rsidRPr="00496871" w:rsidRDefault="00496871" w:rsidP="004A0F2E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W ramach Placówki Socjalizacyjnej funkcjonuje </w:t>
      </w:r>
      <w:r w:rsidRPr="00496871">
        <w:rPr>
          <w:rFonts w:ascii="Times New Roman" w:eastAsia="Times New Roman" w:hAnsi="Times New Roman" w:cs="Times New Roman"/>
          <w:b/>
          <w:bCs/>
          <w:sz w:val="24"/>
          <w:szCs w:val="24"/>
        </w:rPr>
        <w:t>mieszkanie usamodzielnienia.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 Zamieszkiwało w</w:t>
      </w:r>
      <w:r w:rsidR="00281412">
        <w:rPr>
          <w:rFonts w:ascii="Times New Roman" w:eastAsia="Times New Roman" w:hAnsi="Times New Roman" w:cs="Times New Roman"/>
          <w:sz w:val="24"/>
          <w:szCs w:val="24"/>
        </w:rPr>
        <w:t xml:space="preserve"> nim 2 pełnoletnich wychowanków. 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Dla każdego z nich opracowywany i realizowany był </w:t>
      </w:r>
      <w:r w:rsidR="00281412">
        <w:rPr>
          <w:rFonts w:ascii="Times New Roman" w:eastAsia="Times New Roman" w:hAnsi="Times New Roman" w:cs="Times New Roman"/>
          <w:sz w:val="24"/>
          <w:szCs w:val="24"/>
        </w:rPr>
        <w:t xml:space="preserve">Plan Pomocy Dziecku.  W marcu 2018 roku jeden z wychowanków opuścił placówkę i zamieszkał w mieszkaniu chronionym dla usamodzielnianych wychowanków prowadzonych przez Miejski Ośrodek Pomocy Społecznej. Ogólnie w roku sprawozdawczym do mieszkań chronionych odeszło </w:t>
      </w:r>
      <w:r w:rsidR="001F1E92">
        <w:rPr>
          <w:rFonts w:ascii="Times New Roman" w:eastAsia="Times New Roman" w:hAnsi="Times New Roman" w:cs="Times New Roman"/>
          <w:b/>
          <w:sz w:val="24"/>
          <w:szCs w:val="24"/>
        </w:rPr>
        <w:t>czworo</w:t>
      </w:r>
      <w:r w:rsidR="00281412">
        <w:rPr>
          <w:rFonts w:ascii="Times New Roman" w:eastAsia="Times New Roman" w:hAnsi="Times New Roman" w:cs="Times New Roman"/>
          <w:sz w:val="24"/>
          <w:szCs w:val="24"/>
        </w:rPr>
        <w:t xml:space="preserve"> pełnoletnich wychowanków.</w:t>
      </w:r>
    </w:p>
    <w:p w:rsidR="00496871" w:rsidRPr="00496871" w:rsidRDefault="00496871" w:rsidP="004A0F2E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Praca opiekuńczo-wychowawcza w placówce przebiegała w oparciu o Plan Wychowawczy Ośrodka Opiekuńczo-Wychowawczego. Wychowankowie mieli zapewnioną całodobową opiekę, zaspokajane były ich niezbędne potrzeby. Byli zapoznani z Regulaminami </w:t>
      </w:r>
      <w:r w:rsidR="00216E0D">
        <w:rPr>
          <w:rFonts w:ascii="Times New Roman" w:eastAsia="Times New Roman" w:hAnsi="Times New Roman" w:cs="Times New Roman"/>
          <w:sz w:val="24"/>
          <w:szCs w:val="24"/>
        </w:rPr>
        <w:t xml:space="preserve">i Procedurami 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t>obowiązującymi w Placówce oraz Planem Wychowawczym. W ramach realizacji Planu wychowawcy i specjaliści organizowali wiele różnorodnych zajęć dostosowanych do wieku, możliwości psychofizycznych, zainteresowań i predyspozycji dzieci. Dużą uwagę przywiązywano do wdrożenia dzieci do przestrzegania norm i zasad współżycia społe</w:t>
      </w:r>
      <w:r w:rsidR="00216E0D">
        <w:rPr>
          <w:rFonts w:ascii="Times New Roman" w:eastAsia="Times New Roman" w:hAnsi="Times New Roman" w:cs="Times New Roman"/>
          <w:sz w:val="24"/>
          <w:szCs w:val="24"/>
        </w:rPr>
        <w:t>cznego, zasad kultury osobistej i przygotowanie do samodzielności.</w:t>
      </w:r>
    </w:p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W okresie sprawozdawczym w placówce Socjalizacyjnej realizowany był Plan Nadzoru Pracowników Merytorycznych. Nadzór nad pracą wychowawczą sprawowany był na bieżąco. Stwierdzono, iż zajęcia w ramach „ grup zainteresowania” były dobrze przygotowane, </w:t>
      </w:r>
      <w:r w:rsidRPr="00496871">
        <w:rPr>
          <w:rFonts w:ascii="Times New Roman" w:eastAsia="Times New Roman" w:hAnsi="Times New Roman" w:cs="Times New Roman"/>
          <w:sz w:val="24"/>
          <w:szCs w:val="24"/>
        </w:rPr>
        <w:lastRenderedPageBreak/>
        <w:t>różnorodne, z dużą ilością pomocy dydaktycznych, dostosowanych do potrzeb, wieku, zainteresowań i możliwości wychowanków. Stan higieniczny dzieci nie budził zastrzeżeń. W pomieszczeniach panował ład i porządek. Mienie grup wychowawczych było właściwie zabezpieczone na okres ferii zimowych, wakacji i świąt. Wychowankowie w sposób zadowalający byli zaopatrzeni w środki czystości, podręczniki, artykuły papiernicze, odzież i obuwie. Stan techniczny sprzętu grup nie budził zastrzeżeń. Wszelkiego rodzaju usterki były bezzwłocznie naprawiane. Właściwie pełniona była także opieka nad dziećmi w nocy. Dokonywano kontroli dokumentacji prowadzonej przez wychowawców oraz specjalistów, uwagi dotyczące jej prowadzenia były przekazywano na bieżąco.</w:t>
      </w:r>
    </w:p>
    <w:p w:rsid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 xml:space="preserve">Pracownicy placówki uczestniczyli w różnych </w:t>
      </w:r>
      <w:r w:rsidRPr="00496871">
        <w:rPr>
          <w:rFonts w:ascii="Times New Roman" w:eastAsia="Times New Roman" w:hAnsi="Times New Roman" w:cs="Times New Roman"/>
          <w:b/>
          <w:bCs/>
          <w:sz w:val="24"/>
          <w:szCs w:val="24"/>
        </w:rPr>
        <w:t>formach doskonalenia zawodowego:</w:t>
      </w:r>
    </w:p>
    <w:p w:rsidR="000D76C2" w:rsidRDefault="000D76C2" w:rsidP="004A0F2E">
      <w:pPr>
        <w:numPr>
          <w:ilvl w:val="0"/>
          <w:numId w:val="16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 Zachowania ryzykowne nastolatków- zjawisko, etiologia kluczowych problemów, zagrożenia, kierunki profilaktyki”</w:t>
      </w:r>
      <w:r w:rsidR="000A1534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D76C2" w:rsidRDefault="000D76C2" w:rsidP="004A0F2E">
      <w:pPr>
        <w:numPr>
          <w:ilvl w:val="0"/>
          <w:numId w:val="16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„Wiem więcej- potrafię więcej” – szkolenie z zakresu pogłębiania wiedzy na temat roli poznawczej, emocjonalnej i społecznej dzieci i młodzieży, problemu narzucania ról, wyznaczania granic, budowania poczucia własnej wartości oraz włączania dziecka do grupy rówieśniczej.</w:t>
      </w:r>
    </w:p>
    <w:p w:rsidR="000D76C2" w:rsidRDefault="00F50AB5" w:rsidP="004A0F2E">
      <w:pPr>
        <w:numPr>
          <w:ilvl w:val="0"/>
          <w:numId w:val="16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0D76C2">
        <w:rPr>
          <w:rFonts w:ascii="Times New Roman" w:eastAsia="Times New Roman" w:hAnsi="Times New Roman" w:cs="Times New Roman"/>
          <w:sz w:val="24"/>
          <w:szCs w:val="24"/>
        </w:rPr>
        <w:t xml:space="preserve">Wspieranie rozwoju dzieci </w:t>
      </w:r>
      <w:r>
        <w:rPr>
          <w:rFonts w:ascii="Times New Roman" w:eastAsia="Times New Roman" w:hAnsi="Times New Roman" w:cs="Times New Roman"/>
          <w:sz w:val="24"/>
          <w:szCs w:val="24"/>
        </w:rPr>
        <w:t>młodzieży”.</w:t>
      </w:r>
    </w:p>
    <w:p w:rsidR="00F50AB5" w:rsidRDefault="00F50AB5" w:rsidP="004A0F2E">
      <w:pPr>
        <w:numPr>
          <w:ilvl w:val="0"/>
          <w:numId w:val="16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„Pomoc Dzieciom ze Spektrum Płodowych Zaburzeń Alkoholowych”</w:t>
      </w:r>
    </w:p>
    <w:p w:rsidR="006120F4" w:rsidRDefault="006120F4" w:rsidP="004A0F2E">
      <w:pPr>
        <w:numPr>
          <w:ilvl w:val="0"/>
          <w:numId w:val="16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„Oblicza rodziny z problemem alkoholowym”</w:t>
      </w:r>
    </w:p>
    <w:p w:rsidR="006120F4" w:rsidRDefault="006120F4" w:rsidP="004A0F2E">
      <w:pPr>
        <w:numPr>
          <w:ilvl w:val="0"/>
          <w:numId w:val="16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„Zdrowie psychiczne nastolatków”.</w:t>
      </w:r>
    </w:p>
    <w:p w:rsidR="00F50AB5" w:rsidRDefault="00F50AB5" w:rsidP="004A0F2E">
      <w:pPr>
        <w:numPr>
          <w:ilvl w:val="0"/>
          <w:numId w:val="16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Warsztaty metodyczno – edukacyjne Narkotyki i NSP, Rozpoznawanie zachowań narkotykowych i NSP”.</w:t>
      </w:r>
    </w:p>
    <w:p w:rsidR="00F50AB5" w:rsidRDefault="00F50AB5" w:rsidP="004A0F2E">
      <w:pPr>
        <w:numPr>
          <w:ilvl w:val="0"/>
          <w:numId w:val="16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Kurs podstawowy „ Terapia skoncentrowana na rozwiązaniach”.</w:t>
      </w:r>
    </w:p>
    <w:p w:rsidR="00F50AB5" w:rsidRDefault="00F50AB5" w:rsidP="004A0F2E">
      <w:pPr>
        <w:numPr>
          <w:ilvl w:val="0"/>
          <w:numId w:val="16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Konferencja „ Porozmawiajmy o autyzmie”.</w:t>
      </w:r>
    </w:p>
    <w:p w:rsidR="00F50AB5" w:rsidRPr="00496871" w:rsidRDefault="00F50AB5" w:rsidP="004A0F2E">
      <w:pPr>
        <w:numPr>
          <w:ilvl w:val="0"/>
          <w:numId w:val="16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 Uczniowie z zaburzeniami opozycyjno- buntowniczymi oraz autyzmem w szkole”.</w:t>
      </w:r>
    </w:p>
    <w:p w:rsidR="00496871" w:rsidRDefault="00496871" w:rsidP="004A0F2E">
      <w:pPr>
        <w:numPr>
          <w:ilvl w:val="0"/>
          <w:numId w:val="16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71">
        <w:rPr>
          <w:rFonts w:ascii="Times New Roman" w:eastAsia="Times New Roman" w:hAnsi="Times New Roman" w:cs="Times New Roman"/>
          <w:sz w:val="24"/>
          <w:szCs w:val="24"/>
        </w:rPr>
        <w:t>Samokształcenie w oparciu o literaturę.</w:t>
      </w:r>
    </w:p>
    <w:p w:rsidR="00024380" w:rsidRPr="00496871" w:rsidRDefault="00024380" w:rsidP="0002438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Sporządziła: Aneta Zaborowska</w:t>
      </w:r>
    </w:p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871" w:rsidRPr="00496871" w:rsidRDefault="00496871" w:rsidP="004A0F2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871" w:rsidRPr="00496871" w:rsidRDefault="00496871" w:rsidP="004A0F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500" w:rsidRPr="00496871" w:rsidRDefault="00473500" w:rsidP="004A0F2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73500" w:rsidRPr="00496871" w:rsidSect="001F4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6C81"/>
    <w:multiLevelType w:val="multilevel"/>
    <w:tmpl w:val="C146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B33CA"/>
    <w:multiLevelType w:val="hybridMultilevel"/>
    <w:tmpl w:val="2062DA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077121"/>
    <w:multiLevelType w:val="multilevel"/>
    <w:tmpl w:val="C5FE43F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A25669B"/>
    <w:multiLevelType w:val="multilevel"/>
    <w:tmpl w:val="3F3A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A22384"/>
    <w:multiLevelType w:val="hybridMultilevel"/>
    <w:tmpl w:val="F6DCEFBE"/>
    <w:lvl w:ilvl="0" w:tplc="EEB66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3416A"/>
    <w:multiLevelType w:val="multilevel"/>
    <w:tmpl w:val="8AF6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8769F9"/>
    <w:multiLevelType w:val="multilevel"/>
    <w:tmpl w:val="9D6E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B65664"/>
    <w:multiLevelType w:val="multilevel"/>
    <w:tmpl w:val="05F025A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DBF099D"/>
    <w:multiLevelType w:val="hybridMultilevel"/>
    <w:tmpl w:val="809C62F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FF84FC8"/>
    <w:multiLevelType w:val="multilevel"/>
    <w:tmpl w:val="C8C8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6826A0"/>
    <w:multiLevelType w:val="multilevel"/>
    <w:tmpl w:val="0250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BA592D"/>
    <w:multiLevelType w:val="multilevel"/>
    <w:tmpl w:val="9532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2A04ED"/>
    <w:multiLevelType w:val="hybridMultilevel"/>
    <w:tmpl w:val="466C0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0F3D09"/>
    <w:multiLevelType w:val="multilevel"/>
    <w:tmpl w:val="72C2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B46842"/>
    <w:multiLevelType w:val="multilevel"/>
    <w:tmpl w:val="ED00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6A569D"/>
    <w:multiLevelType w:val="multilevel"/>
    <w:tmpl w:val="30C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E36380"/>
    <w:multiLevelType w:val="hybridMultilevel"/>
    <w:tmpl w:val="C2CA67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F3D5F82"/>
    <w:multiLevelType w:val="hybridMultilevel"/>
    <w:tmpl w:val="77624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5927A4"/>
    <w:multiLevelType w:val="multilevel"/>
    <w:tmpl w:val="F79A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9A6084"/>
    <w:multiLevelType w:val="hybridMultilevel"/>
    <w:tmpl w:val="CAA6F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351703A"/>
    <w:multiLevelType w:val="multilevel"/>
    <w:tmpl w:val="4BD0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030750"/>
    <w:multiLevelType w:val="multilevel"/>
    <w:tmpl w:val="53F6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5A0A30"/>
    <w:multiLevelType w:val="multilevel"/>
    <w:tmpl w:val="EA9A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FA1EF7"/>
    <w:multiLevelType w:val="multilevel"/>
    <w:tmpl w:val="21F0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BE0B99"/>
    <w:multiLevelType w:val="multilevel"/>
    <w:tmpl w:val="2CC4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4"/>
  </w:num>
  <w:num w:numId="3">
    <w:abstractNumId w:val="15"/>
  </w:num>
  <w:num w:numId="4">
    <w:abstractNumId w:val="11"/>
  </w:num>
  <w:num w:numId="5">
    <w:abstractNumId w:val="9"/>
  </w:num>
  <w:num w:numId="6">
    <w:abstractNumId w:val="2"/>
  </w:num>
  <w:num w:numId="7">
    <w:abstractNumId w:val="7"/>
  </w:num>
  <w:num w:numId="8">
    <w:abstractNumId w:val="18"/>
  </w:num>
  <w:num w:numId="9">
    <w:abstractNumId w:val="5"/>
  </w:num>
  <w:num w:numId="10">
    <w:abstractNumId w:val="10"/>
  </w:num>
  <w:num w:numId="11">
    <w:abstractNumId w:val="23"/>
  </w:num>
  <w:num w:numId="12">
    <w:abstractNumId w:val="22"/>
  </w:num>
  <w:num w:numId="13">
    <w:abstractNumId w:val="0"/>
  </w:num>
  <w:num w:numId="14">
    <w:abstractNumId w:val="13"/>
  </w:num>
  <w:num w:numId="15">
    <w:abstractNumId w:val="21"/>
  </w:num>
  <w:num w:numId="16">
    <w:abstractNumId w:val="6"/>
  </w:num>
  <w:num w:numId="17">
    <w:abstractNumId w:val="3"/>
  </w:num>
  <w:num w:numId="18">
    <w:abstractNumId w:val="24"/>
  </w:num>
  <w:num w:numId="19">
    <w:abstractNumId w:val="8"/>
  </w:num>
  <w:num w:numId="20">
    <w:abstractNumId w:val="17"/>
  </w:num>
  <w:num w:numId="21">
    <w:abstractNumId w:val="1"/>
  </w:num>
  <w:num w:numId="22">
    <w:abstractNumId w:val="19"/>
  </w:num>
  <w:num w:numId="23">
    <w:abstractNumId w:val="12"/>
  </w:num>
  <w:num w:numId="24">
    <w:abstractNumId w:val="16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96871"/>
    <w:rsid w:val="00024380"/>
    <w:rsid w:val="00036EA3"/>
    <w:rsid w:val="00045AAB"/>
    <w:rsid w:val="000A1534"/>
    <w:rsid w:val="000D76C2"/>
    <w:rsid w:val="000F6FDD"/>
    <w:rsid w:val="001023B7"/>
    <w:rsid w:val="00150558"/>
    <w:rsid w:val="0015472B"/>
    <w:rsid w:val="001C3718"/>
    <w:rsid w:val="001D6205"/>
    <w:rsid w:val="001F1E92"/>
    <w:rsid w:val="001F4992"/>
    <w:rsid w:val="00211D94"/>
    <w:rsid w:val="00216E0D"/>
    <w:rsid w:val="002363C8"/>
    <w:rsid w:val="002405D4"/>
    <w:rsid w:val="00276957"/>
    <w:rsid w:val="00280B05"/>
    <w:rsid w:val="00281412"/>
    <w:rsid w:val="0029340D"/>
    <w:rsid w:val="002C118B"/>
    <w:rsid w:val="00356556"/>
    <w:rsid w:val="003D72BA"/>
    <w:rsid w:val="003F11FE"/>
    <w:rsid w:val="004001DA"/>
    <w:rsid w:val="00452C67"/>
    <w:rsid w:val="00473500"/>
    <w:rsid w:val="00496871"/>
    <w:rsid w:val="004A0F2E"/>
    <w:rsid w:val="0055113C"/>
    <w:rsid w:val="005A3162"/>
    <w:rsid w:val="005A70D0"/>
    <w:rsid w:val="006120F4"/>
    <w:rsid w:val="006862E2"/>
    <w:rsid w:val="006A1D95"/>
    <w:rsid w:val="006A4066"/>
    <w:rsid w:val="00730D8F"/>
    <w:rsid w:val="00733922"/>
    <w:rsid w:val="007947D2"/>
    <w:rsid w:val="007F21B9"/>
    <w:rsid w:val="00873B70"/>
    <w:rsid w:val="008D7096"/>
    <w:rsid w:val="0091361B"/>
    <w:rsid w:val="00942FA4"/>
    <w:rsid w:val="009517F7"/>
    <w:rsid w:val="00A90ACB"/>
    <w:rsid w:val="00B16A55"/>
    <w:rsid w:val="00B33ED5"/>
    <w:rsid w:val="00B62B67"/>
    <w:rsid w:val="00BB2D30"/>
    <w:rsid w:val="00BD4C77"/>
    <w:rsid w:val="00BF54BC"/>
    <w:rsid w:val="00C364E9"/>
    <w:rsid w:val="00C547A9"/>
    <w:rsid w:val="00C64A45"/>
    <w:rsid w:val="00CB00B1"/>
    <w:rsid w:val="00CF1EE3"/>
    <w:rsid w:val="00CF43B0"/>
    <w:rsid w:val="00D13158"/>
    <w:rsid w:val="00D46ED1"/>
    <w:rsid w:val="00D8311F"/>
    <w:rsid w:val="00DF7924"/>
    <w:rsid w:val="00E329FC"/>
    <w:rsid w:val="00E558A0"/>
    <w:rsid w:val="00E6720D"/>
    <w:rsid w:val="00EA3CAA"/>
    <w:rsid w:val="00F17524"/>
    <w:rsid w:val="00F50AB5"/>
    <w:rsid w:val="00F74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992"/>
  </w:style>
  <w:style w:type="paragraph" w:styleId="Nagwek1">
    <w:name w:val="heading 1"/>
    <w:basedOn w:val="Normalny"/>
    <w:link w:val="Nagwek1Znak"/>
    <w:uiPriority w:val="9"/>
    <w:qFormat/>
    <w:rsid w:val="00496871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68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49687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F6F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24505-F930-4333-A5F9-6100BCCF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4253</Words>
  <Characters>25518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48</cp:revision>
  <cp:lastPrinted>2019-02-13T11:58:00Z</cp:lastPrinted>
  <dcterms:created xsi:type="dcterms:W3CDTF">2019-01-07T15:31:00Z</dcterms:created>
  <dcterms:modified xsi:type="dcterms:W3CDTF">2019-02-13T12:10:00Z</dcterms:modified>
</cp:coreProperties>
</file>