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1A" w:rsidRDefault="003F6D1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3F6D1A" w:rsidRDefault="003F6D1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3F6D1A" w:rsidRDefault="003F6D1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3F6D1A" w:rsidRDefault="003F6D1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3F6D1A" w:rsidRDefault="003F6D1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3F6D1A" w:rsidRDefault="003F6D1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986B49" w:rsidRDefault="004A19BA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PZOZ/DZP/0705/</w:t>
      </w:r>
      <w:r w:rsidR="007603E0">
        <w:rPr>
          <w:rFonts w:ascii="Arial" w:eastAsiaTheme="minorHAnsi" w:hAnsi="Arial" w:cs="Arial"/>
          <w:sz w:val="18"/>
          <w:szCs w:val="18"/>
        </w:rPr>
        <w:t>0</w:t>
      </w:r>
      <w:r w:rsidR="006E30B9">
        <w:rPr>
          <w:rFonts w:ascii="Arial" w:eastAsiaTheme="minorHAnsi" w:hAnsi="Arial" w:cs="Arial"/>
          <w:sz w:val="18"/>
          <w:szCs w:val="18"/>
        </w:rPr>
        <w:t>4</w:t>
      </w:r>
      <w:r w:rsidR="007603E0">
        <w:rPr>
          <w:rFonts w:ascii="Arial" w:eastAsiaTheme="minorHAnsi" w:hAnsi="Arial" w:cs="Arial"/>
          <w:sz w:val="18"/>
          <w:szCs w:val="18"/>
        </w:rPr>
        <w:t>K/20</w:t>
      </w:r>
    </w:p>
    <w:p w:rsidR="00986B49" w:rsidRDefault="00986B49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986B49" w:rsidRPr="00986B49" w:rsidRDefault="00986B49" w:rsidP="00986B49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1F2316" w:rsidRDefault="00986B49" w:rsidP="001076E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Płock, </w:t>
      </w:r>
      <w:r w:rsidR="0021716F">
        <w:rPr>
          <w:rFonts w:ascii="Arial" w:hAnsi="Arial" w:cs="Arial"/>
          <w:sz w:val="20"/>
          <w:szCs w:val="20"/>
        </w:rPr>
        <w:t>21 lutego</w:t>
      </w:r>
      <w:r w:rsidR="006C0841">
        <w:rPr>
          <w:rFonts w:ascii="Arial" w:hAnsi="Arial" w:cs="Arial"/>
          <w:sz w:val="20"/>
          <w:szCs w:val="20"/>
        </w:rPr>
        <w:t xml:space="preserve"> 2020</w:t>
      </w:r>
      <w:r w:rsidR="004F7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roku</w:t>
      </w:r>
    </w:p>
    <w:p w:rsidR="00986B49" w:rsidRDefault="00986B49" w:rsidP="00971FD0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Informacja </w:t>
      </w:r>
      <w:r>
        <w:rPr>
          <w:rFonts w:ascii="Arial" w:hAnsi="Arial" w:cs="Arial"/>
          <w:b/>
          <w:caps/>
          <w:sz w:val="20"/>
          <w:szCs w:val="20"/>
        </w:rPr>
        <w:t xml:space="preserve">o WYNIKACH POSTĘPOWANIA KONKURSOWEGO </w:t>
      </w:r>
    </w:p>
    <w:p w:rsidR="00576675" w:rsidRPr="00576675" w:rsidRDefault="00576675" w:rsidP="00576675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202A" w:rsidRPr="006C0841" w:rsidRDefault="00986B49" w:rsidP="00722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Płocki Zakład Opieki Zdrowotnej Sp. z o.o.  informuje, że w konkursie ofert </w:t>
      </w:r>
      <w:r w:rsidR="008B498B">
        <w:rPr>
          <w:rFonts w:ascii="Arial" w:hAnsi="Arial" w:cs="Arial"/>
          <w:sz w:val="20"/>
          <w:szCs w:val="20"/>
        </w:rPr>
        <w:t xml:space="preserve">na </w:t>
      </w:r>
      <w:r w:rsidR="008B498B">
        <w:rPr>
          <w:rFonts w:ascii="Arial" w:eastAsia="Times New Roman" w:hAnsi="Arial" w:cs="Arial"/>
          <w:sz w:val="20"/>
          <w:szCs w:val="20"/>
          <w:lang w:eastAsia="pl-PL"/>
        </w:rPr>
        <w:t xml:space="preserve">udzielanie świadczeń zdrowotnych </w:t>
      </w:r>
      <w:r w:rsidR="005B7432" w:rsidRPr="005B7432">
        <w:rPr>
          <w:rFonts w:ascii="Arial" w:hAnsi="Arial" w:cs="Arial"/>
          <w:bCs/>
          <w:color w:val="000000"/>
          <w:sz w:val="20"/>
          <w:szCs w:val="20"/>
        </w:rPr>
        <w:t xml:space="preserve">na rzecz pacjentów Płockiego Zakładu Opieki Zdrowotnej Sp. z o.o. </w:t>
      </w:r>
      <w:r w:rsidR="00182071">
        <w:rPr>
          <w:rFonts w:ascii="Arial" w:hAnsi="Arial" w:cs="Arial"/>
          <w:bCs/>
          <w:color w:val="000000"/>
          <w:sz w:val="20"/>
          <w:szCs w:val="20"/>
        </w:rPr>
        <w:t>z podziałem na</w:t>
      </w:r>
      <w:r w:rsidR="005B7432" w:rsidRPr="005B7432">
        <w:rPr>
          <w:rFonts w:ascii="Arial" w:hAnsi="Arial" w:cs="Arial"/>
          <w:bCs/>
          <w:color w:val="000000"/>
          <w:sz w:val="20"/>
          <w:szCs w:val="20"/>
        </w:rPr>
        <w:t xml:space="preserve"> zadania:</w:t>
      </w:r>
      <w:r w:rsidR="002B3D7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603E0" w:rsidRDefault="007603E0" w:rsidP="007603E0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E30B9" w:rsidRPr="006E30B9" w:rsidRDefault="006E30B9" w:rsidP="006E30B9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30B9">
        <w:rPr>
          <w:rFonts w:ascii="Arial" w:eastAsia="Times New Roman" w:hAnsi="Arial" w:cs="Arial"/>
          <w:b/>
          <w:sz w:val="20"/>
          <w:szCs w:val="20"/>
          <w:lang w:eastAsia="pl-PL"/>
        </w:rPr>
        <w:t>Zadanie nr 1</w:t>
      </w:r>
    </w:p>
    <w:p w:rsidR="006E30B9" w:rsidRPr="006E30B9" w:rsidRDefault="006E30B9" w:rsidP="006E30B9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B9">
        <w:rPr>
          <w:rFonts w:ascii="Arial" w:eastAsia="Times New Roman" w:hAnsi="Arial" w:cs="Arial"/>
          <w:sz w:val="20"/>
          <w:szCs w:val="20"/>
          <w:lang w:eastAsia="pl-PL"/>
        </w:rPr>
        <w:t xml:space="preserve">Wykonywanie badań ultrasonograficznych z uwzględnieniem ECHO serca płodu w siedzibie Udzielającego Zamówienia przez lekarza o specjalizacji z zakresu ginekologii i położnictwa – </w:t>
      </w:r>
      <w:r w:rsidRPr="006E30B9">
        <w:rPr>
          <w:rFonts w:ascii="Arial" w:eastAsia="Times New Roman" w:hAnsi="Arial" w:cs="Arial"/>
          <w:sz w:val="20"/>
          <w:szCs w:val="20"/>
          <w:lang w:eastAsia="pl-PL"/>
        </w:rPr>
        <w:br/>
        <w:t>w wymiarze 50 badań rocznie (1 osoba)</w:t>
      </w:r>
    </w:p>
    <w:p w:rsidR="006E30B9" w:rsidRPr="006E30B9" w:rsidRDefault="006E30B9" w:rsidP="006E3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E30B9" w:rsidRPr="006E30B9" w:rsidRDefault="006E30B9" w:rsidP="006E30B9">
      <w:pPr>
        <w:autoSpaceDE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E30B9">
        <w:rPr>
          <w:rFonts w:ascii="Arial" w:hAnsi="Arial" w:cs="Arial"/>
          <w:b/>
          <w:bCs/>
          <w:sz w:val="20"/>
          <w:szCs w:val="20"/>
        </w:rPr>
        <w:t>Zadanie nr 2</w:t>
      </w:r>
    </w:p>
    <w:p w:rsidR="006E30B9" w:rsidRPr="006E30B9" w:rsidRDefault="006E30B9" w:rsidP="006E30B9">
      <w:pPr>
        <w:autoSpaceDE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E30B9">
        <w:rPr>
          <w:rFonts w:ascii="Arial" w:hAnsi="Arial" w:cs="Arial"/>
          <w:bCs/>
          <w:sz w:val="20"/>
          <w:szCs w:val="20"/>
        </w:rPr>
        <w:t xml:space="preserve">Świadczenie usług zdrowotnych w zakresie nocnej i świątecznej opieki zdrowotnej udzielanej </w:t>
      </w:r>
      <w:r w:rsidRPr="006E30B9">
        <w:rPr>
          <w:rFonts w:ascii="Arial" w:hAnsi="Arial" w:cs="Arial"/>
          <w:bCs/>
          <w:sz w:val="20"/>
          <w:szCs w:val="20"/>
        </w:rPr>
        <w:br/>
        <w:t>w warunkach ambulatoryjnych oraz w miejscu zamieszkania lub pobytu świadczeniobiorcy – świadczenia lekarskie w wymiarze 144 godzin miesięcznie (3 osoby)</w:t>
      </w:r>
    </w:p>
    <w:p w:rsidR="008B498B" w:rsidRPr="00173FD7" w:rsidRDefault="00986B49" w:rsidP="00173FD7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</w:t>
      </w:r>
      <w:r w:rsidR="00F1436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wybran</w:t>
      </w:r>
      <w:r w:rsidR="00F14368">
        <w:rPr>
          <w:rFonts w:ascii="Arial" w:hAnsi="Arial" w:cs="Arial"/>
          <w:sz w:val="20"/>
          <w:szCs w:val="20"/>
        </w:rPr>
        <w:t>e</w:t>
      </w:r>
      <w:r w:rsidR="005B7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 w:rsidR="00F1436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złożon</w:t>
      </w:r>
      <w:r w:rsidR="00F1436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przez:</w:t>
      </w:r>
    </w:p>
    <w:p w:rsidR="006E30B9" w:rsidRDefault="006E30B9" w:rsidP="00C515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2285"/>
      </w:tblGrid>
      <w:tr w:rsidR="00053A38" w:rsidRPr="00FB1EC5" w:rsidTr="00053A38">
        <w:trPr>
          <w:trHeight w:val="693"/>
          <w:jc w:val="center"/>
        </w:trPr>
        <w:tc>
          <w:tcPr>
            <w:tcW w:w="3770" w:type="pct"/>
            <w:shd w:val="clear" w:color="auto" w:fill="auto"/>
            <w:vAlign w:val="center"/>
          </w:tcPr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Firma (nazwa) lub imię i nazwisko oraz adres Oferenta</w:t>
            </w:r>
            <w:bookmarkStart w:id="0" w:name="_GoBack"/>
            <w:bookmarkEnd w:id="0"/>
          </w:p>
        </w:tc>
        <w:tc>
          <w:tcPr>
            <w:tcW w:w="1230" w:type="pct"/>
            <w:vAlign w:val="center"/>
          </w:tcPr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zadania</w:t>
            </w:r>
          </w:p>
        </w:tc>
      </w:tr>
      <w:tr w:rsidR="00053A38" w:rsidRPr="00FB1EC5" w:rsidTr="00053A38">
        <w:trPr>
          <w:trHeight w:val="701"/>
          <w:jc w:val="center"/>
        </w:trPr>
        <w:tc>
          <w:tcPr>
            <w:tcW w:w="3770" w:type="pct"/>
            <w:shd w:val="clear" w:color="auto" w:fill="auto"/>
            <w:vAlign w:val="center"/>
          </w:tcPr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Indywidualna Specjalistyczna Praktyka Lekarska Maciej Słodki</w:t>
            </w:r>
          </w:p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Kolegialna 38D</w:t>
            </w:r>
          </w:p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09-402 Płock </w:t>
            </w:r>
          </w:p>
        </w:tc>
        <w:tc>
          <w:tcPr>
            <w:tcW w:w="1230" w:type="pct"/>
            <w:vAlign w:val="center"/>
          </w:tcPr>
          <w:p w:rsidR="00053A38" w:rsidRPr="00FB1EC5" w:rsidRDefault="00053A38" w:rsidP="00FB1EC5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053A38" w:rsidRPr="00FB1EC5" w:rsidTr="00053A38">
        <w:trPr>
          <w:trHeight w:val="952"/>
          <w:jc w:val="center"/>
        </w:trPr>
        <w:tc>
          <w:tcPr>
            <w:tcW w:w="3770" w:type="pct"/>
            <w:shd w:val="clear" w:color="auto" w:fill="auto"/>
            <w:vAlign w:val="center"/>
          </w:tcPr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Indywidualna Praktyka Lekarska Paweł Mularski</w:t>
            </w:r>
          </w:p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Wróblewskiego 8/98</w:t>
            </w:r>
          </w:p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93-578 Łódź</w:t>
            </w:r>
          </w:p>
        </w:tc>
        <w:tc>
          <w:tcPr>
            <w:tcW w:w="1230" w:type="pct"/>
            <w:vAlign w:val="center"/>
          </w:tcPr>
          <w:p w:rsidR="00053A38" w:rsidRPr="00FB1EC5" w:rsidRDefault="00053A38" w:rsidP="00FB1EC5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053A38" w:rsidRPr="00FB1EC5" w:rsidTr="00053A38">
        <w:trPr>
          <w:trHeight w:val="952"/>
          <w:jc w:val="center"/>
        </w:trPr>
        <w:tc>
          <w:tcPr>
            <w:tcW w:w="3770" w:type="pct"/>
            <w:shd w:val="clear" w:color="auto" w:fill="auto"/>
            <w:vAlign w:val="center"/>
          </w:tcPr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Indywidualna Praktyka Lekarska Władysław Szarota</w:t>
            </w:r>
          </w:p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 09-410</w:t>
            </w:r>
          </w:p>
          <w:p w:rsidR="00053A38" w:rsidRPr="00FB1EC5" w:rsidRDefault="00053A38" w:rsidP="00FB1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Św. Wojciecha 1a/36</w:t>
            </w:r>
          </w:p>
        </w:tc>
        <w:tc>
          <w:tcPr>
            <w:tcW w:w="1230" w:type="pct"/>
            <w:vAlign w:val="center"/>
          </w:tcPr>
          <w:p w:rsidR="00053A38" w:rsidRPr="00FB1EC5" w:rsidRDefault="00053A38" w:rsidP="00FB1EC5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1E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6E30B9" w:rsidRDefault="006E30B9" w:rsidP="00C515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E30B9" w:rsidRPr="00C5153C" w:rsidRDefault="006E30B9" w:rsidP="00C515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86B49" w:rsidRPr="00E734CB" w:rsidRDefault="00986B49" w:rsidP="00E734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53C">
        <w:rPr>
          <w:rFonts w:ascii="Arial" w:hAnsi="Arial" w:cs="Arial"/>
          <w:sz w:val="20"/>
          <w:szCs w:val="20"/>
        </w:rPr>
        <w:t>Uzasadnienie wyboru oferty: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86B49">
        <w:rPr>
          <w:rFonts w:ascii="Arial" w:hAnsi="Arial" w:cs="Arial"/>
          <w:sz w:val="20"/>
          <w:szCs w:val="20"/>
        </w:rPr>
        <w:t>Jedyn</w:t>
      </w:r>
      <w:r w:rsidR="00293BB4">
        <w:rPr>
          <w:rFonts w:ascii="Arial" w:hAnsi="Arial" w:cs="Arial"/>
          <w:sz w:val="20"/>
          <w:szCs w:val="20"/>
        </w:rPr>
        <w:t>e</w:t>
      </w:r>
      <w:r w:rsidRPr="00986B49">
        <w:rPr>
          <w:rFonts w:ascii="Arial" w:hAnsi="Arial" w:cs="Arial"/>
          <w:sz w:val="20"/>
          <w:szCs w:val="20"/>
        </w:rPr>
        <w:t xml:space="preserve"> ofert</w:t>
      </w:r>
      <w:r w:rsidR="00293BB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złożon</w:t>
      </w:r>
      <w:r w:rsidR="00293B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prawidłowo w postępowaniu, uznan</w:t>
      </w:r>
      <w:r w:rsidR="00293B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 najkorzystniejsz</w:t>
      </w:r>
      <w:r w:rsidR="00293B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zgodnie z kryterium wyboru ofert.</w:t>
      </w:r>
    </w:p>
    <w:p w:rsidR="00B3469A" w:rsidRDefault="00B3469A"/>
    <w:sectPr w:rsidR="00B3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FF1"/>
    <w:multiLevelType w:val="hybridMultilevel"/>
    <w:tmpl w:val="86DC3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2604A"/>
    <w:multiLevelType w:val="hybridMultilevel"/>
    <w:tmpl w:val="AD006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A327F"/>
    <w:multiLevelType w:val="hybridMultilevel"/>
    <w:tmpl w:val="823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9AB"/>
    <w:multiLevelType w:val="multilevel"/>
    <w:tmpl w:val="0EC601C0"/>
    <w:lvl w:ilvl="0">
      <w:start w:val="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410"/>
      <w:numFmt w:val="decimal"/>
      <w:lvlText w:val="%1-%2"/>
      <w:lvlJc w:val="left"/>
      <w:pPr>
        <w:ind w:left="342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10DE3"/>
    <w:multiLevelType w:val="hybridMultilevel"/>
    <w:tmpl w:val="E7040676"/>
    <w:lvl w:ilvl="0" w:tplc="5826F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D5A6E"/>
    <w:multiLevelType w:val="hybridMultilevel"/>
    <w:tmpl w:val="3E36309A"/>
    <w:lvl w:ilvl="0" w:tplc="025CDD3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3BDB"/>
    <w:multiLevelType w:val="hybridMultilevel"/>
    <w:tmpl w:val="7136A4B2"/>
    <w:lvl w:ilvl="0" w:tplc="04DCE30A">
      <w:start w:val="1"/>
      <w:numFmt w:val="decimal"/>
      <w:lvlText w:val="%1."/>
      <w:lvlJc w:val="left"/>
      <w:pPr>
        <w:ind w:left="720" w:hanging="360"/>
      </w:pPr>
      <w:rPr>
        <w:rFonts w:eastAsia="Calibri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940D4"/>
    <w:multiLevelType w:val="hybridMultilevel"/>
    <w:tmpl w:val="7BDE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9"/>
    <w:rsid w:val="00041953"/>
    <w:rsid w:val="00044E91"/>
    <w:rsid w:val="00053A38"/>
    <w:rsid w:val="00066F47"/>
    <w:rsid w:val="000A3A5B"/>
    <w:rsid w:val="000B11C3"/>
    <w:rsid w:val="000C2AF0"/>
    <w:rsid w:val="001076E8"/>
    <w:rsid w:val="00160870"/>
    <w:rsid w:val="00173FD7"/>
    <w:rsid w:val="00182071"/>
    <w:rsid w:val="001976A2"/>
    <w:rsid w:val="001E4371"/>
    <w:rsid w:val="001F2316"/>
    <w:rsid w:val="001F239E"/>
    <w:rsid w:val="00216A9E"/>
    <w:rsid w:val="0021716F"/>
    <w:rsid w:val="00243CC2"/>
    <w:rsid w:val="002866A1"/>
    <w:rsid w:val="00293BB4"/>
    <w:rsid w:val="002B3D70"/>
    <w:rsid w:val="002D068F"/>
    <w:rsid w:val="00324EDF"/>
    <w:rsid w:val="0037003B"/>
    <w:rsid w:val="003F6D1A"/>
    <w:rsid w:val="00416CB3"/>
    <w:rsid w:val="00422585"/>
    <w:rsid w:val="00482AB0"/>
    <w:rsid w:val="004A19BA"/>
    <w:rsid w:val="004F582A"/>
    <w:rsid w:val="004F766C"/>
    <w:rsid w:val="00576675"/>
    <w:rsid w:val="005B7432"/>
    <w:rsid w:val="006A2CD8"/>
    <w:rsid w:val="006C0841"/>
    <w:rsid w:val="006E30B9"/>
    <w:rsid w:val="006E6E92"/>
    <w:rsid w:val="00700061"/>
    <w:rsid w:val="00720771"/>
    <w:rsid w:val="0072202A"/>
    <w:rsid w:val="00754DC3"/>
    <w:rsid w:val="007603E0"/>
    <w:rsid w:val="007657C2"/>
    <w:rsid w:val="007953D2"/>
    <w:rsid w:val="007C13FE"/>
    <w:rsid w:val="007D5C63"/>
    <w:rsid w:val="007F13F5"/>
    <w:rsid w:val="008A0CEA"/>
    <w:rsid w:val="008B498B"/>
    <w:rsid w:val="00902EB9"/>
    <w:rsid w:val="00971FD0"/>
    <w:rsid w:val="00986B49"/>
    <w:rsid w:val="00B3469A"/>
    <w:rsid w:val="00B52134"/>
    <w:rsid w:val="00C2560B"/>
    <w:rsid w:val="00C5153C"/>
    <w:rsid w:val="00E70F21"/>
    <w:rsid w:val="00E734CB"/>
    <w:rsid w:val="00EE5F1C"/>
    <w:rsid w:val="00F14368"/>
    <w:rsid w:val="00F74DAC"/>
    <w:rsid w:val="00FB1EC5"/>
    <w:rsid w:val="00FB3B24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4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49"/>
    <w:pPr>
      <w:ind w:left="720"/>
      <w:contextualSpacing/>
    </w:pPr>
  </w:style>
  <w:style w:type="paragraph" w:styleId="Lista">
    <w:name w:val="List"/>
    <w:basedOn w:val="Normalny"/>
    <w:rsid w:val="007F13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4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49"/>
    <w:pPr>
      <w:ind w:left="720"/>
      <w:contextualSpacing/>
    </w:pPr>
  </w:style>
  <w:style w:type="paragraph" w:styleId="Lista">
    <w:name w:val="List"/>
    <w:basedOn w:val="Normalny"/>
    <w:rsid w:val="007F13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Lewandowska</dc:creator>
  <cp:lastModifiedBy>Anna Piórkowska</cp:lastModifiedBy>
  <cp:revision>63</cp:revision>
  <cp:lastPrinted>2020-01-16T09:02:00Z</cp:lastPrinted>
  <dcterms:created xsi:type="dcterms:W3CDTF">2013-12-31T07:25:00Z</dcterms:created>
  <dcterms:modified xsi:type="dcterms:W3CDTF">2020-02-21T10:51:00Z</dcterms:modified>
</cp:coreProperties>
</file>