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5366">
      <w:pPr>
        <w:jc w:val="both"/>
      </w:pPr>
      <w:r>
        <w:rPr>
          <w:b/>
          <w:bCs/>
          <w:sz w:val="28"/>
        </w:rPr>
        <w:t xml:space="preserve"> </w:t>
      </w:r>
    </w:p>
    <w:p w:rsidR="00000000" w:rsidRDefault="00495366">
      <w:pPr>
        <w:jc w:val="both"/>
      </w:pPr>
      <w:r>
        <w:rPr>
          <w:b/>
          <w:bCs/>
          <w:sz w:val="28"/>
        </w:rPr>
        <w:t xml:space="preserve"> </w:t>
      </w:r>
    </w:p>
    <w:p w:rsidR="00000000" w:rsidRDefault="00495366">
      <w:pPr>
        <w:jc w:val="center"/>
        <w:rPr>
          <w:b/>
          <w:bCs/>
          <w:sz w:val="28"/>
        </w:rPr>
      </w:pPr>
    </w:p>
    <w:p w:rsidR="00000000" w:rsidRDefault="00495366">
      <w:pPr>
        <w:jc w:val="center"/>
      </w:pPr>
      <w:r>
        <w:rPr>
          <w:b/>
          <w:bCs/>
          <w:sz w:val="28"/>
        </w:rPr>
        <w:t xml:space="preserve">WZÓR </w:t>
      </w:r>
      <w:r>
        <w:rPr>
          <w:b/>
          <w:bCs/>
        </w:rPr>
        <w:t>UMOWY     nr          / 201</w:t>
      </w:r>
      <w:r>
        <w:rPr>
          <w:b/>
          <w:bCs/>
        </w:rPr>
        <w:t>9</w:t>
      </w:r>
    </w:p>
    <w:p w:rsidR="00000000" w:rsidRDefault="00495366">
      <w:pPr>
        <w:jc w:val="center"/>
        <w:rPr>
          <w:b/>
          <w:bCs/>
        </w:rPr>
      </w:pPr>
    </w:p>
    <w:p w:rsidR="00000000" w:rsidRDefault="00495366">
      <w:r>
        <w:t xml:space="preserve">                 zawarta w dniu  ........ 2019   roku  w Płocku pomiędzy:</w:t>
      </w:r>
    </w:p>
    <w:p w:rsidR="00000000" w:rsidRDefault="00495366"/>
    <w:p w:rsidR="00000000" w:rsidRDefault="00495366"/>
    <w:p w:rsidR="00000000" w:rsidRDefault="00495366">
      <w:pPr>
        <w:jc w:val="both"/>
      </w:pPr>
      <w:r>
        <w:rPr>
          <w:b/>
          <w:bCs/>
        </w:rPr>
        <w:t>Książnicą Płocką im. Władysława Broniewskiego</w:t>
      </w:r>
      <w:r>
        <w:t xml:space="preserve"> z siedzibą w Płocku </w:t>
      </w:r>
      <w:r>
        <w:br/>
        <w:t>przy ul. T. Kościuszki 6.  NIP 774-000-18-91, REGON  000658969  reprezent</w:t>
      </w:r>
      <w:r>
        <w:t>owaną przez :</w:t>
      </w:r>
    </w:p>
    <w:p w:rsidR="00000000" w:rsidRDefault="00495366">
      <w:pPr>
        <w:jc w:val="both"/>
      </w:pPr>
    </w:p>
    <w:p w:rsidR="00000000" w:rsidRDefault="00495366">
      <w:pPr>
        <w:pStyle w:val="Nagwek1"/>
        <w:jc w:val="both"/>
      </w:pPr>
      <w:r>
        <w:t>Joannę Banasiak  Dyrektora Książnicy Płockiej</w:t>
      </w:r>
    </w:p>
    <w:p w:rsidR="00000000" w:rsidRDefault="00495366">
      <w:pPr>
        <w:jc w:val="both"/>
      </w:pPr>
    </w:p>
    <w:p w:rsidR="00000000" w:rsidRDefault="00495366">
      <w:pPr>
        <w:jc w:val="both"/>
      </w:pPr>
      <w:r>
        <w:t xml:space="preserve">zwaną dalej  </w:t>
      </w:r>
      <w:r>
        <w:rPr>
          <w:b/>
          <w:bCs/>
        </w:rPr>
        <w:t>„Zamawiającym</w:t>
      </w:r>
      <w:r>
        <w:t>”</w:t>
      </w:r>
    </w:p>
    <w:p w:rsidR="00000000" w:rsidRDefault="00495366">
      <w:pPr>
        <w:jc w:val="both"/>
      </w:pPr>
      <w:r>
        <w:t xml:space="preserve">a  </w:t>
      </w:r>
    </w:p>
    <w:p w:rsidR="00000000" w:rsidRDefault="00495366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000000" w:rsidRDefault="00495366">
      <w:pPr>
        <w:jc w:val="both"/>
      </w:pPr>
      <w:r>
        <w:t xml:space="preserve">......................................................................................... </w:t>
      </w:r>
    </w:p>
    <w:p w:rsidR="00000000" w:rsidRDefault="00495366">
      <w:pPr>
        <w:jc w:val="both"/>
      </w:pPr>
    </w:p>
    <w:p w:rsidR="00000000" w:rsidRDefault="00495366">
      <w:pPr>
        <w:jc w:val="both"/>
        <w:rPr>
          <w:b/>
          <w:bCs/>
        </w:rPr>
      </w:pPr>
    </w:p>
    <w:p w:rsidR="00000000" w:rsidRDefault="00495366">
      <w:pPr>
        <w:jc w:val="both"/>
        <w:rPr>
          <w:b/>
          <w:bCs/>
        </w:rPr>
      </w:pPr>
    </w:p>
    <w:p w:rsidR="00000000" w:rsidRDefault="00495366">
      <w:r>
        <w:t xml:space="preserve">Zwanym dalej </w:t>
      </w:r>
      <w:r>
        <w:rPr>
          <w:b/>
          <w:bCs/>
        </w:rPr>
        <w:t>”Dostawcą”</w:t>
      </w:r>
    </w:p>
    <w:p w:rsidR="00000000" w:rsidRDefault="00495366">
      <w:pPr>
        <w:rPr>
          <w:b/>
          <w:bCs/>
        </w:rPr>
      </w:pPr>
    </w:p>
    <w:p w:rsidR="00000000" w:rsidRDefault="00495366">
      <w:r>
        <w:t>o następującej treści</w:t>
      </w:r>
      <w:r>
        <w:t>:</w:t>
      </w:r>
    </w:p>
    <w:p w:rsidR="00000000" w:rsidRDefault="00495366">
      <w:pPr>
        <w:ind w:left="3540" w:firstLine="708"/>
        <w:jc w:val="both"/>
        <w:rPr>
          <w:b/>
          <w:bCs/>
        </w:rPr>
      </w:pPr>
    </w:p>
    <w:p w:rsidR="00000000" w:rsidRDefault="00495366">
      <w:pPr>
        <w:ind w:left="3540" w:firstLine="708"/>
        <w:jc w:val="both"/>
      </w:pPr>
      <w:r>
        <w:rPr>
          <w:b/>
          <w:bCs/>
        </w:rPr>
        <w:t>§ 1</w:t>
      </w:r>
    </w:p>
    <w:p w:rsidR="00000000" w:rsidRDefault="00495366">
      <w:pPr>
        <w:jc w:val="both"/>
      </w:pPr>
      <w:r>
        <w:t>Przedmiotem niniejszej umowy jest sprzedaż oraz systematyczne dostarczanie przez Dostawcę do Zamawiającego zamówionej prasy, zgodnie z Załącznikiem do niniejszej umowy.</w:t>
      </w:r>
    </w:p>
    <w:p w:rsidR="00000000" w:rsidRDefault="00495366">
      <w:pPr>
        <w:pStyle w:val="Tekstpodstawowy"/>
        <w:jc w:val="left"/>
      </w:pPr>
    </w:p>
    <w:p w:rsidR="00000000" w:rsidRDefault="00495366">
      <w:pPr>
        <w:pStyle w:val="Tekstpodstawowy"/>
        <w:ind w:left="3540" w:firstLine="708"/>
        <w:jc w:val="left"/>
      </w:pPr>
      <w:r>
        <w:rPr>
          <w:b/>
          <w:bCs/>
        </w:rPr>
        <w:t>§ 2</w:t>
      </w:r>
    </w:p>
    <w:p w:rsidR="00000000" w:rsidRDefault="00495366">
      <w:pPr>
        <w:pStyle w:val="Tekstpodstawowy"/>
        <w:ind w:left="-14"/>
      </w:pPr>
      <w:r>
        <w:rPr>
          <w:b/>
          <w:bCs/>
        </w:rPr>
        <w:t>1.</w:t>
      </w:r>
      <w:r>
        <w:t xml:space="preserve"> Dostawca zobowiązuje się do dostarczania przedmiotu umowy własnym transp</w:t>
      </w:r>
      <w:r>
        <w:t>ortem na adres:  Książnica Płocka im. Władysława Broniewskiego ul. T. Kościuszki nr 6, 09-402 Płock, od poniedziałku do piątku w godz. 6.00-8.00, w soboty w godz. 8.30-9.30. W sytuacji dostarczania prasy w godzinach wcześniejszych, Dostawca zobowiązuje się</w:t>
      </w:r>
      <w:r>
        <w:t xml:space="preserve"> do bezpłatnego udostępnienia i montażu metalowej skrzynki na prasę na czas trwania Umowy. Zamawiający  zapewni miejsce na skrzynkę.</w:t>
      </w:r>
    </w:p>
    <w:p w:rsidR="00000000" w:rsidRDefault="00495366">
      <w:pPr>
        <w:pStyle w:val="Tekstpodstawowy"/>
        <w:ind w:left="14" w:hanging="14"/>
      </w:pPr>
      <w:r>
        <w:rPr>
          <w:b/>
          <w:bCs/>
        </w:rPr>
        <w:t>2.</w:t>
      </w:r>
      <w:r>
        <w:t xml:space="preserve"> Prasa codzienna oraz  wydawnictwa periodyczne dostarczane będą w dniu wejścia do sprzedaży.</w:t>
      </w:r>
    </w:p>
    <w:p w:rsidR="00000000" w:rsidRDefault="00495366">
      <w:pPr>
        <w:pStyle w:val="Tekstpodstawowy"/>
        <w:ind w:left="14" w:hanging="14"/>
      </w:pPr>
      <w:r>
        <w:rPr>
          <w:b/>
          <w:bCs/>
        </w:rPr>
        <w:t>3.</w:t>
      </w:r>
      <w:r>
        <w:t xml:space="preserve"> Zamawiający  zobowiązuje </w:t>
      </w:r>
      <w:r>
        <w:t>się do codziennego sprawdzania zawartości dostarczonego</w:t>
      </w:r>
      <w:r>
        <w:br/>
        <w:t>przedmiotu umowy.</w:t>
      </w:r>
    </w:p>
    <w:p w:rsidR="00000000" w:rsidRDefault="00495366">
      <w:pPr>
        <w:pStyle w:val="Tekstpodstawowy"/>
      </w:pPr>
      <w:r>
        <w:rPr>
          <w:b/>
          <w:bCs/>
        </w:rPr>
        <w:t>4.</w:t>
      </w:r>
      <w:r>
        <w:t xml:space="preserve"> W przypadku stwierdzenia niezgodności dostawy z zamówieniem  Zamawiający        zobowiązuje  się  do złożenia reklamacji, telefonicznie lub pocztą elektroniczną, w dniu, </w:t>
      </w:r>
      <w:r>
        <w:br/>
        <w:t>w którym</w:t>
      </w:r>
      <w:r>
        <w:t xml:space="preserve"> niezgodność wystąpiła.</w:t>
      </w:r>
    </w:p>
    <w:p w:rsidR="00000000" w:rsidRDefault="00495366">
      <w:pPr>
        <w:pStyle w:val="Tekstpodstawowy"/>
        <w:jc w:val="center"/>
      </w:pPr>
      <w:r>
        <w:br/>
      </w:r>
      <w:r>
        <w:rPr>
          <w:b/>
          <w:bCs/>
        </w:rPr>
        <w:t>§ 3</w:t>
      </w:r>
    </w:p>
    <w:p w:rsidR="00000000" w:rsidRDefault="00495366">
      <w:pPr>
        <w:pStyle w:val="Tekstpodstawowy"/>
      </w:pPr>
      <w:r>
        <w:rPr>
          <w:b/>
          <w:bCs/>
        </w:rPr>
        <w:t>1.</w:t>
      </w:r>
      <w:r>
        <w:t xml:space="preserve"> Przedmiot umowy dostarczany będzie po cenach jednostkowych wyszczególnionych w Załączniku niniejszej umowy.</w:t>
      </w:r>
    </w:p>
    <w:p w:rsidR="00000000" w:rsidRDefault="00495366">
      <w:pPr>
        <w:pStyle w:val="Tekstpodstawowy"/>
      </w:pPr>
      <w:r>
        <w:rPr>
          <w:b/>
          <w:bCs/>
        </w:rPr>
        <w:t xml:space="preserve">2. </w:t>
      </w:r>
      <w:r>
        <w:t xml:space="preserve">Dostawca gwarantuje stałość ceny umownej przez okres 12 miesięcy, licząc od daty zawarcia umowy. Zmiana cen może </w:t>
      </w:r>
      <w:r>
        <w:t xml:space="preserve">nastąpić tylko w wyniku udokumentowanych okoliczności (popartych  kalkulacją), których nie można było przewidzieć w chwili zawarcia </w:t>
      </w:r>
      <w:r>
        <w:lastRenderedPageBreak/>
        <w:t>umowy. Zamawiający  zastrzega sobie możliwość odrzucenia tych powodów i wówczas Zamawiający uprawniony będzie do odstąpienia</w:t>
      </w:r>
      <w:r>
        <w:t xml:space="preserve"> od umowy bez wypowiedzenia z winy Dostawcy.</w:t>
      </w:r>
    </w:p>
    <w:p w:rsidR="00000000" w:rsidRDefault="00495366">
      <w:pPr>
        <w:pStyle w:val="Tekstpodstawowy"/>
      </w:pPr>
    </w:p>
    <w:p w:rsidR="00000000" w:rsidRDefault="00495366">
      <w:pPr>
        <w:pStyle w:val="Tekstpodstawowy"/>
      </w:pPr>
      <w:r>
        <w:rPr>
          <w:b/>
          <w:bCs/>
        </w:rPr>
        <w:t>3</w:t>
      </w:r>
      <w:r>
        <w:t>. Zamawiający zastrzega sobie prawo do dokonywania zmian dotyczących tytułów i egzemplarzy prenumerowanej prasy. Zmiany zamówienia będą dokonywane przez zamawiającego w formie załącznika i nie wymagają wprowad</w:t>
      </w:r>
      <w:r>
        <w:t>zania aneksu. Każde dokonanie zmian przez Zamawiającego powoduje zmianę ostatecznej wartości umowy.</w:t>
      </w:r>
    </w:p>
    <w:p w:rsidR="00000000" w:rsidRDefault="00495366">
      <w:pPr>
        <w:pStyle w:val="Tekstpodstawowy"/>
      </w:pPr>
      <w:r>
        <w:rPr>
          <w:b/>
          <w:bCs/>
        </w:rPr>
        <w:t>4.</w:t>
      </w:r>
      <w:r>
        <w:t>Strony ustalają ostateczną wartość przedmiotu umowy, która łącznie z podatkiem VAT wynosi.......... PLN  (słownie: .......................................</w:t>
      </w:r>
      <w:r>
        <w:t>). Podstawą do zapłaty za dostarczony przedmiot umowy będzie faktura VAT wystawiona co miesiąc przez Dostawcę, płatna przelewem na konto bankowe Dostawcy w terminie 14 dni od dnia jej otrzymania przez Zamawiającego.</w:t>
      </w:r>
    </w:p>
    <w:p w:rsidR="00000000" w:rsidRDefault="00495366">
      <w:pPr>
        <w:pStyle w:val="Tekstpodstawowy"/>
      </w:pPr>
      <w:r>
        <w:rPr>
          <w:b/>
          <w:bCs/>
        </w:rPr>
        <w:t xml:space="preserve">5. </w:t>
      </w:r>
      <w:r>
        <w:t>Strony zgodnie ustalają, że zapłata n</w:t>
      </w:r>
      <w:r>
        <w:t>astępuje z chwilą obciążenia rachunku bankowego Zamawiającego.</w:t>
      </w:r>
    </w:p>
    <w:p w:rsidR="00000000" w:rsidRDefault="00495366">
      <w:pPr>
        <w:pStyle w:val="Tekstpodstawowy"/>
        <w:ind w:left="3540" w:firstLine="708"/>
        <w:rPr>
          <w:b/>
          <w:bCs/>
        </w:rPr>
      </w:pPr>
    </w:p>
    <w:p w:rsidR="00000000" w:rsidRDefault="00495366">
      <w:pPr>
        <w:pStyle w:val="Tekstpodstawowy"/>
        <w:ind w:left="3540" w:firstLine="708"/>
      </w:pPr>
      <w:r>
        <w:rPr>
          <w:b/>
          <w:bCs/>
        </w:rPr>
        <w:t>§ 4</w:t>
      </w:r>
    </w:p>
    <w:p w:rsidR="00000000" w:rsidRDefault="00495366">
      <w:pPr>
        <w:pStyle w:val="Tekstpodstawowy"/>
      </w:pPr>
      <w:r>
        <w:rPr>
          <w:b/>
          <w:bCs/>
        </w:rPr>
        <w:t xml:space="preserve">1. </w:t>
      </w:r>
      <w:r>
        <w:t>W przypadku odstąpienia od umowy przez Dostawcę z przyczyn, za które ponosi</w:t>
      </w:r>
      <w:r>
        <w:br/>
        <w:t xml:space="preserve"> odpowiedzialność Dostawca zapłaci karę w wysokości 10% wartości przedmiotu umowy.</w:t>
      </w:r>
    </w:p>
    <w:p w:rsidR="00000000" w:rsidRDefault="00495366">
      <w:pPr>
        <w:pStyle w:val="Tekstpodstawowy"/>
      </w:pPr>
      <w:r>
        <w:rPr>
          <w:b/>
          <w:bCs/>
        </w:rPr>
        <w:t>2.</w:t>
      </w:r>
      <w:r>
        <w:t xml:space="preserve"> W razie nie wykonania l</w:t>
      </w:r>
      <w:r>
        <w:t>ub nienależytego wykonania umowy Zamawiający może dochodzić odszkodowania na zasadach ogólnych.</w:t>
      </w:r>
    </w:p>
    <w:p w:rsidR="00000000" w:rsidRDefault="00495366">
      <w:pPr>
        <w:pStyle w:val="Tekstpodstawowy"/>
      </w:pPr>
      <w:r>
        <w:rPr>
          <w:b/>
          <w:bCs/>
        </w:rPr>
        <w:t>3.</w:t>
      </w:r>
      <w:r>
        <w:t xml:space="preserve"> W przypadku nie dostarczenia w terminie  zamówionego przedmiotu umowy Zamawiający zastrzega sobie prawo naliczania kar umownych w wysokości 2% wartości przed</w:t>
      </w:r>
      <w:r>
        <w:t>miotu umowy brutto za każdy dzień zwłoki.</w:t>
      </w:r>
    </w:p>
    <w:p w:rsidR="00000000" w:rsidRDefault="00495366">
      <w:pPr>
        <w:pStyle w:val="Tekstpodstawowy"/>
        <w:jc w:val="left"/>
      </w:pPr>
    </w:p>
    <w:p w:rsidR="00000000" w:rsidRDefault="00495366">
      <w:pPr>
        <w:pStyle w:val="Tekstpodstawowy"/>
        <w:ind w:left="3540" w:firstLine="708"/>
        <w:jc w:val="left"/>
      </w:pPr>
      <w:r>
        <w:rPr>
          <w:b/>
          <w:bCs/>
        </w:rPr>
        <w:t>§ 5</w:t>
      </w:r>
    </w:p>
    <w:p w:rsidR="00000000" w:rsidRDefault="00495366">
      <w:pPr>
        <w:pStyle w:val="Tekstpodstawowy"/>
      </w:pPr>
      <w:r>
        <w:rPr>
          <w:b/>
          <w:bCs/>
        </w:rPr>
        <w:t xml:space="preserve">1. </w:t>
      </w:r>
      <w:r>
        <w:t xml:space="preserve">Umowa niniejsza zawarta została na czas określony tj. od dnia 01 stycznia 2020 roku </w:t>
      </w:r>
      <w:r>
        <w:br/>
        <w:t>do dnia 31 grudnia 2020 roku.</w:t>
      </w:r>
    </w:p>
    <w:p w:rsidR="00000000" w:rsidRDefault="00495366">
      <w:pPr>
        <w:pStyle w:val="Tekstpodstawowy"/>
      </w:pPr>
      <w:r>
        <w:rPr>
          <w:b/>
          <w:bCs/>
        </w:rPr>
        <w:t>2.</w:t>
      </w:r>
      <w:r>
        <w:t xml:space="preserve"> Każdej ze stron przysługuje prawo rozwiązania niniejszej umowy przy zachowaniu     jedno</w:t>
      </w:r>
      <w:r>
        <w:t>miesięcznego okresu wypowiedzenia, ze skutkiem na koniec miesiąca kalendarzowego.</w:t>
      </w:r>
    </w:p>
    <w:p w:rsidR="00000000" w:rsidRDefault="00495366">
      <w:pPr>
        <w:pStyle w:val="Tekstpodstawowy"/>
      </w:pPr>
    </w:p>
    <w:p w:rsidR="00000000" w:rsidRDefault="00495366">
      <w:pPr>
        <w:pStyle w:val="Tekstpodstawowy"/>
        <w:ind w:left="3540" w:firstLine="708"/>
      </w:pPr>
      <w:r>
        <w:rPr>
          <w:b/>
          <w:bCs/>
        </w:rPr>
        <w:t>§ 6</w:t>
      </w:r>
    </w:p>
    <w:p w:rsidR="00000000" w:rsidRDefault="00495366">
      <w:pPr>
        <w:pStyle w:val="Tekstpodstawowy"/>
      </w:pPr>
      <w:r>
        <w:rPr>
          <w:b/>
          <w:bCs/>
        </w:rPr>
        <w:t>1.</w:t>
      </w:r>
      <w:r>
        <w:t xml:space="preserve"> Ewentualne spory wynikłe w związku z realizacją postanowień niniejszej umowy, strony będą starały się rozstrzygnąć polubownie. W razie braku porozumienia spory będą r</w:t>
      </w:r>
      <w:r>
        <w:t>ozpatrywane przez Sąd właściwy dla siedziby Zamawiającego.</w:t>
      </w:r>
    </w:p>
    <w:p w:rsidR="00000000" w:rsidRDefault="00495366">
      <w:pPr>
        <w:pStyle w:val="Tekstpodstawowy"/>
      </w:pPr>
      <w:r>
        <w:rPr>
          <w:b/>
          <w:bCs/>
        </w:rPr>
        <w:t>2.</w:t>
      </w:r>
      <w:r>
        <w:t xml:space="preserve"> Dostawca nie może bez zgody Zamawiającego wyrażonej na piśmie przenieść wierzytelności na osobę trzecią, a także zawrzeć umowy z osobą trzecią o przejęcie długu Zamawiającego w stosunku do Wykon</w:t>
      </w:r>
      <w:r>
        <w:t>awcy.</w:t>
      </w:r>
    </w:p>
    <w:p w:rsidR="00000000" w:rsidRDefault="00495366">
      <w:pPr>
        <w:pStyle w:val="Tekstpodstawowy"/>
      </w:pPr>
      <w:r>
        <w:rPr>
          <w:b/>
          <w:bCs/>
        </w:rPr>
        <w:t>3.</w:t>
      </w:r>
      <w:r>
        <w:t xml:space="preserve"> W sprawach nieuregulowanych niniejszą umowa stosuje się przepisy Kodeksu Cywilnego.</w:t>
      </w:r>
    </w:p>
    <w:p w:rsidR="00000000" w:rsidRDefault="00495366">
      <w:pPr>
        <w:pStyle w:val="Tekstpodstawowy"/>
      </w:pPr>
      <w:r>
        <w:rPr>
          <w:b/>
          <w:bCs/>
        </w:rPr>
        <w:t xml:space="preserve">4. </w:t>
      </w:r>
      <w:r>
        <w:t>Wszelkie zmiany niniejszej umowy wymagają dla swej ważności formy pisemnej.</w:t>
      </w:r>
    </w:p>
    <w:p w:rsidR="00000000" w:rsidRDefault="00495366">
      <w:pPr>
        <w:pStyle w:val="Tekstpodstawowy"/>
      </w:pPr>
      <w:r>
        <w:rPr>
          <w:b/>
          <w:bCs/>
        </w:rPr>
        <w:t xml:space="preserve">5. </w:t>
      </w:r>
      <w:r>
        <w:t>Umowę sporządzono w 2 (dwóch) jednobrzmiących egzemplarzach, po jednym dla każdej</w:t>
      </w:r>
      <w:r>
        <w:t xml:space="preserve"> ze stron.</w:t>
      </w:r>
    </w:p>
    <w:p w:rsidR="00000000" w:rsidRDefault="00495366">
      <w:pPr>
        <w:pStyle w:val="Tekstpodstawowy"/>
        <w:jc w:val="left"/>
      </w:pPr>
    </w:p>
    <w:p w:rsidR="00000000" w:rsidRDefault="00495366">
      <w:pPr>
        <w:pStyle w:val="Tekstpodstawowy"/>
        <w:jc w:val="left"/>
      </w:pPr>
    </w:p>
    <w:p w:rsidR="00000000" w:rsidRDefault="00495366">
      <w:pPr>
        <w:pStyle w:val="Tekstpodstawowy"/>
        <w:jc w:val="left"/>
      </w:pPr>
      <w:r>
        <w:rPr>
          <w:b/>
          <w:bCs/>
        </w:rPr>
        <w:t xml:space="preserve">              </w:t>
      </w:r>
      <w:r>
        <w:rPr>
          <w:b/>
          <w:bCs/>
        </w:rPr>
        <w:t>DOSTAWCA</w:t>
      </w:r>
      <w:r>
        <w:tab/>
      </w:r>
      <w:r>
        <w:tab/>
      </w:r>
      <w:r>
        <w:tab/>
        <w:t xml:space="preserve">                      </w:t>
      </w:r>
      <w:r>
        <w:rPr>
          <w:b/>
          <w:bCs/>
        </w:rPr>
        <w:t>ZAMAWIAJĄCY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000000" w:rsidRDefault="00495366">
      <w:pPr>
        <w:pStyle w:val="Tekstpodstawowy"/>
        <w:jc w:val="left"/>
      </w:pPr>
    </w:p>
    <w:p w:rsidR="00495366" w:rsidRDefault="00495366" w:rsidP="002F401C">
      <w:pPr>
        <w:pStyle w:val="Tekstpodstawowy"/>
        <w:jc w:val="left"/>
      </w:pPr>
    </w:p>
    <w:sectPr w:rsidR="00495366">
      <w:pgSz w:w="11906" w:h="16838"/>
      <w:pgMar w:top="1417" w:right="1274" w:bottom="1417" w:left="170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F401C"/>
    <w:rsid w:val="002F401C"/>
    <w:rsid w:val="0049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Murlikowska B</dc:creator>
  <cp:lastModifiedBy>DARQ</cp:lastModifiedBy>
  <cp:revision>2</cp:revision>
  <cp:lastPrinted>1601-01-01T00:00:00Z</cp:lastPrinted>
  <dcterms:created xsi:type="dcterms:W3CDTF">2019-12-02T23:07:00Z</dcterms:created>
  <dcterms:modified xsi:type="dcterms:W3CDTF">2019-12-02T23:07:00Z</dcterms:modified>
</cp:coreProperties>
</file>